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58E0" w:rsidRPr="00A3653D" w:rsidRDefault="006758E0" w:rsidP="006758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5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</w:t>
      </w:r>
    </w:p>
    <w:p w:rsidR="006758E0" w:rsidRPr="00A3653D" w:rsidRDefault="006758E0" w:rsidP="006758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53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 wp14:anchorId="3EB4E42D" wp14:editId="3CA25CC1">
            <wp:simplePos x="0" y="0"/>
            <wp:positionH relativeFrom="column">
              <wp:posOffset>-3658235</wp:posOffset>
            </wp:positionH>
            <wp:positionV relativeFrom="paragraph">
              <wp:posOffset>45720</wp:posOffset>
            </wp:positionV>
            <wp:extent cx="720090" cy="720090"/>
            <wp:effectExtent l="0" t="0" r="3810" b="3810"/>
            <wp:wrapNone/>
            <wp:docPr id="1" name="Рисунок 1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b-ch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pPr w:leftFromText="180" w:rightFromText="180" w:vertAnchor="text" w:horzAnchor="margin" w:tblpY="-352"/>
        <w:tblW w:w="9672" w:type="dxa"/>
        <w:tblLook w:val="0000" w:firstRow="0" w:lastRow="0" w:firstColumn="0" w:lastColumn="0" w:noHBand="0" w:noVBand="0"/>
      </w:tblPr>
      <w:tblGrid>
        <w:gridCol w:w="4077"/>
        <w:gridCol w:w="1431"/>
        <w:gridCol w:w="4164"/>
      </w:tblGrid>
      <w:tr w:rsidR="006758E0" w:rsidRPr="00A3653D" w:rsidTr="00E60D8B">
        <w:trPr>
          <w:cantSplit/>
          <w:trHeight w:val="420"/>
        </w:trPr>
        <w:tc>
          <w:tcPr>
            <w:tcW w:w="4077" w:type="dxa"/>
            <w:vAlign w:val="center"/>
          </w:tcPr>
          <w:p w:rsidR="006758E0" w:rsidRPr="00A3653D" w:rsidRDefault="006758E0" w:rsidP="00E60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aps/>
                <w:noProof/>
                <w:sz w:val="24"/>
                <w:szCs w:val="24"/>
                <w:lang w:eastAsia="ru-RU"/>
              </w:rPr>
            </w:pPr>
            <w:r w:rsidRPr="00A3653D">
              <w:rPr>
                <w:rFonts w:ascii="Times New Roman" w:eastAsia="Times New Roman" w:hAnsi="Times New Roman" w:cs="Times New Roman"/>
                <w:b/>
                <w:bCs/>
                <w:caps/>
                <w:noProof/>
                <w:sz w:val="24"/>
                <w:szCs w:val="24"/>
                <w:lang w:eastAsia="ru-RU"/>
              </w:rPr>
              <w:t>ЧĂВАШ РЕСПУБЛИКИ</w:t>
            </w:r>
          </w:p>
          <w:p w:rsidR="006758E0" w:rsidRPr="00A3653D" w:rsidRDefault="006758E0" w:rsidP="00E60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aps/>
                <w:noProof/>
                <w:sz w:val="24"/>
                <w:szCs w:val="24"/>
                <w:lang w:eastAsia="ru-RU"/>
              </w:rPr>
            </w:pPr>
            <w:r w:rsidRPr="00A3653D">
              <w:rPr>
                <w:rFonts w:ascii="Times New Roman" w:eastAsia="Times New Roman" w:hAnsi="Times New Roman" w:cs="Times New Roman"/>
                <w:b/>
                <w:bCs/>
                <w:caps/>
                <w:noProof/>
                <w:sz w:val="24"/>
                <w:szCs w:val="24"/>
                <w:lang w:eastAsia="ru-RU"/>
              </w:rPr>
              <w:t xml:space="preserve">ХĔРЛĔ ЧУТАЙ </w:t>
            </w:r>
          </w:p>
          <w:p w:rsidR="006758E0" w:rsidRPr="00A3653D" w:rsidRDefault="006758E0" w:rsidP="00E60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aps/>
                <w:noProof/>
                <w:sz w:val="24"/>
                <w:szCs w:val="24"/>
                <w:lang w:eastAsia="ru-RU"/>
              </w:rPr>
            </w:pPr>
            <w:r w:rsidRPr="00A3653D">
              <w:rPr>
                <w:rFonts w:ascii="Times New Roman" w:eastAsia="Times New Roman" w:hAnsi="Times New Roman" w:cs="Times New Roman"/>
                <w:b/>
                <w:bCs/>
                <w:caps/>
                <w:noProof/>
                <w:sz w:val="24"/>
                <w:szCs w:val="24"/>
                <w:lang w:eastAsia="ru-RU"/>
              </w:rPr>
              <w:t xml:space="preserve">МУНИЦИПАЛЛӐ ОКРУГӖН  </w:t>
            </w:r>
          </w:p>
          <w:p w:rsidR="006758E0" w:rsidRPr="00A3653D" w:rsidRDefault="006758E0" w:rsidP="00E60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3653D">
              <w:rPr>
                <w:rFonts w:ascii="Times New Roman" w:eastAsia="Times New Roman" w:hAnsi="Times New Roman" w:cs="Times New Roman"/>
                <w:b/>
                <w:bCs/>
                <w:caps/>
                <w:noProof/>
                <w:sz w:val="24"/>
                <w:szCs w:val="24"/>
                <w:lang w:eastAsia="ru-RU"/>
              </w:rPr>
              <w:t xml:space="preserve"> АДМИНИСТРАЦИЙ</w:t>
            </w:r>
            <w:r w:rsidRPr="00A3653D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ĕ</w:t>
            </w:r>
          </w:p>
        </w:tc>
        <w:tc>
          <w:tcPr>
            <w:tcW w:w="1431" w:type="dxa"/>
            <w:vMerge w:val="restart"/>
            <w:vAlign w:val="center"/>
          </w:tcPr>
          <w:p w:rsidR="006758E0" w:rsidRPr="00A3653D" w:rsidRDefault="006758E0" w:rsidP="00E60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3653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0288" behindDoc="0" locked="0" layoutInCell="1" allowOverlap="1" wp14:anchorId="3BCD19C0" wp14:editId="4661B916">
                  <wp:simplePos x="0" y="0"/>
                  <wp:positionH relativeFrom="column">
                    <wp:posOffset>-53340</wp:posOffset>
                  </wp:positionH>
                  <wp:positionV relativeFrom="paragraph">
                    <wp:posOffset>-790575</wp:posOffset>
                  </wp:positionV>
                  <wp:extent cx="720090" cy="720090"/>
                  <wp:effectExtent l="0" t="0" r="3810" b="3810"/>
                  <wp:wrapNone/>
                  <wp:docPr id="2" name="Рисунок 2" descr="Gerb-c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Gerb-c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90" cy="7200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164" w:type="dxa"/>
            <w:vAlign w:val="center"/>
          </w:tcPr>
          <w:p w:rsidR="006758E0" w:rsidRPr="00A3653D" w:rsidRDefault="006758E0" w:rsidP="00E60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80"/>
                <w:sz w:val="24"/>
                <w:szCs w:val="24"/>
                <w:lang w:eastAsia="ru-RU"/>
              </w:rPr>
            </w:pPr>
            <w:r w:rsidRPr="00A3653D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ЧУВАШСКАЯ РЕСПУБЛИКА</w:t>
            </w:r>
            <w:r w:rsidRPr="00A3653D">
              <w:rPr>
                <w:rFonts w:ascii="Times New Roman" w:eastAsia="Times New Roman" w:hAnsi="Times New Roman" w:cs="Times New Roman"/>
                <w:b/>
                <w:bCs/>
                <w:noProof/>
                <w:color w:val="000080"/>
                <w:sz w:val="24"/>
                <w:szCs w:val="24"/>
                <w:lang w:eastAsia="ru-RU"/>
              </w:rPr>
              <w:t xml:space="preserve"> </w:t>
            </w:r>
          </w:p>
          <w:p w:rsidR="006758E0" w:rsidRPr="00A3653D" w:rsidRDefault="006758E0" w:rsidP="00E60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80"/>
                <w:sz w:val="24"/>
                <w:szCs w:val="24"/>
                <w:lang w:eastAsia="ru-RU"/>
              </w:rPr>
            </w:pPr>
            <w:r w:rsidRPr="00A3653D">
              <w:rPr>
                <w:rFonts w:ascii="Times New Roman" w:eastAsia="Times New Roman" w:hAnsi="Times New Roman" w:cs="Times New Roman"/>
                <w:b/>
                <w:bCs/>
                <w:noProof/>
                <w:color w:val="000080"/>
                <w:sz w:val="24"/>
                <w:szCs w:val="24"/>
                <w:lang w:eastAsia="ru-RU"/>
              </w:rPr>
              <w:t xml:space="preserve">АДМИНИСТРАЦИЯ  </w:t>
            </w:r>
          </w:p>
          <w:p w:rsidR="006758E0" w:rsidRPr="00A3653D" w:rsidRDefault="006758E0" w:rsidP="00E60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53D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КРАСНОЧЕТАЙСКОГО МУНИЦИПАЛЬНОГО ОКРУГА</w:t>
            </w:r>
          </w:p>
        </w:tc>
      </w:tr>
      <w:tr w:rsidR="006758E0" w:rsidRPr="00A3653D" w:rsidTr="00E60D8B">
        <w:trPr>
          <w:cantSplit/>
          <w:trHeight w:val="1399"/>
        </w:trPr>
        <w:tc>
          <w:tcPr>
            <w:tcW w:w="4077" w:type="dxa"/>
          </w:tcPr>
          <w:p w:rsidR="006758E0" w:rsidRPr="00A3653D" w:rsidRDefault="006758E0" w:rsidP="00E60D8B">
            <w:pPr>
              <w:spacing w:after="0" w:line="192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758E0" w:rsidRPr="00A3653D" w:rsidRDefault="006758E0" w:rsidP="00E60D8B">
            <w:pPr>
              <w:tabs>
                <w:tab w:val="left" w:pos="4285"/>
              </w:tabs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80"/>
                <w:sz w:val="24"/>
                <w:szCs w:val="24"/>
                <w:lang w:eastAsia="ru-RU"/>
              </w:rPr>
            </w:pPr>
            <w:r w:rsidRPr="00A3653D">
              <w:rPr>
                <w:rFonts w:ascii="Times New Roman" w:eastAsia="Times New Roman" w:hAnsi="Times New Roman" w:cs="Times New Roman"/>
                <w:b/>
                <w:bCs/>
                <w:noProof/>
                <w:color w:val="000080"/>
                <w:sz w:val="24"/>
                <w:szCs w:val="24"/>
                <w:lang w:eastAsia="ru-RU"/>
              </w:rPr>
              <w:t xml:space="preserve">Й Ы Ш Ӑ Н У </w:t>
            </w:r>
          </w:p>
          <w:p w:rsidR="006758E0" w:rsidRPr="00A3653D" w:rsidRDefault="006758E0" w:rsidP="00E60D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  <w:p w:rsidR="006758E0" w:rsidRPr="00A3653D" w:rsidRDefault="00AA722A" w:rsidP="00E60D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u w:val="single"/>
                <w:lang w:eastAsia="ru-RU"/>
              </w:rPr>
              <w:t>10.04</w:t>
            </w:r>
            <w:r w:rsidR="006758E0">
              <w:rPr>
                <w:rFonts w:ascii="Times New Roman" w:eastAsia="Times New Roman" w:hAnsi="Times New Roman" w:cs="Times New Roman"/>
                <w:noProof/>
                <w:sz w:val="24"/>
                <w:szCs w:val="24"/>
                <w:u w:val="single"/>
                <w:lang w:eastAsia="ru-RU"/>
              </w:rPr>
              <w:t>.2026</w:t>
            </w:r>
            <w:r w:rsidR="006758E0" w:rsidRPr="00A3653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231</w:t>
            </w:r>
            <w:r w:rsidR="006758E0" w:rsidRPr="00A3653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 xml:space="preserve"> №</w:t>
            </w:r>
          </w:p>
          <w:p w:rsidR="006758E0" w:rsidRPr="00A3653D" w:rsidRDefault="006758E0" w:rsidP="00E60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A3653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Хĕрлĕ Чутай сали</w:t>
            </w:r>
          </w:p>
        </w:tc>
        <w:tc>
          <w:tcPr>
            <w:tcW w:w="1431" w:type="dxa"/>
            <w:vMerge/>
            <w:vAlign w:val="center"/>
          </w:tcPr>
          <w:p w:rsidR="006758E0" w:rsidRPr="00A3653D" w:rsidRDefault="006758E0" w:rsidP="00E60D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164" w:type="dxa"/>
          </w:tcPr>
          <w:p w:rsidR="006758E0" w:rsidRPr="00A3653D" w:rsidRDefault="006758E0" w:rsidP="00E60D8B">
            <w:pPr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80"/>
                <w:sz w:val="24"/>
                <w:szCs w:val="24"/>
                <w:lang w:eastAsia="ru-RU"/>
              </w:rPr>
            </w:pPr>
          </w:p>
          <w:p w:rsidR="006758E0" w:rsidRDefault="006758E0" w:rsidP="00E60D8B">
            <w:pPr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80"/>
                <w:sz w:val="24"/>
                <w:szCs w:val="24"/>
                <w:lang w:eastAsia="ru-RU"/>
              </w:rPr>
            </w:pPr>
            <w:r w:rsidRPr="00A3653D">
              <w:rPr>
                <w:rFonts w:ascii="Times New Roman" w:eastAsia="Times New Roman" w:hAnsi="Times New Roman" w:cs="Times New Roman"/>
                <w:b/>
                <w:bCs/>
                <w:noProof/>
                <w:color w:val="000080"/>
                <w:sz w:val="24"/>
                <w:szCs w:val="24"/>
                <w:lang w:eastAsia="ru-RU"/>
              </w:rPr>
              <w:t>ПОСТАНОВЛЕНИЕ</w:t>
            </w:r>
          </w:p>
          <w:p w:rsidR="006758E0" w:rsidRPr="00A3653D" w:rsidRDefault="006758E0" w:rsidP="00E60D8B">
            <w:pPr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80"/>
                <w:sz w:val="24"/>
                <w:szCs w:val="24"/>
                <w:lang w:eastAsia="ru-RU"/>
              </w:rPr>
            </w:pPr>
          </w:p>
          <w:p w:rsidR="006758E0" w:rsidRPr="00A3653D" w:rsidRDefault="00AA722A" w:rsidP="00E60D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u w:val="single"/>
                <w:lang w:eastAsia="ru-RU"/>
              </w:rPr>
              <w:t>10.04</w:t>
            </w:r>
            <w:r w:rsidR="006758E0" w:rsidRPr="00A3653D">
              <w:rPr>
                <w:rFonts w:ascii="Times New Roman" w:eastAsia="Times New Roman" w:hAnsi="Times New Roman" w:cs="Times New Roman"/>
                <w:noProof/>
                <w:sz w:val="24"/>
                <w:szCs w:val="24"/>
                <w:u w:val="single"/>
                <w:lang w:eastAsia="ru-RU"/>
              </w:rPr>
              <w:t>.202</w:t>
            </w:r>
            <w:r w:rsidR="006758E0">
              <w:rPr>
                <w:rFonts w:ascii="Times New Roman" w:eastAsia="Times New Roman" w:hAnsi="Times New Roman" w:cs="Times New Roman"/>
                <w:noProof/>
                <w:sz w:val="24"/>
                <w:szCs w:val="24"/>
                <w:u w:val="single"/>
                <w:lang w:eastAsia="ru-RU"/>
              </w:rPr>
              <w:t>6</w:t>
            </w:r>
            <w:r w:rsidR="006758E0" w:rsidRPr="00A3653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 xml:space="preserve">   № 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231</w:t>
            </w:r>
            <w:bookmarkStart w:id="0" w:name="_GoBack"/>
            <w:bookmarkEnd w:id="0"/>
          </w:p>
          <w:p w:rsidR="006758E0" w:rsidRPr="00A3653D" w:rsidRDefault="006758E0" w:rsidP="00E60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A3653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село Красные Четаи</w:t>
            </w:r>
          </w:p>
        </w:tc>
      </w:tr>
    </w:tbl>
    <w:p w:rsidR="006758E0" w:rsidRPr="004B54CB" w:rsidRDefault="006758E0" w:rsidP="006758E0">
      <w:pPr>
        <w:shd w:val="clear" w:color="auto" w:fill="FFFFFF"/>
        <w:spacing w:after="0" w:line="240" w:lineRule="auto"/>
        <w:ind w:right="4678" w:firstLine="709"/>
        <w:jc w:val="both"/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</w:pPr>
      <w:r w:rsidRPr="006758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внесении изменений в постановление </w:t>
      </w:r>
      <w:r w:rsidRPr="004B54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Администрации </w:t>
      </w:r>
      <w:proofErr w:type="spellStart"/>
      <w:r w:rsidRPr="004B54CB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Красночетайского</w:t>
      </w:r>
      <w:proofErr w:type="spellEnd"/>
      <w:r w:rsidRPr="004B54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 от 27.07.2023 № 586 «О некоторых мерах правового регулирования вопросов, связанных с оказанием муниципальной услуги «Реализация дополнительных общеразвивающих программ» в соответствии с социальными сертификатами»</w:t>
      </w:r>
    </w:p>
    <w:p w:rsidR="006758E0" w:rsidRPr="004B54CB" w:rsidRDefault="006758E0" w:rsidP="006758E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758E0" w:rsidRPr="004B54CB" w:rsidRDefault="006758E0" w:rsidP="006758E0">
      <w:pPr>
        <w:widowControl w:val="0"/>
        <w:shd w:val="clear" w:color="auto" w:fill="FFFFFF"/>
        <w:tabs>
          <w:tab w:val="left" w:pos="3540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54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целях приведения в соответствие с Федеральным законом от 13.07.2020 № 189-ФЗ «О государственном (муниципальном) социальном заказе на оказание государственных (муниципальных) услуг в социальной сфере» Администрация </w:t>
      </w:r>
      <w:proofErr w:type="spellStart"/>
      <w:r w:rsidRPr="004B54CB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Красночетайского</w:t>
      </w:r>
      <w:proofErr w:type="spellEnd"/>
      <w:r w:rsidRPr="004B54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 Чувашской Республики </w:t>
      </w:r>
      <w:r w:rsidRPr="004B54C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постановляет:</w:t>
      </w:r>
    </w:p>
    <w:p w:rsidR="006758E0" w:rsidRPr="004B54CB" w:rsidRDefault="006758E0" w:rsidP="00823364">
      <w:pPr>
        <w:numPr>
          <w:ilvl w:val="0"/>
          <w:numId w:val="3"/>
        </w:numPr>
        <w:tabs>
          <w:tab w:val="left" w:pos="1134"/>
          <w:tab w:val="left" w:pos="1276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B54CB">
        <w:rPr>
          <w:rFonts w:ascii="Times New Roman" w:eastAsia="Calibri" w:hAnsi="Times New Roman" w:cs="Times New Roman"/>
          <w:sz w:val="24"/>
          <w:szCs w:val="24"/>
        </w:rPr>
        <w:t xml:space="preserve">Внести в приложение № 2 к постановлению Администрации </w:t>
      </w:r>
      <w:proofErr w:type="spellStart"/>
      <w:r w:rsidR="00823364" w:rsidRPr="004B54CB">
        <w:rPr>
          <w:rFonts w:ascii="Times New Roman" w:eastAsia="Calibri" w:hAnsi="Times New Roman" w:cs="Times New Roman"/>
          <w:sz w:val="24"/>
          <w:szCs w:val="24"/>
        </w:rPr>
        <w:t>Красночетайского</w:t>
      </w:r>
      <w:proofErr w:type="spellEnd"/>
      <w:r w:rsidR="00823364" w:rsidRPr="004B54CB">
        <w:rPr>
          <w:rFonts w:ascii="Times New Roman" w:eastAsia="Calibri" w:hAnsi="Times New Roman" w:cs="Times New Roman"/>
          <w:sz w:val="24"/>
          <w:szCs w:val="24"/>
        </w:rPr>
        <w:t xml:space="preserve"> муниципального округа Чувашской Республики</w:t>
      </w:r>
      <w:r w:rsidRPr="004B54CB">
        <w:rPr>
          <w:rFonts w:ascii="Times New Roman" w:eastAsia="Calibri" w:hAnsi="Times New Roman" w:cs="Times New Roman"/>
          <w:sz w:val="24"/>
          <w:szCs w:val="24"/>
        </w:rPr>
        <w:t xml:space="preserve"> от 27.07.2023 №586 «О некоторых мерах правового регулирования вопросов, связанных с оказанием муниципальной услуги «Реализация дополнительных общеразвивающих программ» в соответствии с социальными сертификатами</w:t>
      </w:r>
      <w:r w:rsidRPr="004B54CB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» следующие изменения:</w:t>
      </w:r>
    </w:p>
    <w:p w:rsidR="006758E0" w:rsidRPr="004B54CB" w:rsidRDefault="006758E0" w:rsidP="006758E0">
      <w:pPr>
        <w:tabs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B54CB">
        <w:rPr>
          <w:rFonts w:ascii="Times New Roman" w:eastAsia="Calibri" w:hAnsi="Times New Roman" w:cs="Times New Roman"/>
          <w:sz w:val="24"/>
          <w:szCs w:val="24"/>
        </w:rPr>
        <w:t>1) пункт 2.2 изложить в следующей редакции:</w:t>
      </w:r>
    </w:p>
    <w:p w:rsidR="006758E0" w:rsidRPr="004B54CB" w:rsidRDefault="006758E0" w:rsidP="006758E0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B54CB">
        <w:rPr>
          <w:rFonts w:ascii="Times New Roman" w:eastAsia="Calibri" w:hAnsi="Times New Roman" w:cs="Times New Roman"/>
          <w:sz w:val="24"/>
          <w:szCs w:val="24"/>
        </w:rPr>
        <w:t xml:space="preserve">«2.2. </w:t>
      </w:r>
      <w:bookmarkStart w:id="1" w:name="sub_1022"/>
      <w:r w:rsidRPr="004B54CB">
        <w:rPr>
          <w:rFonts w:ascii="Times New Roman" w:eastAsia="Calibri" w:hAnsi="Times New Roman" w:cs="Times New Roman"/>
          <w:sz w:val="24"/>
          <w:szCs w:val="24"/>
        </w:rPr>
        <w:t>В Реестр исполнителей услуги в целях обеспечения осуществления отбора включаются исполнители услуги, имеющие лицензию, дающую право в соответствии с законодательством Российской Федерации на осуществление образовательной деятельности по реализации дополнительных общеобразовательных программ (за исключением индивидуальных предпринимателей, осуществляющих образовательную деятельность непосредственно), и направившие заявку на включение в Реестр исполнителей услуги (далее – заявка).</w:t>
      </w:r>
      <w:bookmarkStart w:id="2" w:name="sub_1027"/>
      <w:bookmarkEnd w:id="1"/>
      <w:r w:rsidRPr="004B54CB">
        <w:rPr>
          <w:rFonts w:ascii="Times New Roman" w:eastAsia="Calibri" w:hAnsi="Times New Roman" w:cs="Times New Roman"/>
          <w:sz w:val="24"/>
          <w:szCs w:val="24"/>
        </w:rPr>
        <w:t>»;</w:t>
      </w:r>
      <w:bookmarkEnd w:id="2"/>
    </w:p>
    <w:p w:rsidR="006758E0" w:rsidRPr="004B54CB" w:rsidRDefault="006758E0" w:rsidP="006758E0">
      <w:pPr>
        <w:tabs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B54CB">
        <w:rPr>
          <w:rFonts w:ascii="Times New Roman" w:eastAsia="Calibri" w:hAnsi="Times New Roman" w:cs="Times New Roman"/>
          <w:sz w:val="24"/>
          <w:szCs w:val="24"/>
        </w:rPr>
        <w:t>2) пункт 2.3 дополнить подпунктом 10 следующего содержания:</w:t>
      </w:r>
    </w:p>
    <w:p w:rsidR="006758E0" w:rsidRPr="004B54CB" w:rsidRDefault="006758E0" w:rsidP="006758E0">
      <w:pPr>
        <w:tabs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B54CB">
        <w:rPr>
          <w:rFonts w:ascii="Times New Roman" w:eastAsia="Calibri" w:hAnsi="Times New Roman" w:cs="Times New Roman"/>
          <w:sz w:val="24"/>
          <w:szCs w:val="24"/>
        </w:rPr>
        <w:t xml:space="preserve">«10) уникальный номер реестровой записи (уникальные номера реестровых записей) услуги, которую планирует оказывать исполнитель, в соответствии с перечнем муниципальных услуг в социальной сфере, в отношении которых формируется муниципальный социальный заказ на оказание муниципальных услуг в социальной сфере, отнесенных к полномочиям органов местного самоуправления </w:t>
      </w:r>
      <w:proofErr w:type="spellStart"/>
      <w:r w:rsidRPr="004B54CB">
        <w:rPr>
          <w:rFonts w:ascii="Times New Roman" w:eastAsia="Calibri" w:hAnsi="Times New Roman" w:cs="Times New Roman"/>
          <w:sz w:val="24"/>
          <w:szCs w:val="24"/>
        </w:rPr>
        <w:t>Красночетайского</w:t>
      </w:r>
      <w:proofErr w:type="spellEnd"/>
      <w:r w:rsidRPr="004B54CB">
        <w:rPr>
          <w:rFonts w:ascii="Times New Roman" w:eastAsia="Calibri" w:hAnsi="Times New Roman" w:cs="Times New Roman"/>
          <w:sz w:val="24"/>
          <w:szCs w:val="24"/>
        </w:rPr>
        <w:t xml:space="preserve"> муниципального округа.»;</w:t>
      </w:r>
    </w:p>
    <w:p w:rsidR="006758E0" w:rsidRPr="004B54CB" w:rsidRDefault="006758E0" w:rsidP="006758E0">
      <w:pPr>
        <w:tabs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B54CB">
        <w:rPr>
          <w:rFonts w:ascii="Times New Roman" w:eastAsia="Calibri" w:hAnsi="Times New Roman" w:cs="Times New Roman"/>
          <w:sz w:val="24"/>
          <w:szCs w:val="24"/>
        </w:rPr>
        <w:t>3) пункт 2.7 изложить в следующей редакции:</w:t>
      </w:r>
    </w:p>
    <w:p w:rsidR="006758E0" w:rsidRPr="004B54CB" w:rsidRDefault="006758E0" w:rsidP="006758E0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B54CB">
        <w:rPr>
          <w:rFonts w:ascii="Times New Roman" w:eastAsia="Calibri" w:hAnsi="Times New Roman" w:cs="Times New Roman"/>
          <w:sz w:val="24"/>
          <w:szCs w:val="24"/>
        </w:rPr>
        <w:t>«</w:t>
      </w:r>
      <w:bookmarkStart w:id="3" w:name="sub_1265"/>
      <w:r w:rsidRPr="004B54CB">
        <w:rPr>
          <w:rFonts w:ascii="Times New Roman" w:eastAsia="Calibri" w:hAnsi="Times New Roman" w:cs="Times New Roman"/>
          <w:sz w:val="24"/>
          <w:szCs w:val="24"/>
        </w:rPr>
        <w:t xml:space="preserve">2.7. Уполномоченный </w:t>
      </w:r>
      <w:bookmarkStart w:id="4" w:name="_Hlk109772206"/>
      <w:bookmarkEnd w:id="3"/>
      <w:r w:rsidRPr="004B54CB">
        <w:rPr>
          <w:rFonts w:ascii="Times New Roman" w:eastAsia="Calibri" w:hAnsi="Times New Roman" w:cs="Times New Roman"/>
          <w:sz w:val="24"/>
          <w:szCs w:val="24"/>
        </w:rPr>
        <w:t>орган в течение пяти рабочих дней со дня получения заявки, указанной в пункте 2.3 настоящего Порядка:</w:t>
      </w:r>
    </w:p>
    <w:p w:rsidR="006758E0" w:rsidRPr="004B54CB" w:rsidRDefault="006758E0" w:rsidP="006758E0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B54CB">
        <w:rPr>
          <w:rFonts w:ascii="Times New Roman" w:eastAsia="Calibri" w:hAnsi="Times New Roman" w:cs="Times New Roman"/>
          <w:sz w:val="24"/>
          <w:szCs w:val="24"/>
        </w:rPr>
        <w:t xml:space="preserve">рассматривает заявку и документы (информацию), указанные в пункте 2.5 настоящего Порядка, осуществляет проверку наличия (отсутствия) оснований для отказа в формировании соответствующей информации, включаемой в Реестр исполнителей услуги, предусмотренных пунктом 2.9 настоящего Порядка, принимает решение о формировании соответствующей информации, включаемой в Реестр исполнителей услуги, или об отказе в формировании </w:t>
      </w:r>
      <w:r w:rsidRPr="004B54CB">
        <w:rPr>
          <w:rFonts w:ascii="Times New Roman" w:eastAsia="Calibri" w:hAnsi="Times New Roman" w:cs="Times New Roman"/>
          <w:sz w:val="24"/>
          <w:szCs w:val="24"/>
        </w:rPr>
        <w:lastRenderedPageBreak/>
        <w:t>соответствующей информации, включаемой в Реестр исполнителей услуги, решение оформляется правовым актом Уполномоченного органа (далее - распоряжение);</w:t>
      </w:r>
    </w:p>
    <w:p w:rsidR="006758E0" w:rsidRPr="004B54CB" w:rsidRDefault="006758E0" w:rsidP="006758E0">
      <w:p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B54CB">
        <w:rPr>
          <w:rFonts w:ascii="Times New Roman" w:eastAsia="Calibri" w:hAnsi="Times New Roman" w:cs="Times New Roman"/>
          <w:sz w:val="24"/>
          <w:szCs w:val="24"/>
        </w:rPr>
        <w:t>посредством изменения статуса запроса в информационной системе уведомляет представившего заявку исполнителя услуги о принятом решении и направляет посредством информационной системы проект соглашения о финансовом обеспечении (возмещении) затрат, связанных с оказанием услуги (далее - соглашение), в случае принятия решения о формировании соответствующей информации, включаемой в Реестр исполнителей услуги. В случае отказа в формировании соответствующей информации, включаемой в Реестр исполнителей услуги, исполнителю услуги посредством изменения статуса запроса в информационной системе разъясняются причины отказа.</w:t>
      </w:r>
      <w:bookmarkEnd w:id="4"/>
    </w:p>
    <w:p w:rsidR="006758E0" w:rsidRPr="004B54CB" w:rsidRDefault="006758E0" w:rsidP="006758E0">
      <w:p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B54CB">
        <w:rPr>
          <w:rFonts w:ascii="Times New Roman" w:eastAsia="Calibri" w:hAnsi="Times New Roman" w:cs="Times New Roman"/>
          <w:sz w:val="24"/>
          <w:szCs w:val="24"/>
        </w:rPr>
        <w:t xml:space="preserve">Заключение соглашения в соответствии с сертификатом осуществляется в порядке и в сроки, установленные постановлением администрации </w:t>
      </w:r>
      <w:proofErr w:type="spellStart"/>
      <w:r w:rsidRPr="004B54CB">
        <w:rPr>
          <w:rFonts w:ascii="Times New Roman" w:eastAsia="Calibri" w:hAnsi="Times New Roman" w:cs="Times New Roman"/>
          <w:sz w:val="24"/>
          <w:szCs w:val="24"/>
        </w:rPr>
        <w:t>Красночетайского</w:t>
      </w:r>
      <w:proofErr w:type="spellEnd"/>
      <w:r w:rsidRPr="004B54CB">
        <w:rPr>
          <w:rFonts w:ascii="Times New Roman" w:eastAsia="Calibri" w:hAnsi="Times New Roman" w:cs="Times New Roman"/>
          <w:sz w:val="24"/>
          <w:szCs w:val="24"/>
        </w:rPr>
        <w:t xml:space="preserve"> муниципального округа в соответствии с частью 3 статьи 21 Федерального закона от 13.07.2020 № 189-ФЗ «О государственном (муниципальном) социальном заказе на оказание государственных (муниципальных) услуг в социальной сфере».</w:t>
      </w:r>
    </w:p>
    <w:p w:rsidR="006758E0" w:rsidRPr="004B54CB" w:rsidRDefault="006758E0" w:rsidP="006758E0">
      <w:p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B54CB">
        <w:rPr>
          <w:rFonts w:ascii="Times New Roman" w:eastAsia="Calibri" w:hAnsi="Times New Roman" w:cs="Times New Roman"/>
          <w:sz w:val="24"/>
          <w:szCs w:val="24"/>
        </w:rPr>
        <w:t>Исполнителем услуги при заключении соглашения представляются уполномоченному органу на согласование набор разделов информации, необходимой для проведения мониторинга достижения результатов оказания муниципальных услуг в социальной сфере, и плановые сроки ее формирования в отношении услуги, планируемой к включению в соглашение, в порядке, установленном приказом Министерства финансов Российской Федерации от 28.04.2025 № 49н «Об утверждении Порядка проведения мониторинга достижения результатов оказания государственных (муниципальных) услуг в социальной сфере» и муниципальными правовыми актами уполномоченного органа.</w:t>
      </w:r>
    </w:p>
    <w:p w:rsidR="006758E0" w:rsidRPr="004B54CB" w:rsidRDefault="006758E0" w:rsidP="006758E0">
      <w:p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B54CB">
        <w:rPr>
          <w:rFonts w:ascii="Times New Roman" w:eastAsia="Calibri" w:hAnsi="Times New Roman" w:cs="Times New Roman"/>
          <w:sz w:val="24"/>
          <w:szCs w:val="24"/>
        </w:rPr>
        <w:t>Сведения о показателях, характеризующих качество и (или) объем оказания муниципальной услуги, объеме субсидии, предоставляемой исполнителю услуг в целях оплаты соглашения, указанные в соглашении, подлежат обязательной корректировке в течение 5 рабочих дней со дня фактического начала оказания услуги потребителям услуги.»;</w:t>
      </w:r>
    </w:p>
    <w:p w:rsidR="006758E0" w:rsidRPr="004B54CB" w:rsidRDefault="006758E0" w:rsidP="006758E0">
      <w:p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B54CB">
        <w:rPr>
          <w:rFonts w:ascii="Times New Roman" w:eastAsia="Calibri" w:hAnsi="Times New Roman" w:cs="Times New Roman"/>
          <w:sz w:val="24"/>
          <w:szCs w:val="24"/>
        </w:rPr>
        <w:t>4) пункт 2.9 дополнить подпунктом 3 следующего содержания:</w:t>
      </w:r>
    </w:p>
    <w:p w:rsidR="006758E0" w:rsidRPr="004B54CB" w:rsidRDefault="006758E0" w:rsidP="006758E0">
      <w:p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B54CB">
        <w:rPr>
          <w:rFonts w:ascii="Times New Roman" w:eastAsia="Calibri" w:hAnsi="Times New Roman" w:cs="Times New Roman"/>
          <w:sz w:val="24"/>
          <w:szCs w:val="24"/>
        </w:rPr>
        <w:t xml:space="preserve">«3) несоответствие сведений, предусмотренных подпунктом 10 пункта 2.3 настоящего Порядка, перечню муниципальных услуг в социальной сфере, в отношении которых формируется муниципальный социальный заказ на оказание муниципальных услуг в социальной сфере, отнесенных к полномочиям органов местного самоуправления </w:t>
      </w:r>
      <w:proofErr w:type="spellStart"/>
      <w:r w:rsidRPr="004B54CB">
        <w:rPr>
          <w:rFonts w:ascii="Times New Roman" w:eastAsia="Calibri" w:hAnsi="Times New Roman" w:cs="Times New Roman"/>
          <w:sz w:val="24"/>
          <w:szCs w:val="24"/>
        </w:rPr>
        <w:t>Красночетайского</w:t>
      </w:r>
      <w:proofErr w:type="spellEnd"/>
      <w:r w:rsidRPr="004B54CB">
        <w:rPr>
          <w:rFonts w:ascii="Times New Roman" w:eastAsia="Calibri" w:hAnsi="Times New Roman" w:cs="Times New Roman"/>
          <w:sz w:val="24"/>
          <w:szCs w:val="24"/>
        </w:rPr>
        <w:t xml:space="preserve"> муниципального округа.»;</w:t>
      </w:r>
    </w:p>
    <w:p w:rsidR="006758E0" w:rsidRPr="004B54CB" w:rsidRDefault="006758E0" w:rsidP="006758E0">
      <w:p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B54CB">
        <w:rPr>
          <w:rFonts w:ascii="Times New Roman" w:eastAsia="Calibri" w:hAnsi="Times New Roman" w:cs="Times New Roman"/>
          <w:sz w:val="24"/>
          <w:szCs w:val="24"/>
        </w:rPr>
        <w:t>5) пункт 3.5 дополнить подпунктом 4 следующего содержания:</w:t>
      </w:r>
    </w:p>
    <w:p w:rsidR="006758E0" w:rsidRPr="004B54CB" w:rsidRDefault="006758E0" w:rsidP="006758E0">
      <w:p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B54CB">
        <w:rPr>
          <w:rFonts w:ascii="Times New Roman" w:eastAsia="Calibri" w:hAnsi="Times New Roman" w:cs="Times New Roman"/>
          <w:sz w:val="24"/>
          <w:szCs w:val="24"/>
        </w:rPr>
        <w:t xml:space="preserve">«4) </w:t>
      </w:r>
      <w:r w:rsidRPr="004B54CB">
        <w:rPr>
          <w:rFonts w:ascii="Times New Roman" w:eastAsia="Times New Roman" w:hAnsi="Times New Roman" w:cs="Times New Roman"/>
          <w:sz w:val="24"/>
          <w:szCs w:val="24"/>
        </w:rPr>
        <w:t xml:space="preserve">сведения о дополнительной общеразвивающей программе, предусмотренные подпунктами 4, 7 и 9 пункта 3.1 настоящего Порядка соответствуют характеристикам не менее чем одной </w:t>
      </w:r>
      <w:r w:rsidRPr="004B54CB">
        <w:rPr>
          <w:rFonts w:ascii="Times New Roman" w:eastAsia="Calibri" w:hAnsi="Times New Roman" w:cs="Times New Roman"/>
          <w:sz w:val="24"/>
          <w:szCs w:val="24"/>
        </w:rPr>
        <w:t>реестровой записи услуги</w:t>
      </w:r>
      <w:r w:rsidRPr="004B54CB">
        <w:rPr>
          <w:rFonts w:ascii="Times New Roman" w:eastAsia="Times New Roman" w:hAnsi="Times New Roman" w:cs="Times New Roman"/>
          <w:sz w:val="24"/>
          <w:szCs w:val="24"/>
        </w:rPr>
        <w:t>, указанной исполнителем услуги в соответствии с</w:t>
      </w:r>
      <w:r w:rsidRPr="004B54CB">
        <w:rPr>
          <w:rFonts w:ascii="Times New Roman" w:eastAsia="Calibri" w:hAnsi="Times New Roman" w:cs="Times New Roman"/>
          <w:sz w:val="24"/>
          <w:szCs w:val="24"/>
        </w:rPr>
        <w:t xml:space="preserve"> подпунктом 10 пункта 2.3 настоящего Порядка.».</w:t>
      </w:r>
    </w:p>
    <w:p w:rsidR="006758E0" w:rsidRPr="004B54CB" w:rsidRDefault="006758E0" w:rsidP="00823364">
      <w:pPr>
        <w:numPr>
          <w:ilvl w:val="0"/>
          <w:numId w:val="3"/>
        </w:numPr>
        <w:tabs>
          <w:tab w:val="left" w:pos="1134"/>
          <w:tab w:val="left" w:pos="1276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B54CB">
        <w:rPr>
          <w:rFonts w:ascii="Times New Roman" w:eastAsia="Calibri" w:hAnsi="Times New Roman" w:cs="Times New Roman"/>
          <w:sz w:val="24"/>
          <w:szCs w:val="24"/>
        </w:rPr>
        <w:t xml:space="preserve">Контроль за исполнением настоящего постановления возложить на </w:t>
      </w:r>
      <w:r w:rsidR="00823364" w:rsidRPr="004B54CB">
        <w:rPr>
          <w:rFonts w:ascii="Times New Roman" w:eastAsia="Calibri" w:hAnsi="Times New Roman" w:cs="Times New Roman"/>
          <w:sz w:val="24"/>
          <w:szCs w:val="24"/>
        </w:rPr>
        <w:t xml:space="preserve">1 заместителя главы администрации </w:t>
      </w:r>
      <w:proofErr w:type="spellStart"/>
      <w:r w:rsidR="00823364" w:rsidRPr="004B54CB">
        <w:rPr>
          <w:rFonts w:ascii="Times New Roman" w:eastAsia="Calibri" w:hAnsi="Times New Roman" w:cs="Times New Roman"/>
          <w:sz w:val="24"/>
          <w:szCs w:val="24"/>
        </w:rPr>
        <w:t>Красночетайского</w:t>
      </w:r>
      <w:proofErr w:type="spellEnd"/>
      <w:r w:rsidR="00823364" w:rsidRPr="004B54CB">
        <w:rPr>
          <w:rFonts w:ascii="Times New Roman" w:eastAsia="Calibri" w:hAnsi="Times New Roman" w:cs="Times New Roman"/>
          <w:sz w:val="24"/>
          <w:szCs w:val="24"/>
        </w:rPr>
        <w:t xml:space="preserve"> муниципального округа- начальника отдела образования, молодежной политики и спорта И.Н. </w:t>
      </w:r>
      <w:proofErr w:type="spellStart"/>
      <w:r w:rsidR="00823364" w:rsidRPr="004B54CB">
        <w:rPr>
          <w:rFonts w:ascii="Times New Roman" w:eastAsia="Calibri" w:hAnsi="Times New Roman" w:cs="Times New Roman"/>
          <w:sz w:val="24"/>
          <w:szCs w:val="24"/>
        </w:rPr>
        <w:t>Живоева</w:t>
      </w:r>
      <w:proofErr w:type="spellEnd"/>
      <w:r w:rsidRPr="004B54CB">
        <w:rPr>
          <w:rFonts w:ascii="Times New Roman" w:eastAsia="Calibri" w:hAnsi="Times New Roman" w:cs="Times New Roman"/>
          <w:sz w:val="24"/>
          <w:szCs w:val="24"/>
        </w:rPr>
        <w:t>.</w:t>
      </w:r>
    </w:p>
    <w:p w:rsidR="006758E0" w:rsidRPr="004B54CB" w:rsidRDefault="006758E0" w:rsidP="00823364">
      <w:pPr>
        <w:widowControl w:val="0"/>
        <w:shd w:val="clear" w:color="auto" w:fill="FFFFFF"/>
        <w:tabs>
          <w:tab w:val="left" w:pos="3540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54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3.Настоящее постановление вступает в силу после его официального опубликования в информационном издании «Вестник </w:t>
      </w:r>
      <w:proofErr w:type="spellStart"/>
      <w:r w:rsidRPr="004B54CB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Красночетайского</w:t>
      </w:r>
      <w:proofErr w:type="spellEnd"/>
      <w:r w:rsidRPr="004B54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округа».</w:t>
      </w:r>
    </w:p>
    <w:p w:rsidR="006758E0" w:rsidRPr="004B54CB" w:rsidRDefault="006758E0" w:rsidP="006758E0">
      <w:pPr>
        <w:shd w:val="clear" w:color="auto" w:fill="FFFFFF"/>
        <w:spacing w:after="36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758E0" w:rsidRPr="004B54CB" w:rsidRDefault="006758E0" w:rsidP="006758E0">
      <w:pPr>
        <w:shd w:val="clear" w:color="auto" w:fill="FFFFFF"/>
        <w:spacing w:after="36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758E0" w:rsidRPr="004B54CB" w:rsidRDefault="006758E0" w:rsidP="006758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54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</w:t>
      </w:r>
      <w:proofErr w:type="spellStart"/>
      <w:r w:rsidRPr="004B54CB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Красночетайского</w:t>
      </w:r>
      <w:proofErr w:type="spellEnd"/>
    </w:p>
    <w:p w:rsidR="006758E0" w:rsidRPr="00A3653D" w:rsidRDefault="006758E0" w:rsidP="006758E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B54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округа                                                                          И.Н. </w:t>
      </w:r>
      <w:proofErr w:type="spellStart"/>
      <w:r w:rsidRPr="004B54CB">
        <w:rPr>
          <w:rFonts w:ascii="Times New Roman" w:eastAsia="Times New Roman" w:hAnsi="Times New Roman" w:cs="Times New Roman"/>
          <w:sz w:val="24"/>
          <w:szCs w:val="24"/>
          <w:lang w:eastAsia="ru-RU"/>
        </w:rPr>
        <w:t>Михопаров</w:t>
      </w:r>
      <w:proofErr w:type="spellEnd"/>
    </w:p>
    <w:p w:rsidR="006758E0" w:rsidRDefault="006758E0" w:rsidP="006758E0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6758E0" w:rsidRPr="00A3653D" w:rsidRDefault="006758E0" w:rsidP="006758E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758E0" w:rsidRPr="00A3653D" w:rsidRDefault="006758E0" w:rsidP="006758E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758E0" w:rsidRPr="00A3653D" w:rsidRDefault="006758E0" w:rsidP="006758E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758E0" w:rsidRPr="00A3653D" w:rsidRDefault="006758E0" w:rsidP="006758E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758E0" w:rsidRPr="00A3653D" w:rsidRDefault="006758E0" w:rsidP="006758E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758E0" w:rsidRPr="00A3653D" w:rsidRDefault="006758E0" w:rsidP="006758E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758E0" w:rsidRPr="00A3653D" w:rsidRDefault="006758E0" w:rsidP="006758E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758E0" w:rsidRPr="00A3653D" w:rsidRDefault="006758E0" w:rsidP="006758E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758E0" w:rsidRPr="00A3653D" w:rsidRDefault="006758E0" w:rsidP="006758E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758E0" w:rsidRPr="00A3653D" w:rsidRDefault="006758E0" w:rsidP="006758E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758E0" w:rsidRPr="00A3653D" w:rsidRDefault="006758E0" w:rsidP="006758E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758E0" w:rsidRPr="00A3653D" w:rsidRDefault="006758E0" w:rsidP="006758E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758E0" w:rsidRPr="00A3653D" w:rsidRDefault="006758E0" w:rsidP="006758E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758E0" w:rsidRPr="00A3653D" w:rsidRDefault="006758E0" w:rsidP="006758E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758E0" w:rsidRPr="00A3653D" w:rsidRDefault="006758E0" w:rsidP="006758E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758E0" w:rsidRPr="00A3653D" w:rsidRDefault="006758E0" w:rsidP="006758E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758E0" w:rsidRPr="00A3653D" w:rsidRDefault="006758E0" w:rsidP="006758E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758E0" w:rsidRPr="00A3653D" w:rsidRDefault="006758E0" w:rsidP="006758E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758E0" w:rsidRPr="00A3653D" w:rsidRDefault="006758E0" w:rsidP="006758E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758E0" w:rsidRPr="00A3653D" w:rsidRDefault="006758E0" w:rsidP="006758E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758E0" w:rsidRPr="00A3653D" w:rsidRDefault="006758E0" w:rsidP="006758E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758E0" w:rsidRPr="00A3653D" w:rsidRDefault="006758E0" w:rsidP="006758E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758E0" w:rsidRPr="00A3653D" w:rsidRDefault="006758E0" w:rsidP="006758E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758E0" w:rsidRPr="00A3653D" w:rsidRDefault="006758E0" w:rsidP="006758E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758E0" w:rsidRPr="00A3653D" w:rsidRDefault="006758E0" w:rsidP="006758E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758E0" w:rsidRPr="00A3653D" w:rsidRDefault="006758E0" w:rsidP="006758E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758E0" w:rsidRPr="00A3653D" w:rsidRDefault="006758E0" w:rsidP="006758E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758E0" w:rsidRPr="00A3653D" w:rsidRDefault="006758E0" w:rsidP="006758E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758E0" w:rsidRDefault="00FD1FF8" w:rsidP="006758E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Согласовано:</w:t>
      </w:r>
    </w:p>
    <w:p w:rsidR="00FD1FF8" w:rsidRPr="00A3653D" w:rsidRDefault="00FD1FF8" w:rsidP="006758E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Начальник о</w:t>
      </w:r>
      <w:r w:rsidRPr="00FD1FF8">
        <w:rPr>
          <w:rFonts w:ascii="Times New Roman" w:eastAsia="Times New Roman" w:hAnsi="Times New Roman" w:cs="Times New Roman"/>
          <w:sz w:val="20"/>
          <w:szCs w:val="20"/>
          <w:lang w:eastAsia="ru-RU"/>
        </w:rPr>
        <w:t>тдел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а</w:t>
      </w:r>
      <w:r w:rsidRPr="00FD1FF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правового обеспечения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В.В. Михеев</w:t>
      </w:r>
    </w:p>
    <w:p w:rsidR="006758E0" w:rsidRPr="00A3653D" w:rsidRDefault="006758E0" w:rsidP="006758E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758E0" w:rsidRPr="00A3653D" w:rsidRDefault="006758E0" w:rsidP="006758E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758E0" w:rsidRPr="00A3653D" w:rsidRDefault="006758E0" w:rsidP="006758E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758E0" w:rsidRPr="00A3653D" w:rsidRDefault="006758E0" w:rsidP="006758E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3653D">
        <w:rPr>
          <w:rFonts w:ascii="Times New Roman" w:eastAsia="Times New Roman" w:hAnsi="Times New Roman" w:cs="Times New Roman"/>
          <w:sz w:val="20"/>
          <w:szCs w:val="20"/>
          <w:lang w:eastAsia="ru-RU"/>
        </w:rPr>
        <w:t>Проект подготовил:</w:t>
      </w:r>
    </w:p>
    <w:p w:rsidR="006758E0" w:rsidRPr="00A3653D" w:rsidRDefault="006758E0" w:rsidP="006758E0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 w:val="20"/>
          <w:szCs w:val="20"/>
          <w:lang w:eastAsia="ru-RU"/>
        </w:rPr>
      </w:pPr>
    </w:p>
    <w:p w:rsidR="006758E0" w:rsidRPr="00A3653D" w:rsidRDefault="006758E0" w:rsidP="006758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53D">
        <w:rPr>
          <w:rFonts w:ascii="Times New Roman" w:eastAsia="Times New Roman" w:hAnsi="Times New Roman" w:cs="Times New Roman"/>
          <w:sz w:val="20"/>
          <w:szCs w:val="20"/>
          <w:lang w:eastAsia="ru-RU"/>
        </w:rPr>
        <w:t>главный специалист- эксперт                                                                               В.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Г</w:t>
      </w:r>
      <w:r w:rsidRPr="00A3653D">
        <w:rPr>
          <w:rFonts w:ascii="Times New Roman" w:eastAsia="Times New Roman" w:hAnsi="Times New Roman" w:cs="Times New Roman"/>
          <w:sz w:val="20"/>
          <w:szCs w:val="20"/>
          <w:lang w:eastAsia="ru-RU"/>
        </w:rPr>
        <w:t>. М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аксимова</w:t>
      </w:r>
    </w:p>
    <w:sectPr w:rsidR="006758E0" w:rsidRPr="00A3653D" w:rsidSect="00823364">
      <w:footnotePr>
        <w:numRestart w:val="eachSect"/>
      </w:footnotePr>
      <w:endnotePr>
        <w:numFmt w:val="decimal"/>
        <w:numRestart w:val="eachSect"/>
      </w:endnotePr>
      <w:pgSz w:w="11906" w:h="16838" w:code="9"/>
      <w:pgMar w:top="993" w:right="707" w:bottom="1021" w:left="1418" w:header="720" w:footer="720" w:gutter="0"/>
      <w:pgNumType w:start="1"/>
      <w:cols w:space="720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4D20A9"/>
    <w:multiLevelType w:val="multilevel"/>
    <w:tmpl w:val="464E954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546D1DBC"/>
    <w:multiLevelType w:val="multilevel"/>
    <w:tmpl w:val="0E448D6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09" w:hanging="369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>
    <w:nsid w:val="7BB22D0D"/>
    <w:multiLevelType w:val="multilevel"/>
    <w:tmpl w:val="3306E4B0"/>
    <w:lvl w:ilvl="0">
      <w:start w:val="1"/>
      <w:numFmt w:val="decimal"/>
      <w:suff w:val="space"/>
      <w:lvlText w:val="%1."/>
      <w:lvlJc w:val="left"/>
      <w:pPr>
        <w:ind w:left="4392" w:hanging="724"/>
      </w:pPr>
      <w:rPr>
        <w:rFonts w:hint="default"/>
        <w:spacing w:val="0"/>
        <w:w w:val="103"/>
        <w:lang w:val="ru-RU" w:eastAsia="en-US" w:bidi="ar-SA"/>
      </w:rPr>
    </w:lvl>
    <w:lvl w:ilvl="1">
      <w:start w:val="1"/>
      <w:numFmt w:val="decimal"/>
      <w:suff w:val="space"/>
      <w:lvlText w:val="%1.%2"/>
      <w:lvlJc w:val="left"/>
      <w:pPr>
        <w:ind w:left="1053" w:hanging="344"/>
      </w:pPr>
      <w:rPr>
        <w:rFonts w:hint="default"/>
        <w:color w:val="auto"/>
        <w:spacing w:val="0"/>
        <w:w w:val="92"/>
        <w:lang w:val="ru-RU" w:eastAsia="en-US" w:bidi="ar-SA"/>
      </w:rPr>
    </w:lvl>
    <w:lvl w:ilvl="2">
      <w:start w:val="1"/>
      <w:numFmt w:val="decimal"/>
      <w:suff w:val="space"/>
      <w:lvlText w:val="%1.%2.%3."/>
      <w:lvlJc w:val="left"/>
      <w:pPr>
        <w:ind w:left="1337" w:hanging="344"/>
      </w:pPr>
      <w:rPr>
        <w:rFonts w:ascii="Times New Roman" w:hAnsi="Times New Roman" w:cs="Times New Roman" w:hint="default"/>
        <w:spacing w:val="0"/>
        <w:w w:val="98"/>
        <w:lang w:val="ru-RU" w:eastAsia="en-US" w:bidi="ar-SA"/>
      </w:rPr>
    </w:lvl>
    <w:lvl w:ilvl="3">
      <w:numFmt w:val="bullet"/>
      <w:suff w:val="space"/>
      <w:lvlText w:val="—"/>
      <w:lvlJc w:val="left"/>
      <w:pPr>
        <w:ind w:left="264" w:hanging="344"/>
      </w:pPr>
      <w:rPr>
        <w:rFonts w:ascii="Times New Roman" w:hAnsi="Times New Roman" w:cs="Times New Roman" w:hint="default"/>
        <w:spacing w:val="0"/>
        <w:w w:val="50"/>
        <w:lang w:val="ru-RU" w:eastAsia="en-US" w:bidi="ar-SA"/>
      </w:rPr>
    </w:lvl>
    <w:lvl w:ilvl="4">
      <w:numFmt w:val="bullet"/>
      <w:lvlText w:val="•"/>
      <w:lvlJc w:val="left"/>
      <w:pPr>
        <w:ind w:left="1660" w:hanging="34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400" w:hanging="34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612" w:hanging="34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25" w:hanging="34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38" w:hanging="344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numRestart w:val="eachSect"/>
  </w:footnotePr>
  <w:endnotePr>
    <w:numFmt w:val="decimal"/>
    <w:numRestart w:val="eachSect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58E0"/>
    <w:rsid w:val="0005133A"/>
    <w:rsid w:val="004B54CB"/>
    <w:rsid w:val="006758E0"/>
    <w:rsid w:val="00823364"/>
    <w:rsid w:val="00AA722A"/>
    <w:rsid w:val="00EF6D2B"/>
    <w:rsid w:val="00FD1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CCD3CB4-2972-4C47-83F5-7F65AFD1B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58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758E0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6758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6758E0"/>
  </w:style>
  <w:style w:type="table" w:customStyle="1" w:styleId="1">
    <w:name w:val="Сетка таблицы1"/>
    <w:basedOn w:val="a1"/>
    <w:next w:val="a6"/>
    <w:rsid w:val="006758E0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6">
    <w:name w:val="Table Grid"/>
    <w:basedOn w:val="a1"/>
    <w:uiPriority w:val="39"/>
    <w:rsid w:val="006758E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4B54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B54C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961</Words>
  <Characters>5484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Максимова Валентина Геннадьевна</dc:creator>
  <cp:keywords/>
  <dc:description/>
  <cp:lastModifiedBy>Максимова Валентина Геннадьевна</cp:lastModifiedBy>
  <cp:revision>4</cp:revision>
  <cp:lastPrinted>2026-04-08T12:52:00Z</cp:lastPrinted>
  <dcterms:created xsi:type="dcterms:W3CDTF">2026-03-30T07:39:00Z</dcterms:created>
  <dcterms:modified xsi:type="dcterms:W3CDTF">2026-04-20T12:19:00Z</dcterms:modified>
</cp:coreProperties>
</file>