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C06" w:rsidRPr="0066269D" w:rsidRDefault="00283C06" w:rsidP="00B54D5C">
      <w:pPr>
        <w:pStyle w:val="a6"/>
        <w:widowControl w:val="0"/>
        <w:ind w:left="4740"/>
        <w:rPr>
          <w:rFonts w:ascii="Times New Roman" w:hAnsi="Times New Roman"/>
          <w:i/>
          <w:color w:val="000000"/>
          <w:sz w:val="26"/>
          <w:szCs w:val="26"/>
        </w:rPr>
      </w:pPr>
      <w:r w:rsidRPr="0066269D">
        <w:rPr>
          <w:rFonts w:ascii="Times New Roman" w:hAnsi="Times New Roman"/>
          <w:i/>
          <w:color w:val="000000"/>
          <w:sz w:val="26"/>
          <w:szCs w:val="26"/>
        </w:rPr>
        <w:t>Приложение 14</w:t>
      </w:r>
    </w:p>
    <w:p w:rsidR="00283C06" w:rsidRPr="0066269D" w:rsidRDefault="00283C06" w:rsidP="00B54D5C">
      <w:pPr>
        <w:pStyle w:val="a6"/>
        <w:widowControl w:val="0"/>
        <w:ind w:left="4740"/>
        <w:rPr>
          <w:rFonts w:ascii="Times New Roman" w:hAnsi="Times New Roman"/>
          <w:i/>
          <w:color w:val="000000"/>
          <w:sz w:val="26"/>
          <w:szCs w:val="26"/>
        </w:rPr>
      </w:pPr>
      <w:r w:rsidRPr="0066269D">
        <w:rPr>
          <w:rFonts w:ascii="Times New Roman" w:hAnsi="Times New Roman"/>
          <w:i/>
          <w:color w:val="000000"/>
          <w:sz w:val="26"/>
          <w:szCs w:val="26"/>
        </w:rPr>
        <w:t>к Закону Чувашской Республики</w:t>
      </w:r>
      <w:r w:rsidRPr="0066269D">
        <w:rPr>
          <w:rFonts w:ascii="Times New Roman" w:hAnsi="Times New Roman"/>
          <w:i/>
          <w:color w:val="000000"/>
          <w:sz w:val="26"/>
          <w:szCs w:val="26"/>
        </w:rPr>
        <w:br/>
        <w:t>"О республиканском бюджете</w:t>
      </w:r>
    </w:p>
    <w:p w:rsidR="00283C06" w:rsidRPr="0066269D" w:rsidRDefault="00283C06" w:rsidP="00B54D5C">
      <w:pPr>
        <w:pStyle w:val="a6"/>
        <w:widowControl w:val="0"/>
        <w:ind w:left="4740"/>
        <w:rPr>
          <w:rFonts w:ascii="Times New Roman" w:hAnsi="Times New Roman"/>
          <w:i/>
          <w:color w:val="000000"/>
          <w:sz w:val="26"/>
          <w:szCs w:val="26"/>
        </w:rPr>
      </w:pPr>
      <w:r w:rsidRPr="0066269D">
        <w:rPr>
          <w:rFonts w:ascii="Times New Roman" w:hAnsi="Times New Roman"/>
          <w:i/>
          <w:color w:val="000000"/>
          <w:sz w:val="26"/>
          <w:szCs w:val="26"/>
        </w:rPr>
        <w:t xml:space="preserve">Чувашской Республики на 2026 год </w:t>
      </w:r>
    </w:p>
    <w:p w:rsidR="00283C06" w:rsidRPr="0066269D" w:rsidRDefault="00283C06" w:rsidP="00B54D5C">
      <w:pPr>
        <w:pStyle w:val="a6"/>
        <w:widowControl w:val="0"/>
        <w:ind w:left="4740"/>
        <w:rPr>
          <w:rFonts w:ascii="Times New Roman" w:hAnsi="Times New Roman"/>
          <w:i/>
          <w:color w:val="000000"/>
          <w:sz w:val="26"/>
          <w:szCs w:val="26"/>
        </w:rPr>
      </w:pPr>
      <w:r w:rsidRPr="0066269D">
        <w:rPr>
          <w:rFonts w:ascii="Times New Roman" w:hAnsi="Times New Roman"/>
          <w:i/>
          <w:color w:val="000000"/>
          <w:sz w:val="26"/>
          <w:szCs w:val="26"/>
        </w:rPr>
        <w:t>и на плановый период 2027 и 2028 годов"</w:t>
      </w:r>
    </w:p>
    <w:p w:rsidR="00283C06" w:rsidRPr="00CD0124" w:rsidRDefault="00283C06" w:rsidP="00B07089">
      <w:pPr>
        <w:spacing w:after="0" w:line="240" w:lineRule="auto"/>
        <w:ind w:left="6237"/>
        <w:jc w:val="center"/>
        <w:rPr>
          <w:rFonts w:ascii="Times New Roman" w:hAnsi="Times New Roman"/>
          <w:sz w:val="28"/>
          <w:szCs w:val="26"/>
        </w:rPr>
      </w:pPr>
    </w:p>
    <w:p w:rsidR="00CD0124" w:rsidRPr="00CD0124" w:rsidRDefault="00CD0124" w:rsidP="00B07089">
      <w:pPr>
        <w:spacing w:after="0" w:line="240" w:lineRule="auto"/>
        <w:ind w:left="6237"/>
        <w:jc w:val="center"/>
        <w:rPr>
          <w:rFonts w:ascii="Times New Roman" w:hAnsi="Times New Roman"/>
          <w:sz w:val="28"/>
          <w:szCs w:val="26"/>
        </w:rPr>
      </w:pPr>
    </w:p>
    <w:p w:rsidR="00283C06" w:rsidRPr="0066269D" w:rsidRDefault="00283C06" w:rsidP="00CD0124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66269D">
        <w:rPr>
          <w:rFonts w:ascii="Times New Roman" w:hAnsi="Times New Roman"/>
          <w:b/>
          <w:sz w:val="28"/>
          <w:szCs w:val="26"/>
        </w:rPr>
        <w:t>ПРОГРАММА</w:t>
      </w:r>
    </w:p>
    <w:p w:rsidR="00283C06" w:rsidRPr="0066269D" w:rsidRDefault="00283C06" w:rsidP="00CD0124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66269D">
        <w:rPr>
          <w:rFonts w:ascii="Times New Roman" w:hAnsi="Times New Roman"/>
          <w:b/>
          <w:sz w:val="28"/>
          <w:szCs w:val="26"/>
        </w:rPr>
        <w:t xml:space="preserve">государственных внутренних заимствований Чувашской Республики </w:t>
      </w:r>
    </w:p>
    <w:p w:rsidR="00283C06" w:rsidRPr="0066269D" w:rsidRDefault="00283C06" w:rsidP="00CD0124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66269D">
        <w:rPr>
          <w:rFonts w:ascii="Times New Roman" w:hAnsi="Times New Roman"/>
          <w:b/>
          <w:sz w:val="28"/>
          <w:szCs w:val="26"/>
        </w:rPr>
        <w:t>на 2026 год и на плановый период 2027 и 2028 годов</w:t>
      </w:r>
    </w:p>
    <w:p w:rsidR="00283C06" w:rsidRPr="00CD0124" w:rsidRDefault="00283C06" w:rsidP="00B07089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283C06" w:rsidRPr="0066269D" w:rsidRDefault="00283C06" w:rsidP="00CD0124">
      <w:pPr>
        <w:pStyle w:val="1"/>
        <w:tabs>
          <w:tab w:val="left" w:pos="180"/>
        </w:tabs>
        <w:spacing w:after="0" w:line="312" w:lineRule="auto"/>
        <w:ind w:left="0"/>
        <w:jc w:val="center"/>
        <w:rPr>
          <w:rFonts w:ascii="Times New Roman" w:hAnsi="Times New Roman"/>
          <w:b/>
          <w:sz w:val="28"/>
          <w:szCs w:val="26"/>
        </w:rPr>
      </w:pPr>
      <w:r w:rsidRPr="0066269D">
        <w:rPr>
          <w:rFonts w:ascii="Times New Roman" w:hAnsi="Times New Roman"/>
          <w:b/>
          <w:spacing w:val="-6"/>
          <w:sz w:val="28"/>
          <w:szCs w:val="26"/>
        </w:rPr>
        <w:t>1. Государственные внутренние заимствования Чувашской Республики</w:t>
      </w:r>
    </w:p>
    <w:p w:rsidR="00283C06" w:rsidRPr="0066269D" w:rsidRDefault="00283C06" w:rsidP="00CD0124">
      <w:pPr>
        <w:pStyle w:val="1"/>
        <w:tabs>
          <w:tab w:val="left" w:pos="180"/>
        </w:tabs>
        <w:spacing w:after="0" w:line="312" w:lineRule="auto"/>
        <w:ind w:left="0"/>
        <w:jc w:val="center"/>
        <w:rPr>
          <w:rFonts w:ascii="Times New Roman" w:hAnsi="Times New Roman"/>
          <w:b/>
          <w:sz w:val="28"/>
          <w:szCs w:val="26"/>
        </w:rPr>
      </w:pPr>
      <w:r w:rsidRPr="0066269D">
        <w:rPr>
          <w:rFonts w:ascii="Times New Roman" w:hAnsi="Times New Roman"/>
          <w:b/>
          <w:sz w:val="28"/>
          <w:szCs w:val="26"/>
        </w:rPr>
        <w:t>на 2026 год</w:t>
      </w:r>
    </w:p>
    <w:p w:rsidR="00283C06" w:rsidRPr="00CD0124" w:rsidRDefault="00283C06" w:rsidP="00B0708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D0124" w:rsidRPr="00CD0124" w:rsidRDefault="00CD0124" w:rsidP="00B0708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83C06" w:rsidRPr="0066269D" w:rsidRDefault="00283C06" w:rsidP="00B07089">
      <w:pPr>
        <w:spacing w:after="0" w:line="240" w:lineRule="auto"/>
        <w:ind w:right="-109"/>
        <w:jc w:val="right"/>
        <w:rPr>
          <w:rFonts w:ascii="Times New Roman" w:hAnsi="Times New Roman"/>
          <w:sz w:val="24"/>
          <w:szCs w:val="24"/>
        </w:rPr>
      </w:pPr>
      <w:r w:rsidRPr="0066269D">
        <w:rPr>
          <w:rFonts w:ascii="Times New Roman" w:hAnsi="Times New Roman"/>
          <w:sz w:val="24"/>
          <w:szCs w:val="24"/>
        </w:rPr>
        <w:tab/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1"/>
        <w:gridCol w:w="4529"/>
        <w:gridCol w:w="2268"/>
        <w:gridCol w:w="2232"/>
      </w:tblGrid>
      <w:tr w:rsidR="00283C06" w:rsidRPr="00CD0124" w:rsidTr="00CD0124">
        <w:tc>
          <w:tcPr>
            <w:tcW w:w="283" w:type="pct"/>
            <w:vAlign w:val="center"/>
          </w:tcPr>
          <w:p w:rsidR="00283C06" w:rsidRPr="00CD0124" w:rsidRDefault="00283C06" w:rsidP="00B070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283C06" w:rsidRPr="00CD0124" w:rsidRDefault="00283C06" w:rsidP="00B070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D012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D0124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366" w:type="pct"/>
            <w:vAlign w:val="center"/>
          </w:tcPr>
          <w:p w:rsidR="00283C06" w:rsidRPr="00CD0124" w:rsidRDefault="00283C06" w:rsidP="00B070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Государственные внутренние</w:t>
            </w:r>
          </w:p>
          <w:p w:rsidR="00283C06" w:rsidRPr="00CD0124" w:rsidRDefault="00283C06" w:rsidP="00B070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заимствования</w:t>
            </w:r>
          </w:p>
        </w:tc>
        <w:tc>
          <w:tcPr>
            <w:tcW w:w="1185" w:type="pct"/>
            <w:vAlign w:val="center"/>
          </w:tcPr>
          <w:p w:rsidR="00283C06" w:rsidRPr="00CD0124" w:rsidRDefault="00283C06" w:rsidP="00B070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Привлечение</w:t>
            </w:r>
          </w:p>
        </w:tc>
        <w:tc>
          <w:tcPr>
            <w:tcW w:w="1166" w:type="pct"/>
            <w:vAlign w:val="center"/>
          </w:tcPr>
          <w:p w:rsidR="00283C06" w:rsidRPr="00CD0124" w:rsidRDefault="00283C06" w:rsidP="00B070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Погашение</w:t>
            </w:r>
          </w:p>
        </w:tc>
      </w:tr>
    </w:tbl>
    <w:p w:rsidR="00CD0124" w:rsidRPr="00CD0124" w:rsidRDefault="00CD0124" w:rsidP="00CD0124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1"/>
        <w:gridCol w:w="4529"/>
        <w:gridCol w:w="2268"/>
        <w:gridCol w:w="2232"/>
      </w:tblGrid>
      <w:tr w:rsidR="00CD0124" w:rsidRPr="00CD0124" w:rsidTr="00CD0124">
        <w:trPr>
          <w:tblHeader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124" w:rsidRPr="00CD0124" w:rsidRDefault="00CD0124" w:rsidP="00B070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124" w:rsidRPr="00CD0124" w:rsidRDefault="00CD0124" w:rsidP="00B070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124" w:rsidRPr="00CD0124" w:rsidRDefault="00CD0124" w:rsidP="00B070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124" w:rsidRPr="00CD0124" w:rsidRDefault="00CD0124" w:rsidP="00B070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283C06" w:rsidRPr="00CD0124" w:rsidTr="00B07089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283C06" w:rsidRPr="00CD0124" w:rsidRDefault="00283C06" w:rsidP="00B070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366" w:type="pct"/>
            <w:tcBorders>
              <w:top w:val="nil"/>
              <w:left w:val="nil"/>
              <w:bottom w:val="nil"/>
              <w:right w:val="nil"/>
            </w:tcBorders>
          </w:tcPr>
          <w:p w:rsidR="00283C06" w:rsidRPr="00CD0124" w:rsidRDefault="00283C06" w:rsidP="00B070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Кредиты кредитных организаций в вал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ю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 xml:space="preserve">те Российской Федерации 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8E19B8" w:rsidP="00CD012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3677445,0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CD012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1920183,5</w:t>
            </w:r>
          </w:p>
        </w:tc>
      </w:tr>
      <w:tr w:rsidR="00283C06" w:rsidRPr="00CD0124" w:rsidTr="00B07089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283C06" w:rsidRPr="00CD0124" w:rsidRDefault="00283C06" w:rsidP="00B070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6" w:type="pct"/>
            <w:tcBorders>
              <w:top w:val="nil"/>
              <w:left w:val="nil"/>
              <w:bottom w:val="nil"/>
              <w:right w:val="nil"/>
            </w:tcBorders>
          </w:tcPr>
          <w:p w:rsidR="00283C06" w:rsidRPr="00CD0124" w:rsidRDefault="00283C06" w:rsidP="00B070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CD012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CD012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3C06" w:rsidRPr="00CD0124" w:rsidTr="00B07089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283C06" w:rsidRPr="00CD0124" w:rsidRDefault="00283C06" w:rsidP="00B070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366" w:type="pct"/>
            <w:tcBorders>
              <w:top w:val="nil"/>
              <w:left w:val="nil"/>
              <w:bottom w:val="nil"/>
              <w:right w:val="nil"/>
            </w:tcBorders>
          </w:tcPr>
          <w:p w:rsidR="00283C06" w:rsidRPr="00CD0124" w:rsidRDefault="00283C06" w:rsidP="00B070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Бюджетные кредиты из других бюджетов бюджетной системы Российской Федер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а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 xml:space="preserve">ции, всего 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CD012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2820991,9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CD012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2991340,0</w:t>
            </w:r>
          </w:p>
        </w:tc>
      </w:tr>
      <w:tr w:rsidR="00283C06" w:rsidRPr="00CD0124" w:rsidTr="00B07089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283C06" w:rsidRPr="00CD0124" w:rsidRDefault="00283C06" w:rsidP="00B070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6" w:type="pct"/>
            <w:tcBorders>
              <w:top w:val="nil"/>
              <w:left w:val="nil"/>
              <w:bottom w:val="nil"/>
              <w:right w:val="nil"/>
            </w:tcBorders>
          </w:tcPr>
          <w:p w:rsidR="00283C06" w:rsidRPr="00CD0124" w:rsidRDefault="00283C06" w:rsidP="00B0708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 xml:space="preserve">из них: 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CD012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CD012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3C06" w:rsidRPr="00CD0124" w:rsidTr="00B07089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283C06" w:rsidRPr="00CD0124" w:rsidRDefault="00283C06" w:rsidP="00B070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6" w:type="pct"/>
            <w:tcBorders>
              <w:top w:val="nil"/>
              <w:left w:val="nil"/>
              <w:bottom w:val="nil"/>
              <w:right w:val="nil"/>
            </w:tcBorders>
          </w:tcPr>
          <w:p w:rsidR="00283C06" w:rsidRPr="00CD0124" w:rsidRDefault="00283C06" w:rsidP="00B070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бюджетные кредиты за счет средств ф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е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 xml:space="preserve">дерального бюджета на пополнение остатков средств на счетах бюджетов субъектов Российской Федерации 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CD012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2200000,0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CD012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2200000,0</w:t>
            </w:r>
          </w:p>
        </w:tc>
      </w:tr>
      <w:tr w:rsidR="00283C06" w:rsidRPr="00CD0124" w:rsidTr="00B07089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283C06" w:rsidRPr="00CD0124" w:rsidRDefault="00283C06" w:rsidP="00B070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6" w:type="pct"/>
            <w:tcBorders>
              <w:top w:val="nil"/>
              <w:left w:val="nil"/>
              <w:bottom w:val="nil"/>
              <w:right w:val="nil"/>
            </w:tcBorders>
          </w:tcPr>
          <w:p w:rsidR="00283C06" w:rsidRPr="00CD0124" w:rsidRDefault="00283C06" w:rsidP="00B070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CD012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CD012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3C06" w:rsidRPr="00CD0124" w:rsidTr="00B07089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283C06" w:rsidRPr="00CD0124" w:rsidRDefault="00283C06" w:rsidP="00B070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6" w:type="pct"/>
            <w:tcBorders>
              <w:top w:val="nil"/>
              <w:left w:val="nil"/>
              <w:bottom w:val="nil"/>
              <w:right w:val="nil"/>
            </w:tcBorders>
          </w:tcPr>
          <w:p w:rsidR="00283C06" w:rsidRPr="00CD0124" w:rsidRDefault="00283C06" w:rsidP="00B070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бюджетные кредиты, предоставленные бюджетам субъектов Российской Фед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е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рации на финансовое обеспечение реал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и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 xml:space="preserve">зации инфраструктурных проектов 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CD012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CD012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243138,7</w:t>
            </w:r>
          </w:p>
        </w:tc>
      </w:tr>
      <w:tr w:rsidR="00283C06" w:rsidRPr="00CD0124" w:rsidTr="00B07089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283C06" w:rsidRPr="00CD0124" w:rsidRDefault="00283C06" w:rsidP="00B070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6" w:type="pct"/>
            <w:tcBorders>
              <w:top w:val="nil"/>
              <w:left w:val="nil"/>
              <w:bottom w:val="nil"/>
              <w:right w:val="nil"/>
            </w:tcBorders>
          </w:tcPr>
          <w:p w:rsidR="00283C06" w:rsidRPr="00CD0124" w:rsidRDefault="00283C06" w:rsidP="00B070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CD012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CD012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3C06" w:rsidRPr="00CD0124" w:rsidTr="00B07089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283C06" w:rsidRPr="00CD0124" w:rsidRDefault="00283C06" w:rsidP="00B070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6" w:type="pct"/>
            <w:tcBorders>
              <w:top w:val="nil"/>
              <w:left w:val="nil"/>
              <w:bottom w:val="nil"/>
              <w:right w:val="nil"/>
            </w:tcBorders>
          </w:tcPr>
          <w:p w:rsidR="00283C06" w:rsidRPr="00CD0124" w:rsidRDefault="00283C06" w:rsidP="00B070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специальные казначейские кредиты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CD012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CD012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35657,9</w:t>
            </w:r>
          </w:p>
        </w:tc>
      </w:tr>
      <w:tr w:rsidR="00283C06" w:rsidRPr="00CD0124" w:rsidTr="00B07089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283C06" w:rsidRPr="00CD0124" w:rsidRDefault="00283C06" w:rsidP="00B070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6" w:type="pct"/>
            <w:tcBorders>
              <w:top w:val="nil"/>
              <w:left w:val="nil"/>
              <w:bottom w:val="nil"/>
              <w:right w:val="nil"/>
            </w:tcBorders>
          </w:tcPr>
          <w:p w:rsidR="00283C06" w:rsidRPr="00CD0124" w:rsidRDefault="00283C06" w:rsidP="00B070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CD012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CD012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3C06" w:rsidRPr="00CD0124" w:rsidTr="00F559D3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283C06" w:rsidRPr="00CD0124" w:rsidRDefault="00283C06" w:rsidP="00F55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6" w:type="pct"/>
            <w:tcBorders>
              <w:top w:val="nil"/>
              <w:left w:val="nil"/>
              <w:bottom w:val="nil"/>
              <w:right w:val="nil"/>
            </w:tcBorders>
          </w:tcPr>
          <w:p w:rsidR="00283C06" w:rsidRPr="00CD0124" w:rsidRDefault="00283C06" w:rsidP="00F559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бюджетные кредиты, предоставленные бюджетам субъектов Российской Фед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е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рации, возврат которых осуществляется субъектом Российской Федерации с уч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е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том списания задолженности субъекта Российской Федерации перед Российской Федерацией по бюджетным кредитам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CD012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CD012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512543,4</w:t>
            </w:r>
          </w:p>
        </w:tc>
      </w:tr>
      <w:tr w:rsidR="00283C06" w:rsidRPr="00CD0124" w:rsidTr="00F559D3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283C06" w:rsidRPr="00CD0124" w:rsidRDefault="00283C06" w:rsidP="00F55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6" w:type="pct"/>
            <w:tcBorders>
              <w:top w:val="nil"/>
              <w:left w:val="nil"/>
              <w:bottom w:val="nil"/>
              <w:right w:val="nil"/>
            </w:tcBorders>
          </w:tcPr>
          <w:p w:rsidR="00283C06" w:rsidRPr="00CD0124" w:rsidRDefault="00283C06" w:rsidP="00F559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CD012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CD012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3C06" w:rsidRPr="00CD0124" w:rsidTr="00B07089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283C06" w:rsidRPr="00CD0124" w:rsidRDefault="00283C06" w:rsidP="00B070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6" w:type="pct"/>
            <w:tcBorders>
              <w:top w:val="nil"/>
              <w:left w:val="nil"/>
              <w:bottom w:val="nil"/>
              <w:right w:val="nil"/>
            </w:tcBorders>
          </w:tcPr>
          <w:p w:rsidR="00283C06" w:rsidRPr="00CD0124" w:rsidRDefault="00283C06" w:rsidP="00B070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бюджетные кредиты за счет временно свободных средств единого счета фед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е</w:t>
            </w:r>
            <w:r w:rsidRPr="00CD0124">
              <w:rPr>
                <w:rFonts w:ascii="Times New Roman" w:hAnsi="Times New Roman"/>
                <w:sz w:val="24"/>
                <w:szCs w:val="24"/>
              </w:rPr>
              <w:lastRenderedPageBreak/>
              <w:t>рального бюджета, предоставленные Ф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е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деральным казначейством в рамках ос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у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ществления операций по управлению остатками средств на едином счете фед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е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рального бюджета, на финансовое обе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с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печение реализации инфраструктурных проектов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0124" w:rsidRDefault="00CD0124" w:rsidP="00CD012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124" w:rsidRDefault="00CD0124" w:rsidP="00CD012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124" w:rsidRDefault="00CD0124" w:rsidP="00CD012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124" w:rsidRDefault="00CD0124" w:rsidP="00CD012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124" w:rsidRDefault="00CD0124" w:rsidP="00CD012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124" w:rsidRDefault="00CD0124" w:rsidP="00CD012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124" w:rsidRDefault="00CD0124" w:rsidP="00CD012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124" w:rsidRDefault="00CD0124" w:rsidP="00CD012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83C06" w:rsidRPr="00CD0124" w:rsidRDefault="00283C06" w:rsidP="00CD012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620991,9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0124" w:rsidRDefault="00CD0124" w:rsidP="00CD012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124" w:rsidRDefault="00CD0124" w:rsidP="00CD012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124" w:rsidRDefault="00CD0124" w:rsidP="00CD012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124" w:rsidRDefault="00CD0124" w:rsidP="00CD012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124" w:rsidRDefault="00CD0124" w:rsidP="00CD012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124" w:rsidRDefault="00CD0124" w:rsidP="00CD012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124" w:rsidRDefault="00CD0124" w:rsidP="00CD012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124" w:rsidRDefault="00CD0124" w:rsidP="00CD012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83C06" w:rsidRPr="00CD0124" w:rsidRDefault="00283C06" w:rsidP="00CD012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283C06" w:rsidRPr="00307345" w:rsidTr="00B07089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283C06" w:rsidRPr="00307345" w:rsidRDefault="00283C06" w:rsidP="00B0708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366" w:type="pct"/>
            <w:tcBorders>
              <w:top w:val="nil"/>
              <w:left w:val="nil"/>
              <w:bottom w:val="nil"/>
              <w:right w:val="nil"/>
            </w:tcBorders>
          </w:tcPr>
          <w:p w:rsidR="00283C06" w:rsidRPr="00307345" w:rsidRDefault="00283C06" w:rsidP="00B0708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307345" w:rsidRDefault="00283C06" w:rsidP="00CD012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307345" w:rsidRDefault="00283C06" w:rsidP="00CD012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283C06" w:rsidRPr="00CD0124" w:rsidTr="00B07089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283C06" w:rsidRPr="00CD0124" w:rsidRDefault="00283C06" w:rsidP="00B070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6" w:type="pct"/>
            <w:tcBorders>
              <w:top w:val="nil"/>
              <w:left w:val="nil"/>
              <w:bottom w:val="nil"/>
              <w:right w:val="nil"/>
            </w:tcBorders>
          </w:tcPr>
          <w:p w:rsidR="00283C06" w:rsidRPr="00CD0124" w:rsidRDefault="00283C06" w:rsidP="00B070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8E19B8" w:rsidP="00CD012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6498436,9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CD012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4911523,5</w:t>
            </w:r>
          </w:p>
        </w:tc>
      </w:tr>
    </w:tbl>
    <w:p w:rsidR="00CD0124" w:rsidRDefault="00CD0124" w:rsidP="0078604D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</w:p>
    <w:p w:rsidR="00283C06" w:rsidRPr="0066269D" w:rsidRDefault="00283C06" w:rsidP="0078604D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  <w:r w:rsidRPr="0066269D">
        <w:rPr>
          <w:rFonts w:ascii="Times New Roman" w:hAnsi="Times New Roman"/>
          <w:b/>
          <w:sz w:val="28"/>
          <w:szCs w:val="26"/>
        </w:rPr>
        <w:t>2. Государственные внутренние заимствования Чувашской Республики</w:t>
      </w:r>
    </w:p>
    <w:p w:rsidR="00283C06" w:rsidRPr="0066269D" w:rsidRDefault="00283C06" w:rsidP="0078604D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  <w:r w:rsidRPr="0066269D">
        <w:rPr>
          <w:rFonts w:ascii="Times New Roman" w:hAnsi="Times New Roman"/>
          <w:b/>
          <w:sz w:val="28"/>
          <w:szCs w:val="26"/>
        </w:rPr>
        <w:t>на 2027 и 2028 годы</w:t>
      </w:r>
    </w:p>
    <w:p w:rsidR="00283C06" w:rsidRPr="00CD0124" w:rsidRDefault="00283C06" w:rsidP="0078604D">
      <w:pPr>
        <w:spacing w:after="0" w:line="240" w:lineRule="auto"/>
        <w:jc w:val="center"/>
        <w:rPr>
          <w:rFonts w:ascii="Times New Roman" w:hAnsi="Times New Roman"/>
          <w:szCs w:val="28"/>
        </w:rPr>
      </w:pPr>
    </w:p>
    <w:p w:rsidR="00CD0124" w:rsidRPr="00CD0124" w:rsidRDefault="00CD0124" w:rsidP="0078604D">
      <w:pPr>
        <w:spacing w:after="0" w:line="240" w:lineRule="auto"/>
        <w:jc w:val="center"/>
        <w:rPr>
          <w:rFonts w:ascii="Times New Roman" w:hAnsi="Times New Roman"/>
          <w:szCs w:val="28"/>
        </w:rPr>
      </w:pPr>
    </w:p>
    <w:p w:rsidR="00283C06" w:rsidRPr="0066269D" w:rsidRDefault="00283C06" w:rsidP="0078604D">
      <w:pPr>
        <w:spacing w:after="0" w:line="240" w:lineRule="auto"/>
        <w:ind w:left="6237" w:right="-277"/>
        <w:jc w:val="right"/>
        <w:rPr>
          <w:rFonts w:ascii="Times New Roman" w:hAnsi="Times New Roman"/>
          <w:sz w:val="24"/>
          <w:szCs w:val="24"/>
        </w:rPr>
      </w:pPr>
      <w:r w:rsidRPr="0066269D">
        <w:rPr>
          <w:rFonts w:ascii="Times New Roman" w:hAnsi="Times New Roman"/>
          <w:sz w:val="24"/>
          <w:szCs w:val="24"/>
        </w:rPr>
        <w:t>(тыс. рублей)</w:t>
      </w:r>
    </w:p>
    <w:tbl>
      <w:tblPr>
        <w:tblW w:w="509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8"/>
        <w:gridCol w:w="3514"/>
        <w:gridCol w:w="1524"/>
        <w:gridCol w:w="1325"/>
        <w:gridCol w:w="1524"/>
        <w:gridCol w:w="1329"/>
      </w:tblGrid>
      <w:tr w:rsidR="00283C06" w:rsidRPr="00CD0124" w:rsidTr="00CD0124">
        <w:trPr>
          <w:trHeight w:val="340"/>
        </w:trPr>
        <w:tc>
          <w:tcPr>
            <w:tcW w:w="271" w:type="pct"/>
            <w:vMerge w:val="restart"/>
            <w:tcBorders>
              <w:bottom w:val="single" w:sz="4" w:space="0" w:color="auto"/>
            </w:tcBorders>
            <w:vAlign w:val="center"/>
          </w:tcPr>
          <w:p w:rsidR="00283C06" w:rsidRPr="00CD0124" w:rsidRDefault="00283C06" w:rsidP="007860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283C06" w:rsidRPr="00CD0124" w:rsidRDefault="00283C06" w:rsidP="0078604D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gramStart"/>
            <w:r w:rsidRPr="00CD0124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CD0124">
              <w:rPr>
                <w:rFonts w:ascii="Times New Roman" w:hAnsi="Times New Roman"/>
                <w:spacing w:val="-4"/>
                <w:sz w:val="24"/>
                <w:szCs w:val="24"/>
              </w:rPr>
              <w:t>/п</w:t>
            </w:r>
          </w:p>
        </w:tc>
        <w:tc>
          <w:tcPr>
            <w:tcW w:w="1803" w:type="pct"/>
            <w:vMerge w:val="restart"/>
            <w:tcBorders>
              <w:bottom w:val="single" w:sz="4" w:space="0" w:color="auto"/>
            </w:tcBorders>
            <w:vAlign w:val="center"/>
          </w:tcPr>
          <w:p w:rsidR="00283C06" w:rsidRPr="00CD0124" w:rsidRDefault="00283C06" w:rsidP="007860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Государственные внутренние заимствования</w:t>
            </w:r>
          </w:p>
        </w:tc>
        <w:tc>
          <w:tcPr>
            <w:tcW w:w="1462" w:type="pct"/>
            <w:gridSpan w:val="2"/>
            <w:tcBorders>
              <w:bottom w:val="single" w:sz="4" w:space="0" w:color="auto"/>
            </w:tcBorders>
            <w:vAlign w:val="center"/>
          </w:tcPr>
          <w:p w:rsidR="00283C06" w:rsidRPr="00CD0124" w:rsidRDefault="00283C06" w:rsidP="007860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2027 год</w:t>
            </w:r>
          </w:p>
        </w:tc>
        <w:tc>
          <w:tcPr>
            <w:tcW w:w="1464" w:type="pct"/>
            <w:gridSpan w:val="2"/>
            <w:tcBorders>
              <w:bottom w:val="single" w:sz="4" w:space="0" w:color="auto"/>
            </w:tcBorders>
            <w:vAlign w:val="center"/>
          </w:tcPr>
          <w:p w:rsidR="00283C06" w:rsidRPr="00CD0124" w:rsidRDefault="00283C06" w:rsidP="007860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2028 год</w:t>
            </w:r>
          </w:p>
        </w:tc>
      </w:tr>
      <w:tr w:rsidR="00283C06" w:rsidRPr="00CD0124" w:rsidTr="00CD0124">
        <w:trPr>
          <w:trHeight w:val="340"/>
        </w:trPr>
        <w:tc>
          <w:tcPr>
            <w:tcW w:w="271" w:type="pct"/>
            <w:vMerge/>
            <w:tcBorders>
              <w:bottom w:val="nil"/>
            </w:tcBorders>
            <w:vAlign w:val="center"/>
          </w:tcPr>
          <w:p w:rsidR="00283C06" w:rsidRPr="00CD0124" w:rsidRDefault="00283C06" w:rsidP="007860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pct"/>
            <w:vMerge/>
            <w:tcBorders>
              <w:bottom w:val="nil"/>
            </w:tcBorders>
            <w:vAlign w:val="center"/>
          </w:tcPr>
          <w:p w:rsidR="00283C06" w:rsidRPr="00CD0124" w:rsidRDefault="00283C06" w:rsidP="007860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" w:type="pct"/>
            <w:tcBorders>
              <w:top w:val="single" w:sz="4" w:space="0" w:color="auto"/>
              <w:bottom w:val="nil"/>
            </w:tcBorders>
            <w:vAlign w:val="center"/>
          </w:tcPr>
          <w:p w:rsidR="00283C06" w:rsidRPr="00CD0124" w:rsidRDefault="00283C06" w:rsidP="007860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привлечение</w:t>
            </w:r>
          </w:p>
        </w:tc>
        <w:tc>
          <w:tcPr>
            <w:tcW w:w="680" w:type="pct"/>
            <w:tcBorders>
              <w:top w:val="single" w:sz="4" w:space="0" w:color="auto"/>
              <w:bottom w:val="nil"/>
            </w:tcBorders>
            <w:vAlign w:val="center"/>
          </w:tcPr>
          <w:p w:rsidR="00283C06" w:rsidRPr="00CD0124" w:rsidRDefault="00283C06" w:rsidP="007860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погашение</w:t>
            </w:r>
          </w:p>
        </w:tc>
        <w:tc>
          <w:tcPr>
            <w:tcW w:w="782" w:type="pct"/>
            <w:tcBorders>
              <w:top w:val="single" w:sz="4" w:space="0" w:color="auto"/>
              <w:bottom w:val="nil"/>
            </w:tcBorders>
            <w:vAlign w:val="center"/>
          </w:tcPr>
          <w:p w:rsidR="00283C06" w:rsidRPr="00CD0124" w:rsidRDefault="00283C06" w:rsidP="007860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привлечение</w:t>
            </w:r>
          </w:p>
        </w:tc>
        <w:tc>
          <w:tcPr>
            <w:tcW w:w="682" w:type="pct"/>
            <w:tcBorders>
              <w:top w:val="single" w:sz="4" w:space="0" w:color="auto"/>
              <w:bottom w:val="nil"/>
            </w:tcBorders>
            <w:vAlign w:val="center"/>
          </w:tcPr>
          <w:p w:rsidR="00283C06" w:rsidRPr="00CD0124" w:rsidRDefault="00283C06" w:rsidP="007860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погашение</w:t>
            </w:r>
          </w:p>
        </w:tc>
      </w:tr>
    </w:tbl>
    <w:p w:rsidR="00CD0124" w:rsidRPr="00CD0124" w:rsidRDefault="00CD0124" w:rsidP="00CD0124">
      <w:pPr>
        <w:spacing w:after="0" w:line="240" w:lineRule="auto"/>
        <w:rPr>
          <w:sz w:val="2"/>
          <w:szCs w:val="2"/>
        </w:rPr>
      </w:pPr>
    </w:p>
    <w:tbl>
      <w:tblPr>
        <w:tblW w:w="509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8"/>
        <w:gridCol w:w="3514"/>
        <w:gridCol w:w="1524"/>
        <w:gridCol w:w="1325"/>
        <w:gridCol w:w="1524"/>
        <w:gridCol w:w="1329"/>
      </w:tblGrid>
      <w:tr w:rsidR="00CD0124" w:rsidRPr="00CD0124" w:rsidTr="0065032E">
        <w:trPr>
          <w:tblHeader/>
        </w:trPr>
        <w:tc>
          <w:tcPr>
            <w:tcW w:w="2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124" w:rsidRPr="00CD0124" w:rsidRDefault="00CD0124" w:rsidP="007860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124" w:rsidRPr="00CD0124" w:rsidRDefault="00CD0124" w:rsidP="007860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124" w:rsidRPr="00CD0124" w:rsidRDefault="00CD0124" w:rsidP="007860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124" w:rsidRPr="00CD0124" w:rsidRDefault="00CD0124" w:rsidP="007860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124" w:rsidRPr="00CD0124" w:rsidRDefault="00CD0124" w:rsidP="007860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124" w:rsidRPr="00CD0124" w:rsidRDefault="00CD0124" w:rsidP="007860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E19B8" w:rsidRPr="00CD0124" w:rsidTr="0065032E"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19B8" w:rsidRPr="00CD0124" w:rsidRDefault="008E19B8" w:rsidP="007860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80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E19B8" w:rsidRPr="00CD0124" w:rsidRDefault="008E19B8" w:rsidP="007860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Кредиты кредитных организ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а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ций в валюте Российской Ф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е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 xml:space="preserve">дерации </w:t>
            </w:r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19B8" w:rsidRPr="00CD0124" w:rsidRDefault="008E19B8" w:rsidP="00C408B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6891462,4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19B8" w:rsidRPr="00CD0124" w:rsidRDefault="008E19B8" w:rsidP="00C408B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3677445,0</w:t>
            </w:r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19B8" w:rsidRPr="00CD0124" w:rsidRDefault="008E19B8" w:rsidP="00C408B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6673143,9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19B8" w:rsidRPr="00CD0124" w:rsidRDefault="008E19B8" w:rsidP="00C408B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6891462,4</w:t>
            </w:r>
          </w:p>
        </w:tc>
      </w:tr>
      <w:tr w:rsidR="00283C06" w:rsidRPr="00CD0124" w:rsidTr="0065032E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283C06" w:rsidRPr="00CD0124" w:rsidRDefault="00283C06" w:rsidP="007860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1803" w:type="pct"/>
            <w:tcBorders>
              <w:top w:val="nil"/>
              <w:left w:val="nil"/>
              <w:bottom w:val="nil"/>
              <w:right w:val="nil"/>
            </w:tcBorders>
          </w:tcPr>
          <w:p w:rsidR="00283C06" w:rsidRPr="00CD0124" w:rsidRDefault="00283C06" w:rsidP="0078604D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78604D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78604D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78604D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78604D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8"/>
              </w:rPr>
            </w:pPr>
          </w:p>
        </w:tc>
      </w:tr>
      <w:tr w:rsidR="00283C06" w:rsidRPr="00CD0124" w:rsidTr="0065032E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283C06" w:rsidRPr="00CD0124" w:rsidRDefault="00283C06" w:rsidP="007860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803" w:type="pct"/>
            <w:tcBorders>
              <w:top w:val="nil"/>
              <w:left w:val="nil"/>
              <w:bottom w:val="nil"/>
              <w:right w:val="nil"/>
            </w:tcBorders>
          </w:tcPr>
          <w:p w:rsidR="00283C06" w:rsidRPr="00CD0124" w:rsidRDefault="00283C06" w:rsidP="007860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 xml:space="preserve">Бюджетные кредиты из других бюджетов бюджетной системы Российской Федерации, всего 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7860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2645608,0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7860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3067187,6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7860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2659355,0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7860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3111544,1</w:t>
            </w:r>
          </w:p>
        </w:tc>
      </w:tr>
      <w:tr w:rsidR="00283C06" w:rsidRPr="00CD0124" w:rsidTr="0065032E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283C06" w:rsidRPr="00CD0124" w:rsidRDefault="00283C06" w:rsidP="007860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C06" w:rsidRPr="00CD0124" w:rsidRDefault="00283C06" w:rsidP="0078604D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 xml:space="preserve">из них: 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7860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7860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7860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7860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3C06" w:rsidRPr="00CD0124" w:rsidTr="0065032E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283C06" w:rsidRPr="00CD0124" w:rsidRDefault="00283C06" w:rsidP="007860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C06" w:rsidRPr="00CD0124" w:rsidRDefault="00283C06" w:rsidP="0078604D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pacing w:val="-4"/>
                <w:sz w:val="24"/>
                <w:szCs w:val="24"/>
              </w:rPr>
              <w:t>бюджетные кредиты з</w:t>
            </w:r>
            <w:r w:rsidR="00CD0124" w:rsidRPr="00CD0124">
              <w:rPr>
                <w:rFonts w:ascii="Times New Roman" w:hAnsi="Times New Roman"/>
                <w:spacing w:val="-4"/>
                <w:sz w:val="24"/>
                <w:szCs w:val="24"/>
              </w:rPr>
              <w:t>а счет средств федерального бюд</w:t>
            </w:r>
            <w:r w:rsidRPr="00CD012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жета на пополнение остатков средств на счетах бюджетов субъектов Российской Федерации 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7860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2200000,0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7860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2200000,0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7860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2200000,0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7860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2200000,0</w:t>
            </w:r>
          </w:p>
        </w:tc>
      </w:tr>
      <w:tr w:rsidR="00283C06" w:rsidRPr="00CD0124" w:rsidTr="0065032E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283C06" w:rsidRPr="00CD0124" w:rsidRDefault="00283C06" w:rsidP="007860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18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C06" w:rsidRPr="00CD0124" w:rsidRDefault="00283C06" w:rsidP="0078604D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78604D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78604D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78604D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78604D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8"/>
              </w:rPr>
            </w:pPr>
          </w:p>
        </w:tc>
      </w:tr>
      <w:tr w:rsidR="00283C06" w:rsidRPr="00CD0124" w:rsidTr="0065032E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283C06" w:rsidRPr="00CD0124" w:rsidRDefault="00283C06" w:rsidP="007860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C06" w:rsidRPr="00CD0124" w:rsidRDefault="00283C06" w:rsidP="0078604D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pacing w:val="-4"/>
                <w:sz w:val="24"/>
                <w:szCs w:val="24"/>
              </w:rPr>
              <w:t>бюджетные кредиты, предо</w:t>
            </w:r>
            <w:r w:rsidRPr="00CD0124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ставленные бюджетам субъектов Российской Федерации на ф</w:t>
            </w:r>
            <w:r w:rsidRPr="00CD0124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CD0124">
              <w:rPr>
                <w:rFonts w:ascii="Times New Roman" w:hAnsi="Times New Roman"/>
                <w:spacing w:val="-4"/>
                <w:sz w:val="24"/>
                <w:szCs w:val="24"/>
              </w:rPr>
              <w:t>нансовое обеспечение реализ</w:t>
            </w:r>
            <w:r w:rsidRPr="00CD0124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CD012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ции инфраструктурных проектов 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7860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7860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243138,7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7860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7860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243138,7</w:t>
            </w:r>
          </w:p>
        </w:tc>
      </w:tr>
      <w:tr w:rsidR="00283C06" w:rsidRPr="00CD0124" w:rsidTr="0065032E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283C06" w:rsidRPr="00CD0124" w:rsidRDefault="00283C06" w:rsidP="007860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18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C06" w:rsidRPr="00CD0124" w:rsidRDefault="00283C06" w:rsidP="0078604D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78604D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78604D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78604D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78604D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8"/>
              </w:rPr>
            </w:pPr>
          </w:p>
        </w:tc>
      </w:tr>
      <w:tr w:rsidR="00283C06" w:rsidRPr="00CD0124" w:rsidTr="0065032E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283C06" w:rsidRPr="00CD0124" w:rsidRDefault="00283C06" w:rsidP="007860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C06" w:rsidRPr="00CD0124" w:rsidRDefault="00283C06" w:rsidP="007860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специальные казначейские кр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е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 xml:space="preserve">диты 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7860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7860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35657,9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7860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7860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35657,9</w:t>
            </w:r>
          </w:p>
        </w:tc>
      </w:tr>
      <w:tr w:rsidR="00283C06" w:rsidRPr="00CD0124" w:rsidTr="0065032E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283C06" w:rsidRPr="00CD0124" w:rsidRDefault="00283C06" w:rsidP="007860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18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C06" w:rsidRPr="00CD0124" w:rsidRDefault="00283C06" w:rsidP="0078604D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78604D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78604D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78604D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78604D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8"/>
              </w:rPr>
            </w:pPr>
          </w:p>
        </w:tc>
      </w:tr>
      <w:tr w:rsidR="00283C06" w:rsidRPr="00CD0124" w:rsidTr="0065032E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283C06" w:rsidRPr="00CD0124" w:rsidRDefault="00283C06" w:rsidP="00F55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C06" w:rsidRPr="00CD0124" w:rsidRDefault="00283C06" w:rsidP="00F559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бюджетные кредиты, пред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о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ставленные бюджетам субъе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к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тов Российской Федерации, возврат которых осуществляе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т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ся субъектом Российской Ф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е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дерации с учетом списания з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а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долженности субъекта Росси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й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ской Федерации перед Росси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й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ской Федерацией по бюдже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т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ным кредитам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0124" w:rsidRDefault="00CD0124" w:rsidP="00F559D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124" w:rsidRDefault="00CD0124" w:rsidP="00F559D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124" w:rsidRDefault="00CD0124" w:rsidP="00F559D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124" w:rsidRDefault="00CD0124" w:rsidP="00F559D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124" w:rsidRDefault="00CD0124" w:rsidP="00F559D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124" w:rsidRDefault="00CD0124" w:rsidP="00F559D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124" w:rsidRDefault="00CD0124" w:rsidP="00F559D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124" w:rsidRDefault="00CD0124" w:rsidP="00F559D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124" w:rsidRDefault="00CD0124" w:rsidP="00F559D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83C06" w:rsidRPr="00CD0124" w:rsidRDefault="00283C06" w:rsidP="00F559D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0124" w:rsidRDefault="00CD0124" w:rsidP="00F559D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124" w:rsidRDefault="00CD0124" w:rsidP="00F559D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124" w:rsidRDefault="00CD0124" w:rsidP="00F559D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124" w:rsidRDefault="00CD0124" w:rsidP="00F559D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124" w:rsidRDefault="00CD0124" w:rsidP="00F559D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124" w:rsidRDefault="00CD0124" w:rsidP="00F559D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124" w:rsidRDefault="00CD0124" w:rsidP="00F559D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124" w:rsidRDefault="00CD0124" w:rsidP="00F559D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124" w:rsidRDefault="00CD0124" w:rsidP="00F559D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83C06" w:rsidRPr="00CD0124" w:rsidRDefault="00283C06" w:rsidP="00F559D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512543,4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0124" w:rsidRDefault="00CD0124" w:rsidP="00F559D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124" w:rsidRDefault="00CD0124" w:rsidP="00F559D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124" w:rsidRDefault="00CD0124" w:rsidP="00F559D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124" w:rsidRDefault="00CD0124" w:rsidP="00F559D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124" w:rsidRDefault="00CD0124" w:rsidP="00F559D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124" w:rsidRDefault="00CD0124" w:rsidP="00F559D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124" w:rsidRDefault="00CD0124" w:rsidP="00F559D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124" w:rsidRDefault="00CD0124" w:rsidP="00F559D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124" w:rsidRDefault="00CD0124" w:rsidP="00F559D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83C06" w:rsidRPr="00CD0124" w:rsidRDefault="00283C06" w:rsidP="00F559D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0124" w:rsidRDefault="00CD0124" w:rsidP="00F559D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124" w:rsidRDefault="00CD0124" w:rsidP="00F559D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124" w:rsidRDefault="00CD0124" w:rsidP="00F559D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124" w:rsidRDefault="00CD0124" w:rsidP="00F559D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124" w:rsidRDefault="00CD0124" w:rsidP="00F559D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124" w:rsidRDefault="00CD0124" w:rsidP="00F559D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124" w:rsidRDefault="00CD0124" w:rsidP="00F559D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124" w:rsidRDefault="00CD0124" w:rsidP="00F559D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124" w:rsidRDefault="00CD0124" w:rsidP="00F559D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83C06" w:rsidRPr="00CD0124" w:rsidRDefault="00283C06" w:rsidP="00F559D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512543,4</w:t>
            </w:r>
          </w:p>
        </w:tc>
      </w:tr>
      <w:tr w:rsidR="00283C06" w:rsidRPr="00CD0124" w:rsidTr="0065032E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283C06" w:rsidRPr="00CD0124" w:rsidRDefault="00283C06" w:rsidP="00F559D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18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C06" w:rsidRPr="00CD0124" w:rsidRDefault="00283C06" w:rsidP="00F559D3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F559D3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F559D3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F559D3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F559D3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8"/>
              </w:rPr>
            </w:pPr>
          </w:p>
        </w:tc>
      </w:tr>
      <w:tr w:rsidR="00283C06" w:rsidRPr="00CD0124" w:rsidTr="0065032E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283C06" w:rsidRPr="00CD0124" w:rsidRDefault="00283C06" w:rsidP="007860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C06" w:rsidRPr="00CD0124" w:rsidRDefault="00283C06" w:rsidP="0078604D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бюджетные кредиты за счет временно свободных средств единого счета федерального бюджета, предоставленные Ф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е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деральным казначейством в рамках осуществления опер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а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ций по управлению остатками средств на едином счете фед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е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рального бюджета, на финанс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о</w:t>
            </w:r>
            <w:r w:rsidRPr="00CD0124">
              <w:rPr>
                <w:rFonts w:ascii="Times New Roman" w:hAnsi="Times New Roman"/>
                <w:sz w:val="24"/>
                <w:szCs w:val="24"/>
              </w:rPr>
              <w:t>вое обеспечение реализации инфраструктурных проектов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6444C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44560</w:t>
            </w:r>
            <w:bookmarkStart w:id="0" w:name="_GoBack"/>
            <w:bookmarkEnd w:id="0"/>
            <w:r w:rsidRPr="00CD0124">
              <w:rPr>
                <w:rFonts w:ascii="Times New Roman" w:hAnsi="Times New Roman"/>
                <w:sz w:val="24"/>
                <w:szCs w:val="24"/>
              </w:rPr>
              <w:t>8,0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7860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75847,6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6444C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459355,0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7860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120204,1</w:t>
            </w:r>
          </w:p>
        </w:tc>
      </w:tr>
      <w:tr w:rsidR="00283C06" w:rsidRPr="00CD0124" w:rsidTr="0065032E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283C06" w:rsidRPr="00CD0124" w:rsidRDefault="00283C06" w:rsidP="007860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C06" w:rsidRPr="00CD0124" w:rsidRDefault="00283C06" w:rsidP="007860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7860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7860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7860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06" w:rsidRPr="00CD0124" w:rsidRDefault="00283C06" w:rsidP="0078604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19B8" w:rsidRPr="00CD0124" w:rsidTr="0065032E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8E19B8" w:rsidRPr="00CD0124" w:rsidRDefault="008E19B8" w:rsidP="007860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19B8" w:rsidRPr="00CD0124" w:rsidRDefault="008E19B8" w:rsidP="007860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19B8" w:rsidRPr="00CD0124" w:rsidRDefault="008E19B8" w:rsidP="00C408B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9537070,4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19B8" w:rsidRPr="00CD0124" w:rsidRDefault="008E19B8" w:rsidP="00C408B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6744632,6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19B8" w:rsidRPr="00CD0124" w:rsidRDefault="008E19B8" w:rsidP="00C408B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9332498,9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19B8" w:rsidRPr="00CD0124" w:rsidRDefault="008E19B8" w:rsidP="00C408B2">
            <w:pPr>
              <w:spacing w:after="0" w:line="240" w:lineRule="auto"/>
              <w:ind w:left="-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0124">
              <w:rPr>
                <w:rFonts w:ascii="Times New Roman" w:hAnsi="Times New Roman"/>
                <w:sz w:val="24"/>
                <w:szCs w:val="24"/>
              </w:rPr>
              <w:t>10003006,5</w:t>
            </w:r>
          </w:p>
        </w:tc>
      </w:tr>
    </w:tbl>
    <w:p w:rsidR="00283C06" w:rsidRPr="0078604D" w:rsidRDefault="00283C06" w:rsidP="0078604D">
      <w:pPr>
        <w:pStyle w:val="1"/>
        <w:tabs>
          <w:tab w:val="left" w:pos="180"/>
        </w:tabs>
        <w:spacing w:after="0" w:line="240" w:lineRule="auto"/>
        <w:ind w:left="0"/>
        <w:rPr>
          <w:rFonts w:ascii="Times New Roman" w:hAnsi="Times New Roman"/>
          <w:b/>
          <w:sz w:val="6"/>
          <w:szCs w:val="6"/>
        </w:rPr>
      </w:pPr>
    </w:p>
    <w:sectPr w:rsidR="00283C06" w:rsidRPr="0078604D" w:rsidSect="00CD0124">
      <w:headerReference w:type="default" r:id="rId8"/>
      <w:pgSz w:w="11906" w:h="16838"/>
      <w:pgMar w:top="1134" w:right="851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2AC0" w:rsidRDefault="00622AC0" w:rsidP="0018629B">
      <w:pPr>
        <w:spacing w:after="0" w:line="240" w:lineRule="auto"/>
      </w:pPr>
      <w:r>
        <w:separator/>
      </w:r>
    </w:p>
  </w:endnote>
  <w:endnote w:type="continuationSeparator" w:id="0">
    <w:p w:rsidR="00622AC0" w:rsidRDefault="00622AC0" w:rsidP="00186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2AC0" w:rsidRDefault="00622AC0" w:rsidP="0018629B">
      <w:pPr>
        <w:spacing w:after="0" w:line="240" w:lineRule="auto"/>
      </w:pPr>
      <w:r>
        <w:separator/>
      </w:r>
    </w:p>
  </w:footnote>
  <w:footnote w:type="continuationSeparator" w:id="0">
    <w:p w:rsidR="00622AC0" w:rsidRDefault="00622AC0" w:rsidP="001862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C06" w:rsidRPr="0018629B" w:rsidRDefault="00283C06">
    <w:pPr>
      <w:pStyle w:val="a8"/>
      <w:jc w:val="center"/>
      <w:rPr>
        <w:rFonts w:ascii="Times New Roman" w:hAnsi="Times New Roman"/>
        <w:sz w:val="24"/>
        <w:szCs w:val="24"/>
      </w:rPr>
    </w:pPr>
    <w:r w:rsidRPr="0018629B">
      <w:rPr>
        <w:rFonts w:ascii="Times New Roman" w:hAnsi="Times New Roman"/>
        <w:sz w:val="24"/>
        <w:szCs w:val="24"/>
      </w:rPr>
      <w:fldChar w:fldCharType="begin"/>
    </w:r>
    <w:r w:rsidRPr="0018629B">
      <w:rPr>
        <w:rFonts w:ascii="Times New Roman" w:hAnsi="Times New Roman"/>
        <w:sz w:val="24"/>
        <w:szCs w:val="24"/>
      </w:rPr>
      <w:instrText>PAGE   \* MERGEFORMAT</w:instrText>
    </w:r>
    <w:r w:rsidRPr="0018629B">
      <w:rPr>
        <w:rFonts w:ascii="Times New Roman" w:hAnsi="Times New Roman"/>
        <w:sz w:val="24"/>
        <w:szCs w:val="24"/>
      </w:rPr>
      <w:fldChar w:fldCharType="separate"/>
    </w:r>
    <w:r w:rsidR="0065032E">
      <w:rPr>
        <w:rFonts w:ascii="Times New Roman" w:hAnsi="Times New Roman"/>
        <w:noProof/>
        <w:sz w:val="24"/>
        <w:szCs w:val="24"/>
      </w:rPr>
      <w:t>3</w:t>
    </w:r>
    <w:r w:rsidRPr="0018629B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F024A"/>
    <w:multiLevelType w:val="multilevel"/>
    <w:tmpl w:val="65AAB36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719215A"/>
    <w:multiLevelType w:val="hybridMultilevel"/>
    <w:tmpl w:val="070A4764"/>
    <w:lvl w:ilvl="0" w:tplc="907EDD10">
      <w:start w:val="1"/>
      <w:numFmt w:val="decimal"/>
      <w:lvlText w:val="%1."/>
      <w:lvlJc w:val="left"/>
      <w:pPr>
        <w:tabs>
          <w:tab w:val="num" w:pos="567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83B718C"/>
    <w:multiLevelType w:val="hybridMultilevel"/>
    <w:tmpl w:val="2CC863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E076DD"/>
    <w:multiLevelType w:val="hybridMultilevel"/>
    <w:tmpl w:val="A696763A"/>
    <w:lvl w:ilvl="0" w:tplc="E48A19F2">
      <w:start w:val="4"/>
      <w:numFmt w:val="decimal"/>
      <w:lvlText w:val="%1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1563ED8"/>
    <w:multiLevelType w:val="hybridMultilevel"/>
    <w:tmpl w:val="D15C3BD2"/>
    <w:lvl w:ilvl="0" w:tplc="A192F606">
      <w:start w:val="7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6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174"/>
    <w:rsid w:val="00005387"/>
    <w:rsid w:val="0001650D"/>
    <w:rsid w:val="00033FA5"/>
    <w:rsid w:val="000436B5"/>
    <w:rsid w:val="00053315"/>
    <w:rsid w:val="000604E7"/>
    <w:rsid w:val="00080D50"/>
    <w:rsid w:val="00096FE7"/>
    <w:rsid w:val="000B080B"/>
    <w:rsid w:val="000B614E"/>
    <w:rsid w:val="000C13A2"/>
    <w:rsid w:val="000E13F6"/>
    <w:rsid w:val="000E213D"/>
    <w:rsid w:val="00115379"/>
    <w:rsid w:val="001237B6"/>
    <w:rsid w:val="001273FD"/>
    <w:rsid w:val="00142229"/>
    <w:rsid w:val="00143CC9"/>
    <w:rsid w:val="00145A42"/>
    <w:rsid w:val="0017675E"/>
    <w:rsid w:val="00184384"/>
    <w:rsid w:val="0018629B"/>
    <w:rsid w:val="001927CB"/>
    <w:rsid w:val="001953FC"/>
    <w:rsid w:val="001B7058"/>
    <w:rsid w:val="001C2087"/>
    <w:rsid w:val="001C2E64"/>
    <w:rsid w:val="001D718E"/>
    <w:rsid w:val="001E045E"/>
    <w:rsid w:val="00215C47"/>
    <w:rsid w:val="002300CB"/>
    <w:rsid w:val="00236E5C"/>
    <w:rsid w:val="0025522A"/>
    <w:rsid w:val="00262F1C"/>
    <w:rsid w:val="00272689"/>
    <w:rsid w:val="00283C06"/>
    <w:rsid w:val="0029261C"/>
    <w:rsid w:val="00297559"/>
    <w:rsid w:val="002A44D2"/>
    <w:rsid w:val="002B6E20"/>
    <w:rsid w:val="002C21A9"/>
    <w:rsid w:val="002D5BB9"/>
    <w:rsid w:val="002E152B"/>
    <w:rsid w:val="002E2681"/>
    <w:rsid w:val="002F6674"/>
    <w:rsid w:val="0030472F"/>
    <w:rsid w:val="00307345"/>
    <w:rsid w:val="003257E8"/>
    <w:rsid w:val="00326939"/>
    <w:rsid w:val="003370C7"/>
    <w:rsid w:val="00346D00"/>
    <w:rsid w:val="003740AF"/>
    <w:rsid w:val="003850EB"/>
    <w:rsid w:val="003918A7"/>
    <w:rsid w:val="00394D28"/>
    <w:rsid w:val="003B05E8"/>
    <w:rsid w:val="003B0637"/>
    <w:rsid w:val="003C5A73"/>
    <w:rsid w:val="003F06D9"/>
    <w:rsid w:val="004208D6"/>
    <w:rsid w:val="004224AA"/>
    <w:rsid w:val="004349FC"/>
    <w:rsid w:val="0043663E"/>
    <w:rsid w:val="0044138F"/>
    <w:rsid w:val="004479CE"/>
    <w:rsid w:val="00481E76"/>
    <w:rsid w:val="0048246D"/>
    <w:rsid w:val="004A40E3"/>
    <w:rsid w:val="004B62BB"/>
    <w:rsid w:val="004E5114"/>
    <w:rsid w:val="004F5EE9"/>
    <w:rsid w:val="005173F7"/>
    <w:rsid w:val="005260C0"/>
    <w:rsid w:val="00532575"/>
    <w:rsid w:val="00532DC0"/>
    <w:rsid w:val="00535BDC"/>
    <w:rsid w:val="00541100"/>
    <w:rsid w:val="00544E95"/>
    <w:rsid w:val="00560E56"/>
    <w:rsid w:val="00564529"/>
    <w:rsid w:val="00573DF9"/>
    <w:rsid w:val="005A4B19"/>
    <w:rsid w:val="005B6970"/>
    <w:rsid w:val="005C4211"/>
    <w:rsid w:val="005D4B50"/>
    <w:rsid w:val="005E2C5F"/>
    <w:rsid w:val="00612FB8"/>
    <w:rsid w:val="00621900"/>
    <w:rsid w:val="00622AC0"/>
    <w:rsid w:val="006333D1"/>
    <w:rsid w:val="006419CC"/>
    <w:rsid w:val="00642D0A"/>
    <w:rsid w:val="006444C3"/>
    <w:rsid w:val="0065032E"/>
    <w:rsid w:val="0066269D"/>
    <w:rsid w:val="00685343"/>
    <w:rsid w:val="00685DFD"/>
    <w:rsid w:val="006C0F5C"/>
    <w:rsid w:val="006D34D7"/>
    <w:rsid w:val="006E1D44"/>
    <w:rsid w:val="006E3634"/>
    <w:rsid w:val="006E3853"/>
    <w:rsid w:val="006F2B24"/>
    <w:rsid w:val="006F5371"/>
    <w:rsid w:val="00710F1C"/>
    <w:rsid w:val="00715E49"/>
    <w:rsid w:val="0071779E"/>
    <w:rsid w:val="007177E1"/>
    <w:rsid w:val="00725724"/>
    <w:rsid w:val="0074190D"/>
    <w:rsid w:val="00760D88"/>
    <w:rsid w:val="00767174"/>
    <w:rsid w:val="0078604D"/>
    <w:rsid w:val="00791CD6"/>
    <w:rsid w:val="007A4AA0"/>
    <w:rsid w:val="007B1B4E"/>
    <w:rsid w:val="007B35A9"/>
    <w:rsid w:val="007B59F3"/>
    <w:rsid w:val="007D41C4"/>
    <w:rsid w:val="007D4F8E"/>
    <w:rsid w:val="007E05B2"/>
    <w:rsid w:val="007E762A"/>
    <w:rsid w:val="00800435"/>
    <w:rsid w:val="00804EE1"/>
    <w:rsid w:val="00811E60"/>
    <w:rsid w:val="008143C1"/>
    <w:rsid w:val="008214AF"/>
    <w:rsid w:val="008356A0"/>
    <w:rsid w:val="00844E74"/>
    <w:rsid w:val="00876738"/>
    <w:rsid w:val="00881DAD"/>
    <w:rsid w:val="00890794"/>
    <w:rsid w:val="00891B5A"/>
    <w:rsid w:val="008936C3"/>
    <w:rsid w:val="008B38E7"/>
    <w:rsid w:val="008C268D"/>
    <w:rsid w:val="008C7A6F"/>
    <w:rsid w:val="008D1B38"/>
    <w:rsid w:val="008E11A1"/>
    <w:rsid w:val="008E19B8"/>
    <w:rsid w:val="0091030D"/>
    <w:rsid w:val="0091103C"/>
    <w:rsid w:val="009179BF"/>
    <w:rsid w:val="00931C38"/>
    <w:rsid w:val="0094662D"/>
    <w:rsid w:val="00954BE6"/>
    <w:rsid w:val="009554CF"/>
    <w:rsid w:val="009606E1"/>
    <w:rsid w:val="00963253"/>
    <w:rsid w:val="00963428"/>
    <w:rsid w:val="00973174"/>
    <w:rsid w:val="00977B11"/>
    <w:rsid w:val="00984978"/>
    <w:rsid w:val="009857E2"/>
    <w:rsid w:val="009A15E7"/>
    <w:rsid w:val="009A79A1"/>
    <w:rsid w:val="009B1AA5"/>
    <w:rsid w:val="009B5FCB"/>
    <w:rsid w:val="009B702B"/>
    <w:rsid w:val="009C6DF0"/>
    <w:rsid w:val="009D48BE"/>
    <w:rsid w:val="00A0092F"/>
    <w:rsid w:val="00A011D5"/>
    <w:rsid w:val="00A1342B"/>
    <w:rsid w:val="00A504AA"/>
    <w:rsid w:val="00A64F84"/>
    <w:rsid w:val="00A83C5B"/>
    <w:rsid w:val="00A90584"/>
    <w:rsid w:val="00AA263D"/>
    <w:rsid w:val="00AB322D"/>
    <w:rsid w:val="00AE45EE"/>
    <w:rsid w:val="00AF36ED"/>
    <w:rsid w:val="00AF5FED"/>
    <w:rsid w:val="00B07089"/>
    <w:rsid w:val="00B229D2"/>
    <w:rsid w:val="00B266F2"/>
    <w:rsid w:val="00B410F7"/>
    <w:rsid w:val="00B41916"/>
    <w:rsid w:val="00B4617E"/>
    <w:rsid w:val="00B52A96"/>
    <w:rsid w:val="00B548AC"/>
    <w:rsid w:val="00B54D5C"/>
    <w:rsid w:val="00B967A8"/>
    <w:rsid w:val="00BA01E3"/>
    <w:rsid w:val="00BC3FE0"/>
    <w:rsid w:val="00BC78BD"/>
    <w:rsid w:val="00BD0155"/>
    <w:rsid w:val="00BD420B"/>
    <w:rsid w:val="00BF13BD"/>
    <w:rsid w:val="00BF6390"/>
    <w:rsid w:val="00C00CD2"/>
    <w:rsid w:val="00C16289"/>
    <w:rsid w:val="00C211E8"/>
    <w:rsid w:val="00C32AE3"/>
    <w:rsid w:val="00C4027F"/>
    <w:rsid w:val="00C408B2"/>
    <w:rsid w:val="00C40A7C"/>
    <w:rsid w:val="00C45B46"/>
    <w:rsid w:val="00C51607"/>
    <w:rsid w:val="00C57999"/>
    <w:rsid w:val="00C73573"/>
    <w:rsid w:val="00C80863"/>
    <w:rsid w:val="00CD0124"/>
    <w:rsid w:val="00CD7C35"/>
    <w:rsid w:val="00CF1FFE"/>
    <w:rsid w:val="00CF55F8"/>
    <w:rsid w:val="00D06C4B"/>
    <w:rsid w:val="00D117F2"/>
    <w:rsid w:val="00D25C0A"/>
    <w:rsid w:val="00D603A3"/>
    <w:rsid w:val="00D871A8"/>
    <w:rsid w:val="00D921C1"/>
    <w:rsid w:val="00D92BE0"/>
    <w:rsid w:val="00DA616E"/>
    <w:rsid w:val="00DA6BE6"/>
    <w:rsid w:val="00DC39A5"/>
    <w:rsid w:val="00DD4B06"/>
    <w:rsid w:val="00DE136A"/>
    <w:rsid w:val="00DF7281"/>
    <w:rsid w:val="00E00CAC"/>
    <w:rsid w:val="00E06C5B"/>
    <w:rsid w:val="00E20AF8"/>
    <w:rsid w:val="00E35AD0"/>
    <w:rsid w:val="00E35D12"/>
    <w:rsid w:val="00E5557A"/>
    <w:rsid w:val="00E64A72"/>
    <w:rsid w:val="00E86B4D"/>
    <w:rsid w:val="00E92896"/>
    <w:rsid w:val="00E944F3"/>
    <w:rsid w:val="00EB553F"/>
    <w:rsid w:val="00EB5C77"/>
    <w:rsid w:val="00EB5CF8"/>
    <w:rsid w:val="00ED25D1"/>
    <w:rsid w:val="00ED3E07"/>
    <w:rsid w:val="00EE009C"/>
    <w:rsid w:val="00EE0974"/>
    <w:rsid w:val="00EE5665"/>
    <w:rsid w:val="00EE6437"/>
    <w:rsid w:val="00F03C2F"/>
    <w:rsid w:val="00F220B4"/>
    <w:rsid w:val="00F30174"/>
    <w:rsid w:val="00F47EC1"/>
    <w:rsid w:val="00F559D3"/>
    <w:rsid w:val="00F561A5"/>
    <w:rsid w:val="00F64EDA"/>
    <w:rsid w:val="00F727F3"/>
    <w:rsid w:val="00F73DE1"/>
    <w:rsid w:val="00F84A92"/>
    <w:rsid w:val="00F95DEB"/>
    <w:rsid w:val="00FB2DED"/>
    <w:rsid w:val="00FD0DF5"/>
    <w:rsid w:val="00FD5081"/>
    <w:rsid w:val="00FD6F3B"/>
    <w:rsid w:val="00FE3B4B"/>
    <w:rsid w:val="00FF3986"/>
    <w:rsid w:val="00FF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66F2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73174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BC78BD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5">
    <w:name w:val="Текст выноски Знак"/>
    <w:link w:val="a4"/>
    <w:semiHidden/>
    <w:locked/>
    <w:rsid w:val="00BC78BD"/>
    <w:rPr>
      <w:rFonts w:ascii="Tahoma" w:hAnsi="Tahoma"/>
      <w:sz w:val="16"/>
      <w:lang w:val="x-none" w:eastAsia="en-US"/>
    </w:rPr>
  </w:style>
  <w:style w:type="paragraph" w:styleId="a6">
    <w:name w:val="Title"/>
    <w:basedOn w:val="a"/>
    <w:link w:val="a7"/>
    <w:qFormat/>
    <w:rsid w:val="00481E76"/>
    <w:pPr>
      <w:spacing w:after="0" w:line="240" w:lineRule="auto"/>
      <w:jc w:val="center"/>
    </w:pPr>
    <w:rPr>
      <w:rFonts w:ascii="TimesET" w:hAnsi="TimesET"/>
      <w:sz w:val="24"/>
      <w:szCs w:val="20"/>
      <w:lang w:eastAsia="ru-RU"/>
    </w:rPr>
  </w:style>
  <w:style w:type="character" w:customStyle="1" w:styleId="a7">
    <w:name w:val="Название Знак"/>
    <w:link w:val="a6"/>
    <w:locked/>
    <w:rsid w:val="00481E76"/>
    <w:rPr>
      <w:rFonts w:ascii="TimesET" w:hAnsi="TimesET"/>
      <w:sz w:val="24"/>
    </w:rPr>
  </w:style>
  <w:style w:type="paragraph" w:customStyle="1" w:styleId="1">
    <w:name w:val="Абзац списка1"/>
    <w:basedOn w:val="a"/>
    <w:rsid w:val="001927CB"/>
    <w:pPr>
      <w:ind w:left="720"/>
      <w:contextualSpacing/>
    </w:pPr>
  </w:style>
  <w:style w:type="paragraph" w:styleId="a8">
    <w:name w:val="header"/>
    <w:basedOn w:val="a"/>
    <w:link w:val="a9"/>
    <w:rsid w:val="001862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locked/>
    <w:rsid w:val="0018629B"/>
    <w:rPr>
      <w:rFonts w:cs="Times New Roman"/>
      <w:sz w:val="22"/>
      <w:szCs w:val="22"/>
      <w:lang w:val="x-none" w:eastAsia="en-US"/>
    </w:rPr>
  </w:style>
  <w:style w:type="paragraph" w:styleId="aa">
    <w:name w:val="footer"/>
    <w:basedOn w:val="a"/>
    <w:link w:val="ab"/>
    <w:rsid w:val="001862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locked/>
    <w:rsid w:val="0018629B"/>
    <w:rPr>
      <w:rFonts w:cs="Times New Roman"/>
      <w:sz w:val="22"/>
      <w:szCs w:val="22"/>
      <w:lang w:val="x-none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66F2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73174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BC78BD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5">
    <w:name w:val="Текст выноски Знак"/>
    <w:link w:val="a4"/>
    <w:semiHidden/>
    <w:locked/>
    <w:rsid w:val="00BC78BD"/>
    <w:rPr>
      <w:rFonts w:ascii="Tahoma" w:hAnsi="Tahoma"/>
      <w:sz w:val="16"/>
      <w:lang w:val="x-none" w:eastAsia="en-US"/>
    </w:rPr>
  </w:style>
  <w:style w:type="paragraph" w:styleId="a6">
    <w:name w:val="Title"/>
    <w:basedOn w:val="a"/>
    <w:link w:val="a7"/>
    <w:qFormat/>
    <w:rsid w:val="00481E76"/>
    <w:pPr>
      <w:spacing w:after="0" w:line="240" w:lineRule="auto"/>
      <w:jc w:val="center"/>
    </w:pPr>
    <w:rPr>
      <w:rFonts w:ascii="TimesET" w:hAnsi="TimesET"/>
      <w:sz w:val="24"/>
      <w:szCs w:val="20"/>
      <w:lang w:eastAsia="ru-RU"/>
    </w:rPr>
  </w:style>
  <w:style w:type="character" w:customStyle="1" w:styleId="a7">
    <w:name w:val="Название Знак"/>
    <w:link w:val="a6"/>
    <w:locked/>
    <w:rsid w:val="00481E76"/>
    <w:rPr>
      <w:rFonts w:ascii="TimesET" w:hAnsi="TimesET"/>
      <w:sz w:val="24"/>
    </w:rPr>
  </w:style>
  <w:style w:type="paragraph" w:customStyle="1" w:styleId="1">
    <w:name w:val="Абзац списка1"/>
    <w:basedOn w:val="a"/>
    <w:rsid w:val="001927CB"/>
    <w:pPr>
      <w:ind w:left="720"/>
      <w:contextualSpacing/>
    </w:pPr>
  </w:style>
  <w:style w:type="paragraph" w:styleId="a8">
    <w:name w:val="header"/>
    <w:basedOn w:val="a"/>
    <w:link w:val="a9"/>
    <w:rsid w:val="001862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locked/>
    <w:rsid w:val="0018629B"/>
    <w:rPr>
      <w:rFonts w:cs="Times New Roman"/>
      <w:sz w:val="22"/>
      <w:szCs w:val="22"/>
      <w:lang w:val="x-none" w:eastAsia="en-US"/>
    </w:rPr>
  </w:style>
  <w:style w:type="paragraph" w:styleId="aa">
    <w:name w:val="footer"/>
    <w:basedOn w:val="a"/>
    <w:link w:val="ab"/>
    <w:rsid w:val="001862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locked/>
    <w:rsid w:val="0018629B"/>
    <w:rPr>
      <w:rFonts w:cs="Times New Roman"/>
      <w:sz w:val="22"/>
      <w:szCs w:val="2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369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14</vt:lpstr>
    </vt:vector>
  </TitlesOfParts>
  <Company/>
  <LinksUpToDate>false</LinksUpToDate>
  <CharactersWithSpaces>3281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14</dc:title>
  <dc:creator>Крупцова</dc:creator>
  <cp:lastModifiedBy>Михайлова Ольга Валерьевна</cp:lastModifiedBy>
  <cp:revision>5</cp:revision>
  <cp:lastPrinted>2025-10-31T13:34:00Z</cp:lastPrinted>
  <dcterms:created xsi:type="dcterms:W3CDTF">2025-10-31T07:37:00Z</dcterms:created>
  <dcterms:modified xsi:type="dcterms:W3CDTF">2025-10-31T13:34:00Z</dcterms:modified>
</cp:coreProperties>
</file>