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A5ABB" w:rsidTr="003F7863">
        <w:trPr>
          <w:trHeight w:val="1815"/>
          <w:jc w:val="center"/>
        </w:trPr>
        <w:tc>
          <w:tcPr>
            <w:tcW w:w="4053" w:type="dxa"/>
          </w:tcPr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EA5ABB" w:rsidRDefault="00EA5ABB" w:rsidP="00AF2188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56282005" r:id="rId6"/>
              </w:object>
            </w:r>
          </w:p>
        </w:tc>
        <w:tc>
          <w:tcPr>
            <w:tcW w:w="4093" w:type="dxa"/>
          </w:tcPr>
          <w:p w:rsidR="00EA5ABB" w:rsidRDefault="00EA5ABB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EA5ABB" w:rsidRDefault="00EA5ABB" w:rsidP="00AF2188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EA5ABB" w:rsidRDefault="00EA5ABB" w:rsidP="00AF2188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EA5ABB" w:rsidRDefault="00EA5ABB" w:rsidP="00AF2188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EA5ABB" w:rsidRDefault="00EA5ABB" w:rsidP="00AF2188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ABB" w:rsidRDefault="00B61858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</w:t>
      </w:r>
      <w:r w:rsidR="00B9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5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E7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47-9-1</w:t>
      </w:r>
    </w:p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D13B39" w:rsidRDefault="00285E36" w:rsidP="00285E36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13B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Чувашской Республики</w:t>
      </w:r>
    </w:p>
    <w:p w:rsidR="00285E36" w:rsidRDefault="00285E36" w:rsidP="0028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D13B39" w:rsidRDefault="00285E36" w:rsidP="0028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CE786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E3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Законом Чувашской Республики «О государственных наградах Чувашской </w:t>
      </w:r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Республики» от 12 апреля 2005 г. № 15, Указом Президента Чувашской Республики от 21 июня 2010 г. № 78 «</w:t>
      </w:r>
      <w:r w:rsidRPr="00CE7862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285E36" w:rsidRPr="00CE786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</w:t>
      </w:r>
      <w:r w:rsidRPr="00CE7862">
        <w:rPr>
          <w:rFonts w:ascii="Times New Roman" w:eastAsia="Times New Roman" w:hAnsi="Times New Roman"/>
          <w:sz w:val="24"/>
          <w:szCs w:val="24"/>
        </w:rPr>
        <w:t xml:space="preserve">Главой Чувашской Республики </w:t>
      </w:r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о награждении Почетной грамотой Чувашской Республики</w:t>
      </w:r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7862" w:rsidRPr="00CE7862">
        <w:rPr>
          <w:rFonts w:ascii="Times New Roman" w:eastAsia="Times New Roman" w:hAnsi="Times New Roman" w:cs="Times New Roman"/>
          <w:sz w:val="24"/>
          <w:szCs w:val="24"/>
        </w:rPr>
        <w:t>Эриванова</w:t>
      </w:r>
      <w:proofErr w:type="spellEnd"/>
      <w:r w:rsidR="00CE7862" w:rsidRPr="00CE7862">
        <w:rPr>
          <w:rFonts w:ascii="Times New Roman" w:eastAsia="Times New Roman" w:hAnsi="Times New Roman" w:cs="Times New Roman"/>
          <w:sz w:val="24"/>
          <w:szCs w:val="24"/>
        </w:rPr>
        <w:t xml:space="preserve"> Николая Лазаревича</w:t>
      </w:r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7862" w:rsidRPr="00CE7862">
        <w:rPr>
          <w:rFonts w:ascii="Times New Roman" w:eastAsia="Times New Roman" w:hAnsi="Times New Roman" w:cs="Times New Roman"/>
          <w:sz w:val="24"/>
          <w:szCs w:val="24"/>
        </w:rPr>
        <w:t>хормейстера народного вокального ансамбля «</w:t>
      </w:r>
      <w:proofErr w:type="spellStart"/>
      <w:r w:rsidR="00CE7862" w:rsidRPr="00CE7862">
        <w:rPr>
          <w:rFonts w:ascii="Times New Roman" w:eastAsia="Times New Roman" w:hAnsi="Times New Roman" w:cs="Times New Roman"/>
          <w:sz w:val="24"/>
          <w:szCs w:val="24"/>
        </w:rPr>
        <w:t>Сăрнай</w:t>
      </w:r>
      <w:proofErr w:type="spellEnd"/>
      <w:r w:rsidR="00CE7862" w:rsidRPr="00CE78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862" w:rsidRPr="00CE7862">
        <w:rPr>
          <w:rFonts w:ascii="Times New Roman" w:eastAsia="Times New Roman" w:hAnsi="Times New Roman" w:cs="Times New Roman"/>
          <w:sz w:val="24"/>
          <w:szCs w:val="24"/>
        </w:rPr>
        <w:t>Автономного учреждения «Дворец культуры «Химик» города Новочебоксарска Чувашской Республики</w:t>
      </w:r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5B8C" w:rsidRPr="00CE78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E7862" w:rsidRPr="00CE7862">
        <w:rPr>
          <w:rFonts w:ascii="Times New Roman" w:eastAsia="Times New Roman" w:hAnsi="Times New Roman" w:cs="Times New Roman"/>
          <w:sz w:val="24"/>
          <w:szCs w:val="24"/>
        </w:rPr>
        <w:t>добросовестный труд, большой вклад в развитие народного художественного творчества и в связи с 85-летним юбилеем</w:t>
      </w:r>
      <w:r w:rsidRPr="00CE7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E36" w:rsidRPr="00CE786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E78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285E36" w:rsidRPr="00CE786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862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EA5ABB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58" w:rsidRPr="00295B8C" w:rsidRDefault="00B61858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A5ABB" w:rsidRPr="00285E36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5ABB" w:rsidRPr="00D13B39" w:rsidRDefault="00CE7862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EA5ABB"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A5ABB"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EA5ABB" w:rsidRPr="00D13B39" w:rsidRDefault="00CE7862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EA5ABB" w:rsidRPr="00D13B39" w:rsidRDefault="00EA5ABB" w:rsidP="00EA5ABB"/>
    <w:p w:rsidR="00915A6E" w:rsidRDefault="00915A6E"/>
    <w:sectPr w:rsidR="00915A6E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3"/>
    <w:rsid w:val="001C1125"/>
    <w:rsid w:val="00285E36"/>
    <w:rsid w:val="00295B8C"/>
    <w:rsid w:val="002A77E8"/>
    <w:rsid w:val="00344AC1"/>
    <w:rsid w:val="003F7863"/>
    <w:rsid w:val="004141EE"/>
    <w:rsid w:val="00557C5D"/>
    <w:rsid w:val="005C1B60"/>
    <w:rsid w:val="005C6549"/>
    <w:rsid w:val="005E3D66"/>
    <w:rsid w:val="008362D8"/>
    <w:rsid w:val="00915A6E"/>
    <w:rsid w:val="00963D3D"/>
    <w:rsid w:val="00B61858"/>
    <w:rsid w:val="00B94DC5"/>
    <w:rsid w:val="00CE7862"/>
    <w:rsid w:val="00D77818"/>
    <w:rsid w:val="00EA5ABB"/>
    <w:rsid w:val="00EB2F86"/>
    <w:rsid w:val="00F74845"/>
    <w:rsid w:val="00FA6C37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20</cp:revision>
  <cp:lastPrinted>2021-11-24T07:26:00Z</cp:lastPrinted>
  <dcterms:created xsi:type="dcterms:W3CDTF">2020-01-29T06:29:00Z</dcterms:created>
  <dcterms:modified xsi:type="dcterms:W3CDTF">2023-09-15T08:19:00Z</dcterms:modified>
</cp:coreProperties>
</file>