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Заместитель главы администрации 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2C4463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D1394D" w:rsidRPr="00D96856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B47B6D">
        <w:rPr>
          <w:b/>
          <w:sz w:val="26"/>
          <w:szCs w:val="26"/>
          <w:u w:val="single"/>
        </w:rPr>
        <w:t>1</w:t>
      </w:r>
      <w:r w:rsidR="007A18B5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</w:t>
      </w:r>
      <w:r w:rsidR="002C4463">
        <w:rPr>
          <w:b/>
          <w:sz w:val="26"/>
          <w:szCs w:val="26"/>
          <w:u w:val="single"/>
        </w:rPr>
        <w:t>март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2C4463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</w:t>
      </w:r>
      <w:proofErr w:type="gramStart"/>
      <w:r w:rsidRPr="00AB5E5E">
        <w:rPr>
          <w:rFonts w:ascii="Times New Roman" w:hAnsi="Times New Roman"/>
          <w:sz w:val="24"/>
          <w:szCs w:val="24"/>
        </w:rPr>
        <w:t xml:space="preserve">в  </w:t>
      </w:r>
      <w:r w:rsidR="00AE4AC3" w:rsidRPr="00AB5E5E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="00AE4AC3" w:rsidRPr="00AB5E5E">
        <w:rPr>
          <w:rFonts w:ascii="Times New Roman" w:hAnsi="Times New Roman"/>
          <w:sz w:val="24"/>
          <w:szCs w:val="24"/>
        </w:rPr>
        <w:t xml:space="preserve">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</w:t>
      </w:r>
      <w:r w:rsidRPr="00AB5E5E">
        <w:rPr>
          <w:sz w:val="24"/>
          <w:szCs w:val="24"/>
        </w:rPr>
        <w:t>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</w:t>
      </w:r>
      <w:r w:rsidRPr="00AB5E5E">
        <w:rPr>
          <w:sz w:val="24"/>
          <w:szCs w:val="24"/>
        </w:rPr>
        <w:lastRenderedPageBreak/>
        <w:t>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 (местонахождение - г. Чебоксары, пр. Московский, 33а; почтовый адрес – 428015, г. Чебоксары, пр. Московский, 33а).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8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B02E90">
        <w:rPr>
          <w:sz w:val="24"/>
          <w:szCs w:val="24"/>
        </w:rPr>
        <w:t>0</w:t>
      </w:r>
      <w:r w:rsidR="007A18B5">
        <w:rPr>
          <w:sz w:val="24"/>
          <w:szCs w:val="24"/>
        </w:rPr>
        <w:t>7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2C4463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682F83">
        <w:rPr>
          <w:sz w:val="24"/>
          <w:szCs w:val="24"/>
        </w:rPr>
        <w:t>7</w:t>
      </w:r>
      <w:r w:rsidR="007A18B5">
        <w:rPr>
          <w:sz w:val="24"/>
          <w:szCs w:val="24"/>
        </w:rPr>
        <w:t>74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 xml:space="preserve">Чебоксарский городской комитет по управлению имуществом </w:t>
      </w:r>
      <w:r w:rsidRPr="00AB5E5E">
        <w:rPr>
          <w:sz w:val="24"/>
          <w:szCs w:val="24"/>
          <w:shd w:val="clear" w:color="auto" w:fill="FFFFFF"/>
        </w:rPr>
        <w:t xml:space="preserve">(далее </w:t>
      </w:r>
      <w:proofErr w:type="gramStart"/>
      <w:r w:rsidR="002C1438" w:rsidRPr="00AB5E5E">
        <w:rPr>
          <w:sz w:val="24"/>
          <w:szCs w:val="24"/>
          <w:shd w:val="clear" w:color="auto" w:fill="FFFFFF"/>
        </w:rPr>
        <w:t>–</w:t>
      </w:r>
      <w:r w:rsidRPr="00AB5E5E">
        <w:rPr>
          <w:sz w:val="24"/>
          <w:szCs w:val="24"/>
          <w:shd w:val="clear" w:color="auto" w:fill="FFFFFF"/>
        </w:rPr>
        <w:t xml:space="preserve"> </w:t>
      </w:r>
      <w:r w:rsidR="0065221F" w:rsidRPr="00AB5E5E">
        <w:rPr>
          <w:sz w:val="24"/>
          <w:szCs w:val="24"/>
          <w:shd w:val="clear" w:color="auto" w:fill="FFFFFF"/>
        </w:rPr>
        <w:t xml:space="preserve"> </w:t>
      </w:r>
      <w:r w:rsidR="00A15E3C" w:rsidRPr="00AB5E5E">
        <w:rPr>
          <w:sz w:val="24"/>
          <w:szCs w:val="24"/>
          <w:shd w:val="clear" w:color="auto" w:fill="FFFFFF"/>
        </w:rPr>
        <w:t>Горкомимущество</w:t>
      </w:r>
      <w:proofErr w:type="gramEnd"/>
      <w:r w:rsidRPr="00AB5E5E">
        <w:rPr>
          <w:sz w:val="24"/>
          <w:szCs w:val="24"/>
          <w:shd w:val="clear" w:color="auto" w:fill="FFFFFF"/>
        </w:rPr>
        <w:t>)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C35564" w:rsidRPr="00C35564" w:rsidRDefault="001B53F6" w:rsidP="00E3737F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E3737F" w:rsidRPr="00E3737F">
        <w:rPr>
          <w:sz w:val="24"/>
          <w:szCs w:val="24"/>
        </w:rPr>
        <w:t>автотранспортное средство: марка, модель ТС ВАЗ 21104 LADA 110, наименование (тип ТС) ЛЕГКОВОЙ, год изготовления ТС 2007, идентификационный номер (VIN) XТА21104071034008, модель, № двигателя 21124, 1792046, шасси (рама) № отсутствует, кузов (кабина, прицеп) № 1034008, цвет кузова (кабины, прицепа) СВЕТЛО-СЕРЕБРИСТЫЙ МЕТАЛЛ</w:t>
      </w:r>
      <w:r w:rsidR="009C3743">
        <w:rPr>
          <w:sz w:val="24"/>
          <w:szCs w:val="24"/>
        </w:rPr>
        <w:t>.</w:t>
      </w:r>
    </w:p>
    <w:p w:rsidR="006644DE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E3737F" w:rsidRPr="00E3737F">
        <w:rPr>
          <w:sz w:val="24"/>
          <w:szCs w:val="24"/>
        </w:rPr>
        <w:t>72 900 (Семьдесят две тысячи девятьсот)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E3737F" w:rsidRPr="00E3737F">
        <w:rPr>
          <w:sz w:val="24"/>
          <w:szCs w:val="24"/>
        </w:rPr>
        <w:t>3 645 (Три тысячи шестьсот сорок пять)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E3737F" w:rsidRPr="00E3737F">
        <w:rPr>
          <w:sz w:val="24"/>
          <w:szCs w:val="24"/>
        </w:rPr>
        <w:t>7 290 (Семь тысяч двести девяносто)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2C4463">
        <w:rPr>
          <w:b/>
          <w:sz w:val="24"/>
          <w:szCs w:val="24"/>
        </w:rPr>
        <w:t>14</w:t>
      </w:r>
      <w:r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марта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2C4463">
        <w:rPr>
          <w:b/>
          <w:sz w:val="24"/>
          <w:szCs w:val="24"/>
        </w:rPr>
        <w:t>13</w:t>
      </w:r>
      <w:r w:rsidRPr="006D4886"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апреля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C4463">
        <w:rPr>
          <w:b/>
          <w:sz w:val="24"/>
          <w:szCs w:val="24"/>
        </w:rPr>
        <w:t>14</w:t>
      </w:r>
      <w:r w:rsidRPr="006D4886"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апреля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D1394D">
        <w:rPr>
          <w:b/>
          <w:sz w:val="24"/>
          <w:szCs w:val="24"/>
        </w:rPr>
        <w:t>1</w:t>
      </w:r>
      <w:r w:rsidR="002C4463">
        <w:rPr>
          <w:b/>
          <w:sz w:val="24"/>
          <w:szCs w:val="24"/>
        </w:rPr>
        <w:t>7</w:t>
      </w:r>
      <w:r w:rsidRPr="00576C36"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апрел</w:t>
      </w:r>
      <w:r w:rsidR="00553E0D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Чебоксарского городского комитета по управлению имуществом</w:t>
      </w:r>
      <w:r w:rsidRPr="00AB5E5E">
        <w:rPr>
          <w:sz w:val="24"/>
          <w:szCs w:val="24"/>
        </w:rPr>
        <w:t xml:space="preserve">,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0B449F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</w:t>
      </w:r>
      <w:r w:rsidRPr="00AB5E5E">
        <w:rPr>
          <w:rFonts w:eastAsia="Calibri"/>
          <w:sz w:val="24"/>
          <w:szCs w:val="24"/>
        </w:rPr>
        <w:lastRenderedPageBreak/>
        <w:t>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F7698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449F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</w:t>
      </w:r>
      <w:r w:rsidRPr="00AB5E5E">
        <w:rPr>
          <w:sz w:val="24"/>
          <w:szCs w:val="24"/>
        </w:rPr>
        <w:lastRenderedPageBreak/>
        <w:t>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 –</w:t>
      </w:r>
      <w:r w:rsidR="00AB5E5E" w:rsidRPr="00AB5E5E">
        <w:t xml:space="preserve"> </w:t>
      </w:r>
      <w:r w:rsidR="003172EE" w:rsidRPr="00AB5E5E">
        <w:t xml:space="preserve">Чебоксарского городского комитета по управлению </w:t>
      </w:r>
      <w:proofErr w:type="gramStart"/>
      <w:r w:rsidR="003172EE" w:rsidRPr="00AB5E5E">
        <w:t xml:space="preserve">имуществом, </w:t>
      </w:r>
      <w:r w:rsidR="00D20CCF">
        <w:t xml:space="preserve">  </w:t>
      </w:r>
      <w:proofErr w:type="gramEnd"/>
      <w:r w:rsidR="00D20CCF">
        <w:t xml:space="preserve">               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6B0B92" w:rsidRPr="00023909" w:rsidRDefault="006B0B92" w:rsidP="006B0B92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</w:t>
      </w:r>
      <w:r w:rsidR="00402B08" w:rsidRPr="00402B08">
        <w:rPr>
          <w:sz w:val="23"/>
          <w:szCs w:val="23"/>
        </w:rPr>
        <w:t>либо лица, признанного единственным участником аукциона</w:t>
      </w:r>
      <w:r w:rsidR="00402B08">
        <w:rPr>
          <w:sz w:val="23"/>
          <w:szCs w:val="23"/>
        </w:rPr>
        <w:t xml:space="preserve"> </w:t>
      </w:r>
      <w:r w:rsidRPr="00023909">
        <w:rPr>
          <w:sz w:val="23"/>
          <w:szCs w:val="23"/>
        </w:rPr>
        <w:t xml:space="preserve">единовременно не позднее </w:t>
      </w:r>
      <w:r w:rsidR="00FB52CC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FB52CC">
        <w:rPr>
          <w:sz w:val="23"/>
          <w:szCs w:val="23"/>
        </w:rPr>
        <w:t>деся</w:t>
      </w:r>
      <w:r w:rsidRPr="00023909">
        <w:rPr>
          <w:sz w:val="23"/>
          <w:szCs w:val="23"/>
        </w:rPr>
        <w:t>ти) дней со дня заключения договора купли-продажи.</w:t>
      </w:r>
    </w:p>
    <w:p w:rsidR="006B0B92" w:rsidRPr="00023909" w:rsidRDefault="006B0B92" w:rsidP="009D28FF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9D28FF" w:rsidRPr="009D28FF">
        <w:rPr>
          <w:sz w:val="23"/>
          <w:szCs w:val="23"/>
        </w:rPr>
        <w:t xml:space="preserve">ИНН 2126002000/ КПП 213001001УФК по Чувашской Республике (Чебоксарское </w:t>
      </w:r>
      <w:proofErr w:type="spellStart"/>
      <w:r w:rsidR="009D28FF" w:rsidRPr="009D28FF">
        <w:rPr>
          <w:sz w:val="23"/>
          <w:szCs w:val="23"/>
        </w:rPr>
        <w:t>горкомимущество</w:t>
      </w:r>
      <w:proofErr w:type="spellEnd"/>
      <w:r w:rsidR="009D28FF" w:rsidRPr="009D28FF">
        <w:rPr>
          <w:sz w:val="23"/>
          <w:szCs w:val="23"/>
        </w:rPr>
        <w:t>, л/с 05153003720) р/с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6B0B92" w:rsidRPr="008F4E43" w:rsidRDefault="006B0B92" w:rsidP="006B0B92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 xml:space="preserve">единственным </w:t>
      </w:r>
      <w:r w:rsidR="00402B08" w:rsidRPr="00402B08">
        <w:rPr>
          <w:rFonts w:eastAsia="Times New Roman"/>
          <w:lang w:eastAsia="en-US"/>
        </w:rPr>
        <w:lastRenderedPageBreak/>
        <w:t>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</w:t>
      </w:r>
      <w:proofErr w:type="gramStart"/>
      <w:r w:rsidRPr="00AB5E5E">
        <w:rPr>
          <w:rFonts w:eastAsia="Times New Roman"/>
          <w:lang w:eastAsia="en-US"/>
        </w:rPr>
        <w:t>заключения  Договора</w:t>
      </w:r>
      <w:proofErr w:type="gramEnd"/>
      <w:r w:rsidRPr="00AB5E5E">
        <w:rPr>
          <w:rFonts w:eastAsia="Times New Roman"/>
          <w:lang w:eastAsia="en-US"/>
        </w:rPr>
        <w:t xml:space="preserve">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0B449F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 xml:space="preserve">, на сайте </w:t>
      </w:r>
      <w:r w:rsidR="003172EE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682F83">
      <w:headerReference w:type="even" r:id="rId9"/>
      <w:headerReference w:type="default" r:id="rId10"/>
      <w:endnotePr>
        <w:numFmt w:val="decimal"/>
      </w:endnotePr>
      <w:pgSz w:w="11907" w:h="16840" w:code="9"/>
      <w:pgMar w:top="709" w:right="567" w:bottom="851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E3737F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449F"/>
    <w:rsid w:val="000B5BB8"/>
    <w:rsid w:val="000B7AEE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463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2F83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A18B5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3344"/>
    <w:rsid w:val="00B36A2F"/>
    <w:rsid w:val="00B4070E"/>
    <w:rsid w:val="00B433C0"/>
    <w:rsid w:val="00B47B6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E54C2"/>
    <w:rsid w:val="00DF7383"/>
    <w:rsid w:val="00E00A39"/>
    <w:rsid w:val="00E06A80"/>
    <w:rsid w:val="00E077F0"/>
    <w:rsid w:val="00E16C8C"/>
    <w:rsid w:val="00E24578"/>
    <w:rsid w:val="00E2480A"/>
    <w:rsid w:val="00E3737F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41F8"/>
    <w:rsid w:val="00FA1023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4E87E-C2F6-4995-BC4A-5B98866B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heb_cgki_opr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E2F8F-99A1-417B-B7DB-19F1874ED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9</Pages>
  <Words>4588</Words>
  <Characters>26158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408</cp:revision>
  <cp:lastPrinted>2022-09-09T05:54:00Z</cp:lastPrinted>
  <dcterms:created xsi:type="dcterms:W3CDTF">2018-02-28T07:19:00Z</dcterms:created>
  <dcterms:modified xsi:type="dcterms:W3CDTF">2023-03-13T10:59:00Z</dcterms:modified>
</cp:coreProperties>
</file>