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EF" w:rsidRPr="00C03660" w:rsidRDefault="002733EF" w:rsidP="00130A4B">
      <w:pPr>
        <w:spacing w:line="192" w:lineRule="auto"/>
      </w:pPr>
    </w:p>
    <w:tbl>
      <w:tblPr>
        <w:tblW w:w="0" w:type="auto"/>
        <w:tblLook w:val="04A0"/>
      </w:tblPr>
      <w:tblGrid>
        <w:gridCol w:w="4132"/>
        <w:gridCol w:w="1266"/>
        <w:gridCol w:w="4173"/>
      </w:tblGrid>
      <w:tr w:rsidR="00130A4B" w:rsidRPr="00C03660" w:rsidTr="007C5C7F">
        <w:trPr>
          <w:cantSplit/>
          <w:trHeight w:val="420"/>
        </w:trPr>
        <w:tc>
          <w:tcPr>
            <w:tcW w:w="4184" w:type="dxa"/>
          </w:tcPr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130A4B" w:rsidRPr="00C03660" w:rsidRDefault="00130A4B" w:rsidP="005A5E8B">
            <w:pPr>
              <w:jc w:val="center"/>
            </w:pPr>
            <w:r w:rsidRPr="00C03660">
              <w:rPr>
                <w:noProof/>
              </w:rPr>
              <w:drawing>
                <wp:inline distT="0" distB="0" distL="0" distR="0">
                  <wp:extent cx="638175" cy="733425"/>
                  <wp:effectExtent l="19050" t="0" r="9525" b="0"/>
                  <wp:docPr id="5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130A4B" w:rsidRPr="00C03660" w:rsidRDefault="00130A4B" w:rsidP="005A5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4B" w:rsidRPr="00C03660" w:rsidTr="007C5C7F">
        <w:trPr>
          <w:cantSplit/>
          <w:trHeight w:val="2355"/>
        </w:trPr>
        <w:tc>
          <w:tcPr>
            <w:tcW w:w="4184" w:type="dxa"/>
          </w:tcPr>
          <w:p w:rsidR="00130A4B" w:rsidRPr="00C03660" w:rsidRDefault="00130A4B" w:rsidP="005A5E8B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</w:t>
            </w:r>
          </w:p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130A4B" w:rsidRPr="00C03660" w:rsidRDefault="00130A4B" w:rsidP="005A5E8B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03660">
              <w:rPr>
                <w:rFonts w:ascii="Times New Roman" w:hAnsi="Times New Roman"/>
                <w:i w:val="0"/>
                <w:sz w:val="24"/>
                <w:szCs w:val="24"/>
              </w:rPr>
              <w:t>ЙЫШĂНУ</w:t>
            </w:r>
          </w:p>
          <w:p w:rsidR="00130A4B" w:rsidRPr="00C03660" w:rsidRDefault="00130A4B" w:rsidP="005A5E8B"/>
          <w:p w:rsidR="00130A4B" w:rsidRPr="0075346B" w:rsidRDefault="005A5E8B" w:rsidP="005A5E8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02.06.2023      </w:t>
            </w:r>
            <w:r w:rsidR="00130A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13/1 № </w:t>
            </w:r>
          </w:p>
          <w:p w:rsidR="00130A4B" w:rsidRPr="00C03660" w:rsidRDefault="005A5E8B" w:rsidP="005A5E8B">
            <w:pPr>
              <w:jc w:val="center"/>
              <w:rPr>
                <w:noProof/>
              </w:rPr>
            </w:pPr>
            <w:r>
              <w:rPr>
                <w:noProof/>
              </w:rPr>
              <w:t>хула ев</w:t>
            </w:r>
            <w:r w:rsidRPr="00C03660">
              <w:rPr>
                <w:noProof/>
              </w:rPr>
              <w:t>ě</w:t>
            </w:r>
            <w:r>
              <w:rPr>
                <w:noProof/>
              </w:rPr>
              <w:t>рл</w:t>
            </w:r>
            <w:r w:rsidRPr="00C03660">
              <w:rPr>
                <w:noProof/>
              </w:rPr>
              <w:t>ě</w:t>
            </w:r>
            <w:r>
              <w:rPr>
                <w:noProof/>
              </w:rPr>
              <w:t xml:space="preserve"> </w:t>
            </w:r>
            <w:r w:rsidR="00130A4B" w:rsidRPr="00C03660">
              <w:rPr>
                <w:noProof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130A4B" w:rsidRPr="00C03660" w:rsidRDefault="00130A4B" w:rsidP="005A5E8B"/>
        </w:tc>
        <w:tc>
          <w:tcPr>
            <w:tcW w:w="4220" w:type="dxa"/>
          </w:tcPr>
          <w:p w:rsidR="00130A4B" w:rsidRPr="00C03660" w:rsidRDefault="00130A4B" w:rsidP="005A5E8B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ИБРЕСИНСКОГО </w:t>
            </w:r>
            <w:r w:rsidRPr="00C0366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МУНИЦИПАЛЬНОГО ОКРУГА</w:t>
            </w:r>
            <w:r w:rsidRPr="00C0366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03660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РЕШЕНИЕ</w:t>
            </w:r>
          </w:p>
          <w:p w:rsidR="00130A4B" w:rsidRPr="00C03660" w:rsidRDefault="00130A4B" w:rsidP="005A5E8B"/>
          <w:p w:rsidR="00130A4B" w:rsidRPr="00C03660" w:rsidRDefault="005A5E8B" w:rsidP="005A5E8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02.06.2023      </w:t>
            </w:r>
            <w:r w:rsidR="00130A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13/1</w:t>
            </w:r>
          </w:p>
          <w:p w:rsidR="00130A4B" w:rsidRPr="00C03660" w:rsidRDefault="005A5E8B" w:rsidP="005A5E8B">
            <w:pPr>
              <w:ind w:left="148"/>
              <w:jc w:val="center"/>
              <w:rPr>
                <w:noProof/>
              </w:rPr>
            </w:pPr>
            <w:r>
              <w:rPr>
                <w:noProof/>
              </w:rPr>
              <w:t>п</w:t>
            </w:r>
            <w:r w:rsidR="00130A4B" w:rsidRPr="00C03660">
              <w:rPr>
                <w:noProof/>
              </w:rPr>
              <w:t>оселок</w:t>
            </w:r>
            <w:r>
              <w:rPr>
                <w:noProof/>
              </w:rPr>
              <w:t xml:space="preserve"> городского типа</w:t>
            </w:r>
            <w:r w:rsidR="00130A4B" w:rsidRPr="00C03660">
              <w:rPr>
                <w:noProof/>
              </w:rPr>
              <w:t xml:space="preserve"> Ибреси</w:t>
            </w:r>
          </w:p>
        </w:tc>
      </w:tr>
    </w:tbl>
    <w:p w:rsidR="00130A4B" w:rsidRPr="00C03660" w:rsidRDefault="00130A4B" w:rsidP="00130A4B">
      <w:pPr>
        <w:jc w:val="both"/>
        <w:rPr>
          <w:b/>
        </w:rPr>
      </w:pPr>
    </w:p>
    <w:p w:rsidR="00130A4B" w:rsidRPr="002733EF" w:rsidRDefault="00130A4B" w:rsidP="00130A4B">
      <w:pPr>
        <w:jc w:val="both"/>
        <w:rPr>
          <w:b/>
          <w:sz w:val="26"/>
          <w:szCs w:val="26"/>
        </w:rPr>
      </w:pPr>
      <w:r w:rsidRPr="002733EF">
        <w:rPr>
          <w:b/>
          <w:sz w:val="26"/>
          <w:szCs w:val="26"/>
        </w:rPr>
        <w:t xml:space="preserve">О </w:t>
      </w:r>
      <w:r w:rsidR="0051045E">
        <w:rPr>
          <w:b/>
          <w:sz w:val="26"/>
          <w:szCs w:val="26"/>
        </w:rPr>
        <w:t xml:space="preserve">внесении изменений в </w:t>
      </w:r>
      <w:r w:rsidRPr="002733EF">
        <w:rPr>
          <w:b/>
          <w:sz w:val="26"/>
          <w:szCs w:val="26"/>
        </w:rPr>
        <w:t xml:space="preserve"> Устав Ибресинского </w:t>
      </w:r>
    </w:p>
    <w:p w:rsidR="00130A4B" w:rsidRPr="002733EF" w:rsidRDefault="00130A4B" w:rsidP="00130A4B">
      <w:pPr>
        <w:jc w:val="both"/>
        <w:rPr>
          <w:b/>
          <w:sz w:val="26"/>
          <w:szCs w:val="26"/>
        </w:rPr>
      </w:pPr>
      <w:r w:rsidRPr="002733EF">
        <w:rPr>
          <w:b/>
          <w:sz w:val="26"/>
          <w:szCs w:val="26"/>
        </w:rPr>
        <w:t>муниципального округа Чувашской Республики</w:t>
      </w:r>
    </w:p>
    <w:p w:rsidR="002733EF" w:rsidRDefault="002733EF" w:rsidP="00130A4B">
      <w:pPr>
        <w:jc w:val="both"/>
        <w:rPr>
          <w:b/>
        </w:rPr>
      </w:pP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CC5114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CC511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CC5114">
        <w:rPr>
          <w:sz w:val="26"/>
          <w:szCs w:val="26"/>
        </w:rPr>
        <w:t xml:space="preserve"> от 6 октября 2003 г. № 131-ФЗ "Об общих принципах организации местного самоуправления в Российской Федерации", Закон</w:t>
      </w:r>
      <w:r>
        <w:rPr>
          <w:sz w:val="26"/>
          <w:szCs w:val="26"/>
        </w:rPr>
        <w:t>ом</w:t>
      </w:r>
      <w:r w:rsidRPr="00CC5114">
        <w:rPr>
          <w:sz w:val="26"/>
          <w:szCs w:val="26"/>
        </w:rPr>
        <w:t xml:space="preserve"> Чувашской Республики от 18 октября 2004 г. № 19 "Об организации местного самоуправления в Чувашской Республике" Собрание депутатов  </w:t>
      </w:r>
      <w:r>
        <w:rPr>
          <w:sz w:val="26"/>
          <w:szCs w:val="26"/>
        </w:rPr>
        <w:t>Ибресинского</w:t>
      </w:r>
      <w:r w:rsidRPr="00CC5114">
        <w:rPr>
          <w:color w:val="000000"/>
          <w:sz w:val="26"/>
          <w:szCs w:val="26"/>
        </w:rPr>
        <w:t xml:space="preserve"> </w:t>
      </w:r>
      <w:r w:rsidRPr="00CC5114">
        <w:rPr>
          <w:bCs/>
          <w:sz w:val="26"/>
          <w:szCs w:val="26"/>
        </w:rPr>
        <w:t>муниципального округа Чувашской Республики</w:t>
      </w:r>
      <w:r>
        <w:rPr>
          <w:bCs/>
          <w:sz w:val="26"/>
          <w:szCs w:val="26"/>
        </w:rPr>
        <w:t xml:space="preserve"> </w:t>
      </w:r>
      <w:r w:rsidRPr="00CC5114">
        <w:rPr>
          <w:color w:val="000000"/>
          <w:sz w:val="26"/>
          <w:szCs w:val="26"/>
        </w:rPr>
        <w:t xml:space="preserve"> </w:t>
      </w:r>
      <w:r w:rsidRPr="00CC5114">
        <w:rPr>
          <w:sz w:val="26"/>
          <w:szCs w:val="26"/>
        </w:rPr>
        <w:t>решило: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1.</w:t>
      </w:r>
      <w:r w:rsidR="0096473A">
        <w:rPr>
          <w:sz w:val="26"/>
          <w:szCs w:val="26"/>
        </w:rPr>
        <w:t xml:space="preserve"> </w:t>
      </w:r>
      <w:r w:rsidRPr="00CC5114">
        <w:rPr>
          <w:sz w:val="26"/>
          <w:szCs w:val="26"/>
        </w:rPr>
        <w:t xml:space="preserve">Внести в Устав </w:t>
      </w:r>
      <w:r>
        <w:rPr>
          <w:sz w:val="26"/>
          <w:szCs w:val="26"/>
        </w:rPr>
        <w:t>Ибресинского</w:t>
      </w:r>
      <w:r w:rsidRPr="00CC5114">
        <w:rPr>
          <w:color w:val="000000"/>
          <w:sz w:val="26"/>
          <w:szCs w:val="26"/>
        </w:rPr>
        <w:t xml:space="preserve"> муниципального округа Чувашской Республики</w:t>
      </w:r>
      <w:r w:rsidRPr="00CC5114">
        <w:rPr>
          <w:sz w:val="26"/>
          <w:szCs w:val="26"/>
        </w:rPr>
        <w:t xml:space="preserve">, принятый решением Собрания депутатов </w:t>
      </w:r>
      <w:r>
        <w:rPr>
          <w:sz w:val="26"/>
          <w:szCs w:val="26"/>
        </w:rPr>
        <w:t>Ибресинского</w:t>
      </w:r>
      <w:r w:rsidRPr="00CC5114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CC5114">
        <w:rPr>
          <w:sz w:val="26"/>
          <w:szCs w:val="26"/>
        </w:rPr>
        <w:t xml:space="preserve">от </w:t>
      </w:r>
      <w:r w:rsidR="0051045E">
        <w:rPr>
          <w:sz w:val="26"/>
          <w:szCs w:val="26"/>
        </w:rPr>
        <w:t xml:space="preserve">18 ноября 2022 г. </w:t>
      </w:r>
      <w:r w:rsidRPr="00CC5114">
        <w:rPr>
          <w:sz w:val="26"/>
          <w:szCs w:val="26"/>
        </w:rPr>
        <w:t xml:space="preserve"> № </w:t>
      </w:r>
      <w:r w:rsidR="0051045E">
        <w:rPr>
          <w:sz w:val="26"/>
          <w:szCs w:val="26"/>
        </w:rPr>
        <w:t>3/1</w:t>
      </w:r>
      <w:r>
        <w:rPr>
          <w:sz w:val="26"/>
          <w:szCs w:val="26"/>
        </w:rPr>
        <w:t>,</w:t>
      </w:r>
      <w:r w:rsidRPr="00CC5114">
        <w:rPr>
          <w:sz w:val="26"/>
          <w:szCs w:val="26"/>
        </w:rPr>
        <w:t xml:space="preserve">  следующие изменения: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1) в части 1 статьи 1 и части 1 статьи 3 слова "Законом Чувашской Республики от 24 ноября 2004 г. № 37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округа" заменить словами "Законом Чувашской Республики от 24 ноября 2004 г. № 37 "Об установлении границ муниципальных образований Чувашской Республики и наделении их статусом муниципального округа и городского округа";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2</w:t>
      </w:r>
      <w:r w:rsidR="002C38C5">
        <w:rPr>
          <w:sz w:val="26"/>
          <w:szCs w:val="26"/>
        </w:rPr>
        <w:t>)</w:t>
      </w:r>
      <w:r w:rsidRPr="00CC5114">
        <w:rPr>
          <w:sz w:val="26"/>
          <w:szCs w:val="26"/>
        </w:rPr>
        <w:t xml:space="preserve"> статью 9 дополнить частью 3 следующего содержания: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Pr="00CC5114">
        <w:rPr>
          <w:sz w:val="26"/>
          <w:szCs w:val="26"/>
        </w:rPr>
        <w:t xml:space="preserve">3. Полномочия </w:t>
      </w:r>
      <w:r>
        <w:rPr>
          <w:sz w:val="26"/>
          <w:szCs w:val="26"/>
        </w:rPr>
        <w:t xml:space="preserve">органов местного самоуправления </w:t>
      </w:r>
      <w:r w:rsidRPr="00CC5114">
        <w:rPr>
          <w:sz w:val="26"/>
          <w:szCs w:val="26"/>
        </w:rPr>
        <w:t xml:space="preserve">по решению вопросов </w:t>
      </w:r>
      <w:r>
        <w:rPr>
          <w:sz w:val="26"/>
          <w:szCs w:val="26"/>
        </w:rPr>
        <w:t xml:space="preserve">местного значения, </w:t>
      </w:r>
      <w:r w:rsidRPr="00CC5114">
        <w:rPr>
          <w:sz w:val="26"/>
          <w:szCs w:val="26"/>
        </w:rPr>
        <w:t>предусмотренн</w:t>
      </w:r>
      <w:r>
        <w:rPr>
          <w:sz w:val="26"/>
          <w:szCs w:val="26"/>
        </w:rPr>
        <w:t>ых</w:t>
      </w:r>
      <w:r w:rsidRPr="00CC5114">
        <w:rPr>
          <w:sz w:val="26"/>
          <w:szCs w:val="26"/>
        </w:rPr>
        <w:t xml:space="preserve"> пунктом 6 части 1 статьи 7 настоящего Устава (в части дорожной деятельности по проектированию, строительству, реконструкции автомобильных дорог общего пользования местного значения</w:t>
      </w:r>
      <w:r>
        <w:rPr>
          <w:sz w:val="26"/>
          <w:szCs w:val="26"/>
        </w:rPr>
        <w:t>),</w:t>
      </w:r>
      <w:r w:rsidRPr="00CC5114">
        <w:rPr>
          <w:sz w:val="26"/>
          <w:szCs w:val="26"/>
        </w:rPr>
        <w:t xml:space="preserve">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г. № 84 "О перераспределении полномочий в области дорожной деятельности по проектированию, строительству,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Республики".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 xml:space="preserve">Полномочия </w:t>
      </w:r>
      <w:r>
        <w:rPr>
          <w:sz w:val="26"/>
          <w:szCs w:val="26"/>
        </w:rPr>
        <w:t xml:space="preserve">органов местного самоуправления </w:t>
      </w:r>
      <w:r w:rsidRPr="00CC5114">
        <w:rPr>
          <w:sz w:val="26"/>
          <w:szCs w:val="26"/>
        </w:rPr>
        <w:t xml:space="preserve">по решению вопросов </w:t>
      </w:r>
      <w:r>
        <w:rPr>
          <w:sz w:val="26"/>
          <w:szCs w:val="26"/>
        </w:rPr>
        <w:t>местного значения,</w:t>
      </w:r>
      <w:r w:rsidRPr="00CC5114">
        <w:rPr>
          <w:sz w:val="26"/>
          <w:szCs w:val="26"/>
        </w:rPr>
        <w:t xml:space="preserve"> пред</w:t>
      </w:r>
      <w:r>
        <w:rPr>
          <w:sz w:val="26"/>
          <w:szCs w:val="26"/>
        </w:rPr>
        <w:t>усмотренных пунктом 4 части 1</w:t>
      </w:r>
      <w:r w:rsidRPr="00CC5114">
        <w:rPr>
          <w:sz w:val="26"/>
          <w:szCs w:val="26"/>
        </w:rPr>
        <w:t xml:space="preserve"> статьи 7 настоящего Устава </w:t>
      </w:r>
      <w:r>
        <w:rPr>
          <w:sz w:val="26"/>
          <w:szCs w:val="26"/>
        </w:rPr>
        <w:t xml:space="preserve">(в части </w:t>
      </w:r>
      <w:r w:rsidRPr="00CC5114">
        <w:rPr>
          <w:sz w:val="26"/>
          <w:szCs w:val="26"/>
        </w:rPr>
        <w:t>организации электроснабжения</w:t>
      </w:r>
      <w:r>
        <w:rPr>
          <w:sz w:val="26"/>
          <w:szCs w:val="26"/>
        </w:rPr>
        <w:t>),</w:t>
      </w:r>
      <w:r w:rsidRPr="00CC5114">
        <w:rPr>
          <w:sz w:val="26"/>
          <w:szCs w:val="26"/>
        </w:rPr>
        <w:t xml:space="preserve"> осуществляются соответствующими органами государственной власти Чувашской Республики в соответствии с Законом Чувашской Республики от 27 апреля 2022 г. № 35 "О </w:t>
      </w:r>
      <w:r w:rsidRPr="00CC5114">
        <w:rPr>
          <w:sz w:val="26"/>
          <w:szCs w:val="26"/>
        </w:rPr>
        <w:lastRenderedPageBreak/>
        <w:t>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Республики".</w:t>
      </w:r>
      <w:r w:rsidR="002C38C5">
        <w:rPr>
          <w:sz w:val="26"/>
          <w:szCs w:val="26"/>
        </w:rPr>
        <w:t>"</w:t>
      </w:r>
    </w:p>
    <w:p w:rsidR="002733EF" w:rsidRPr="00CC5114" w:rsidRDefault="002334C7" w:rsidP="002733E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733EF" w:rsidRPr="00CC5114">
        <w:rPr>
          <w:sz w:val="26"/>
          <w:szCs w:val="26"/>
        </w:rPr>
        <w:t>) в статье 17: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части 2 и 3 изложить в следующей редакции: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"2. Староста сельского населенного пункта назначается Собранием депутатов</w:t>
      </w:r>
      <w:r w:rsidR="002334C7">
        <w:rPr>
          <w:sz w:val="26"/>
          <w:szCs w:val="26"/>
        </w:rPr>
        <w:t xml:space="preserve"> Ибресинского</w:t>
      </w:r>
      <w:r w:rsidRPr="00CC5114">
        <w:rPr>
          <w:sz w:val="26"/>
          <w:szCs w:val="26"/>
        </w:rPr>
        <w:t xml:space="preserve"> муниципального округа Чувашской Республики, в состав которого входит данный сельский населенный пункт, по представлению схода граждан сельского населенного пункта. Староста сельского населенн</w:t>
      </w:r>
      <w:smartTag w:uri="urn:schemas-microsoft-com:office:smarttags" w:element="metricconverter">
        <w:smartTagPr>
          <w:attr w:name="ProductID" w:val="2022 г"/>
        </w:smartTagPr>
        <w:r w:rsidRPr="00CC5114">
          <w:rPr>
            <w:sz w:val="26"/>
            <w:szCs w:val="26"/>
          </w:rPr>
          <w:t>ого пу</w:t>
        </w:r>
      </w:smartTag>
      <w:r w:rsidRPr="00CC5114">
        <w:rPr>
          <w:sz w:val="26"/>
          <w:szCs w:val="26"/>
        </w:rPr>
        <w:t>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r w:rsidR="002334C7">
        <w:rPr>
          <w:sz w:val="26"/>
          <w:szCs w:val="26"/>
        </w:rPr>
        <w:t xml:space="preserve">Ибресинского </w:t>
      </w:r>
      <w:r w:rsidRPr="00CC5114">
        <w:rPr>
          <w:sz w:val="26"/>
          <w:szCs w:val="26"/>
        </w:rPr>
        <w:t>муниципальн</w:t>
      </w:r>
      <w:r w:rsidR="002334C7">
        <w:rPr>
          <w:sz w:val="26"/>
          <w:szCs w:val="26"/>
        </w:rPr>
        <w:t>ого округа Чувашской Республики</w:t>
      </w:r>
      <w:r w:rsidRPr="00CC5114">
        <w:rPr>
          <w:sz w:val="26"/>
          <w:szCs w:val="26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самоуправления.";</w:t>
      </w:r>
    </w:p>
    <w:p w:rsidR="002733EF" w:rsidRPr="00CC5114" w:rsidRDefault="002733EF" w:rsidP="002733EF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пункт 1 части 4 изложить в следующей редакции:</w:t>
      </w:r>
    </w:p>
    <w:p w:rsidR="002733EF" w:rsidRPr="00CC5114" w:rsidRDefault="002733EF" w:rsidP="002733EF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CC5114">
        <w:rPr>
          <w:sz w:val="26"/>
          <w:szCs w:val="26"/>
        </w:rPr>
        <w:t xml:space="preserve">"1)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Собрания депутатов </w:t>
      </w:r>
      <w:r w:rsidR="002334C7">
        <w:rPr>
          <w:sz w:val="26"/>
          <w:szCs w:val="26"/>
        </w:rPr>
        <w:t>Ибресинского</w:t>
      </w:r>
      <w:r w:rsidRPr="00CC5114">
        <w:rPr>
          <w:sz w:val="26"/>
          <w:szCs w:val="26"/>
        </w:rPr>
        <w:t xml:space="preserve"> муниципального округа Чувашской Республики, осуществляющего свои полномочия на непостоянной основе, или должность муниципальной службы;";</w:t>
      </w:r>
    </w:p>
    <w:p w:rsidR="002733EF" w:rsidRPr="00CC5114" w:rsidRDefault="0096473A" w:rsidP="002733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733EF" w:rsidRPr="00CC5114">
        <w:rPr>
          <w:sz w:val="26"/>
          <w:szCs w:val="26"/>
        </w:rPr>
        <w:t>) часть 5 статьи 33 признать утративш</w:t>
      </w:r>
      <w:r w:rsidR="002733EF">
        <w:rPr>
          <w:sz w:val="26"/>
          <w:szCs w:val="26"/>
        </w:rPr>
        <w:t>ей</w:t>
      </w:r>
      <w:r w:rsidR="002733EF" w:rsidRPr="00CC5114">
        <w:rPr>
          <w:sz w:val="26"/>
          <w:szCs w:val="26"/>
        </w:rPr>
        <w:t xml:space="preserve"> силу;</w:t>
      </w:r>
    </w:p>
    <w:p w:rsidR="002733EF" w:rsidRPr="00CC5114" w:rsidRDefault="0096473A" w:rsidP="002733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733EF" w:rsidRPr="00CC5114">
        <w:rPr>
          <w:sz w:val="26"/>
          <w:szCs w:val="26"/>
        </w:rPr>
        <w:t>) статью 35 дополнить частью 2.1 следующего содержания:</w:t>
      </w:r>
    </w:p>
    <w:p w:rsidR="002733EF" w:rsidRPr="00CC5114" w:rsidRDefault="002733EF" w:rsidP="002733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 xml:space="preserve">"2.1. Полномочия депутата Собрания депутатов </w:t>
      </w:r>
      <w:r w:rsidR="002334C7">
        <w:rPr>
          <w:sz w:val="26"/>
          <w:szCs w:val="26"/>
        </w:rPr>
        <w:t>Ибресинского</w:t>
      </w:r>
      <w:r w:rsidRPr="00CC5114">
        <w:rPr>
          <w:sz w:val="26"/>
          <w:szCs w:val="26"/>
        </w:rPr>
        <w:t xml:space="preserve"> муниципального округа</w:t>
      </w:r>
      <w:r w:rsidR="002334C7">
        <w:rPr>
          <w:sz w:val="26"/>
          <w:szCs w:val="26"/>
        </w:rPr>
        <w:t xml:space="preserve"> </w:t>
      </w:r>
      <w:r w:rsidRPr="00CC5114">
        <w:rPr>
          <w:sz w:val="26"/>
          <w:szCs w:val="26"/>
        </w:rPr>
        <w:t xml:space="preserve"> прекращаются досрочно решением Собрания депутатов </w:t>
      </w:r>
      <w:r w:rsidR="002334C7">
        <w:rPr>
          <w:sz w:val="26"/>
          <w:szCs w:val="26"/>
        </w:rPr>
        <w:t>Ибресинского</w:t>
      </w:r>
      <w:r w:rsidRPr="00CC5114">
        <w:rPr>
          <w:sz w:val="26"/>
          <w:szCs w:val="26"/>
        </w:rPr>
        <w:t xml:space="preserve"> муниципального округа</w:t>
      </w:r>
      <w:r w:rsidR="002334C7">
        <w:rPr>
          <w:sz w:val="26"/>
          <w:szCs w:val="26"/>
        </w:rPr>
        <w:t xml:space="preserve"> </w:t>
      </w:r>
      <w:r w:rsidRPr="00CC5114">
        <w:rPr>
          <w:sz w:val="26"/>
          <w:szCs w:val="26"/>
        </w:rPr>
        <w:t xml:space="preserve"> в случае отсутствия депутата без уважительных причин на всех заседаниях Собрания депутатов </w:t>
      </w:r>
      <w:r w:rsidR="002334C7">
        <w:rPr>
          <w:sz w:val="26"/>
          <w:szCs w:val="26"/>
        </w:rPr>
        <w:t>Ибресинского</w:t>
      </w:r>
      <w:r w:rsidRPr="00CC5114">
        <w:rPr>
          <w:sz w:val="26"/>
          <w:szCs w:val="26"/>
        </w:rPr>
        <w:t xml:space="preserve"> муниципального округа</w:t>
      </w:r>
      <w:r w:rsidR="0031218B">
        <w:rPr>
          <w:sz w:val="26"/>
          <w:szCs w:val="26"/>
        </w:rPr>
        <w:t xml:space="preserve"> </w:t>
      </w:r>
      <w:r w:rsidRPr="00CC5114">
        <w:rPr>
          <w:sz w:val="26"/>
          <w:szCs w:val="26"/>
        </w:rPr>
        <w:t xml:space="preserve"> в течение шести месяцев подряд.</w:t>
      </w:r>
      <w:r w:rsidRPr="00CC5114">
        <w:rPr>
          <w:bCs/>
          <w:sz w:val="26"/>
          <w:szCs w:val="26"/>
        </w:rPr>
        <w:t>".</w:t>
      </w:r>
    </w:p>
    <w:p w:rsidR="002733EF" w:rsidRPr="00CC5114" w:rsidRDefault="002733EF" w:rsidP="00964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опубликования.</w:t>
      </w:r>
    </w:p>
    <w:p w:rsidR="002733EF" w:rsidRDefault="002733EF" w:rsidP="0096473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3. Действие положени</w:t>
      </w:r>
      <w:r>
        <w:rPr>
          <w:sz w:val="26"/>
          <w:szCs w:val="26"/>
        </w:rPr>
        <w:t>й</w:t>
      </w:r>
      <w:r w:rsidRPr="00CC5114">
        <w:rPr>
          <w:sz w:val="26"/>
          <w:szCs w:val="26"/>
        </w:rPr>
        <w:t xml:space="preserve"> части 2.1 статьи 35 Устава </w:t>
      </w:r>
      <w:r w:rsidR="002334C7">
        <w:rPr>
          <w:sz w:val="26"/>
          <w:szCs w:val="26"/>
        </w:rPr>
        <w:t>Ибресинского</w:t>
      </w:r>
      <w:r w:rsidRPr="00CC5114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CC5114">
        <w:rPr>
          <w:sz w:val="26"/>
          <w:szCs w:val="26"/>
        </w:rPr>
        <w:t xml:space="preserve"> Чувашской Республики не распространяется на правоотношения, возникшие до дня вступления в силу Федерального закона от </w:t>
      </w:r>
      <w:r>
        <w:rPr>
          <w:sz w:val="26"/>
          <w:szCs w:val="26"/>
        </w:rPr>
        <w:t xml:space="preserve">6 февраля </w:t>
      </w:r>
      <w:r w:rsidRPr="00CC5114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  <w:r w:rsidRPr="00CC5114">
        <w:rPr>
          <w:sz w:val="26"/>
          <w:szCs w:val="26"/>
        </w:rPr>
        <w:t xml:space="preserve"> №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Федерации". Исчисление срока, предусмотренного частью 2.1 статьи 35 Устава</w:t>
      </w:r>
      <w:r w:rsidR="002334C7">
        <w:rPr>
          <w:sz w:val="26"/>
          <w:szCs w:val="26"/>
        </w:rPr>
        <w:t xml:space="preserve"> Ибресинского</w:t>
      </w:r>
      <w:r w:rsidRPr="00CC5114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Pr="00CC5114">
        <w:rPr>
          <w:sz w:val="26"/>
          <w:szCs w:val="26"/>
        </w:rPr>
        <w:t xml:space="preserve"> Чувашской Республики, начинается не ранее дня вступления в силу Федерального закона от </w:t>
      </w:r>
      <w:r>
        <w:rPr>
          <w:sz w:val="26"/>
          <w:szCs w:val="26"/>
        </w:rPr>
        <w:t xml:space="preserve">6 февраля </w:t>
      </w:r>
      <w:r w:rsidRPr="00CC5114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  <w:r w:rsidRPr="00CC5114">
        <w:rPr>
          <w:sz w:val="26"/>
          <w:szCs w:val="26"/>
        </w:rPr>
        <w:t xml:space="preserve"> № 12-ФЗ "О внесении изменений в Федеральный закон "Об общих принципах организации публичной власти в </w:t>
      </w:r>
      <w:r w:rsidRPr="00CC5114">
        <w:rPr>
          <w:sz w:val="26"/>
          <w:szCs w:val="26"/>
        </w:rPr>
        <w:lastRenderedPageBreak/>
        <w:t>субъектах Российской Федерации" и отдельные законодательные акты Российской Федерации".</w:t>
      </w:r>
    </w:p>
    <w:p w:rsidR="0096473A" w:rsidRDefault="0096473A" w:rsidP="002733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5E8B" w:rsidRDefault="005A5E8B" w:rsidP="002733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6473A" w:rsidRDefault="0096473A" w:rsidP="0096473A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2334C7">
        <w:rPr>
          <w:rFonts w:ascii="Times New Roman" w:eastAsia="Times New Roman" w:hAnsi="Times New Roman" w:cs="Times New Roman"/>
          <w:sz w:val="26"/>
          <w:szCs w:val="26"/>
        </w:rPr>
        <w:t>Председатель Собрания депутатов</w:t>
      </w:r>
      <w:r w:rsidRPr="002334C7">
        <w:rPr>
          <w:rFonts w:ascii="Times New Roman" w:eastAsia="Times New Roman" w:hAnsi="Times New Roman" w:cs="Times New Roman"/>
          <w:sz w:val="26"/>
          <w:szCs w:val="26"/>
        </w:rPr>
        <w:br/>
        <w:t>Ибресинского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Pr="002334C7">
        <w:rPr>
          <w:rFonts w:ascii="Times New Roman" w:eastAsia="Times New Roman" w:hAnsi="Times New Roman" w:cs="Times New Roman"/>
          <w:sz w:val="26"/>
          <w:szCs w:val="26"/>
        </w:rPr>
        <w:br/>
        <w:t>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В.Е.Романов</w:t>
      </w:r>
    </w:p>
    <w:p w:rsidR="0096473A" w:rsidRDefault="0096473A" w:rsidP="0096473A"/>
    <w:p w:rsidR="0096473A" w:rsidRPr="0096473A" w:rsidRDefault="0096473A" w:rsidP="0096473A">
      <w:pPr>
        <w:rPr>
          <w:sz w:val="26"/>
          <w:szCs w:val="26"/>
        </w:rPr>
      </w:pPr>
      <w:r w:rsidRPr="0096473A">
        <w:rPr>
          <w:sz w:val="26"/>
          <w:szCs w:val="26"/>
        </w:rPr>
        <w:t>Глава Ибресинского</w:t>
      </w:r>
    </w:p>
    <w:p w:rsidR="0096473A" w:rsidRPr="0096473A" w:rsidRDefault="0096473A" w:rsidP="0096473A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Pr="0096473A">
        <w:rPr>
          <w:sz w:val="26"/>
          <w:szCs w:val="26"/>
        </w:rPr>
        <w:t>униципального округа</w:t>
      </w:r>
    </w:p>
    <w:p w:rsidR="0096473A" w:rsidRPr="0096473A" w:rsidRDefault="0096473A" w:rsidP="0096473A">
      <w:pPr>
        <w:rPr>
          <w:sz w:val="26"/>
          <w:szCs w:val="26"/>
        </w:rPr>
      </w:pPr>
      <w:r w:rsidRPr="0096473A"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 xml:space="preserve">                                                                               И.Г. Семёнов</w:t>
      </w:r>
    </w:p>
    <w:p w:rsidR="0096473A" w:rsidRDefault="0096473A" w:rsidP="0096473A"/>
    <w:p w:rsidR="0096473A" w:rsidRPr="0096473A" w:rsidRDefault="0096473A" w:rsidP="0096473A"/>
    <w:p w:rsidR="0096473A" w:rsidRPr="00CC5114" w:rsidRDefault="0096473A" w:rsidP="0096473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6473A" w:rsidRPr="00CC5114" w:rsidSect="005A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compat/>
  <w:rsids>
    <w:rsidRoot w:val="00130A4B"/>
    <w:rsid w:val="000E2350"/>
    <w:rsid w:val="00130A4B"/>
    <w:rsid w:val="002334C7"/>
    <w:rsid w:val="002733EF"/>
    <w:rsid w:val="002B5E06"/>
    <w:rsid w:val="002C38C5"/>
    <w:rsid w:val="002D0F8F"/>
    <w:rsid w:val="0031218B"/>
    <w:rsid w:val="00323CF8"/>
    <w:rsid w:val="00432107"/>
    <w:rsid w:val="0051045E"/>
    <w:rsid w:val="005A5E8B"/>
    <w:rsid w:val="00751480"/>
    <w:rsid w:val="00780ADB"/>
    <w:rsid w:val="007A6841"/>
    <w:rsid w:val="008A7BF3"/>
    <w:rsid w:val="0096473A"/>
    <w:rsid w:val="00A97962"/>
    <w:rsid w:val="00BE16BB"/>
    <w:rsid w:val="00D23E32"/>
    <w:rsid w:val="00F8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0A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0A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130A4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130A4B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130A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130A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7">
    <w:name w:val="Balloon Text"/>
    <w:basedOn w:val="a"/>
    <w:link w:val="a8"/>
    <w:uiPriority w:val="99"/>
    <w:semiHidden/>
    <w:unhideWhenUsed/>
    <w:rsid w:val="00130A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Алина Фадеева</cp:lastModifiedBy>
  <cp:revision>4</cp:revision>
  <cp:lastPrinted>2023-06-02T10:47:00Z</cp:lastPrinted>
  <dcterms:created xsi:type="dcterms:W3CDTF">2023-04-12T11:27:00Z</dcterms:created>
  <dcterms:modified xsi:type="dcterms:W3CDTF">2023-06-02T10:47:00Z</dcterms:modified>
</cp:coreProperties>
</file>