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59" w:rsidRPr="002617AC" w:rsidRDefault="00165E59" w:rsidP="003961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  <w:r w:rsidR="00401F4C" w:rsidRPr="002617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</w:t>
      </w:r>
      <w:r w:rsidR="00E06E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</w:p>
    <w:p w:rsidR="00165E59" w:rsidRPr="002617AC" w:rsidRDefault="00165E59" w:rsidP="0039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заседания комиссии по профилактике </w:t>
      </w:r>
    </w:p>
    <w:p w:rsidR="00165E59" w:rsidRPr="002617AC" w:rsidRDefault="00165E59" w:rsidP="0039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2617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</w:t>
      </w:r>
      <w:r w:rsidR="001F4D99" w:rsidRPr="002617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онарушений в </w:t>
      </w:r>
      <w:r w:rsidR="00800CCD" w:rsidRPr="002617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Янтиковском муниципальном округе</w:t>
      </w:r>
    </w:p>
    <w:p w:rsidR="00165E59" w:rsidRPr="002617AC" w:rsidRDefault="00165E59" w:rsidP="00396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65E59" w:rsidRPr="002617AC" w:rsidRDefault="00E06EEB" w:rsidP="0026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401F4C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0A502A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5E59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B004E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65E59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</w:t>
      </w:r>
      <w:r w:rsidR="000A502A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6B004E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65E59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1F4C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Янтиково</w:t>
      </w:r>
    </w:p>
    <w:p w:rsidR="00165E59" w:rsidRPr="002617AC" w:rsidRDefault="00165E59" w:rsidP="003961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3794"/>
        <w:gridCol w:w="6095"/>
      </w:tblGrid>
      <w:tr w:rsidR="00800CCD" w:rsidRPr="002617AC" w:rsidTr="00160169">
        <w:tc>
          <w:tcPr>
            <w:tcW w:w="3794" w:type="dxa"/>
          </w:tcPr>
          <w:p w:rsidR="00800CCD" w:rsidRPr="002617AC" w:rsidRDefault="00800CCD" w:rsidP="0039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Председательствовал:</w:t>
            </w:r>
          </w:p>
        </w:tc>
        <w:tc>
          <w:tcPr>
            <w:tcW w:w="6095" w:type="dxa"/>
          </w:tcPr>
          <w:p w:rsidR="00800CCD" w:rsidRPr="002617AC" w:rsidRDefault="00E06EEB" w:rsidP="00E0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Ломоносов О.А.</w:t>
            </w:r>
            <w:r w:rsidR="00800CCD"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Янтиковского муниципального округа, председатель комиссии;</w:t>
            </w:r>
          </w:p>
        </w:tc>
      </w:tr>
      <w:tr w:rsidR="00800CCD" w:rsidRPr="002617AC" w:rsidTr="00160169">
        <w:tc>
          <w:tcPr>
            <w:tcW w:w="3794" w:type="dxa"/>
          </w:tcPr>
          <w:p w:rsidR="00800CCD" w:rsidRPr="002617AC" w:rsidRDefault="00800CCD" w:rsidP="0039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Секретарь:</w:t>
            </w:r>
          </w:p>
          <w:p w:rsidR="00800CCD" w:rsidRPr="002617AC" w:rsidRDefault="00800CCD" w:rsidP="0039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800CCD" w:rsidRPr="002617AC" w:rsidRDefault="00800CCD" w:rsidP="00396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А.М. Иванова – заведующий сектором юридической службы</w:t>
            </w:r>
          </w:p>
        </w:tc>
      </w:tr>
      <w:tr w:rsidR="00800CCD" w:rsidRPr="002617AC" w:rsidTr="00160169">
        <w:tc>
          <w:tcPr>
            <w:tcW w:w="3794" w:type="dxa"/>
          </w:tcPr>
          <w:p w:rsidR="00800CCD" w:rsidRPr="002617AC" w:rsidRDefault="00800CCD" w:rsidP="0039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Присутствовали:</w:t>
            </w:r>
          </w:p>
        </w:tc>
        <w:tc>
          <w:tcPr>
            <w:tcW w:w="6095" w:type="dxa"/>
          </w:tcPr>
          <w:p w:rsidR="00800CCD" w:rsidRPr="002617AC" w:rsidRDefault="00800CCD" w:rsidP="0039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0CCD" w:rsidRPr="002617AC" w:rsidTr="00160169">
        <w:tc>
          <w:tcPr>
            <w:tcW w:w="3794" w:type="dxa"/>
          </w:tcPr>
          <w:p w:rsidR="00800CCD" w:rsidRPr="002617AC" w:rsidRDefault="00800CCD" w:rsidP="0039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6095" w:type="dxa"/>
          </w:tcPr>
          <w:p w:rsidR="00800CCD" w:rsidRPr="002617AC" w:rsidRDefault="00B513E1" w:rsidP="00B51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Кириллова О.А.,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513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Михайлов В.В., </w:t>
            </w:r>
            <w:r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М.А.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7A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Семенова И.В., </w:t>
            </w:r>
            <w:r w:rsidR="00800CCD"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 А.В., Федоров А.В.</w:t>
            </w:r>
            <w:r w:rsidR="003961F5"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961F5" w:rsidRPr="002617AC">
              <w:rPr>
                <w:sz w:val="26"/>
                <w:szCs w:val="26"/>
              </w:rPr>
              <w:t xml:space="preserve"> </w:t>
            </w:r>
            <w:r w:rsidR="00EC7A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 В.В, Шадриков Г.А.</w:t>
            </w:r>
          </w:p>
        </w:tc>
      </w:tr>
      <w:tr w:rsidR="00800CCD" w:rsidRPr="002617AC" w:rsidTr="00160169">
        <w:tc>
          <w:tcPr>
            <w:tcW w:w="3794" w:type="dxa"/>
          </w:tcPr>
          <w:p w:rsidR="00800CCD" w:rsidRPr="002617AC" w:rsidRDefault="00800CCD" w:rsidP="0039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приглашенные:</w:t>
            </w:r>
          </w:p>
          <w:p w:rsidR="00800CCD" w:rsidRPr="002617AC" w:rsidRDefault="00800CCD" w:rsidP="0039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800CCD" w:rsidRPr="002617AC" w:rsidRDefault="00800CCD" w:rsidP="0039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начальники территориальных отделов Управления по развитию и благоустройству территорий</w:t>
            </w:r>
          </w:p>
        </w:tc>
      </w:tr>
      <w:tr w:rsidR="00800CCD" w:rsidRPr="002617AC" w:rsidTr="00160169">
        <w:tc>
          <w:tcPr>
            <w:tcW w:w="3794" w:type="dxa"/>
          </w:tcPr>
          <w:p w:rsidR="00800CCD" w:rsidRPr="002617AC" w:rsidRDefault="00800CCD" w:rsidP="0039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Отсутствовали:</w:t>
            </w:r>
          </w:p>
          <w:p w:rsidR="00800CCD" w:rsidRPr="002617AC" w:rsidRDefault="00800CCD" w:rsidP="0039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6095" w:type="dxa"/>
          </w:tcPr>
          <w:p w:rsidR="00800CCD" w:rsidRPr="002617AC" w:rsidRDefault="00B513E1" w:rsidP="00B51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Владимиров В.В.,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Кузьмина Л.М.</w:t>
            </w:r>
            <w:r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Никитин В.В.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Нягин С.А.</w:t>
            </w:r>
            <w:r w:rsidR="00800CCD" w:rsidRPr="002617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165E59" w:rsidRPr="002617AC" w:rsidRDefault="00165E59" w:rsidP="003961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1F4C" w:rsidRPr="002617AC" w:rsidRDefault="00401F4C" w:rsidP="00DE513A">
      <w:pPr>
        <w:pStyle w:val="a6"/>
        <w:numPr>
          <w:ilvl w:val="0"/>
          <w:numId w:val="8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участии граждан в охране общественного порядка н</w:t>
      </w:r>
      <w:r w:rsidR="000A502A" w:rsidRPr="002617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территории Янтиковского муниципального округа</w:t>
      </w:r>
      <w:r w:rsidRPr="002617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Чувашской Республики.</w:t>
      </w:r>
    </w:p>
    <w:p w:rsidR="00165E59" w:rsidRPr="002617AC" w:rsidRDefault="00636B3A" w:rsidP="003961F5">
      <w:pPr>
        <w:pStyle w:val="a6"/>
        <w:spacing w:line="240" w:lineRule="auto"/>
        <w:ind w:left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617A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Докладывает: Федоров В.В., </w:t>
      </w:r>
      <w:r w:rsidRPr="002617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командир ОО «Янтиковская народная дружина»</w:t>
      </w:r>
    </w:p>
    <w:p w:rsidR="00EC7A0C" w:rsidRPr="00EC7A0C" w:rsidRDefault="00EC7A0C" w:rsidP="00EC7A0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A0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C7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Принять к сведению доклад.</w:t>
      </w:r>
    </w:p>
    <w:p w:rsidR="00EC7A0C" w:rsidRPr="00EC7A0C" w:rsidRDefault="00EC7A0C" w:rsidP="00EC7A0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C7A0C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EC7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Совместно с командиром ОО «Янтиковская народная дружина» обеспечить необходимое количество выходов народных дружинников на мероприятия по охране общественного правопорядка.</w:t>
      </w:r>
    </w:p>
    <w:p w:rsidR="00EC7A0C" w:rsidRPr="00EC7A0C" w:rsidRDefault="00EC7A0C" w:rsidP="00EC7A0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C7A0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EC7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Привлекать народных дружинников ОО «Янтиковская народная дружина» к работе административной комиссии при администрации Янтиковского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EC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выездных мероприятиях.</w:t>
      </w:r>
    </w:p>
    <w:p w:rsidR="00EC7A0C" w:rsidRDefault="00EC7A0C" w:rsidP="00EC7A0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C7A0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EC7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3E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раз в полгода</w:t>
      </w:r>
      <w:r w:rsidRPr="00EC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подводить итоги деятельности ОО «Янтиковская народная дружина» и освещать в информационно-телекоммуникационной сети «Интернет», средствах массовой информации.</w:t>
      </w:r>
    </w:p>
    <w:p w:rsidR="00B513E1" w:rsidRPr="00EC7A0C" w:rsidRDefault="00B513E1" w:rsidP="00EC7A0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02E0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Ходатайствовать перед Собранием депутатов Янтиковского муниципального округа о выделении денежных средств для приобретения нового обмундирования для дружинников (жилеты, повязки на руку)</w:t>
      </w:r>
      <w:bookmarkStart w:id="0" w:name="_GoBack"/>
      <w:bookmarkEnd w:id="0"/>
      <w:r w:rsidR="00B0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C7A0C" w:rsidRPr="00837E54" w:rsidRDefault="00056264" w:rsidP="00EC7A0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37E5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Срок информирования о проделанной работе: </w:t>
      </w:r>
      <w:r w:rsidR="00B513E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 01 июля 2024 года, до 01 января 2025 года</w:t>
      </w:r>
      <w:r w:rsidRPr="00837E5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6063EA" w:rsidRPr="002617AC" w:rsidRDefault="00EC7A0C" w:rsidP="00EC7A0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Ответственные: Федоров В.В.,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Шадриков Г.А.</w:t>
      </w:r>
      <w:r w:rsidRPr="00EC7A0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секретарь комиссии.</w:t>
      </w:r>
    </w:p>
    <w:p w:rsidR="00887EEA" w:rsidRPr="002617AC" w:rsidRDefault="00887EEA" w:rsidP="0039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A65" w:rsidRPr="002617AC" w:rsidRDefault="00B17B87" w:rsidP="00B17B87">
      <w:pPr>
        <w:pStyle w:val="a6"/>
        <w:numPr>
          <w:ilvl w:val="0"/>
          <w:numId w:val="8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7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организации работы по профилактике деструктивного поведения несовершеннолетних в молодежной среде</w:t>
      </w:r>
      <w:r w:rsidR="00106A65" w:rsidRPr="00261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06A65" w:rsidRPr="002617AC" w:rsidRDefault="00035B2A" w:rsidP="003961F5">
      <w:pPr>
        <w:pStyle w:val="a6"/>
        <w:spacing w:line="240" w:lineRule="auto"/>
        <w:ind w:left="0" w:firstLine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7A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Докладывает: </w:t>
      </w:r>
      <w:r w:rsidR="00B17B87" w:rsidRPr="00B17B8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Семенова И.В., врио заместителя главы администрации Янтиковского муниципального округа – начальника отдела образования и молодежной политики</w:t>
      </w:r>
    </w:p>
    <w:p w:rsidR="00B32EF3" w:rsidRPr="002617AC" w:rsidRDefault="00106A65" w:rsidP="0039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B32EF3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доклад.</w:t>
      </w:r>
    </w:p>
    <w:p w:rsidR="00422A4A" w:rsidRDefault="00DC7831" w:rsidP="003961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7AC">
        <w:rPr>
          <w:rFonts w:ascii="Times New Roman" w:eastAsia="Calibri" w:hAnsi="Times New Roman" w:cs="Times New Roman"/>
          <w:sz w:val="26"/>
          <w:szCs w:val="26"/>
        </w:rPr>
        <w:t xml:space="preserve">2.2. Отделу </w:t>
      </w:r>
      <w:r w:rsidR="00422A4A">
        <w:rPr>
          <w:rFonts w:ascii="Times New Roman" w:eastAsia="Calibri" w:hAnsi="Times New Roman" w:cs="Times New Roman"/>
          <w:sz w:val="26"/>
          <w:szCs w:val="26"/>
        </w:rPr>
        <w:t>образования и молодежной политики:</w:t>
      </w:r>
    </w:p>
    <w:p w:rsidR="00DC7831" w:rsidRDefault="00056264" w:rsidP="0039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2.2.1. </w:t>
      </w:r>
      <w:r w:rsidR="00422A4A">
        <w:rPr>
          <w:rFonts w:ascii="Times New Roman" w:eastAsia="Calibri" w:hAnsi="Times New Roman" w:cs="Times New Roman"/>
          <w:sz w:val="26"/>
          <w:szCs w:val="26"/>
        </w:rPr>
        <w:t xml:space="preserve">принять меры по повышению эффективности деятельности </w:t>
      </w:r>
      <w:r w:rsidR="00422A4A" w:rsidRPr="00422A4A">
        <w:rPr>
          <w:rFonts w:ascii="Times New Roman" w:eastAsia="Calibri" w:hAnsi="Times New Roman" w:cs="Times New Roman"/>
          <w:sz w:val="26"/>
          <w:szCs w:val="26"/>
        </w:rPr>
        <w:t xml:space="preserve">МБУ "Центр психолого-педагогической, медицинской и социальной помощи" Янтиковского </w:t>
      </w:r>
      <w:r w:rsidR="00422A4A" w:rsidRPr="00422A4A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муниципального округа Чувашской Республики</w:t>
      </w:r>
      <w:r w:rsidR="00422A4A">
        <w:rPr>
          <w:rFonts w:ascii="Times New Roman" w:eastAsia="Calibri" w:hAnsi="Times New Roman" w:cs="Times New Roman"/>
          <w:sz w:val="26"/>
          <w:szCs w:val="26"/>
        </w:rPr>
        <w:t xml:space="preserve"> по выявлению обучающихся с признаками деструктивного поведения с информированием ОП по Янтиковскому району </w:t>
      </w:r>
      <w:r w:rsidR="00422A4A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МВД России «Урмарский»</w:t>
      </w:r>
      <w:r w:rsidR="00422A4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A4A" w:rsidRDefault="00056264" w:rsidP="0039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 </w:t>
      </w:r>
      <w:r w:rsidR="00422A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проведение индивидуальной социально-реабилитационной работы с несовершеннолетними, семьями и социальным окружением с привлечением междисциплинарной группы по медицинскому, психолого-педагогическому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сопровождению;</w:t>
      </w:r>
    </w:p>
    <w:p w:rsidR="00056264" w:rsidRDefault="00056264" w:rsidP="0039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2.2.3. провести информационную работу, направленную на предупреждение и пресечение деструктивного поведения в молодежной среде;</w:t>
      </w:r>
    </w:p>
    <w:p w:rsidR="00056264" w:rsidRPr="002617AC" w:rsidRDefault="00056264" w:rsidP="0039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2.2.4. организовать работу советника главы администрации Янтиковского муниципального округа по профилактике деструктивных проявлений среди молодежи.</w:t>
      </w:r>
    </w:p>
    <w:p w:rsidR="000561D7" w:rsidRPr="002617AC" w:rsidRDefault="00DC7831" w:rsidP="003961F5">
      <w:pPr>
        <w:pStyle w:val="a6"/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</w:t>
      </w:r>
      <w:r w:rsidR="0017324B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образования и </w:t>
      </w:r>
      <w:r w:rsidR="008265EC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молодежной политики</w:t>
      </w:r>
      <w:r w:rsidR="0017324B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Янтиковского муниципального округа совместно 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с С</w:t>
      </w:r>
      <w:r w:rsidR="0017324B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оветами профилактики </w:t>
      </w:r>
      <w:r w:rsidR="002617AC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территориальных отделах</w:t>
      </w:r>
      <w:r w:rsidR="00056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недопущения деструктивных проявлений, предупреждения несчастных случаев с детьми принимать меры по организации максимального охвата несовершеннолетних «группы риска» организованными формами занятости.</w:t>
      </w:r>
      <w:r w:rsidR="0017324B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2EF3" w:rsidRPr="00056264" w:rsidRDefault="00056264" w:rsidP="003961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5626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 информирования о проделанной работе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Pr="0005626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</w:t>
      </w:r>
      <w:r w:rsidRPr="0005626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июня</w:t>
      </w:r>
      <w:r w:rsidRPr="0005626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Pr="0005626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года.</w:t>
      </w:r>
    </w:p>
    <w:p w:rsidR="00E52B01" w:rsidRPr="002617AC" w:rsidRDefault="00E52B01" w:rsidP="0039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Ответственные: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626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Семенова И.В., начальники территориальных отделов</w:t>
      </w:r>
      <w:r w:rsidR="008265EC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416B" w:rsidRPr="002617AC" w:rsidRDefault="0004416B" w:rsidP="0039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1393" w:rsidRPr="002617AC" w:rsidRDefault="00B17B87" w:rsidP="00B17B87">
      <w:pPr>
        <w:pStyle w:val="a6"/>
        <w:numPr>
          <w:ilvl w:val="0"/>
          <w:numId w:val="8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7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итогах работы административной комиссии при администрации Янтиковского муниципального округа</w:t>
      </w:r>
      <w:r w:rsidR="0090298C" w:rsidRPr="00261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76A07" w:rsidRPr="002617AC" w:rsidRDefault="00DC7831" w:rsidP="003961F5">
      <w:pPr>
        <w:pStyle w:val="a6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7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Докладыва</w:t>
      </w:r>
      <w:r w:rsidR="00B17B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2617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т: </w:t>
      </w:r>
      <w:r w:rsidR="00B17B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Иванова А.М.,</w:t>
      </w:r>
      <w:r w:rsidR="00B17B87" w:rsidRPr="00B17B87">
        <w:t xml:space="preserve"> </w:t>
      </w:r>
      <w:r w:rsidR="00B17B87" w:rsidRPr="00B17B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заведующий сектором юридической службы, секретарь административной комиссии при администрации Янтиковского муниципального округа</w:t>
      </w:r>
      <w:r w:rsidR="002216FE" w:rsidRPr="002617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376A07" w:rsidRPr="00261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216FE" w:rsidRPr="002617AC" w:rsidRDefault="002216FE" w:rsidP="003961F5">
      <w:pPr>
        <w:pStyle w:val="a6"/>
        <w:spacing w:after="0" w:line="240" w:lineRule="auto"/>
        <w:ind w:left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298C" w:rsidRDefault="00376A07" w:rsidP="003961F5">
      <w:pPr>
        <w:pStyle w:val="a6"/>
        <w:numPr>
          <w:ilvl w:val="1"/>
          <w:numId w:val="8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C19E9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ринять к сведению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доклад</w:t>
      </w:r>
      <w:r w:rsidR="00C51B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7E54" w:rsidRPr="002617AC" w:rsidRDefault="00D602AF" w:rsidP="003961F5">
      <w:pPr>
        <w:pStyle w:val="a6"/>
        <w:numPr>
          <w:ilvl w:val="1"/>
          <w:numId w:val="8"/>
        </w:numPr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своевременное рассмотрение материалов об административных правонарушениях, поступивших в административную комиссию. </w:t>
      </w:r>
    </w:p>
    <w:p w:rsidR="0090298C" w:rsidRPr="00837E54" w:rsidRDefault="00837E54" w:rsidP="003961F5">
      <w:pPr>
        <w:pStyle w:val="a6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E5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Срок информирования о проделанной работе: до 01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декабря</w:t>
      </w:r>
      <w:r w:rsidRPr="00837E5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2024 года.</w:t>
      </w:r>
    </w:p>
    <w:p w:rsidR="0004416B" w:rsidRPr="002617AC" w:rsidRDefault="0004416B" w:rsidP="003961F5">
      <w:pPr>
        <w:pStyle w:val="a6"/>
        <w:tabs>
          <w:tab w:val="left" w:pos="241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Ответственные: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141C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Шадриков Г.А</w:t>
      </w:r>
      <w:r w:rsidR="00376A0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837E5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="0077141C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0180" w:rsidRPr="002617AC" w:rsidRDefault="00B00180" w:rsidP="003961F5">
      <w:pPr>
        <w:spacing w:after="0" w:line="240" w:lineRule="auto"/>
        <w:ind w:left="568" w:firstLine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7CCC" w:rsidRPr="002617AC" w:rsidRDefault="0004416B" w:rsidP="00B17B87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61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E52B01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17B87" w:rsidRPr="00B17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организации профилактических мероприятий по выявлению и предупреждению хищений денежных средств, совершаемых бесконтактным способом</w:t>
      </w:r>
      <w:r w:rsidR="00537CCC" w:rsidRPr="00261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37CCC" w:rsidRPr="002617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171393" w:rsidRPr="002617AC" w:rsidRDefault="002216FE" w:rsidP="00B17B8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7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Докладывают: Шадриков Г.А., начальник ОУУП и ПДН ОП по Янтиковскому району МО МВД РФ «Урмарский»;</w:t>
      </w:r>
      <w:r w:rsidR="00B17B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Матросов А.Н</w:t>
      </w:r>
      <w:r w:rsidRPr="002617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., начальник Т</w:t>
      </w:r>
      <w:r w:rsidR="00B17B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урмышского т/о; Сормов Н.И., начальник Янтиковского т/о.</w:t>
      </w:r>
    </w:p>
    <w:p w:rsidR="00D602AF" w:rsidRPr="00D602AF" w:rsidRDefault="00171393" w:rsidP="00D602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D602AF" w:rsidRPr="00D602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Информацию докладчиков принять к сведению.</w:t>
      </w:r>
    </w:p>
    <w:p w:rsidR="00D602AF" w:rsidRPr="00D602AF" w:rsidRDefault="00D602AF" w:rsidP="00D602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602AF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D602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ОП по Янтиковскому району МО МВД России «Урмарский» совместно с территориальными отделами продолжить информирование граждан, в том числе старшего поколения, о видах мошенничества и способах защиты, в том числе путем распространения среди населения информационных материалов, подготовленных МВД по Чувашской Республике. </w:t>
      </w:r>
    </w:p>
    <w:p w:rsidR="00D602AF" w:rsidRDefault="00D602AF" w:rsidP="00D602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602AF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Pr="00D602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Поручить</w:t>
      </w:r>
      <w:r w:rsidRPr="00D60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территориальным отделам Управления по благоустройству и развитию территорий администрации Янтиковского муниципального округа распространение листовок по предупреждению хищений чужого имущества, совершаемых бесконтактным способом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о </w:t>
      </w:r>
      <w:r w:rsidRPr="00D602A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характерных признаках бесконтактных хищени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60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способах защиты от них со 100%-ым охватом населения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Янтиковского</w:t>
      </w:r>
      <w:r w:rsidRPr="00D60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обеспечив привлечение к указанной работе представителей управляющей компании, старост населенных пунктов.</w:t>
      </w:r>
    </w:p>
    <w:p w:rsidR="00171393" w:rsidRPr="00D602AF" w:rsidRDefault="00D602AF" w:rsidP="0039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02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 xml:space="preserve">Срок информирования о проделанной работе: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ежеквартально</w:t>
      </w:r>
      <w:r w:rsidRPr="00D602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171393" w:rsidRPr="002617AC" w:rsidRDefault="0090298C" w:rsidP="003961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Ответственные</w:t>
      </w:r>
      <w:r w:rsidR="00171393" w:rsidRPr="00261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171393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02AF">
        <w:rPr>
          <w:rFonts w:ascii="Times New Roman" w:eastAsia="Times New Roman" w:hAnsi="Times New Roman" w:cs="Times New Roman"/>
          <w:sz w:val="26"/>
          <w:szCs w:val="26"/>
          <w:lang w:eastAsia="ru-RU"/>
        </w:rPr>
        <w:t>Шадриков Г.А.</w:t>
      </w:r>
      <w:r w:rsidR="002617AC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начальники территориальных отделов</w:t>
      </w:r>
      <w:r w:rsidR="000E3DA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Секретарь комиссии</w:t>
      </w:r>
      <w:r w:rsidR="002617AC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6897" w:rsidRDefault="007D6897" w:rsidP="003961F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7B87" w:rsidRPr="002617AC" w:rsidRDefault="00B17B87" w:rsidP="00B17B87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17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Координация деятельности субъектов профилактики правонарушений в Янтиковском муниципальном округе по профилактике преступлений, совершаемых на улице.</w:t>
      </w:r>
      <w:r w:rsidRPr="002617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B17B87" w:rsidRPr="002617AC" w:rsidRDefault="00B17B87" w:rsidP="00B17B8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7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Докладыва</w:t>
      </w:r>
      <w:r w:rsidR="00336D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2617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т: Шадриков Г.А., начальник ОУУП и ПДН ОП по Янтиковскому району МО МВД РФ «Урмарский»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B17B87" w:rsidRPr="002617AC" w:rsidRDefault="007B17E9" w:rsidP="00B17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17B8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336D6D" w:rsidRPr="00336D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доклад</w:t>
      </w:r>
      <w:r w:rsidR="00B17B8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B87" w:rsidRPr="002617AC" w:rsidRDefault="007B17E9" w:rsidP="00B17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17B8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336D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Поручить</w:t>
      </w:r>
      <w:r w:rsidR="00B17B8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начальникам территориальных отделов:</w:t>
      </w:r>
    </w:p>
    <w:p w:rsidR="00B17B87" w:rsidRPr="002617AC" w:rsidRDefault="007B17E9" w:rsidP="00B17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17B8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.2.1. организовать </w:t>
      </w:r>
      <w:r w:rsidR="00336D6D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систематическое обследование мест, где наиболее часто совершаются преступления против личности и общественного порядка</w:t>
      </w:r>
      <w:r w:rsidR="00B17B8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17B87" w:rsidRPr="002617AC" w:rsidRDefault="007B17E9" w:rsidP="00B17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17B8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</w:t>
      </w:r>
      <w:r w:rsidR="0086349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усилить правовое воспитание граждан, доводить до жителей округа на собраниях, сходах граждан о совершенных преступлениях на территории Янтиковского муниципального округа и последствиях их совершения</w:t>
      </w:r>
      <w:r w:rsidR="00B17B8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17B87" w:rsidRPr="002617AC" w:rsidRDefault="007B17E9" w:rsidP="00B17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="00B17B8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 ОП по Янтиковскому району МО МВД России «Урмарский» активизировать проведение профилактических мероприятий с неработающими злоупотребляющими спиртными напитками лицами, а также с лицами, ранее совершавшими преступления и склонными к их совершению</w:t>
      </w:r>
      <w:r w:rsidR="008634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B87" w:rsidRPr="002617AC" w:rsidRDefault="0086349F" w:rsidP="00B17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4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 информирования о проделанной работе</w:t>
      </w:r>
      <w:r w:rsidR="00B17B87" w:rsidRPr="00B02E0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17B8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20.12.202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17B8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B87" w:rsidRPr="002617AC" w:rsidRDefault="00B17B87" w:rsidP="00B17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Ответственные</w:t>
      </w:r>
      <w:r w:rsidRPr="00261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Шадриков Г.А., 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начальники территориальных отделов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Секретарь комиссии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B87" w:rsidRDefault="00B17B87" w:rsidP="003961F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7B87" w:rsidRPr="002617AC" w:rsidRDefault="00B17B87" w:rsidP="00B17B87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17B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Об итогах деятельности Комиссии по профилактике правонарушений Янтиковского муниципального округа в 2023 году и плане работы на 2024 год. </w:t>
      </w:r>
      <w:r w:rsidRPr="002617A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B17B87" w:rsidRPr="002617AC" w:rsidRDefault="00B17B87" w:rsidP="00B17B8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7A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Докладывают: </w:t>
      </w:r>
      <w:r w:rsidRPr="00B17B8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Иванова А.М., заведующий сектором юридической службы, секретарь Комиссии.</w:t>
      </w:r>
    </w:p>
    <w:p w:rsidR="00B17B87" w:rsidRPr="002617AC" w:rsidRDefault="0086349F" w:rsidP="00B17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17B8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Pr="008634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к сведению доклад.</w:t>
      </w:r>
    </w:p>
    <w:p w:rsidR="0086349F" w:rsidRPr="0086349F" w:rsidRDefault="0086349F" w:rsidP="008634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17B8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Pr="00863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План работы Комиссии по профилактике правонарушений Янтиковского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863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3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86349F" w:rsidRDefault="0086349F" w:rsidP="008634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6349F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Pr="008634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Принять меры по корректировке Плана работы Комиссии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63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включить рассмотрение актуальных вопросов с учетом оперативного реагирования на складывающуюся оперативную обстановку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</w:t>
      </w:r>
    </w:p>
    <w:p w:rsidR="00B17B87" w:rsidRPr="002617AC" w:rsidRDefault="00B17B87" w:rsidP="00B17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 исполнения</w:t>
      </w:r>
      <w:r w:rsidRPr="00261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4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B87" w:rsidRPr="002617AC" w:rsidRDefault="00B17B87" w:rsidP="00B17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Ответственные</w:t>
      </w:r>
      <w:r w:rsidRPr="00261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Секретарь комиссии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B87" w:rsidRDefault="00B17B87" w:rsidP="003961F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7B87" w:rsidRDefault="00B17B87" w:rsidP="003961F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7B87" w:rsidRPr="002617AC" w:rsidRDefault="00B17B87" w:rsidP="003961F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E59" w:rsidRPr="002617AC" w:rsidRDefault="00165E59" w:rsidP="003961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="002457F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ствующий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________________  </w:t>
      </w:r>
      <w:r w:rsidR="00B23CD5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23CD5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49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457F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23CD5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6349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Ломоносов</w:t>
      </w:r>
    </w:p>
    <w:p w:rsidR="00165E59" w:rsidRDefault="00165E59" w:rsidP="003961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5E59" w:rsidRDefault="00165E59" w:rsidP="003961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</w:t>
      </w:r>
      <w:r w:rsid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________________                     </w:t>
      </w:r>
      <w:r w:rsidR="00A36BA7" w:rsidRPr="002617AC">
        <w:rPr>
          <w:rFonts w:ascii="Times New Roman" w:eastAsia="Times New Roman" w:hAnsi="Times New Roman" w:cs="Times New Roman"/>
          <w:sz w:val="26"/>
          <w:szCs w:val="26"/>
          <w:lang w:eastAsia="ru-RU"/>
        </w:rPr>
        <w:t>А.М. Иванова</w:t>
      </w:r>
    </w:p>
    <w:p w:rsidR="002617AC" w:rsidRDefault="002617AC" w:rsidP="003961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7AC" w:rsidRPr="002617AC" w:rsidRDefault="002617AC" w:rsidP="003961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617AC" w:rsidRPr="002617AC" w:rsidSect="00623255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54" w:rsidRDefault="00073D54">
      <w:pPr>
        <w:spacing w:after="0" w:line="240" w:lineRule="auto"/>
      </w:pPr>
      <w:r>
        <w:separator/>
      </w:r>
    </w:p>
  </w:endnote>
  <w:endnote w:type="continuationSeparator" w:id="0">
    <w:p w:rsidR="00073D54" w:rsidRDefault="0007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54" w:rsidRDefault="00073D54">
      <w:pPr>
        <w:spacing w:after="0" w:line="240" w:lineRule="auto"/>
      </w:pPr>
      <w:r>
        <w:separator/>
      </w:r>
    </w:p>
  </w:footnote>
  <w:footnote w:type="continuationSeparator" w:id="0">
    <w:p w:rsidR="00073D54" w:rsidRDefault="0007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45" w:rsidRDefault="005570BF" w:rsidP="00FD35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345" w:rsidRDefault="00073D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345" w:rsidRDefault="005570BF" w:rsidP="00FD35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2E0F">
      <w:rPr>
        <w:rStyle w:val="a5"/>
        <w:noProof/>
      </w:rPr>
      <w:t>2</w:t>
    </w:r>
    <w:r>
      <w:rPr>
        <w:rStyle w:val="a5"/>
      </w:rPr>
      <w:fldChar w:fldCharType="end"/>
    </w:r>
  </w:p>
  <w:p w:rsidR="00117345" w:rsidRDefault="00073D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6CD"/>
    <w:multiLevelType w:val="hybridMultilevel"/>
    <w:tmpl w:val="980436E2"/>
    <w:lvl w:ilvl="0" w:tplc="CF56B60A">
      <w:start w:val="5"/>
      <w:numFmt w:val="decimal"/>
      <w:lvlText w:val="%1."/>
      <w:lvlJc w:val="left"/>
      <w:pPr>
        <w:ind w:left="1353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775D62"/>
    <w:multiLevelType w:val="hybridMultilevel"/>
    <w:tmpl w:val="D3982C3C"/>
    <w:lvl w:ilvl="0" w:tplc="D8642654">
      <w:start w:val="1"/>
      <w:numFmt w:val="decimal"/>
      <w:lvlText w:val="%1."/>
      <w:lvlJc w:val="left"/>
      <w:pPr>
        <w:ind w:left="183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6C374E7"/>
    <w:multiLevelType w:val="hybridMultilevel"/>
    <w:tmpl w:val="A30A33E0"/>
    <w:lvl w:ilvl="0" w:tplc="8A24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45555"/>
    <w:multiLevelType w:val="hybridMultilevel"/>
    <w:tmpl w:val="99B2CCA0"/>
    <w:lvl w:ilvl="0" w:tplc="5A64173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C74D60"/>
    <w:multiLevelType w:val="multilevel"/>
    <w:tmpl w:val="97A2B000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 w15:restartNumberingAfterBreak="0">
    <w:nsid w:val="35DC6601"/>
    <w:multiLevelType w:val="hybridMultilevel"/>
    <w:tmpl w:val="31AAB362"/>
    <w:lvl w:ilvl="0" w:tplc="12E4FB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21250"/>
    <w:multiLevelType w:val="multilevel"/>
    <w:tmpl w:val="9A8092B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43DA5267"/>
    <w:multiLevelType w:val="hybridMultilevel"/>
    <w:tmpl w:val="C95A25D4"/>
    <w:lvl w:ilvl="0" w:tplc="C9DA3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B57564"/>
    <w:multiLevelType w:val="hybridMultilevel"/>
    <w:tmpl w:val="8C424070"/>
    <w:lvl w:ilvl="0" w:tplc="58B6AD2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55A25"/>
    <w:multiLevelType w:val="multilevel"/>
    <w:tmpl w:val="C5D40312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10" w15:restartNumberingAfterBreak="0">
    <w:nsid w:val="66645284"/>
    <w:multiLevelType w:val="multilevel"/>
    <w:tmpl w:val="A94AF1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70EC6DED"/>
    <w:multiLevelType w:val="hybridMultilevel"/>
    <w:tmpl w:val="EE9C7F44"/>
    <w:lvl w:ilvl="0" w:tplc="8F12430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D46EB5"/>
    <w:multiLevelType w:val="multilevel"/>
    <w:tmpl w:val="FAC622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2649" w:hanging="18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4" w:hanging="18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9" w:hanging="18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8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9" w:hanging="18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8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9" w:hanging="18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4" w:hanging="1875"/>
      </w:pPr>
      <w:rPr>
        <w:rFonts w:hint="default"/>
      </w:rPr>
    </w:lvl>
  </w:abstractNum>
  <w:abstractNum w:abstractNumId="13" w15:restartNumberingAfterBreak="0">
    <w:nsid w:val="791F654D"/>
    <w:multiLevelType w:val="multilevel"/>
    <w:tmpl w:val="2FB8F2D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12"/>
  </w:num>
  <w:num w:numId="9">
    <w:abstractNumId w:val="10"/>
  </w:num>
  <w:num w:numId="10">
    <w:abstractNumId w:val="5"/>
  </w:num>
  <w:num w:numId="11">
    <w:abstractNumId w:val="0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59"/>
    <w:rsid w:val="00010E17"/>
    <w:rsid w:val="00023652"/>
    <w:rsid w:val="00035B2A"/>
    <w:rsid w:val="0004416B"/>
    <w:rsid w:val="000468F8"/>
    <w:rsid w:val="000561D7"/>
    <w:rsid w:val="00056264"/>
    <w:rsid w:val="00071160"/>
    <w:rsid w:val="00073D54"/>
    <w:rsid w:val="00096867"/>
    <w:rsid w:val="000A502A"/>
    <w:rsid w:val="000B7620"/>
    <w:rsid w:val="000D71C4"/>
    <w:rsid w:val="000E1C52"/>
    <w:rsid w:val="000E3DAA"/>
    <w:rsid w:val="000F078D"/>
    <w:rsid w:val="000F1DAF"/>
    <w:rsid w:val="00106A65"/>
    <w:rsid w:val="00121F7C"/>
    <w:rsid w:val="00123885"/>
    <w:rsid w:val="00136EC7"/>
    <w:rsid w:val="00137DE5"/>
    <w:rsid w:val="00160169"/>
    <w:rsid w:val="00165E59"/>
    <w:rsid w:val="00171393"/>
    <w:rsid w:val="0017324B"/>
    <w:rsid w:val="001B22AC"/>
    <w:rsid w:val="001D0345"/>
    <w:rsid w:val="001F4D99"/>
    <w:rsid w:val="00217B28"/>
    <w:rsid w:val="002216FE"/>
    <w:rsid w:val="00227B70"/>
    <w:rsid w:val="002457F7"/>
    <w:rsid w:val="002513E1"/>
    <w:rsid w:val="002544D2"/>
    <w:rsid w:val="002617AC"/>
    <w:rsid w:val="0026260A"/>
    <w:rsid w:val="002674E2"/>
    <w:rsid w:val="00267D1D"/>
    <w:rsid w:val="0029714F"/>
    <w:rsid w:val="00336D6D"/>
    <w:rsid w:val="0034366D"/>
    <w:rsid w:val="00374897"/>
    <w:rsid w:val="00376A07"/>
    <w:rsid w:val="003961F5"/>
    <w:rsid w:val="003A21AB"/>
    <w:rsid w:val="003C5723"/>
    <w:rsid w:val="003D5597"/>
    <w:rsid w:val="003F6ACE"/>
    <w:rsid w:val="00401F4C"/>
    <w:rsid w:val="00422A4A"/>
    <w:rsid w:val="004A6D63"/>
    <w:rsid w:val="004B0721"/>
    <w:rsid w:val="004B31DB"/>
    <w:rsid w:val="004F6C1B"/>
    <w:rsid w:val="00532897"/>
    <w:rsid w:val="00537CCC"/>
    <w:rsid w:val="005473FA"/>
    <w:rsid w:val="005570BF"/>
    <w:rsid w:val="005A7FDA"/>
    <w:rsid w:val="005D41C4"/>
    <w:rsid w:val="005E3D17"/>
    <w:rsid w:val="005F759D"/>
    <w:rsid w:val="006063EA"/>
    <w:rsid w:val="00623255"/>
    <w:rsid w:val="006237BC"/>
    <w:rsid w:val="00636B3A"/>
    <w:rsid w:val="00674A02"/>
    <w:rsid w:val="0068033D"/>
    <w:rsid w:val="00687965"/>
    <w:rsid w:val="006B004E"/>
    <w:rsid w:val="006B47A0"/>
    <w:rsid w:val="0071420C"/>
    <w:rsid w:val="0072319C"/>
    <w:rsid w:val="007234F8"/>
    <w:rsid w:val="007663C2"/>
    <w:rsid w:val="0077141C"/>
    <w:rsid w:val="0078086D"/>
    <w:rsid w:val="00784AD1"/>
    <w:rsid w:val="007A3B4C"/>
    <w:rsid w:val="007A4C82"/>
    <w:rsid w:val="007B17E9"/>
    <w:rsid w:val="007B6A9D"/>
    <w:rsid w:val="007C19E9"/>
    <w:rsid w:val="007D6897"/>
    <w:rsid w:val="00800CCD"/>
    <w:rsid w:val="00804E8B"/>
    <w:rsid w:val="008265EC"/>
    <w:rsid w:val="00831A4B"/>
    <w:rsid w:val="00837E54"/>
    <w:rsid w:val="0086349F"/>
    <w:rsid w:val="008675A7"/>
    <w:rsid w:val="00887EEA"/>
    <w:rsid w:val="0089495C"/>
    <w:rsid w:val="008F658C"/>
    <w:rsid w:val="0090298C"/>
    <w:rsid w:val="0090474D"/>
    <w:rsid w:val="009105FB"/>
    <w:rsid w:val="009A66EC"/>
    <w:rsid w:val="00A05C29"/>
    <w:rsid w:val="00A256FC"/>
    <w:rsid w:val="00A31A98"/>
    <w:rsid w:val="00A34DD9"/>
    <w:rsid w:val="00A36BA7"/>
    <w:rsid w:val="00A67BD3"/>
    <w:rsid w:val="00A741B9"/>
    <w:rsid w:val="00AD5AA1"/>
    <w:rsid w:val="00B00180"/>
    <w:rsid w:val="00B02E0F"/>
    <w:rsid w:val="00B17B87"/>
    <w:rsid w:val="00B23CD5"/>
    <w:rsid w:val="00B32EF3"/>
    <w:rsid w:val="00B513E1"/>
    <w:rsid w:val="00B92C58"/>
    <w:rsid w:val="00BC1831"/>
    <w:rsid w:val="00BE36AC"/>
    <w:rsid w:val="00C319EB"/>
    <w:rsid w:val="00C43264"/>
    <w:rsid w:val="00C51B32"/>
    <w:rsid w:val="00C5331E"/>
    <w:rsid w:val="00C72820"/>
    <w:rsid w:val="00C74C44"/>
    <w:rsid w:val="00CF7E95"/>
    <w:rsid w:val="00D3438A"/>
    <w:rsid w:val="00D50995"/>
    <w:rsid w:val="00D602AF"/>
    <w:rsid w:val="00DC7831"/>
    <w:rsid w:val="00DD0427"/>
    <w:rsid w:val="00DD0AF0"/>
    <w:rsid w:val="00DE0A60"/>
    <w:rsid w:val="00DE513A"/>
    <w:rsid w:val="00E06EEB"/>
    <w:rsid w:val="00E10B31"/>
    <w:rsid w:val="00E368BC"/>
    <w:rsid w:val="00E52B01"/>
    <w:rsid w:val="00E93A21"/>
    <w:rsid w:val="00EA67F7"/>
    <w:rsid w:val="00EC7A0C"/>
    <w:rsid w:val="00F048C4"/>
    <w:rsid w:val="00F16615"/>
    <w:rsid w:val="00F862A2"/>
    <w:rsid w:val="00F9162C"/>
    <w:rsid w:val="00F94A63"/>
    <w:rsid w:val="00FB2252"/>
    <w:rsid w:val="00FC5D4B"/>
    <w:rsid w:val="00FD43D3"/>
    <w:rsid w:val="00FE736B"/>
    <w:rsid w:val="00FF595E"/>
    <w:rsid w:val="00FF62D4"/>
    <w:rsid w:val="00FF66B9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71BE"/>
  <w15:docId w15:val="{5DCC91D6-3978-43CB-B911-E2612AA4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5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5E59"/>
  </w:style>
  <w:style w:type="paragraph" w:styleId="a6">
    <w:name w:val="List Paragraph"/>
    <w:basedOn w:val="a"/>
    <w:uiPriority w:val="34"/>
    <w:qFormat/>
    <w:rsid w:val="00B32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C44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23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юридической службы</dc:creator>
  <cp:lastModifiedBy>Заведующий сектором юридической службы администрации Янтиковского МО</cp:lastModifiedBy>
  <cp:revision>61</cp:revision>
  <cp:lastPrinted>2024-01-05T08:33:00Z</cp:lastPrinted>
  <dcterms:created xsi:type="dcterms:W3CDTF">2021-12-02T11:09:00Z</dcterms:created>
  <dcterms:modified xsi:type="dcterms:W3CDTF">2024-01-05T08:33:00Z</dcterms:modified>
</cp:coreProperties>
</file>