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F0FF6">
              <w:t>Решение Собрания депутатов Канашского муниципального округа Чувашской Республики от 25 ноября 2022 г. № 4/1</w:t>
            </w:r>
            <w:r w:rsidR="00444FDC">
              <w:t>5</w:t>
            </w:r>
            <w:r w:rsidR="000F0FF6">
              <w:t xml:space="preserve"> </w:t>
            </w:r>
            <w:r w:rsidR="00171FFC">
              <w:t>«</w:t>
            </w:r>
            <w:r w:rsidR="00444FDC" w:rsidRPr="00444FDC">
              <w:t>Об утверждении порядка определения цены выкупа земельных участков, находящихся в муниципальной собственности Канашского муниципального округа Чувашской Республики, без проведения торгов</w:t>
            </w:r>
            <w:r w:rsidR="00171FFC">
              <w:t>»</w:t>
            </w:r>
          </w:p>
          <w:p w:rsidR="00171FFC" w:rsidRPr="00171FFC" w:rsidRDefault="00171FFC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171FFC">
              <w:t>11</w:t>
            </w:r>
            <w:r w:rsidR="00C65EB4" w:rsidRPr="0070267C">
              <w:t>.0</w:t>
            </w:r>
            <w:r w:rsidR="00171FFC">
              <w:t>8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171FFC">
              <w:t>5</w:t>
            </w:r>
            <w:r w:rsidR="00BC4E93" w:rsidRPr="0070267C">
              <w:t>.0</w:t>
            </w:r>
            <w:r w:rsidR="00171FFC">
              <w:t>8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726A09" w:rsidRPr="005B2FBE" w:rsidRDefault="001A737A" w:rsidP="00C65EB4">
            <w:pPr>
              <w:jc w:val="both"/>
            </w:pPr>
            <w:proofErr w:type="gramStart"/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  <w:r w:rsidR="00171FFC">
              <w:t xml:space="preserve"> г</w:t>
            </w:r>
            <w:r w:rsidR="00726A09">
              <w:t xml:space="preserve">лавный специалист-эксперт </w:t>
            </w:r>
            <w:r w:rsidR="00726A09"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726A09">
              <w:t xml:space="preserve"> Федотова Оксана Владимировна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444FDC" w:rsidRDefault="00171FFC" w:rsidP="00444FDC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 w:rsidRPr="00171FFC">
              <w:t>Решение</w:t>
            </w:r>
            <w:r w:rsidR="00444FDC" w:rsidRPr="00444FDC">
              <w:t xml:space="preserve"> Собрания депутатов Канашского муниципального округа Чувашской Республики от 25 ноября 2022 г. № 4/15 «Об утверждении порядка определения цены выкупа земельных участков, находящихся в муниципальной собственности Канашского муниципального округа Чувашской Республики, без проведения торгов»</w:t>
            </w:r>
            <w:r w:rsidR="00444FDC">
              <w:t>;</w:t>
            </w:r>
          </w:p>
          <w:p w:rsidR="001A737A" w:rsidRDefault="00171FFC" w:rsidP="00444FDC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>
              <w:t>П</w:t>
            </w:r>
            <w:r w:rsidR="001A737A" w:rsidRPr="005B2FBE">
              <w:t>еречень вопросов в рамках проведения публичных консультаций</w:t>
            </w:r>
            <w:r w:rsidR="00444FDC">
              <w:t>.</w:t>
            </w:r>
            <w:bookmarkStart w:id="0" w:name="_GoBack"/>
            <w:bookmarkEnd w:id="0"/>
          </w:p>
          <w:p w:rsidR="001A737A" w:rsidRDefault="001A737A" w:rsidP="00171FFC">
            <w:pPr>
              <w:tabs>
                <w:tab w:val="num" w:pos="0"/>
              </w:tabs>
              <w:ind w:firstLine="284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</w:t>
            </w:r>
            <w:r w:rsidR="00C37709">
              <w:lastRenderedPageBreak/>
              <w:t xml:space="preserve">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F6E8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F0FF6"/>
    <w:rsid w:val="001347FF"/>
    <w:rsid w:val="00171FFC"/>
    <w:rsid w:val="00186415"/>
    <w:rsid w:val="001A737A"/>
    <w:rsid w:val="00276D6E"/>
    <w:rsid w:val="002B6531"/>
    <w:rsid w:val="0033753E"/>
    <w:rsid w:val="003E3131"/>
    <w:rsid w:val="003E67EE"/>
    <w:rsid w:val="00444FDC"/>
    <w:rsid w:val="00451EDC"/>
    <w:rsid w:val="006922AA"/>
    <w:rsid w:val="006A750B"/>
    <w:rsid w:val="0070267C"/>
    <w:rsid w:val="00726A09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28</cp:revision>
  <dcterms:created xsi:type="dcterms:W3CDTF">2019-01-14T10:36:00Z</dcterms:created>
  <dcterms:modified xsi:type="dcterms:W3CDTF">2023-08-10T11:29:00Z</dcterms:modified>
</cp:coreProperties>
</file>