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87" w:type="dxa"/>
        <w:tblLook w:val="04A0" w:firstRow="1" w:lastRow="0" w:firstColumn="1" w:lastColumn="0" w:noHBand="0" w:noVBand="1"/>
      </w:tblPr>
      <w:tblGrid>
        <w:gridCol w:w="3681"/>
        <w:gridCol w:w="2268"/>
        <w:gridCol w:w="3738"/>
      </w:tblGrid>
      <w:tr w:rsidR="005D2AC9" w:rsidRPr="00EB5F99" w:rsidTr="005D2AC9">
        <w:trPr>
          <w:cantSplit/>
          <w:trHeight w:val="542"/>
        </w:trPr>
        <w:tc>
          <w:tcPr>
            <w:tcW w:w="3681" w:type="dxa"/>
          </w:tcPr>
          <w:p w:rsidR="00EB5F99" w:rsidRPr="00EB5F99" w:rsidRDefault="00EB5F99" w:rsidP="005D2AC9">
            <w:pPr>
              <w:ind w:firstLine="0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EB5F99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EB5F99" w:rsidRPr="00EB5F99" w:rsidRDefault="00EB5F99" w:rsidP="005D2A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hideMark/>
          </w:tcPr>
          <w:p w:rsidR="00EB5F99" w:rsidRPr="00EB5F99" w:rsidRDefault="005D2AC9" w:rsidP="00EB5F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Times New Roman"/>
                <w:noProof/>
                <w:color w:val="000000"/>
              </w:rPr>
              <w:drawing>
                <wp:inline distT="0" distB="0" distL="0" distR="0" wp14:anchorId="57647CC1" wp14:editId="4512EE20">
                  <wp:extent cx="701675" cy="829310"/>
                  <wp:effectExtent l="0" t="0" r="0" b="0"/>
                  <wp:docPr id="3" name="Рисунок 3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675" cy="829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8" w:type="dxa"/>
          </w:tcPr>
          <w:p w:rsidR="00EB5F99" w:rsidRPr="00EB5F99" w:rsidRDefault="00EB5F99" w:rsidP="00AC6429">
            <w:pPr>
              <w:ind w:firstLine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B5F99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EB5F99" w:rsidRPr="00EB5F99" w:rsidRDefault="00EB5F99" w:rsidP="00EB5F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D2AC9" w:rsidRPr="00EB5F99" w:rsidTr="005D2AC9">
        <w:trPr>
          <w:cantSplit/>
          <w:trHeight w:val="1785"/>
        </w:trPr>
        <w:tc>
          <w:tcPr>
            <w:tcW w:w="3681" w:type="dxa"/>
          </w:tcPr>
          <w:p w:rsidR="005D2AC9" w:rsidRDefault="00EB5F99" w:rsidP="005D2AC9">
            <w:pPr>
              <w:ind w:firstLine="0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EB5F99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ÇĚРП</w:t>
            </w:r>
            <w:r w:rsidRPr="00EB5F99">
              <w:rPr>
                <w:rFonts w:ascii="Times New Roman" w:hAnsi="Times New Roman"/>
                <w:b/>
                <w:color w:val="222222"/>
                <w:sz w:val="24"/>
                <w:szCs w:val="24"/>
              </w:rPr>
              <w:t>Ӳ</w:t>
            </w:r>
          </w:p>
          <w:p w:rsidR="00EB5F99" w:rsidRPr="00EB5F99" w:rsidRDefault="00EB5F99" w:rsidP="005D2AC9">
            <w:pPr>
              <w:ind w:firstLine="0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EB5F99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МУНИЦИПАЛЛĂ</w:t>
            </w:r>
            <w:r w:rsidR="005D2AC9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EB5F99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ОКРУГĔН ДЕПУТАТСЕН ПУХĂВĚ</w:t>
            </w:r>
          </w:p>
          <w:p w:rsidR="00EB5F99" w:rsidRPr="00EB5F99" w:rsidRDefault="00EB5F99" w:rsidP="005D2AC9">
            <w:pPr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EB5F99" w:rsidRPr="00EB5F99" w:rsidRDefault="00EB5F99" w:rsidP="005D2AC9">
            <w:pPr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EB5F99" w:rsidRPr="00EB5F99" w:rsidRDefault="005D2AC9" w:rsidP="005D2AC9">
            <w:pP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       </w:t>
            </w:r>
            <w:r w:rsidR="00EB5F99" w:rsidRPr="00EB5F99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ЙЫШĂНУ</w:t>
            </w:r>
          </w:p>
          <w:p w:rsidR="005D2AC9" w:rsidRDefault="005D2AC9" w:rsidP="005D2AC9">
            <w:pPr>
              <w:ind w:firstLine="0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EB5F99" w:rsidRPr="00EB5F99" w:rsidRDefault="003F6442" w:rsidP="00F476AB">
            <w:pPr>
              <w:ind w:firstLine="0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2026</w:t>
            </w:r>
            <w:r w:rsidR="00AC6429" w:rsidRPr="00AC6429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</w:t>
            </w:r>
            <w:r w:rsidR="00AC6429" w:rsidRPr="00AC6429">
              <w:rPr>
                <w:rFonts w:ascii="Times New Roman" w:hAnsi="Times New Roman"/>
                <w:b/>
                <w:noProof/>
                <w:sz w:val="24"/>
                <w:szCs w:val="24"/>
              </w:rPr>
              <w:t>ҁ</w:t>
            </w:r>
            <w:r w:rsidR="0082792C">
              <w:rPr>
                <w:rFonts w:ascii="Times New Roman" w:hAnsi="Times New Roman"/>
                <w:b/>
                <w:noProof/>
                <w:sz w:val="24"/>
                <w:szCs w:val="24"/>
              </w:rPr>
              <w:t>. майăн</w:t>
            </w:r>
            <w:r w:rsidR="00AC6429" w:rsidRPr="00AC6429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28-мӗшӗ </w:t>
            </w:r>
            <w:r w:rsidR="00AC6429">
              <w:rPr>
                <w:rFonts w:ascii="Times New Roman" w:hAnsi="Times New Roman"/>
                <w:b/>
                <w:noProof/>
                <w:sz w:val="24"/>
                <w:szCs w:val="24"/>
              </w:rPr>
              <w:t>52-02</w:t>
            </w:r>
            <w:r w:rsidR="00AC6429" w:rsidRPr="00AC6429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№</w:t>
            </w:r>
          </w:p>
          <w:p w:rsidR="00EB5F99" w:rsidRPr="00EB5F99" w:rsidRDefault="00EB5F99" w:rsidP="005D2AC9">
            <w:pPr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EB5F99" w:rsidRPr="00EB5F99" w:rsidRDefault="005D2AC9" w:rsidP="005D2AC9">
            <w:pPr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      </w:t>
            </w:r>
            <w:r w:rsidR="00EB5F99" w:rsidRPr="00EB5F99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Ç</w:t>
            </w:r>
            <w:r w:rsidR="00EB5F99" w:rsidRPr="00EB5F99">
              <w:rPr>
                <w:rFonts w:ascii="Times New Roman" w:hAnsi="Times New Roman"/>
                <w:b/>
                <w:noProof/>
                <w:sz w:val="24"/>
                <w:szCs w:val="24"/>
              </w:rPr>
              <w:t>ěрп</w:t>
            </w:r>
            <w:r w:rsidR="00EB5F99" w:rsidRPr="00EB5F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ÿ</w:t>
            </w:r>
            <w:r w:rsidR="00EB5F99" w:rsidRPr="00EB5F99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хули</w:t>
            </w:r>
          </w:p>
          <w:p w:rsidR="00EB5F99" w:rsidRPr="00EB5F99" w:rsidRDefault="00EB5F99" w:rsidP="005D2AC9">
            <w:pPr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EB5F99" w:rsidRPr="00EB5F99" w:rsidRDefault="00EB5F99" w:rsidP="00EB5F9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8" w:type="dxa"/>
          </w:tcPr>
          <w:p w:rsidR="00EB5F99" w:rsidRPr="00EB5F99" w:rsidRDefault="00EB5F99" w:rsidP="005D2AC9">
            <w:pPr>
              <w:ind w:firstLine="0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EB5F99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СОБРАНИЕ ДЕПУТАТОВ</w:t>
            </w:r>
          </w:p>
          <w:p w:rsidR="00EB5F99" w:rsidRPr="00EB5F99" w:rsidRDefault="00EB5F99" w:rsidP="005D2AC9">
            <w:pPr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B5F99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ЦИВИЛЬСКОГО МУНИЦИПАЛЬНОГО ОКРУГА</w:t>
            </w:r>
          </w:p>
          <w:p w:rsidR="00EB5F99" w:rsidRPr="00EB5F99" w:rsidRDefault="00EB5F99" w:rsidP="00EB5F99">
            <w:pPr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  <w:p w:rsidR="00EB5F99" w:rsidRPr="00EB5F99" w:rsidRDefault="005D2AC9" w:rsidP="005D2AC9">
            <w:pP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          </w:t>
            </w:r>
            <w:r w:rsidR="00EB5F99" w:rsidRPr="00EB5F99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РЕШЕНИЕ</w:t>
            </w:r>
          </w:p>
          <w:p w:rsidR="00EB5F99" w:rsidRPr="00EB5F99" w:rsidRDefault="00EB5F99" w:rsidP="00EB5F99">
            <w:pPr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EB5F99" w:rsidRPr="00EB5F99" w:rsidRDefault="00AC6429" w:rsidP="00F476AB">
            <w:pPr>
              <w:ind w:firstLine="0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28 мая </w:t>
            </w:r>
            <w:r w:rsidR="003F6442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2026г. №</w:t>
            </w: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 52-02</w:t>
            </w:r>
          </w:p>
          <w:p w:rsidR="00EB5F99" w:rsidRPr="00EB5F99" w:rsidRDefault="00EB5F99" w:rsidP="00EB5F99">
            <w:pPr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EB5F99" w:rsidRPr="00EB5F99" w:rsidRDefault="005D2AC9" w:rsidP="005D2AC9">
            <w:pP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     </w:t>
            </w:r>
            <w:r w:rsidR="00EB5F99" w:rsidRPr="00EB5F99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город Цивильск</w:t>
            </w:r>
          </w:p>
          <w:p w:rsidR="00EB5F99" w:rsidRPr="00EB5F99" w:rsidRDefault="00EB5F99" w:rsidP="00EB5F99">
            <w:pPr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</w:tbl>
    <w:p w:rsidR="00EB5F99" w:rsidRDefault="00EB5F99" w:rsidP="009A3909">
      <w:pPr>
        <w:ind w:firstLine="0"/>
        <w:jc w:val="left"/>
        <w:rPr>
          <w:rFonts w:ascii="Times New Roman" w:hAnsi="Times New Roman"/>
          <w:b/>
          <w:sz w:val="26"/>
          <w:szCs w:val="26"/>
        </w:rPr>
      </w:pPr>
    </w:p>
    <w:p w:rsidR="00EB5F99" w:rsidRPr="00EB5F99" w:rsidRDefault="00EB5F99" w:rsidP="00EB5F99">
      <w:pPr>
        <w:widowControl/>
        <w:autoSpaceDE/>
        <w:autoSpaceDN/>
        <w:adjustRightInd/>
        <w:ind w:right="4816" w:firstLine="0"/>
        <w:jc w:val="left"/>
        <w:rPr>
          <w:rFonts w:ascii="Times New Roman" w:hAnsi="Times New Roman"/>
          <w:b/>
          <w:sz w:val="26"/>
          <w:szCs w:val="26"/>
        </w:rPr>
      </w:pPr>
      <w:r w:rsidRPr="00EB5F99">
        <w:rPr>
          <w:rFonts w:ascii="Times New Roman" w:hAnsi="Times New Roman" w:cs="Times New Roman"/>
          <w:b/>
          <w:sz w:val="26"/>
          <w:szCs w:val="26"/>
        </w:rPr>
        <w:t>Об утверждении отчета об исполнении бюджета Цивильского муниципального округа Чу</w:t>
      </w:r>
      <w:bookmarkStart w:id="0" w:name="_GoBack"/>
      <w:bookmarkEnd w:id="0"/>
      <w:r w:rsidRPr="00EB5F99">
        <w:rPr>
          <w:rFonts w:ascii="Times New Roman" w:hAnsi="Times New Roman" w:cs="Times New Roman"/>
          <w:b/>
          <w:sz w:val="26"/>
          <w:szCs w:val="26"/>
        </w:rPr>
        <w:t xml:space="preserve">вашской Республики за </w:t>
      </w:r>
      <w:r w:rsidR="003F6442">
        <w:rPr>
          <w:rFonts w:ascii="Times New Roman" w:hAnsi="Times New Roman" w:cs="Times New Roman"/>
          <w:b/>
          <w:sz w:val="26"/>
          <w:szCs w:val="26"/>
        </w:rPr>
        <w:t>1 квартал 2026</w:t>
      </w:r>
      <w:r w:rsidRPr="00EB5F99">
        <w:rPr>
          <w:rFonts w:ascii="Times New Roman" w:hAnsi="Times New Roman" w:cs="Times New Roman"/>
          <w:b/>
          <w:sz w:val="26"/>
          <w:szCs w:val="26"/>
        </w:rPr>
        <w:t xml:space="preserve"> года</w:t>
      </w:r>
    </w:p>
    <w:p w:rsidR="00C316EF" w:rsidRDefault="009A3909" w:rsidP="00E522F9">
      <w:pPr>
        <w:tabs>
          <w:tab w:val="left" w:pos="5797"/>
        </w:tabs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</w:t>
      </w:r>
    </w:p>
    <w:p w:rsidR="00B00625" w:rsidRPr="00B13103" w:rsidRDefault="00B00625" w:rsidP="00B00625">
      <w:pPr>
        <w:tabs>
          <w:tab w:val="left" w:pos="5797"/>
        </w:tabs>
        <w:ind w:firstLine="567"/>
        <w:rPr>
          <w:rFonts w:ascii="Times New Roman" w:hAnsi="Times New Roman"/>
          <w:sz w:val="26"/>
          <w:szCs w:val="26"/>
        </w:rPr>
      </w:pPr>
      <w:r w:rsidRPr="00B13103">
        <w:rPr>
          <w:rFonts w:ascii="Times New Roman" w:hAnsi="Times New Roman"/>
          <w:sz w:val="26"/>
          <w:szCs w:val="26"/>
        </w:rPr>
        <w:t xml:space="preserve">Заслушав информацию </w:t>
      </w:r>
      <w:r w:rsidR="00AC732B">
        <w:rPr>
          <w:rFonts w:ascii="Times New Roman" w:hAnsi="Times New Roman"/>
          <w:sz w:val="26"/>
          <w:szCs w:val="26"/>
        </w:rPr>
        <w:t xml:space="preserve">исполняющего обязанности </w:t>
      </w:r>
      <w:r w:rsidRPr="00B13103">
        <w:rPr>
          <w:rFonts w:ascii="Times New Roman" w:hAnsi="Times New Roman"/>
          <w:sz w:val="26"/>
          <w:szCs w:val="26"/>
        </w:rPr>
        <w:t xml:space="preserve">начальника финансового отдела администрации Цивильского </w:t>
      </w:r>
      <w:r>
        <w:rPr>
          <w:rFonts w:ascii="Times New Roman" w:hAnsi="Times New Roman"/>
          <w:sz w:val="26"/>
          <w:szCs w:val="26"/>
        </w:rPr>
        <w:t>муниципального округа</w:t>
      </w:r>
      <w:r w:rsidRPr="00B13103">
        <w:rPr>
          <w:rFonts w:ascii="Times New Roman" w:hAnsi="Times New Roman"/>
          <w:sz w:val="26"/>
          <w:szCs w:val="26"/>
        </w:rPr>
        <w:t>,</w:t>
      </w:r>
    </w:p>
    <w:p w:rsidR="00B00625" w:rsidRDefault="00B00625" w:rsidP="00B00625">
      <w:pPr>
        <w:tabs>
          <w:tab w:val="left" w:pos="5797"/>
        </w:tabs>
        <w:rPr>
          <w:rFonts w:ascii="Times New Roman" w:hAnsi="Times New Roman"/>
          <w:b/>
          <w:sz w:val="26"/>
          <w:szCs w:val="26"/>
        </w:rPr>
      </w:pPr>
    </w:p>
    <w:p w:rsidR="00B00625" w:rsidRPr="00B13103" w:rsidRDefault="00B00625" w:rsidP="00B00625">
      <w:pPr>
        <w:tabs>
          <w:tab w:val="left" w:pos="5797"/>
        </w:tabs>
        <w:jc w:val="center"/>
        <w:rPr>
          <w:rFonts w:ascii="Times New Roman" w:hAnsi="Times New Roman"/>
          <w:sz w:val="26"/>
          <w:szCs w:val="26"/>
        </w:rPr>
      </w:pPr>
      <w:r w:rsidRPr="00B13103">
        <w:rPr>
          <w:rFonts w:ascii="Times New Roman" w:hAnsi="Times New Roman"/>
          <w:b/>
          <w:sz w:val="26"/>
          <w:szCs w:val="26"/>
        </w:rPr>
        <w:t xml:space="preserve">СОБРАНИЕ ДЕПУТАТОВ ЦИВИЛЬСКОГО </w:t>
      </w:r>
      <w:r>
        <w:rPr>
          <w:rFonts w:ascii="Times New Roman" w:hAnsi="Times New Roman"/>
          <w:b/>
          <w:sz w:val="26"/>
          <w:szCs w:val="26"/>
        </w:rPr>
        <w:t xml:space="preserve">МУНИЦИПАЛЬНОГО ОКРУГА ЧУВАШСКОЙ РЕСПУБЛИКИ </w:t>
      </w:r>
      <w:r w:rsidRPr="00B13103">
        <w:rPr>
          <w:rFonts w:ascii="Times New Roman" w:hAnsi="Times New Roman"/>
          <w:b/>
          <w:sz w:val="26"/>
          <w:szCs w:val="26"/>
        </w:rPr>
        <w:t>РЕШИЛО</w:t>
      </w:r>
      <w:r w:rsidRPr="00B13103">
        <w:rPr>
          <w:rFonts w:ascii="Times New Roman" w:hAnsi="Times New Roman"/>
          <w:sz w:val="26"/>
          <w:szCs w:val="26"/>
        </w:rPr>
        <w:t>:</w:t>
      </w:r>
    </w:p>
    <w:p w:rsidR="00B00625" w:rsidRPr="002723F5" w:rsidRDefault="00B00625" w:rsidP="00B00625">
      <w:pPr>
        <w:tabs>
          <w:tab w:val="left" w:pos="5797"/>
        </w:tabs>
        <w:rPr>
          <w:rFonts w:ascii="Times New Roman" w:hAnsi="Times New Roman"/>
          <w:sz w:val="16"/>
          <w:szCs w:val="16"/>
        </w:rPr>
      </w:pPr>
    </w:p>
    <w:p w:rsidR="00B00625" w:rsidRPr="00B13103" w:rsidRDefault="00B00625" w:rsidP="00B00625">
      <w:pPr>
        <w:ind w:firstLine="567"/>
        <w:rPr>
          <w:rFonts w:ascii="Times New Roman" w:hAnsi="Times New Roman"/>
          <w:sz w:val="26"/>
          <w:szCs w:val="26"/>
        </w:rPr>
      </w:pPr>
      <w:r w:rsidRPr="00B13103">
        <w:rPr>
          <w:rFonts w:ascii="Times New Roman" w:hAnsi="Times New Roman"/>
          <w:sz w:val="26"/>
          <w:szCs w:val="26"/>
        </w:rPr>
        <w:t xml:space="preserve">Принять к сведению отчет </w:t>
      </w:r>
      <w:r>
        <w:rPr>
          <w:rFonts w:ascii="Times New Roman" w:hAnsi="Times New Roman"/>
          <w:sz w:val="26"/>
          <w:szCs w:val="26"/>
        </w:rPr>
        <w:t>о</w:t>
      </w:r>
      <w:r w:rsidRPr="00B13103">
        <w:rPr>
          <w:rFonts w:ascii="Times New Roman" w:hAnsi="Times New Roman"/>
          <w:sz w:val="26"/>
          <w:szCs w:val="26"/>
        </w:rPr>
        <w:t xml:space="preserve">б исполнении бюджета Цивильского </w:t>
      </w:r>
      <w:r>
        <w:rPr>
          <w:rFonts w:ascii="Times New Roman" w:hAnsi="Times New Roman"/>
          <w:sz w:val="26"/>
          <w:szCs w:val="26"/>
        </w:rPr>
        <w:t xml:space="preserve">муниципального округа </w:t>
      </w:r>
      <w:r w:rsidRPr="00B13103">
        <w:rPr>
          <w:rFonts w:ascii="Times New Roman" w:hAnsi="Times New Roman"/>
          <w:sz w:val="26"/>
          <w:szCs w:val="26"/>
        </w:rPr>
        <w:t xml:space="preserve">Чувашской Республики за </w:t>
      </w:r>
      <w:r w:rsidR="003F6442">
        <w:rPr>
          <w:rFonts w:ascii="Times New Roman" w:hAnsi="Times New Roman"/>
          <w:sz w:val="26"/>
          <w:szCs w:val="26"/>
        </w:rPr>
        <w:t>1</w:t>
      </w:r>
      <w:r w:rsidR="00220882">
        <w:rPr>
          <w:rFonts w:ascii="Times New Roman" w:hAnsi="Times New Roman"/>
          <w:sz w:val="26"/>
          <w:szCs w:val="26"/>
        </w:rPr>
        <w:t xml:space="preserve"> </w:t>
      </w:r>
      <w:r w:rsidR="003F6442">
        <w:rPr>
          <w:rFonts w:ascii="Times New Roman" w:hAnsi="Times New Roman"/>
          <w:sz w:val="26"/>
          <w:szCs w:val="26"/>
        </w:rPr>
        <w:t>квартал</w:t>
      </w:r>
      <w:r w:rsidR="00AC732B">
        <w:rPr>
          <w:rFonts w:ascii="Times New Roman" w:hAnsi="Times New Roman"/>
          <w:sz w:val="26"/>
          <w:szCs w:val="26"/>
        </w:rPr>
        <w:t xml:space="preserve"> 202</w:t>
      </w:r>
      <w:r w:rsidR="003F6442">
        <w:rPr>
          <w:rFonts w:ascii="Times New Roman" w:hAnsi="Times New Roman"/>
          <w:sz w:val="26"/>
          <w:szCs w:val="26"/>
        </w:rPr>
        <w:t>6</w:t>
      </w:r>
      <w:r w:rsidRPr="00B13103">
        <w:rPr>
          <w:rFonts w:ascii="Times New Roman" w:hAnsi="Times New Roman"/>
          <w:sz w:val="26"/>
          <w:szCs w:val="26"/>
        </w:rPr>
        <w:t xml:space="preserve"> года</w:t>
      </w:r>
      <w:r>
        <w:rPr>
          <w:rFonts w:ascii="Times New Roman" w:hAnsi="Times New Roman"/>
          <w:sz w:val="26"/>
          <w:szCs w:val="26"/>
        </w:rPr>
        <w:t>.</w:t>
      </w:r>
      <w:r w:rsidRPr="00B13103">
        <w:rPr>
          <w:rFonts w:ascii="Times New Roman" w:hAnsi="Times New Roman"/>
          <w:sz w:val="26"/>
          <w:szCs w:val="26"/>
        </w:rPr>
        <w:t xml:space="preserve"> </w:t>
      </w:r>
    </w:p>
    <w:p w:rsidR="00B00625" w:rsidRDefault="00B00625" w:rsidP="00B00625">
      <w:pPr>
        <w:ind w:firstLine="567"/>
      </w:pPr>
    </w:p>
    <w:p w:rsidR="00B00625" w:rsidRPr="00620875" w:rsidRDefault="00B00625" w:rsidP="00F476AB">
      <w:pPr>
        <w:ind w:firstLine="0"/>
        <w:rPr>
          <w:sz w:val="26"/>
          <w:szCs w:val="26"/>
        </w:rPr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380"/>
        <w:gridCol w:w="3191"/>
      </w:tblGrid>
      <w:tr w:rsidR="00B00625" w:rsidRPr="00620875" w:rsidTr="00486834">
        <w:tc>
          <w:tcPr>
            <w:tcW w:w="3333" w:type="pct"/>
            <w:tcBorders>
              <w:top w:val="nil"/>
              <w:left w:val="nil"/>
              <w:bottom w:val="nil"/>
              <w:right w:val="nil"/>
            </w:tcBorders>
          </w:tcPr>
          <w:p w:rsidR="00B00625" w:rsidRPr="00620875" w:rsidRDefault="0082792C" w:rsidP="00486834">
            <w:pPr>
              <w:pStyle w:val="aa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Заместитель п</w:t>
            </w:r>
            <w:r w:rsidR="00B00625" w:rsidRPr="00620875">
              <w:rPr>
                <w:sz w:val="26"/>
                <w:szCs w:val="26"/>
              </w:rPr>
              <w:t>редседател</w:t>
            </w:r>
            <w:r>
              <w:rPr>
                <w:sz w:val="26"/>
                <w:szCs w:val="26"/>
              </w:rPr>
              <w:t>я</w:t>
            </w:r>
            <w:r w:rsidR="00B00625" w:rsidRPr="00620875">
              <w:rPr>
                <w:sz w:val="26"/>
                <w:szCs w:val="26"/>
              </w:rPr>
              <w:t xml:space="preserve"> Собрания депутатов</w:t>
            </w:r>
            <w:r w:rsidR="00B00625" w:rsidRPr="00620875">
              <w:rPr>
                <w:sz w:val="26"/>
                <w:szCs w:val="26"/>
              </w:rPr>
              <w:br/>
              <w:t xml:space="preserve">Цивильского муниципального округа </w:t>
            </w:r>
          </w:p>
          <w:p w:rsidR="00B00625" w:rsidRPr="00620875" w:rsidRDefault="00B00625" w:rsidP="00486834">
            <w:pPr>
              <w:pStyle w:val="aa"/>
              <w:rPr>
                <w:sz w:val="26"/>
                <w:szCs w:val="26"/>
              </w:rPr>
            </w:pPr>
            <w:r w:rsidRPr="00620875">
              <w:rPr>
                <w:sz w:val="26"/>
                <w:szCs w:val="26"/>
              </w:rPr>
              <w:t xml:space="preserve">Чувашской Республики                                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</w:tcPr>
          <w:p w:rsidR="00B00625" w:rsidRPr="00620875" w:rsidRDefault="00B00625" w:rsidP="00486834">
            <w:pPr>
              <w:pStyle w:val="a9"/>
              <w:jc w:val="center"/>
              <w:rPr>
                <w:sz w:val="26"/>
                <w:szCs w:val="26"/>
              </w:rPr>
            </w:pPr>
          </w:p>
          <w:p w:rsidR="00B00625" w:rsidRPr="00620875" w:rsidRDefault="00B00625" w:rsidP="0048683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20875">
              <w:rPr>
                <w:rFonts w:ascii="Times New Roman" w:hAnsi="Times New Roman" w:cs="Times New Roman"/>
                <w:sz w:val="26"/>
                <w:szCs w:val="26"/>
              </w:rPr>
              <w:t xml:space="preserve">        </w:t>
            </w:r>
          </w:p>
          <w:p w:rsidR="00B00625" w:rsidRPr="00620875" w:rsidRDefault="00F476AB" w:rsidP="0082792C">
            <w:pPr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</w:t>
            </w:r>
            <w:r w:rsidR="0082792C">
              <w:rPr>
                <w:rFonts w:ascii="Times New Roman" w:hAnsi="Times New Roman" w:cs="Times New Roman"/>
                <w:sz w:val="26"/>
                <w:szCs w:val="26"/>
              </w:rPr>
              <w:t>Ю.А. Гаврилов</w:t>
            </w:r>
          </w:p>
        </w:tc>
      </w:tr>
    </w:tbl>
    <w:p w:rsidR="009A3909" w:rsidRPr="00AC350C" w:rsidRDefault="009A3909" w:rsidP="009A3909">
      <w:pPr>
        <w:ind w:firstLine="709"/>
        <w:rPr>
          <w:rFonts w:ascii="Times New Roman" w:hAnsi="Times New Roman" w:cs="Times New Roman"/>
          <w:sz w:val="22"/>
          <w:szCs w:val="22"/>
        </w:rPr>
      </w:pPr>
    </w:p>
    <w:p w:rsidR="000E5FF3" w:rsidRPr="00B00625" w:rsidRDefault="00B00625" w:rsidP="00B00625">
      <w:pPr>
        <w:ind w:firstLine="709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</w:t>
      </w:r>
    </w:p>
    <w:sectPr w:rsidR="000E5FF3" w:rsidRPr="00B00625" w:rsidSect="000E5F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875654"/>
    <w:multiLevelType w:val="hybridMultilevel"/>
    <w:tmpl w:val="4EB86962"/>
    <w:lvl w:ilvl="0" w:tplc="5E2E9366">
      <w:start w:val="1"/>
      <w:numFmt w:val="decimal"/>
      <w:lvlText w:val="%1."/>
      <w:lvlJc w:val="left"/>
      <w:pPr>
        <w:ind w:left="1080" w:hanging="360"/>
      </w:pPr>
      <w:rPr>
        <w:rFonts w:ascii="Times New Roman CYR" w:eastAsiaTheme="minorEastAsia" w:hAnsi="Times New Roman CYR" w:cs="Times New Roman CYR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6EF"/>
    <w:rsid w:val="00011E33"/>
    <w:rsid w:val="000177D1"/>
    <w:rsid w:val="000E5FF3"/>
    <w:rsid w:val="001E3532"/>
    <w:rsid w:val="002062C4"/>
    <w:rsid w:val="00220882"/>
    <w:rsid w:val="003D1CF7"/>
    <w:rsid w:val="003F6442"/>
    <w:rsid w:val="00491854"/>
    <w:rsid w:val="005D2AC9"/>
    <w:rsid w:val="0067792C"/>
    <w:rsid w:val="00751C80"/>
    <w:rsid w:val="0082792C"/>
    <w:rsid w:val="008A425D"/>
    <w:rsid w:val="00971B1F"/>
    <w:rsid w:val="009A3909"/>
    <w:rsid w:val="00A84260"/>
    <w:rsid w:val="00AC350C"/>
    <w:rsid w:val="00AC6429"/>
    <w:rsid w:val="00AC732B"/>
    <w:rsid w:val="00B00625"/>
    <w:rsid w:val="00B26259"/>
    <w:rsid w:val="00B76354"/>
    <w:rsid w:val="00BD4819"/>
    <w:rsid w:val="00C316EF"/>
    <w:rsid w:val="00CA24A4"/>
    <w:rsid w:val="00CE0782"/>
    <w:rsid w:val="00CE4DB1"/>
    <w:rsid w:val="00E522F9"/>
    <w:rsid w:val="00E636DB"/>
    <w:rsid w:val="00EB5F99"/>
    <w:rsid w:val="00F47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6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316EF"/>
    <w:pPr>
      <w:keepNext/>
      <w:widowControl/>
      <w:autoSpaceDE/>
      <w:autoSpaceDN/>
      <w:adjustRightInd/>
      <w:spacing w:before="240" w:after="60"/>
      <w:ind w:firstLine="0"/>
      <w:jc w:val="left"/>
      <w:outlineLvl w:val="1"/>
    </w:pPr>
    <w:rPr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C316EF"/>
    <w:pPr>
      <w:keepNext/>
      <w:widowControl/>
      <w:autoSpaceDE/>
      <w:autoSpaceDN/>
      <w:adjustRightInd/>
      <w:spacing w:before="240" w:after="60"/>
      <w:ind w:firstLine="0"/>
      <w:jc w:val="left"/>
      <w:outlineLvl w:val="3"/>
    </w:pPr>
    <w:rPr>
      <w:rFonts w:ascii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316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C316E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3">
    <w:name w:val="Таблицы (моноширинный)"/>
    <w:basedOn w:val="a"/>
    <w:next w:val="a"/>
    <w:rsid w:val="00C316EF"/>
    <w:pPr>
      <w:ind w:firstLine="0"/>
    </w:pPr>
    <w:rPr>
      <w:rFonts w:ascii="Courier New" w:hAnsi="Courier New" w:cs="Courier New"/>
      <w:sz w:val="18"/>
      <w:szCs w:val="18"/>
    </w:rPr>
  </w:style>
  <w:style w:type="character" w:customStyle="1" w:styleId="a4">
    <w:name w:val="Цветовое выделение"/>
    <w:rsid w:val="00C316EF"/>
    <w:rPr>
      <w:b/>
      <w:bCs/>
      <w:color w:val="000080"/>
    </w:rPr>
  </w:style>
  <w:style w:type="paragraph" w:styleId="a5">
    <w:name w:val="No Spacing"/>
    <w:uiPriority w:val="1"/>
    <w:qFormat/>
    <w:rsid w:val="00C316EF"/>
    <w:pPr>
      <w:spacing w:after="0" w:line="240" w:lineRule="auto"/>
    </w:pPr>
    <w:rPr>
      <w:rFonts w:ascii="Calibri" w:eastAsia="Times New Roman" w:hAnsi="Calibri" w:cs="Times New Roman"/>
    </w:rPr>
  </w:style>
  <w:style w:type="table" w:styleId="a6">
    <w:name w:val="Table Grid"/>
    <w:basedOn w:val="a1"/>
    <w:uiPriority w:val="59"/>
    <w:rsid w:val="009A39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9A3909"/>
    <w:pPr>
      <w:widowControl/>
      <w:autoSpaceDE/>
      <w:autoSpaceDN/>
      <w:adjustRightInd/>
      <w:ind w:firstLine="0"/>
      <w:jc w:val="left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9A390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B00625"/>
    <w:pPr>
      <w:ind w:firstLine="0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a">
    <w:name w:val="Прижатый влево"/>
    <w:basedOn w:val="a"/>
    <w:next w:val="a"/>
    <w:uiPriority w:val="99"/>
    <w:rsid w:val="00B00625"/>
    <w:pPr>
      <w:ind w:firstLine="0"/>
      <w:jc w:val="left"/>
    </w:pPr>
    <w:rPr>
      <w:rFonts w:ascii="Times New Roman CYR" w:eastAsiaTheme="minorEastAsia" w:hAnsi="Times New Roman CYR" w:cs="Times New Roman CYR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6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316EF"/>
    <w:pPr>
      <w:keepNext/>
      <w:widowControl/>
      <w:autoSpaceDE/>
      <w:autoSpaceDN/>
      <w:adjustRightInd/>
      <w:spacing w:before="240" w:after="60"/>
      <w:ind w:firstLine="0"/>
      <w:jc w:val="left"/>
      <w:outlineLvl w:val="1"/>
    </w:pPr>
    <w:rPr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C316EF"/>
    <w:pPr>
      <w:keepNext/>
      <w:widowControl/>
      <w:autoSpaceDE/>
      <w:autoSpaceDN/>
      <w:adjustRightInd/>
      <w:spacing w:before="240" w:after="60"/>
      <w:ind w:firstLine="0"/>
      <w:jc w:val="left"/>
      <w:outlineLvl w:val="3"/>
    </w:pPr>
    <w:rPr>
      <w:rFonts w:ascii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316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C316E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3">
    <w:name w:val="Таблицы (моноширинный)"/>
    <w:basedOn w:val="a"/>
    <w:next w:val="a"/>
    <w:rsid w:val="00C316EF"/>
    <w:pPr>
      <w:ind w:firstLine="0"/>
    </w:pPr>
    <w:rPr>
      <w:rFonts w:ascii="Courier New" w:hAnsi="Courier New" w:cs="Courier New"/>
      <w:sz w:val="18"/>
      <w:szCs w:val="18"/>
    </w:rPr>
  </w:style>
  <w:style w:type="character" w:customStyle="1" w:styleId="a4">
    <w:name w:val="Цветовое выделение"/>
    <w:rsid w:val="00C316EF"/>
    <w:rPr>
      <w:b/>
      <w:bCs/>
      <w:color w:val="000080"/>
    </w:rPr>
  </w:style>
  <w:style w:type="paragraph" w:styleId="a5">
    <w:name w:val="No Spacing"/>
    <w:uiPriority w:val="1"/>
    <w:qFormat/>
    <w:rsid w:val="00C316EF"/>
    <w:pPr>
      <w:spacing w:after="0" w:line="240" w:lineRule="auto"/>
    </w:pPr>
    <w:rPr>
      <w:rFonts w:ascii="Calibri" w:eastAsia="Times New Roman" w:hAnsi="Calibri" w:cs="Times New Roman"/>
    </w:rPr>
  </w:style>
  <w:style w:type="table" w:styleId="a6">
    <w:name w:val="Table Grid"/>
    <w:basedOn w:val="a1"/>
    <w:uiPriority w:val="59"/>
    <w:rsid w:val="009A39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9A3909"/>
    <w:pPr>
      <w:widowControl/>
      <w:autoSpaceDE/>
      <w:autoSpaceDN/>
      <w:adjustRightInd/>
      <w:ind w:firstLine="0"/>
      <w:jc w:val="left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9A390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B00625"/>
    <w:pPr>
      <w:ind w:firstLine="0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a">
    <w:name w:val="Прижатый влево"/>
    <w:basedOn w:val="a"/>
    <w:next w:val="a"/>
    <w:uiPriority w:val="99"/>
    <w:rsid w:val="00B00625"/>
    <w:pPr>
      <w:ind w:firstLine="0"/>
      <w:jc w:val="left"/>
    </w:pPr>
    <w:rPr>
      <w:rFonts w:ascii="Times New Roman CYR" w:eastAsiaTheme="minorEastAsia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D83181-D197-4E9D-9B58-E6A0ED3D6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zivil_kadr</dc:creator>
  <cp:keywords/>
  <dc:description/>
  <cp:lastModifiedBy>Алексеева Ольга Васильевна</cp:lastModifiedBy>
  <cp:revision>15</cp:revision>
  <cp:lastPrinted>2026-05-22T08:06:00Z</cp:lastPrinted>
  <dcterms:created xsi:type="dcterms:W3CDTF">2025-08-26T08:19:00Z</dcterms:created>
  <dcterms:modified xsi:type="dcterms:W3CDTF">2026-05-29T10:09:00Z</dcterms:modified>
</cp:coreProperties>
</file>