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173" w:rsidRPr="004E6033" w:rsidRDefault="002F4C24" w:rsidP="004E6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0970E2" w:rsidRPr="004E6033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0E2" w:rsidRPr="004E6033">
        <w:rPr>
          <w:rFonts w:ascii="Times New Roman" w:hAnsi="Times New Roman" w:cs="Times New Roman"/>
          <w:sz w:val="24"/>
          <w:szCs w:val="24"/>
        </w:rPr>
        <w:t xml:space="preserve">1 </w:t>
      </w:r>
    </w:p>
    <w:p w:rsidR="000970E2" w:rsidRPr="004E6033" w:rsidRDefault="000970E2" w:rsidP="004E6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0E2" w:rsidRPr="004E6033" w:rsidRDefault="000970E2" w:rsidP="004E6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0E2" w:rsidRPr="004E6033" w:rsidRDefault="000970E2" w:rsidP="004E6033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bookmarkStart w:id="1" w:name="Par61"/>
      <w:r w:rsidRPr="004E6033">
        <w:rPr>
          <w:rFonts w:ascii="Times New Roman" w:hAnsi="Times New Roman"/>
          <w:b w:val="0"/>
          <w:color w:val="auto"/>
          <w:sz w:val="24"/>
          <w:szCs w:val="24"/>
        </w:rPr>
        <w:t>Сведения об основных результатах реализации муниципальных программ</w:t>
      </w:r>
      <w:bookmarkEnd w:id="1"/>
    </w:p>
    <w:p w:rsidR="000970E2" w:rsidRPr="004E6033" w:rsidRDefault="000970E2" w:rsidP="004E60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"/>
        <w:gridCol w:w="3435"/>
        <w:gridCol w:w="2264"/>
        <w:gridCol w:w="3325"/>
      </w:tblGrid>
      <w:tr w:rsidR="00850558" w:rsidRPr="004E6033" w:rsidTr="00EB01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>N 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муниципальной  программы Вурнарского муниципального округа (подпрограммы муниципальной программы), основного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7167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выполнении соответствующего мероприятия </w:t>
            </w:r>
            <w:hyperlink r:id="rId6" w:anchor="Par47" w:history="1">
              <w:r w:rsidRPr="004E603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7167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Примечание </w:t>
            </w:r>
            <w:hyperlink r:id="rId7" w:anchor="Par48" w:history="1">
              <w:r w:rsidRPr="004E603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&lt;2&gt;</w:t>
              </w:r>
            </w:hyperlink>
          </w:p>
        </w:tc>
      </w:tr>
      <w:tr w:rsidR="00850558" w:rsidRPr="004E6033" w:rsidTr="00EB01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8E34E4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0970E2"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50558" w:rsidRPr="004E6033" w:rsidTr="00EB01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Муниципальная </w:t>
            </w:r>
            <w:r w:rsidR="00673713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Вурнарского муниципального округа Чувашской Республики «</w:t>
            </w:r>
            <w:r w:rsidR="00694770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потенциала природно-сырьевых ресурсов и повышение экологической безопасности Вурнарского муниципального округа Чувашской Республики</w:t>
            </w:r>
            <w:r w:rsidR="004C538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961969" w:rsidP="006737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 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850558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данной муниципальной программе не были проведены торги на рекультивацию действующего полигона ТБО, а также на создание защитных и охранных зон, в том числе озелененных территорий, зеленых зон, лесопарковых зон и иных защитных и охраняемых зон. Поэтому целевые показатели</w:t>
            </w:r>
            <w:r w:rsidR="00EA3F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данной программе полностью недостигнуты</w:t>
            </w:r>
          </w:p>
        </w:tc>
      </w:tr>
      <w:tr w:rsidR="00850558" w:rsidRPr="004E6033" w:rsidTr="00EB01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44446F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667850">
              <w:rPr>
                <w:rFonts w:ascii="Times New Roman" w:hAnsi="Times New Roman" w:cs="Times New Roman"/>
                <w:bCs/>
                <w:sz w:val="24"/>
                <w:szCs w:val="24"/>
              </w:rPr>
              <w:t>Обращение с отходами, в том числе с твердыми коммунальными отходами, на территории Вурнарского муниципального округа Чувашской Республики»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0239DE" w:rsidP="006737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в</w:t>
            </w:r>
            <w:r w:rsidR="00673713">
              <w:rPr>
                <w:rFonts w:ascii="Times New Roman" w:hAnsi="Times New Roman" w:cs="Times New Roman"/>
                <w:bCs/>
                <w:sz w:val="24"/>
                <w:szCs w:val="24"/>
              </w:rPr>
              <w:t>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046203" w:rsidP="004B505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</w:t>
            </w:r>
            <w:r w:rsidR="00D80D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рекультивацию действующего полигона ТБО</w:t>
            </w:r>
          </w:p>
        </w:tc>
      </w:tr>
      <w:tr w:rsidR="00850558" w:rsidRPr="004E6033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6868B3" w:rsidP="0068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="00C779B9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0239DE" w:rsidP="00FD2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в</w:t>
            </w:r>
            <w:r w:rsidR="00FD272D">
              <w:rPr>
                <w:rFonts w:ascii="Times New Roman" w:hAnsi="Times New Roman" w:cs="Times New Roman"/>
                <w:bCs/>
                <w:sz w:val="24"/>
                <w:szCs w:val="24"/>
              </w:rPr>
              <w:t>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E00D73" w:rsidP="00E00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="00462333"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рекультивацию действующего полигона ТБО</w:t>
            </w:r>
          </w:p>
        </w:tc>
      </w:tr>
      <w:tr w:rsidR="00850558" w:rsidRPr="004E6033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4E6033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7B0BD5" w:rsidP="004E603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28FA">
              <w:rPr>
                <w:rFonts w:ascii="Times New Roman" w:hAnsi="Times New Roman" w:cs="Times New Roman"/>
                <w:sz w:val="24"/>
                <w:szCs w:val="24"/>
              </w:rPr>
              <w:t>Развитие водохозяйственного комплекса Вурнарского муниципального округа</w:t>
            </w:r>
            <w:r w:rsidR="00EE33DC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="00B748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1F6E36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 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4E6033" w:rsidRDefault="00EF7360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="004D0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были проведены инженерные изыскания на ГТС </w:t>
            </w:r>
            <w:proofErr w:type="gramStart"/>
            <w:r w:rsidR="004D00E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="004D0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 w:rsidR="004D00E8"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850558" w:rsidRPr="004E6033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46F" w:rsidRPr="004E6033" w:rsidRDefault="007B0BD5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6F" w:rsidRPr="004E6033" w:rsidRDefault="00AC1BCB" w:rsidP="004E603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166">
              <w:rPr>
                <w:rFonts w:ascii="Times New Roman" w:hAnsi="Times New Roman" w:cs="Times New Roman"/>
                <w:sz w:val="24"/>
                <w:szCs w:val="24"/>
              </w:rPr>
              <w:t>Повышение эксплуатационной надежности гидротехнических сооружений, в том числе бесхозяйных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6F" w:rsidRPr="004E6033" w:rsidRDefault="001F6E36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 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6F" w:rsidRPr="004E6033" w:rsidRDefault="00EF7360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="004D0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были проведены инженерные изыскания на ГТС </w:t>
            </w:r>
            <w:proofErr w:type="gramStart"/>
            <w:r w:rsidR="004D00E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="004D0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 w:rsidR="004D00E8"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850558" w:rsidRPr="004E6033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9E0" w:rsidRDefault="00B739E0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B739E0" w:rsidP="004E603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«Обеспечение экологической безопасности на территории Вурнарского муниципального округа Чувашской Республики»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314F94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314F94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создание защитных и охранных зон, в том числе озелененных территорий, зеленых зон, лесопарковых зон и иных защитных и охраняемых зон</w:t>
            </w:r>
          </w:p>
        </w:tc>
      </w:tr>
      <w:tr w:rsidR="00850558" w:rsidRPr="004E6033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9E0" w:rsidRDefault="00B739E0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B739E0" w:rsidP="004E603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314F94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314F94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создание защитных и охранных зон, в том числе озелененных территорий, зеленых зон, лесопарковых зон и иных защитных и охраняемых зон</w:t>
            </w:r>
          </w:p>
        </w:tc>
      </w:tr>
      <w:tr w:rsidR="00850558" w:rsidRPr="004E6033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9E0" w:rsidRDefault="00B739E0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1E57D7" w:rsidP="004E603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«Биологическое разнообразие Вурнарского муниципального округа Чувашской Республики»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9D68E8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 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Pr="00BA0063" w:rsidRDefault="00BA0063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A0063">
              <w:rPr>
                <w:rFonts w:ascii="Times New Roman" w:hAnsi="Times New Roman" w:cs="Times New Roman"/>
                <w:sz w:val="24"/>
                <w:szCs w:val="24"/>
              </w:rPr>
              <w:t xml:space="preserve">В ходе торгов была снижена цена контракта,  поэтому произошло отклонение </w:t>
            </w:r>
            <w:r w:rsidR="006D12F6">
              <w:rPr>
                <w:rFonts w:ascii="Times New Roman" w:hAnsi="Times New Roman" w:cs="Times New Roman"/>
                <w:sz w:val="24"/>
                <w:szCs w:val="24"/>
              </w:rPr>
              <w:t>суммы</w:t>
            </w:r>
          </w:p>
        </w:tc>
      </w:tr>
      <w:tr w:rsidR="00850558" w:rsidRPr="004E6033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9E0" w:rsidRDefault="00B739E0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BA0063" w:rsidP="00C779B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обеспечению контейнерами и бункерами для ТКО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9D68E8" w:rsidP="00AC1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 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E0" w:rsidRDefault="00BA0063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063">
              <w:rPr>
                <w:rFonts w:ascii="Times New Roman" w:hAnsi="Times New Roman" w:cs="Times New Roman"/>
                <w:sz w:val="24"/>
                <w:szCs w:val="24"/>
              </w:rPr>
              <w:t xml:space="preserve">В ходе торгов была снижена цена контракта,  поэтому произошло отклонение </w:t>
            </w:r>
            <w:r w:rsidR="006D12F6">
              <w:rPr>
                <w:rFonts w:ascii="Times New Roman" w:hAnsi="Times New Roman" w:cs="Times New Roman"/>
                <w:sz w:val="24"/>
                <w:szCs w:val="24"/>
              </w:rPr>
              <w:t>суммы</w:t>
            </w:r>
          </w:p>
        </w:tc>
      </w:tr>
    </w:tbl>
    <w:p w:rsidR="000970E2" w:rsidRPr="004E6033" w:rsidRDefault="000970E2" w:rsidP="004E6033">
      <w:pPr>
        <w:spacing w:after="0" w:line="240" w:lineRule="auto"/>
        <w:rPr>
          <w:rFonts w:ascii="Times New Roman" w:hAnsi="Times New Roman" w:cs="Times New Roman"/>
        </w:rPr>
      </w:pPr>
    </w:p>
    <w:p w:rsidR="000970E2" w:rsidRPr="004E6033" w:rsidRDefault="000970E2" w:rsidP="004E603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</w:rPr>
      </w:pPr>
      <w:r w:rsidRPr="004E6033">
        <w:rPr>
          <w:rFonts w:ascii="Times New Roman" w:hAnsi="Times New Roman" w:cs="Times New Roman"/>
          <w:bCs/>
        </w:rPr>
        <w:t>&lt;1&gt; Указываются значения "выполнено", "не выполнено", "частично выполнено".</w:t>
      </w:r>
    </w:p>
    <w:p w:rsidR="004F4197" w:rsidRPr="00CC3E71" w:rsidRDefault="000970E2" w:rsidP="00CC3E71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</w:rPr>
      </w:pPr>
      <w:bookmarkStart w:id="2" w:name="Par48"/>
      <w:bookmarkEnd w:id="2"/>
      <w:r w:rsidRPr="004E6033">
        <w:rPr>
          <w:rFonts w:ascii="Times New Roman" w:hAnsi="Times New Roman" w:cs="Times New Roman"/>
          <w:bCs/>
        </w:rPr>
        <w:t>&lt;2&gt; Представляется краткая информация о проделанной работе и о достижении (недостижении) установленных целевых показателей (индикаторов) муниципальной программы Вурнарского района (подпрограммы муниципальной программы Вурнарского района). В случае недостижения установленных целевых показателей (индикаторов) муниципальной  программы Вурнарского района (подпрограммы муниципальной программы Вурнарского района) представляются пояснения причин недостижения.</w:t>
      </w:r>
    </w:p>
    <w:p w:rsidR="00374713" w:rsidRPr="004E6033" w:rsidRDefault="00374713" w:rsidP="004E6033">
      <w:pPr>
        <w:spacing w:after="0" w:line="240" w:lineRule="auto"/>
        <w:rPr>
          <w:rFonts w:ascii="Times New Roman" w:hAnsi="Times New Roman" w:cs="Times New Roman"/>
        </w:rPr>
      </w:pPr>
    </w:p>
    <w:p w:rsidR="008E34E4" w:rsidRDefault="002F4C24" w:rsidP="004E6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0970E2" w:rsidRPr="006D5D05" w:rsidRDefault="008E34E4" w:rsidP="004E6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2F4C24">
        <w:rPr>
          <w:rFonts w:ascii="Times New Roman" w:hAnsi="Times New Roman" w:cs="Times New Roman"/>
          <w:sz w:val="24"/>
          <w:szCs w:val="24"/>
        </w:rPr>
        <w:t xml:space="preserve">     </w:t>
      </w:r>
      <w:r w:rsidR="000970E2" w:rsidRPr="006D5D05">
        <w:rPr>
          <w:rFonts w:ascii="Times New Roman" w:hAnsi="Times New Roman" w:cs="Times New Roman"/>
          <w:sz w:val="24"/>
          <w:szCs w:val="24"/>
        </w:rPr>
        <w:t>Приложение 2</w:t>
      </w:r>
    </w:p>
    <w:p w:rsidR="008E34E4" w:rsidRDefault="008E34E4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970E2" w:rsidRPr="004E6033" w:rsidRDefault="000970E2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6033">
        <w:rPr>
          <w:rFonts w:ascii="Times New Roman" w:hAnsi="Times New Roman" w:cs="Times New Roman"/>
          <w:sz w:val="24"/>
          <w:szCs w:val="24"/>
        </w:rPr>
        <w:t>Сведения</w:t>
      </w:r>
    </w:p>
    <w:p w:rsidR="000970E2" w:rsidRPr="004E6033" w:rsidRDefault="000970E2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6033">
        <w:rPr>
          <w:rFonts w:ascii="Times New Roman" w:hAnsi="Times New Roman" w:cs="Times New Roman"/>
          <w:sz w:val="24"/>
          <w:szCs w:val="24"/>
        </w:rPr>
        <w:t>о достижении значений целевых индикаторов и показателей</w:t>
      </w:r>
    </w:p>
    <w:p w:rsidR="000970E2" w:rsidRPr="004E6033" w:rsidRDefault="000970E2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6033">
        <w:rPr>
          <w:rFonts w:ascii="Times New Roman" w:hAnsi="Times New Roman" w:cs="Times New Roman"/>
          <w:sz w:val="24"/>
          <w:szCs w:val="24"/>
        </w:rPr>
        <w:t>муниципальной программы Вурнарского муниципального округа,</w:t>
      </w:r>
    </w:p>
    <w:p w:rsidR="000970E2" w:rsidRPr="004E6033" w:rsidRDefault="000970E2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6033">
        <w:rPr>
          <w:rFonts w:ascii="Times New Roman" w:hAnsi="Times New Roman" w:cs="Times New Roman"/>
          <w:sz w:val="24"/>
          <w:szCs w:val="24"/>
        </w:rPr>
        <w:t>подпрограмм муниципальной программы</w:t>
      </w:r>
    </w:p>
    <w:p w:rsidR="000970E2" w:rsidRPr="004E6033" w:rsidRDefault="000970E2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6033">
        <w:rPr>
          <w:rFonts w:ascii="Times New Roman" w:hAnsi="Times New Roman" w:cs="Times New Roman"/>
          <w:sz w:val="24"/>
          <w:szCs w:val="24"/>
        </w:rPr>
        <w:t xml:space="preserve">Вурнарского муниципального округа Чувашской Республики (программ) </w:t>
      </w:r>
    </w:p>
    <w:p w:rsidR="000970E2" w:rsidRPr="004E6033" w:rsidRDefault="00AA58D2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2024</w:t>
      </w:r>
      <w:r w:rsidR="000970E2" w:rsidRPr="004E603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0970E2" w:rsidRPr="004E6033" w:rsidRDefault="000970E2" w:rsidP="004E603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8"/>
        <w:gridCol w:w="1275"/>
        <w:gridCol w:w="991"/>
        <w:gridCol w:w="709"/>
        <w:gridCol w:w="850"/>
        <w:gridCol w:w="856"/>
        <w:gridCol w:w="3825"/>
      </w:tblGrid>
      <w:tr w:rsidR="00DE7994" w:rsidRPr="004E6033" w:rsidTr="00DE7994">
        <w:tc>
          <w:tcPr>
            <w:tcW w:w="628" w:type="dxa"/>
            <w:vMerge w:val="restart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</w:p>
        </w:tc>
        <w:tc>
          <w:tcPr>
            <w:tcW w:w="1275" w:type="dxa"/>
            <w:vMerge w:val="restart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 и показателя</w:t>
            </w:r>
          </w:p>
        </w:tc>
        <w:tc>
          <w:tcPr>
            <w:tcW w:w="991" w:type="dxa"/>
            <w:vMerge w:val="restart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2415" w:type="dxa"/>
            <w:gridSpan w:val="3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Значения целевых индикаторов и показателей муниципальной программы, подпрограммы</w:t>
            </w:r>
          </w:p>
        </w:tc>
        <w:tc>
          <w:tcPr>
            <w:tcW w:w="3825" w:type="dxa"/>
            <w:vMerge w:val="restart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Обоснование отклонений значений целевых индикаторов и показателей на конец отчетного года (при наличии)</w:t>
            </w:r>
          </w:p>
        </w:tc>
      </w:tr>
      <w:tr w:rsidR="00DE7994" w:rsidRPr="004E6033" w:rsidTr="00DE7994">
        <w:tc>
          <w:tcPr>
            <w:tcW w:w="628" w:type="dxa"/>
            <w:vMerge/>
          </w:tcPr>
          <w:p w:rsidR="00DE7994" w:rsidRPr="004E6033" w:rsidRDefault="00DE7994" w:rsidP="004E6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DE7994" w:rsidRPr="004E6033" w:rsidRDefault="00DE7994" w:rsidP="004E6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vMerge/>
          </w:tcPr>
          <w:p w:rsidR="00DE7994" w:rsidRPr="004E6033" w:rsidRDefault="00DE7994" w:rsidP="004E6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E7994" w:rsidRPr="004E6033" w:rsidRDefault="00DE7994" w:rsidP="004E603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</w:p>
        </w:tc>
        <w:tc>
          <w:tcPr>
            <w:tcW w:w="850" w:type="dxa"/>
          </w:tcPr>
          <w:p w:rsidR="00DE7994" w:rsidRPr="004E6033" w:rsidRDefault="00DE7994" w:rsidP="004E603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</w:p>
        </w:tc>
        <w:tc>
          <w:tcPr>
            <w:tcW w:w="856" w:type="dxa"/>
          </w:tcPr>
          <w:p w:rsidR="00DE7994" w:rsidRPr="004E6033" w:rsidRDefault="00DE7994" w:rsidP="004E603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%  исполнения</w:t>
            </w:r>
          </w:p>
        </w:tc>
        <w:tc>
          <w:tcPr>
            <w:tcW w:w="3825" w:type="dxa"/>
            <w:vMerge/>
          </w:tcPr>
          <w:p w:rsidR="00DE7994" w:rsidRPr="004E6033" w:rsidRDefault="00DE7994" w:rsidP="004E6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7994" w:rsidRPr="004E6033" w:rsidTr="00DE7994">
        <w:trPr>
          <w:gridAfter w:val="6"/>
          <w:wAfter w:w="8506" w:type="dxa"/>
        </w:trPr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603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275" w:type="dxa"/>
          </w:tcPr>
          <w:p w:rsidR="00DE7994" w:rsidRPr="004E6033" w:rsidRDefault="00DE7994" w:rsidP="004E60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твердых коммунальных отходов, направленных на обработку, в общем объеме образованных твердых коммунальных отходов</w:t>
            </w:r>
          </w:p>
        </w:tc>
        <w:tc>
          <w:tcPr>
            <w:tcW w:w="991" w:type="dxa"/>
          </w:tcPr>
          <w:p w:rsidR="00DE7994" w:rsidRPr="004E6033" w:rsidRDefault="00DE7994" w:rsidP="008808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тыс. тонн</w:t>
            </w:r>
          </w:p>
        </w:tc>
        <w:tc>
          <w:tcPr>
            <w:tcW w:w="709" w:type="dxa"/>
          </w:tcPr>
          <w:p w:rsidR="00DE7994" w:rsidRPr="004E6033" w:rsidRDefault="00A32A17" w:rsidP="006F6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F1CDA">
              <w:rPr>
                <w:rFonts w:ascii="Times New Roman" w:hAnsi="Times New Roman" w:cs="Times New Roman"/>
                <w:sz w:val="22"/>
                <w:szCs w:val="22"/>
              </w:rPr>
              <w:t>,2</w:t>
            </w:r>
          </w:p>
        </w:tc>
        <w:tc>
          <w:tcPr>
            <w:tcW w:w="850" w:type="dxa"/>
          </w:tcPr>
          <w:p w:rsidR="00DE7994" w:rsidRPr="004E6033" w:rsidRDefault="00DE7994" w:rsidP="006F6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6F6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386270" w:rsidP="0038627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рекультивацию действующего полигона ТБО</w:t>
            </w:r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275" w:type="dxa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твердых коммунальных отходов, направленных на утилизацию, в общем объеме образованных твердых коммунальных отходов</w:t>
            </w:r>
          </w:p>
        </w:tc>
        <w:tc>
          <w:tcPr>
            <w:tcW w:w="991" w:type="dxa"/>
          </w:tcPr>
          <w:p w:rsidR="00DE7994" w:rsidRPr="004E6033" w:rsidRDefault="00DE7994" w:rsidP="00E54E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тыс. тонн</w:t>
            </w:r>
          </w:p>
        </w:tc>
        <w:tc>
          <w:tcPr>
            <w:tcW w:w="709" w:type="dxa"/>
          </w:tcPr>
          <w:p w:rsidR="00DE7994" w:rsidRPr="004E6033" w:rsidRDefault="009F1CDA" w:rsidP="00E26E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DE7994" w:rsidRPr="004E6033" w:rsidRDefault="00DE7994" w:rsidP="00E26E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E26E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4F017F" w:rsidP="004D72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рекультивацию действующего полигона ТБО</w:t>
            </w:r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275" w:type="dxa"/>
          </w:tcPr>
          <w:p w:rsidR="00DE7994" w:rsidRPr="00152AFA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объектов инфраструктуры, обеспечивающих безопасное обращение с отходами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152A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классов опасности</w:t>
            </w:r>
          </w:p>
        </w:tc>
        <w:tc>
          <w:tcPr>
            <w:tcW w:w="991" w:type="dxa"/>
          </w:tcPr>
          <w:p w:rsidR="00DE7994" w:rsidRPr="004E6033" w:rsidRDefault="00DE7994" w:rsidP="00C04E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9" w:type="dxa"/>
          </w:tcPr>
          <w:p w:rsidR="00DE7994" w:rsidRPr="004E6033" w:rsidRDefault="00DE7994" w:rsidP="00355E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E7994" w:rsidRPr="004E6033" w:rsidRDefault="00DE7994" w:rsidP="00355E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355E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4F017F" w:rsidP="004D72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рекультивацию действующего полигона ТБО</w:t>
            </w:r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275" w:type="dxa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доли населения, проживающего на подверженных негативному воздействию вод территориях, защищенно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 в результате проведения мероприятий по повышению защищенности от негативного воздействия вод, в общей численности населения проживающего на таких территориях</w:t>
            </w:r>
          </w:p>
        </w:tc>
        <w:tc>
          <w:tcPr>
            <w:tcW w:w="991" w:type="dxa"/>
          </w:tcPr>
          <w:p w:rsidR="00DE7994" w:rsidRPr="004E6033" w:rsidRDefault="00DE7994" w:rsidP="00130C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%</w:t>
            </w:r>
          </w:p>
        </w:tc>
        <w:tc>
          <w:tcPr>
            <w:tcW w:w="709" w:type="dxa"/>
          </w:tcPr>
          <w:p w:rsidR="00DE7994" w:rsidRPr="004E6033" w:rsidRDefault="00B328A7" w:rsidP="00CC6B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  <w:r w:rsidR="00DE7994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DE7994" w:rsidRPr="004E6033" w:rsidRDefault="00812393" w:rsidP="008C00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8C00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EF7360" w:rsidP="00A1341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были проведены инженерные изыскания на ГТС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</w:t>
            </w:r>
          </w:p>
        </w:tc>
        <w:tc>
          <w:tcPr>
            <w:tcW w:w="1275" w:type="dxa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ГТС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91" w:type="dxa"/>
          </w:tcPr>
          <w:p w:rsidR="00DE7994" w:rsidRPr="004E6033" w:rsidRDefault="00DE7994" w:rsidP="00153A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9" w:type="dxa"/>
          </w:tcPr>
          <w:p w:rsidR="00DE7994" w:rsidRPr="004E6033" w:rsidRDefault="00812393" w:rsidP="00984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E7994" w:rsidRPr="004E6033" w:rsidRDefault="00DE7994" w:rsidP="00984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984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EF7360" w:rsidP="00EF73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Не были проведены инженерные изыскания на ГТС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275" w:type="dxa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Доля ГТС с неудовлетворительным и опасным уровнем безопасности, приведенных в безопасное техническое состояние, в общем количестве ГТС с неудовлетворительным и опасным уровнем безопасности</w:t>
            </w:r>
          </w:p>
        </w:tc>
        <w:tc>
          <w:tcPr>
            <w:tcW w:w="991" w:type="dxa"/>
          </w:tcPr>
          <w:p w:rsidR="00DE7994" w:rsidRPr="004E6033" w:rsidRDefault="00DE7994" w:rsidP="00BE0F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709" w:type="dxa"/>
          </w:tcPr>
          <w:p w:rsidR="00DE7994" w:rsidRPr="004E6033" w:rsidRDefault="00812393" w:rsidP="00BE0F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4,1</w:t>
            </w:r>
          </w:p>
        </w:tc>
        <w:tc>
          <w:tcPr>
            <w:tcW w:w="850" w:type="dxa"/>
          </w:tcPr>
          <w:p w:rsidR="00DE7994" w:rsidRPr="004E6033" w:rsidRDefault="00DE7994" w:rsidP="00BE0F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BE0F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EF7360" w:rsidP="00EF73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Не были проведены инженерные изыскания на ГТС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DE7994" w:rsidRPr="004E6033" w:rsidTr="00DE7994">
        <w:trPr>
          <w:gridAfter w:val="6"/>
          <w:wAfter w:w="8506" w:type="dxa"/>
        </w:trPr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3A60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266" w:type="dxa"/>
            <w:gridSpan w:val="2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твердых коммунальных отходов, направленных на обработку, в общем объеме образованных твердых коммунальных отходов</w:t>
            </w:r>
          </w:p>
        </w:tc>
        <w:tc>
          <w:tcPr>
            <w:tcW w:w="709" w:type="dxa"/>
          </w:tcPr>
          <w:p w:rsidR="00DE7994" w:rsidRPr="004E6033" w:rsidRDefault="007B39C8" w:rsidP="00D766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  <w:tc>
          <w:tcPr>
            <w:tcW w:w="850" w:type="dxa"/>
          </w:tcPr>
          <w:p w:rsidR="00DE7994" w:rsidRPr="004E6033" w:rsidRDefault="00DE7994" w:rsidP="00D766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D766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4D72BF" w:rsidP="004D72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рекультивацию действующего полигона ТБО</w:t>
            </w:r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266" w:type="dxa"/>
            <w:gridSpan w:val="2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твердых коммунальных отходов, направленных на утилизацию, в общем объеме образованных твердых коммунальных отходов</w:t>
            </w:r>
          </w:p>
        </w:tc>
        <w:tc>
          <w:tcPr>
            <w:tcW w:w="709" w:type="dxa"/>
          </w:tcPr>
          <w:p w:rsidR="00DE7994" w:rsidRPr="004E6033" w:rsidRDefault="007B39C8" w:rsidP="00F87E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DE7994" w:rsidRPr="004E6033" w:rsidRDefault="00DE7994" w:rsidP="00F87E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F87E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4D72BF" w:rsidP="004D72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рекультивацию действующего полигона ТБО</w:t>
            </w:r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266" w:type="dxa"/>
            <w:gridSpan w:val="2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объектов инфраструктуры, обеспечивающих безопасное обращение с отходами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152A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классов опасности</w:t>
            </w:r>
          </w:p>
        </w:tc>
        <w:tc>
          <w:tcPr>
            <w:tcW w:w="709" w:type="dxa"/>
          </w:tcPr>
          <w:p w:rsidR="00DE7994" w:rsidRPr="004E6033" w:rsidRDefault="00DE7994" w:rsidP="00E04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E7994" w:rsidRPr="004E6033" w:rsidRDefault="00DE7994" w:rsidP="00E04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E04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4D72BF" w:rsidP="004D72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рекультивацию действующего полигона ТБО</w:t>
            </w:r>
          </w:p>
        </w:tc>
      </w:tr>
      <w:tr w:rsidR="00DE7994" w:rsidRPr="004E6033" w:rsidTr="00DE7994">
        <w:trPr>
          <w:gridAfter w:val="6"/>
          <w:wAfter w:w="8506" w:type="dxa"/>
        </w:trPr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266" w:type="dxa"/>
            <w:gridSpan w:val="2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доли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общей численности населения проживающего на таких территориях</w:t>
            </w:r>
            <w:proofErr w:type="gramEnd"/>
          </w:p>
        </w:tc>
        <w:tc>
          <w:tcPr>
            <w:tcW w:w="709" w:type="dxa"/>
          </w:tcPr>
          <w:p w:rsidR="00DE7994" w:rsidRPr="004E6033" w:rsidRDefault="007B39C8" w:rsidP="00DA6B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  <w:r w:rsidR="00DE7994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DE7994" w:rsidRPr="004E6033" w:rsidRDefault="00DE7994" w:rsidP="00DA6B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DA6B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824729" w:rsidP="00D5115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были проведены инженерные изыскания на ГТС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266" w:type="dxa"/>
            <w:gridSpan w:val="2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ГТС с неудовлетворительным и опасным уровнем безопасности,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приведенных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 безопасное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техническое состояние</w:t>
            </w:r>
          </w:p>
        </w:tc>
        <w:tc>
          <w:tcPr>
            <w:tcW w:w="709" w:type="dxa"/>
          </w:tcPr>
          <w:p w:rsidR="00DE7994" w:rsidRPr="004E6033" w:rsidRDefault="007B39C8" w:rsidP="000013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850" w:type="dxa"/>
          </w:tcPr>
          <w:p w:rsidR="00DE7994" w:rsidRPr="004E6033" w:rsidRDefault="00DE7994" w:rsidP="000013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0013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824729" w:rsidP="00D5115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были проведены инженерные изыскания на ГТС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DE7994" w:rsidRPr="004E6033" w:rsidTr="00DE7994">
        <w:tc>
          <w:tcPr>
            <w:tcW w:w="628" w:type="dxa"/>
          </w:tcPr>
          <w:p w:rsidR="00DE7994" w:rsidRPr="004E6033" w:rsidRDefault="00DE7994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2266" w:type="dxa"/>
            <w:gridSpan w:val="2"/>
          </w:tcPr>
          <w:p w:rsidR="00DE7994" w:rsidRPr="004E6033" w:rsidRDefault="00DE7994" w:rsidP="004E603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Доля ГТС с неудовлетворительным и опасным уровнем безопасности,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приведенных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 безопасное техническое состояние, в общем количестве ГТС с неудовлетворительным и опасным уровнем безопасности</w:t>
            </w:r>
          </w:p>
        </w:tc>
        <w:tc>
          <w:tcPr>
            <w:tcW w:w="709" w:type="dxa"/>
          </w:tcPr>
          <w:p w:rsidR="00DE7994" w:rsidRPr="004E6033" w:rsidRDefault="007B39C8" w:rsidP="00E64F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4,1</w:t>
            </w:r>
          </w:p>
        </w:tc>
        <w:tc>
          <w:tcPr>
            <w:tcW w:w="850" w:type="dxa"/>
          </w:tcPr>
          <w:p w:rsidR="00DE7994" w:rsidRPr="004E6033" w:rsidRDefault="00DE7994" w:rsidP="00E64F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6" w:type="dxa"/>
          </w:tcPr>
          <w:p w:rsidR="00DE7994" w:rsidRPr="004E6033" w:rsidRDefault="00DE7994" w:rsidP="00E64F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25" w:type="dxa"/>
          </w:tcPr>
          <w:p w:rsidR="00DE7994" w:rsidRPr="004E6033" w:rsidRDefault="00824729" w:rsidP="00D5115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были проведены инженерные изыскания на ГТС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</w:tbl>
    <w:p w:rsidR="000970E2" w:rsidRPr="004E6033" w:rsidRDefault="000970E2" w:rsidP="004E6033">
      <w:pPr>
        <w:spacing w:after="0" w:line="240" w:lineRule="auto"/>
        <w:rPr>
          <w:rFonts w:ascii="Times New Roman" w:hAnsi="Times New Roman" w:cs="Times New Roman"/>
        </w:rPr>
      </w:pPr>
    </w:p>
    <w:p w:rsidR="004E6033" w:rsidRPr="004E6033" w:rsidRDefault="004E6033" w:rsidP="004E6033">
      <w:pPr>
        <w:spacing w:after="0" w:line="240" w:lineRule="auto"/>
        <w:rPr>
          <w:rFonts w:ascii="Times New Roman" w:hAnsi="Times New Roman" w:cs="Times New Roman"/>
        </w:rPr>
      </w:pPr>
    </w:p>
    <w:p w:rsidR="004E6033" w:rsidRPr="004E6033" w:rsidRDefault="004E6033" w:rsidP="004E6033">
      <w:pPr>
        <w:spacing w:after="0" w:line="240" w:lineRule="auto"/>
        <w:rPr>
          <w:rFonts w:ascii="Times New Roman" w:hAnsi="Times New Roman" w:cs="Times New Roman"/>
        </w:rPr>
      </w:pPr>
    </w:p>
    <w:p w:rsidR="004E6033" w:rsidRPr="004E6033" w:rsidRDefault="004E6033" w:rsidP="004E6033">
      <w:pPr>
        <w:spacing w:after="0" w:line="240" w:lineRule="auto"/>
        <w:rPr>
          <w:rFonts w:ascii="Times New Roman" w:hAnsi="Times New Roman" w:cs="Times New Roman"/>
        </w:rPr>
      </w:pPr>
    </w:p>
    <w:p w:rsidR="00724125" w:rsidRDefault="00724125" w:rsidP="004E6033">
      <w:pPr>
        <w:spacing w:after="0" w:line="240" w:lineRule="auto"/>
        <w:rPr>
          <w:rFonts w:ascii="Times New Roman" w:hAnsi="Times New Roman" w:cs="Times New Roman"/>
        </w:rPr>
      </w:pPr>
    </w:p>
    <w:p w:rsidR="00724125" w:rsidRDefault="00724125" w:rsidP="004E6033">
      <w:pPr>
        <w:spacing w:after="0" w:line="240" w:lineRule="auto"/>
        <w:rPr>
          <w:rFonts w:ascii="Times New Roman" w:hAnsi="Times New Roman" w:cs="Times New Roman"/>
        </w:rPr>
      </w:pPr>
    </w:p>
    <w:p w:rsidR="00724125" w:rsidRDefault="00724125" w:rsidP="004E6033">
      <w:pPr>
        <w:spacing w:after="0" w:line="240" w:lineRule="auto"/>
        <w:rPr>
          <w:rFonts w:ascii="Times New Roman" w:hAnsi="Times New Roman" w:cs="Times New Roman"/>
        </w:rPr>
      </w:pPr>
    </w:p>
    <w:p w:rsidR="00724125" w:rsidRPr="004E6033" w:rsidRDefault="00724125" w:rsidP="004E6033">
      <w:pPr>
        <w:spacing w:after="0" w:line="240" w:lineRule="auto"/>
        <w:rPr>
          <w:rFonts w:ascii="Times New Roman" w:hAnsi="Times New Roman" w:cs="Times New Roman"/>
        </w:rPr>
      </w:pPr>
    </w:p>
    <w:p w:rsidR="000F3FDE" w:rsidRDefault="00DB333E" w:rsidP="004E6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0F3FDE" w:rsidRDefault="000F3FDE" w:rsidP="004E6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033" w:rsidRPr="006D5D05" w:rsidRDefault="00DB333E" w:rsidP="004E6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F3F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4E6033" w:rsidRPr="006D5D05">
        <w:rPr>
          <w:rFonts w:ascii="Times New Roman" w:hAnsi="Times New Roman" w:cs="Times New Roman"/>
          <w:sz w:val="24"/>
          <w:szCs w:val="24"/>
        </w:rPr>
        <w:t>Приложение 3</w:t>
      </w:r>
    </w:p>
    <w:p w:rsidR="004E6033" w:rsidRPr="004E6033" w:rsidRDefault="004E6033" w:rsidP="004E6033">
      <w:pPr>
        <w:spacing w:after="0" w:line="240" w:lineRule="auto"/>
        <w:rPr>
          <w:rFonts w:ascii="Times New Roman" w:hAnsi="Times New Roman" w:cs="Times New Roman"/>
        </w:rPr>
      </w:pPr>
    </w:p>
    <w:p w:rsidR="004E6033" w:rsidRPr="004E6033" w:rsidRDefault="004E6033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6033">
        <w:rPr>
          <w:rFonts w:ascii="Times New Roman" w:hAnsi="Times New Roman" w:cs="Times New Roman"/>
          <w:sz w:val="24"/>
          <w:szCs w:val="24"/>
        </w:rPr>
        <w:t>Отчет</w:t>
      </w:r>
    </w:p>
    <w:p w:rsidR="004E6033" w:rsidRPr="004E6033" w:rsidRDefault="004E6033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6033">
        <w:rPr>
          <w:rFonts w:ascii="Times New Roman" w:hAnsi="Times New Roman" w:cs="Times New Roman"/>
          <w:sz w:val="24"/>
          <w:szCs w:val="24"/>
        </w:rPr>
        <w:t>о реализации муниципальных программ</w:t>
      </w:r>
    </w:p>
    <w:p w:rsidR="004E6033" w:rsidRPr="004E6033" w:rsidRDefault="004E6033" w:rsidP="004E60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E6033">
        <w:rPr>
          <w:rFonts w:ascii="Times New Roman" w:hAnsi="Times New Roman" w:cs="Times New Roman"/>
          <w:sz w:val="24"/>
          <w:szCs w:val="24"/>
        </w:rPr>
        <w:t xml:space="preserve">за счет всех источников финансирования за </w:t>
      </w:r>
      <w:r w:rsidR="00A47FB0">
        <w:rPr>
          <w:rFonts w:ascii="Times New Roman" w:hAnsi="Times New Roman" w:cs="Times New Roman"/>
          <w:sz w:val="24"/>
          <w:szCs w:val="24"/>
        </w:rPr>
        <w:t>2024</w:t>
      </w:r>
      <w:r w:rsidRPr="004E603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E6033" w:rsidRPr="004E6033" w:rsidRDefault="004E6033" w:rsidP="004E6033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0349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268"/>
        <w:gridCol w:w="1985"/>
        <w:gridCol w:w="850"/>
        <w:gridCol w:w="1276"/>
        <w:gridCol w:w="1276"/>
        <w:gridCol w:w="1276"/>
      </w:tblGrid>
      <w:tr w:rsidR="004E6033" w:rsidRPr="004E6033" w:rsidTr="00EB01A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Статус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Наименование муниципальной программы Вурнарского района (подпрограммы муниципальной  программы Вурнарского района),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Источники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План, тыс. рублей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Фактические расходы, тыс. рублей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6033">
              <w:rPr>
                <w:rFonts w:ascii="Times New Roman" w:hAnsi="Times New Roman" w:cs="Times New Roman"/>
              </w:rPr>
              <w:t xml:space="preserve">% </w:t>
            </w:r>
          </w:p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6033">
              <w:rPr>
                <w:rFonts w:ascii="Times New Roman" w:hAnsi="Times New Roman" w:cs="Times New Roman"/>
              </w:rPr>
              <w:t>освоения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</w:rPr>
              <w:t>Причины низкого освоения денежных средств</w:t>
            </w:r>
          </w:p>
        </w:tc>
      </w:tr>
      <w:tr w:rsidR="004E6033" w:rsidRPr="004E6033" w:rsidTr="00EB01A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4E6033" w:rsidRPr="004E6033" w:rsidTr="00EB01AB">
        <w:trPr>
          <w:trHeight w:val="17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Муниципальная программа Вурнарского района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B7482C" w:rsidRDefault="00B7482C" w:rsidP="004E603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7482C">
              <w:rPr>
                <w:rFonts w:ascii="Times New Roman" w:hAnsi="Times New Roman" w:cs="Times New Roman"/>
                <w:bCs/>
              </w:rPr>
              <w:t xml:space="preserve">Муниципальная программа Вурнарского муниципального округа Чувашской Республики «Развитие потенциала природно-сырьевых ресурсов и повышение экологической безопасности Вурнарского </w:t>
            </w:r>
            <w:r w:rsidRPr="00B7482C">
              <w:rPr>
                <w:rFonts w:ascii="Times New Roman" w:hAnsi="Times New Roman" w:cs="Times New Roman"/>
                <w:bCs/>
              </w:rPr>
              <w:lastRenderedPageBreak/>
              <w:t>муниципального округа Чувашской Республики</w:t>
            </w:r>
            <w:r w:rsidR="004C5384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D56786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4270,4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D56786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DB39D2" w:rsidP="007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7E747A" w:rsidRDefault="008A68BD" w:rsidP="007E7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данной муниципальной программе не были проведены торги на рекультивацию действующего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полигона ТБО, а также на создание защитных и охранных зон, в том числе озелененных территорий, зеленых зон, лесопарковых зон и иных защитных и охраняемых зон. Поэтому денежные средства освоены не полностью</w:t>
            </w:r>
          </w:p>
        </w:tc>
      </w:tr>
      <w:tr w:rsidR="004E6033" w:rsidRPr="004E6033" w:rsidTr="00EB01AB">
        <w:trPr>
          <w:trHeight w:val="29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6077F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6077F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3B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7E747A" w:rsidRDefault="004E6033" w:rsidP="007E7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E6033" w:rsidRPr="004E6033" w:rsidTr="00EB01AB">
        <w:trPr>
          <w:trHeight w:val="7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703487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2570,4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AB70D8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2316,</w:t>
            </w:r>
            <w:r w:rsidR="00C972D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89095A" w:rsidP="007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7E747A" w:rsidRDefault="008A68BD" w:rsidP="007E7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данной муниципальной программе не были проведены торги на рекультивацию действующего полигона ТБО, а также на создание защитных и охранных зон, в том числе озелененных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территорий, зеленых зон, лесопарковых зон и иных защитных и охраняемых зон. Поэтому денежные средства освоены не полностью</w:t>
            </w:r>
          </w:p>
        </w:tc>
      </w:tr>
      <w:tr w:rsidR="004E6033" w:rsidRPr="004E6033" w:rsidTr="00EB01AB">
        <w:trPr>
          <w:trHeight w:val="49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бюджет Вурнарского </w:t>
            </w:r>
            <w:r w:rsidR="006A1AC7">
              <w:rPr>
                <w:rFonts w:ascii="Times New Roman" w:hAnsi="Times New Roman" w:cs="Times New Roman"/>
                <w:bCs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E8591F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6077F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3B567C" w:rsidP="007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7E747A" w:rsidRDefault="004E6033" w:rsidP="007E7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E6033" w:rsidRPr="004E6033" w:rsidTr="00EB01AB">
        <w:trPr>
          <w:trHeight w:val="35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6077F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6077F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4E6033" w:rsidRPr="004E6033" w:rsidTr="00EB01AB">
        <w:trPr>
          <w:trHeight w:val="2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Подпрограмма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B7482C" w:rsidRDefault="00B7482C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7482C">
              <w:rPr>
                <w:rFonts w:ascii="Times New Roman" w:hAnsi="Times New Roman" w:cs="Times New Roman"/>
                <w:bCs/>
              </w:rPr>
              <w:t>«Обращение с отходами, в том числе с твердыми коммунальными отходами, на территории Вурнарского муниципального округа Чувашской Республики»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745EA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1200</w:t>
            </w:r>
            <w:r w:rsidR="005E2CE5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5E2C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745EAA" w:rsidP="00BE7E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A21A1D" w:rsidRDefault="00A21A1D" w:rsidP="00B42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21A1D">
              <w:rPr>
                <w:rFonts w:ascii="Times New Roman" w:hAnsi="Times New Roman" w:cs="Times New Roman"/>
                <w:bCs/>
              </w:rPr>
              <w:t>Не были проведены торги на рекультивацию действующего полигона ТБО</w:t>
            </w:r>
          </w:p>
        </w:tc>
      </w:tr>
      <w:tr w:rsidR="004E6033" w:rsidRPr="004E6033" w:rsidTr="00EB01AB">
        <w:trPr>
          <w:trHeight w:val="21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5E2C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5E2C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A21A1D" w:rsidRDefault="004E6033" w:rsidP="00B42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E6033" w:rsidRPr="004E6033" w:rsidTr="00EB01AB">
        <w:trPr>
          <w:trHeight w:val="74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5E2C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5E2C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A21A1D" w:rsidRDefault="004E6033" w:rsidP="00B42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E6033" w:rsidRPr="004E6033" w:rsidTr="00EB01AB">
        <w:trPr>
          <w:trHeight w:val="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бюджет Вурнарского </w:t>
            </w:r>
            <w:r w:rsidR="006A1AC7">
              <w:rPr>
                <w:rFonts w:ascii="Times New Roman" w:hAnsi="Times New Roman" w:cs="Times New Roman"/>
                <w:bCs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745EA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5E2C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745EAA" w:rsidP="0083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A21A1D" w:rsidRDefault="00A21A1D" w:rsidP="00B42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21A1D">
              <w:rPr>
                <w:rFonts w:ascii="Times New Roman" w:hAnsi="Times New Roman" w:cs="Times New Roman"/>
                <w:bCs/>
              </w:rPr>
              <w:t>Не были проведены торги на рекультивацию действующего полигона ТБО</w:t>
            </w:r>
          </w:p>
        </w:tc>
      </w:tr>
      <w:tr w:rsidR="004E6033" w:rsidRPr="004E6033" w:rsidTr="00EB01AB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5E2C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5E2C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4E6033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94444" w:rsidRPr="004E6033" w:rsidTr="002818BF"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94444" w:rsidRPr="004E6033" w:rsidRDefault="00F805CE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E6033">
              <w:rPr>
                <w:rFonts w:ascii="Times New Roman" w:hAnsi="Times New Roman" w:cs="Times New Roman"/>
                <w:bCs/>
              </w:rPr>
              <w:t>Подпрограмма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4444" w:rsidRPr="00B7482C" w:rsidRDefault="00B7482C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7482C">
              <w:rPr>
                <w:rFonts w:ascii="Times New Roman" w:hAnsi="Times New Roman" w:cs="Times New Roman"/>
              </w:rPr>
              <w:t xml:space="preserve">«Развитие водохозяйственного </w:t>
            </w:r>
            <w:r w:rsidRPr="00B7482C">
              <w:rPr>
                <w:rFonts w:ascii="Times New Roman" w:hAnsi="Times New Roman" w:cs="Times New Roman"/>
              </w:rPr>
              <w:lastRenderedPageBreak/>
              <w:t>комплекса Вурнарского муниципального округа Чувашской Республики»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Pr="004E6033" w:rsidRDefault="0064734B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Default="003D066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Default="003D066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2139,4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Pr="004E6033" w:rsidRDefault="003D0663" w:rsidP="0072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Pr="006077F2" w:rsidRDefault="004941AF" w:rsidP="00607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были проведены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инженерные изыскания на ГТС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F805CE" w:rsidRPr="004E6033" w:rsidTr="002818BF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5CE" w:rsidRPr="004E6033" w:rsidRDefault="00F805CE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5CE" w:rsidRPr="004E6033" w:rsidRDefault="00F805CE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4E6033" w:rsidRDefault="0064734B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Default="00627D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Default="00627D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4E6033" w:rsidRDefault="00F805CE" w:rsidP="00627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6077F2" w:rsidRDefault="00F805CE" w:rsidP="00607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805CE" w:rsidRPr="004E6033" w:rsidTr="002818BF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5CE" w:rsidRPr="004E6033" w:rsidRDefault="00F805CE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5CE" w:rsidRPr="004E6033" w:rsidRDefault="00F805CE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4E6033" w:rsidRDefault="0064734B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Default="003D066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2392</w:t>
            </w:r>
            <w:r w:rsidR="00627DE5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Default="003D066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2139,4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4E6033" w:rsidRDefault="003D0663" w:rsidP="0072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6077F2" w:rsidRDefault="004941AF" w:rsidP="00607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были проведены инженерные изыскания на ГТС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Орауши</w:t>
            </w:r>
            <w:proofErr w:type="spellEnd"/>
          </w:p>
        </w:tc>
      </w:tr>
      <w:tr w:rsidR="00F805CE" w:rsidRPr="004E6033" w:rsidTr="002818BF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5CE" w:rsidRPr="004E6033" w:rsidRDefault="00F805CE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5CE" w:rsidRPr="004E6033" w:rsidRDefault="00F805CE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4E6033" w:rsidRDefault="0064734B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бюджет Вурнарского </w:t>
            </w:r>
            <w:r w:rsidR="006A1AC7">
              <w:rPr>
                <w:rFonts w:ascii="Times New Roman" w:hAnsi="Times New Roman" w:cs="Times New Roman"/>
                <w:bCs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Default="007A496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Default="00627D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4E6033" w:rsidRDefault="00F805CE" w:rsidP="00627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CE" w:rsidRPr="006077F2" w:rsidRDefault="00F805CE" w:rsidP="00607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94444" w:rsidRPr="004E6033" w:rsidTr="009B5F72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4444" w:rsidRPr="004E6033" w:rsidRDefault="00F94444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4444" w:rsidRPr="004E6033" w:rsidRDefault="00F94444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Pr="004E6033" w:rsidRDefault="0064734B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Default="00627D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Default="00627DE5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Pr="004E6033" w:rsidRDefault="00F94444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44" w:rsidRPr="004E6033" w:rsidRDefault="00F94444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B5F72" w:rsidRPr="004E6033" w:rsidTr="009616A9"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F72" w:rsidRPr="004E6033" w:rsidRDefault="001F7AF1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Подпрограмма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F72" w:rsidRPr="004E6033" w:rsidRDefault="007F06FF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«Обеспечение экологической безопасности на территории Вурнарского муниципального округа</w:t>
            </w:r>
            <w:r w:rsidR="00551FA6">
              <w:rPr>
                <w:rFonts w:ascii="Times New Roman" w:hAnsi="Times New Roman" w:cs="Times New Roman"/>
              </w:rPr>
              <w:t xml:space="preserve"> Чувашской Республики»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E0D9D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130A3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130A3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130A3A" w:rsidP="00130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A91178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создание защитных и охранных зон, в том числе озелененных территорий, зеленых зон, лесопарковых зон и иных защитных и охраняемых зон</w:t>
            </w:r>
          </w:p>
        </w:tc>
      </w:tr>
      <w:tr w:rsidR="009B5F72" w:rsidRPr="004E6033" w:rsidTr="009B5F72"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E0D9D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130A3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130A3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B5F72" w:rsidRPr="004E6033" w:rsidTr="009B5F72"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E0D9D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130A3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130A3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B5F72" w:rsidRPr="004E6033" w:rsidTr="009B5F72"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E0D9D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бюджет Вурнарского </w:t>
            </w:r>
            <w:r w:rsidR="006A4FFA">
              <w:rPr>
                <w:rFonts w:ascii="Times New Roman" w:hAnsi="Times New Roman" w:cs="Times New Roman"/>
                <w:bCs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130A3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130A3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130A3A" w:rsidP="00130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A91178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были проведены торги на создание защитных и охранных зон, в том числе озелененных территорий, зеленых зон, лесопарковых зон и иных защитных и охраняемых зон</w:t>
            </w:r>
          </w:p>
        </w:tc>
      </w:tr>
      <w:tr w:rsidR="009B5F72" w:rsidRPr="004E6033" w:rsidTr="009B5F72"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E0D9D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36E8E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36E8E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B5F72" w:rsidRPr="00DA086F" w:rsidTr="009B5F72"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F72" w:rsidRPr="004E6033" w:rsidRDefault="001F7AF1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E6033">
              <w:rPr>
                <w:rFonts w:ascii="Times New Roman" w:hAnsi="Times New Roman" w:cs="Times New Roman"/>
                <w:bCs/>
              </w:rPr>
              <w:t>Подпрограмма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F72" w:rsidRPr="004E6033" w:rsidRDefault="00551FA6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«Биологическое разнообразие Вурнарского муниципального округа Чувашской Республики»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747B81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BD64C4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BD64C4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BD64C4" w:rsidP="00E23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DA086F" w:rsidRDefault="00DA086F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A086F">
              <w:rPr>
                <w:rFonts w:ascii="Times New Roman" w:hAnsi="Times New Roman" w:cs="Times New Roman"/>
              </w:rPr>
              <w:t>В ходе торгов была снижена цена контракта,  поэтому произошло отклонение суммы</w:t>
            </w:r>
          </w:p>
        </w:tc>
      </w:tr>
      <w:tr w:rsidR="009B5F72" w:rsidRPr="00DA086F" w:rsidTr="009B5F72"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747B81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2365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2365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DA086F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B5F72" w:rsidRPr="00DA086F" w:rsidTr="009B5F72"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747B81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2365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2365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E2365A" w:rsidP="00E23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DA086F" w:rsidRDefault="00DA086F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A086F">
              <w:rPr>
                <w:rFonts w:ascii="Times New Roman" w:hAnsi="Times New Roman" w:cs="Times New Roman"/>
              </w:rPr>
              <w:t>В ходе торгов была снижена цена контракта,  поэтому произошло отклонение суммы</w:t>
            </w:r>
          </w:p>
        </w:tc>
      </w:tr>
      <w:tr w:rsidR="009B5F72" w:rsidRPr="004E6033" w:rsidTr="009B5F72"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747B81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 xml:space="preserve">бюджет Вурнарского </w:t>
            </w:r>
            <w:r w:rsidR="00F76712">
              <w:rPr>
                <w:rFonts w:ascii="Times New Roman" w:hAnsi="Times New Roman" w:cs="Times New Roman"/>
                <w:bCs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2365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2365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B5F72" w:rsidRPr="004E6033" w:rsidTr="0039621E"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747B81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E6033">
              <w:rPr>
                <w:rFonts w:ascii="Times New Roman" w:hAnsi="Times New Roman" w:cs="Times New Roman"/>
                <w:bCs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2365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Default="00E2365A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72" w:rsidRPr="004E6033" w:rsidRDefault="009B5F7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4E6033" w:rsidRPr="004E6033" w:rsidRDefault="004E6033" w:rsidP="008A68BD">
      <w:pPr>
        <w:spacing w:after="0" w:line="240" w:lineRule="auto"/>
        <w:rPr>
          <w:rFonts w:ascii="Times New Roman" w:hAnsi="Times New Roman" w:cs="Times New Roman"/>
        </w:rPr>
      </w:pPr>
    </w:p>
    <w:sectPr w:rsidR="004E6033" w:rsidRPr="004E6033" w:rsidSect="003F6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41EA"/>
    <w:rsid w:val="000013AD"/>
    <w:rsid w:val="00007DA0"/>
    <w:rsid w:val="000239DE"/>
    <w:rsid w:val="0003699D"/>
    <w:rsid w:val="000445FD"/>
    <w:rsid w:val="00046203"/>
    <w:rsid w:val="00060C73"/>
    <w:rsid w:val="00073852"/>
    <w:rsid w:val="00074570"/>
    <w:rsid w:val="00081EEA"/>
    <w:rsid w:val="000970E2"/>
    <w:rsid w:val="000E6780"/>
    <w:rsid w:val="000F3FDE"/>
    <w:rsid w:val="00117E50"/>
    <w:rsid w:val="00130A3A"/>
    <w:rsid w:val="00130C32"/>
    <w:rsid w:val="00152AFA"/>
    <w:rsid w:val="00153A0D"/>
    <w:rsid w:val="0017491E"/>
    <w:rsid w:val="001B2680"/>
    <w:rsid w:val="001B36CC"/>
    <w:rsid w:val="001C3F45"/>
    <w:rsid w:val="001E57D7"/>
    <w:rsid w:val="001F03A1"/>
    <w:rsid w:val="001F6E36"/>
    <w:rsid w:val="001F7AF1"/>
    <w:rsid w:val="00235FBC"/>
    <w:rsid w:val="002723A4"/>
    <w:rsid w:val="002848A1"/>
    <w:rsid w:val="0028720B"/>
    <w:rsid w:val="00294191"/>
    <w:rsid w:val="002A37C1"/>
    <w:rsid w:val="002D5FD2"/>
    <w:rsid w:val="002E146D"/>
    <w:rsid w:val="002F0453"/>
    <w:rsid w:val="002F4C24"/>
    <w:rsid w:val="002F5D62"/>
    <w:rsid w:val="00314F94"/>
    <w:rsid w:val="003328FA"/>
    <w:rsid w:val="00355E28"/>
    <w:rsid w:val="00374713"/>
    <w:rsid w:val="00386270"/>
    <w:rsid w:val="00397232"/>
    <w:rsid w:val="003A30C7"/>
    <w:rsid w:val="003A60E5"/>
    <w:rsid w:val="003B0E26"/>
    <w:rsid w:val="003B567C"/>
    <w:rsid w:val="003C527E"/>
    <w:rsid w:val="003C5D84"/>
    <w:rsid w:val="003D0663"/>
    <w:rsid w:val="003E4B25"/>
    <w:rsid w:val="003F665F"/>
    <w:rsid w:val="004020F2"/>
    <w:rsid w:val="00430A65"/>
    <w:rsid w:val="0043144D"/>
    <w:rsid w:val="0044446F"/>
    <w:rsid w:val="004606DD"/>
    <w:rsid w:val="00460C71"/>
    <w:rsid w:val="00462333"/>
    <w:rsid w:val="00463AA3"/>
    <w:rsid w:val="004739B6"/>
    <w:rsid w:val="0048212B"/>
    <w:rsid w:val="00490493"/>
    <w:rsid w:val="004941AF"/>
    <w:rsid w:val="00496FDB"/>
    <w:rsid w:val="004B5054"/>
    <w:rsid w:val="004C5384"/>
    <w:rsid w:val="004C58BA"/>
    <w:rsid w:val="004D00E8"/>
    <w:rsid w:val="004D5640"/>
    <w:rsid w:val="004D72BF"/>
    <w:rsid w:val="004E0DB2"/>
    <w:rsid w:val="004E6033"/>
    <w:rsid w:val="004F017F"/>
    <w:rsid w:val="004F4197"/>
    <w:rsid w:val="004F4C73"/>
    <w:rsid w:val="004F514B"/>
    <w:rsid w:val="0050206C"/>
    <w:rsid w:val="00525E2B"/>
    <w:rsid w:val="00551FA6"/>
    <w:rsid w:val="005759DB"/>
    <w:rsid w:val="005E2CE5"/>
    <w:rsid w:val="006077F2"/>
    <w:rsid w:val="006141EA"/>
    <w:rsid w:val="00624BCB"/>
    <w:rsid w:val="00627DE5"/>
    <w:rsid w:val="00635442"/>
    <w:rsid w:val="00637493"/>
    <w:rsid w:val="0064734B"/>
    <w:rsid w:val="006538FA"/>
    <w:rsid w:val="006675C3"/>
    <w:rsid w:val="00667850"/>
    <w:rsid w:val="00673713"/>
    <w:rsid w:val="006868B3"/>
    <w:rsid w:val="006928CF"/>
    <w:rsid w:val="00694770"/>
    <w:rsid w:val="006A1AC7"/>
    <w:rsid w:val="006A4FFA"/>
    <w:rsid w:val="006C2594"/>
    <w:rsid w:val="006D0446"/>
    <w:rsid w:val="006D12F6"/>
    <w:rsid w:val="006D5D05"/>
    <w:rsid w:val="006F2166"/>
    <w:rsid w:val="006F6B25"/>
    <w:rsid w:val="00703487"/>
    <w:rsid w:val="00716750"/>
    <w:rsid w:val="00724125"/>
    <w:rsid w:val="00725CA4"/>
    <w:rsid w:val="0073528F"/>
    <w:rsid w:val="00745EAA"/>
    <w:rsid w:val="00747B81"/>
    <w:rsid w:val="0075304A"/>
    <w:rsid w:val="00753A69"/>
    <w:rsid w:val="0075645C"/>
    <w:rsid w:val="00762F94"/>
    <w:rsid w:val="007878D9"/>
    <w:rsid w:val="00794715"/>
    <w:rsid w:val="007A08E0"/>
    <w:rsid w:val="007A496A"/>
    <w:rsid w:val="007B0BD5"/>
    <w:rsid w:val="007B39C8"/>
    <w:rsid w:val="007B76D0"/>
    <w:rsid w:val="007D5470"/>
    <w:rsid w:val="007E747A"/>
    <w:rsid w:val="007F06FF"/>
    <w:rsid w:val="00810C90"/>
    <w:rsid w:val="00812393"/>
    <w:rsid w:val="00824729"/>
    <w:rsid w:val="00833A65"/>
    <w:rsid w:val="00834E03"/>
    <w:rsid w:val="00842E66"/>
    <w:rsid w:val="00850558"/>
    <w:rsid w:val="00853BD3"/>
    <w:rsid w:val="00880884"/>
    <w:rsid w:val="0089095A"/>
    <w:rsid w:val="008A68BD"/>
    <w:rsid w:val="008B198C"/>
    <w:rsid w:val="008C001F"/>
    <w:rsid w:val="008D2E85"/>
    <w:rsid w:val="008E34E4"/>
    <w:rsid w:val="008F515A"/>
    <w:rsid w:val="00905066"/>
    <w:rsid w:val="009150E2"/>
    <w:rsid w:val="009334FE"/>
    <w:rsid w:val="009616A9"/>
    <w:rsid w:val="00961969"/>
    <w:rsid w:val="009848C9"/>
    <w:rsid w:val="00985CB6"/>
    <w:rsid w:val="00995625"/>
    <w:rsid w:val="009A42A0"/>
    <w:rsid w:val="009B5F72"/>
    <w:rsid w:val="009D68E8"/>
    <w:rsid w:val="009E0D9D"/>
    <w:rsid w:val="009F1CDA"/>
    <w:rsid w:val="00A13414"/>
    <w:rsid w:val="00A21A1D"/>
    <w:rsid w:val="00A303EF"/>
    <w:rsid w:val="00A32A17"/>
    <w:rsid w:val="00A47195"/>
    <w:rsid w:val="00A47FB0"/>
    <w:rsid w:val="00A632D1"/>
    <w:rsid w:val="00A91178"/>
    <w:rsid w:val="00A92768"/>
    <w:rsid w:val="00AA58D2"/>
    <w:rsid w:val="00AB70D8"/>
    <w:rsid w:val="00AC1BCB"/>
    <w:rsid w:val="00AD4156"/>
    <w:rsid w:val="00B01AA6"/>
    <w:rsid w:val="00B26FBF"/>
    <w:rsid w:val="00B328A7"/>
    <w:rsid w:val="00B42BB0"/>
    <w:rsid w:val="00B72D4D"/>
    <w:rsid w:val="00B739E0"/>
    <w:rsid w:val="00B7482C"/>
    <w:rsid w:val="00BA0063"/>
    <w:rsid w:val="00BB44B9"/>
    <w:rsid w:val="00BC0E82"/>
    <w:rsid w:val="00BC5A37"/>
    <w:rsid w:val="00BD64C4"/>
    <w:rsid w:val="00BE0FE3"/>
    <w:rsid w:val="00BE7EBB"/>
    <w:rsid w:val="00BF0044"/>
    <w:rsid w:val="00BF15D8"/>
    <w:rsid w:val="00C026AD"/>
    <w:rsid w:val="00C04E85"/>
    <w:rsid w:val="00C07864"/>
    <w:rsid w:val="00C26A5D"/>
    <w:rsid w:val="00C374F9"/>
    <w:rsid w:val="00C779B9"/>
    <w:rsid w:val="00C97082"/>
    <w:rsid w:val="00C972DF"/>
    <w:rsid w:val="00CC3E71"/>
    <w:rsid w:val="00CC6B20"/>
    <w:rsid w:val="00CE214B"/>
    <w:rsid w:val="00D51159"/>
    <w:rsid w:val="00D54960"/>
    <w:rsid w:val="00D56786"/>
    <w:rsid w:val="00D7667A"/>
    <w:rsid w:val="00D80D43"/>
    <w:rsid w:val="00DA086F"/>
    <w:rsid w:val="00DA39D3"/>
    <w:rsid w:val="00DA6B75"/>
    <w:rsid w:val="00DB333E"/>
    <w:rsid w:val="00DB39D2"/>
    <w:rsid w:val="00DB7D2C"/>
    <w:rsid w:val="00DC777A"/>
    <w:rsid w:val="00DE439A"/>
    <w:rsid w:val="00DE4E28"/>
    <w:rsid w:val="00DE7994"/>
    <w:rsid w:val="00E00D73"/>
    <w:rsid w:val="00E0484B"/>
    <w:rsid w:val="00E2365A"/>
    <w:rsid w:val="00E26E0E"/>
    <w:rsid w:val="00E36E8E"/>
    <w:rsid w:val="00E54E66"/>
    <w:rsid w:val="00E55E02"/>
    <w:rsid w:val="00E64FA2"/>
    <w:rsid w:val="00E6567E"/>
    <w:rsid w:val="00E668F7"/>
    <w:rsid w:val="00E83C9A"/>
    <w:rsid w:val="00E8591F"/>
    <w:rsid w:val="00E9729D"/>
    <w:rsid w:val="00EA3FC8"/>
    <w:rsid w:val="00EA5624"/>
    <w:rsid w:val="00EA6173"/>
    <w:rsid w:val="00EB686D"/>
    <w:rsid w:val="00EE33DC"/>
    <w:rsid w:val="00EF7360"/>
    <w:rsid w:val="00F22D1C"/>
    <w:rsid w:val="00F32D52"/>
    <w:rsid w:val="00F57AC8"/>
    <w:rsid w:val="00F60B3E"/>
    <w:rsid w:val="00F76712"/>
    <w:rsid w:val="00F77FC6"/>
    <w:rsid w:val="00F805CE"/>
    <w:rsid w:val="00F86378"/>
    <w:rsid w:val="00F87EBD"/>
    <w:rsid w:val="00F94444"/>
    <w:rsid w:val="00FC0A0C"/>
    <w:rsid w:val="00FD272D"/>
    <w:rsid w:val="00FF3372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5F"/>
  </w:style>
  <w:style w:type="paragraph" w:styleId="1">
    <w:name w:val="heading 1"/>
    <w:basedOn w:val="a"/>
    <w:next w:val="a"/>
    <w:link w:val="10"/>
    <w:uiPriority w:val="9"/>
    <w:qFormat/>
    <w:rsid w:val="000970E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0E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3">
    <w:name w:val="Hyperlink"/>
    <w:rsid w:val="000970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70E2"/>
    <w:rPr>
      <w:color w:val="800080" w:themeColor="followedHyperlink"/>
      <w:u w:val="single"/>
    </w:rPr>
  </w:style>
  <w:style w:type="paragraph" w:customStyle="1" w:styleId="ConsPlusNormal">
    <w:name w:val="ConsPlusNormal"/>
    <w:rsid w:val="000970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70E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0E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3">
    <w:name w:val="Hyperlink"/>
    <w:rsid w:val="000970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70E2"/>
    <w:rPr>
      <w:color w:val="800080" w:themeColor="followedHyperlink"/>
      <w:u w:val="single"/>
    </w:rPr>
  </w:style>
  <w:style w:type="paragraph" w:customStyle="1" w:styleId="ConsPlusNormal">
    <w:name w:val="ConsPlusNormal"/>
    <w:rsid w:val="000970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vur_economy\Documents\&#1053;&#1086;&#1074;&#1099;&#1077;%20&#1088;&#1072;&#1081;&#1086;&#1085;&#1085;&#1099;&#1077;%20&#1087;&#1088;&#1086;&#1075;&#1088;&#1072;&#1084;&#1084;&#1099;\2022\&#1054;&#1090;&#1095;&#1077;&#1090;%20&#1087;&#1086;%20&#1052;&#1055;%202022\&#1052;&#1077;&#1088;&#1086;&#1087;&#1088;&#1080;&#1103;&#1090;&#1080;&#1103;\&#1057;&#1086;&#1094;&#1080;&#1072;&#1083;&#1100;&#1085;&#1072;&#1103;%20&#1087;&#1086;&#1076;&#1076;&#1077;&#1088;&#1078;&#1082;&#1072;%20&#1075;&#1088;&#1072;&#1078;&#1076;&#1072;&#1085;%20&#1074;%202022%20&#1075;&#1086;&#1076;&#1091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ur_economy\Documents\&#1053;&#1086;&#1074;&#1099;&#1077;%20&#1088;&#1072;&#1081;&#1086;&#1085;&#1085;&#1099;&#1077;%20&#1087;&#1088;&#1086;&#1075;&#1088;&#1072;&#1084;&#1084;&#1099;\2022\&#1054;&#1090;&#1095;&#1077;&#1090;%20&#1087;&#1086;%20&#1052;&#1055;%202022\&#1052;&#1077;&#1088;&#1086;&#1087;&#1088;&#1080;&#1103;&#1090;&#1080;&#1103;\&#1057;&#1086;&#1094;&#1080;&#1072;&#1083;&#1100;&#1085;&#1072;&#1103;%20&#1087;&#1086;&#1076;&#1076;&#1077;&#1088;&#1078;&#1082;&#1072;%20&#1075;&#1088;&#1072;&#1078;&#1076;&#1072;&#1085;%20&#1074;%202022%20&#1075;&#1086;&#1076;&#1091;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6B982-41F6-4D92-A4DE-8E0A81C70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Вурнарского района - Любовь Дмитриева</dc:creator>
  <cp:lastModifiedBy>Адм. Вурнарского района - Любовь Дмитриева</cp:lastModifiedBy>
  <cp:revision>2</cp:revision>
  <dcterms:created xsi:type="dcterms:W3CDTF">2025-02-20T06:34:00Z</dcterms:created>
  <dcterms:modified xsi:type="dcterms:W3CDTF">2025-02-20T06:34:00Z</dcterms:modified>
</cp:coreProperties>
</file>