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A620B1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01.09.</w:t>
            </w:r>
            <w:r w:rsidR="00273452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2025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592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A620B1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01.09.</w:t>
            </w:r>
            <w:r w:rsidR="00273452">
              <w:rPr>
                <w:noProof/>
                <w:kern w:val="0"/>
                <w:sz w:val="26"/>
                <w:szCs w:val="20"/>
                <w:lang w:eastAsia="ru-RU"/>
              </w:rPr>
              <w:t>2025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>592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Pr="00900FB1" w:rsidRDefault="003764F9" w:rsidP="007D7E2A">
      <w:pPr>
        <w:spacing w:line="240" w:lineRule="auto"/>
        <w:ind w:firstLine="0"/>
        <w:rPr>
          <w:sz w:val="28"/>
          <w:szCs w:val="28"/>
        </w:rPr>
      </w:pPr>
    </w:p>
    <w:p w:rsidR="00F37411" w:rsidRPr="00900FB1" w:rsidRDefault="00F37411" w:rsidP="007D7E2A">
      <w:pPr>
        <w:spacing w:line="240" w:lineRule="auto"/>
        <w:ind w:firstLine="0"/>
        <w:rPr>
          <w:sz w:val="16"/>
          <w:szCs w:val="16"/>
        </w:rPr>
      </w:pPr>
    </w:p>
    <w:p w:rsidR="00C11EE2" w:rsidRPr="005C6025" w:rsidRDefault="00C11EE2" w:rsidP="00C11EE2">
      <w:pPr>
        <w:tabs>
          <w:tab w:val="left" w:pos="709"/>
        </w:tabs>
        <w:suppressAutoHyphens w:val="0"/>
        <w:spacing w:line="240" w:lineRule="auto"/>
        <w:ind w:right="5527" w:firstLine="0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 xml:space="preserve">О внесении изменений в </w:t>
      </w:r>
      <w:bookmarkStart w:id="0" w:name="_GoBack"/>
      <w:bookmarkEnd w:id="0"/>
      <w:r>
        <w:rPr>
          <w:kern w:val="0"/>
          <w:sz w:val="28"/>
          <w:szCs w:val="28"/>
          <w:lang w:eastAsia="ru-RU"/>
        </w:rPr>
        <w:t>постановление администрации Янтиковского муниципального округа от 07.12.2023 № 1397 «</w:t>
      </w:r>
      <w:r w:rsidRPr="005C6025">
        <w:rPr>
          <w:kern w:val="0"/>
          <w:sz w:val="28"/>
          <w:szCs w:val="28"/>
          <w:lang w:eastAsia="ru-RU"/>
        </w:rPr>
        <w:t>Об утверждении порядка принятия решений о признании безнадежной к взысканию задолженности по платежам в бюджет Янтиковского муниципального округа</w:t>
      </w:r>
      <w:r>
        <w:rPr>
          <w:kern w:val="0"/>
          <w:sz w:val="28"/>
          <w:szCs w:val="28"/>
          <w:lang w:eastAsia="ru-RU"/>
        </w:rPr>
        <w:t>»</w:t>
      </w:r>
      <w:r w:rsidRPr="005C6025">
        <w:rPr>
          <w:kern w:val="0"/>
          <w:sz w:val="28"/>
          <w:szCs w:val="28"/>
          <w:lang w:eastAsia="ru-RU"/>
        </w:rPr>
        <w:t xml:space="preserve"> </w:t>
      </w:r>
    </w:p>
    <w:p w:rsidR="00C11EE2" w:rsidRDefault="00C11EE2" w:rsidP="00C11EE2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C11EE2" w:rsidRPr="00D667C6" w:rsidRDefault="00C11EE2" w:rsidP="00C11EE2">
      <w:pPr>
        <w:suppressAutoHyphens w:val="0"/>
        <w:spacing w:line="240" w:lineRule="auto"/>
        <w:ind w:firstLine="0"/>
        <w:rPr>
          <w:kern w:val="0"/>
          <w:sz w:val="16"/>
          <w:szCs w:val="16"/>
          <w:lang w:eastAsia="ru-RU"/>
        </w:rPr>
      </w:pPr>
    </w:p>
    <w:p w:rsidR="00C11EE2" w:rsidRDefault="00C11EE2" w:rsidP="00AB4739">
      <w:pPr>
        <w:suppressAutoHyphens w:val="0"/>
        <w:spacing w:line="360" w:lineRule="auto"/>
        <w:rPr>
          <w:b/>
          <w:kern w:val="0"/>
          <w:sz w:val="28"/>
          <w:szCs w:val="28"/>
          <w:lang w:eastAsia="ru-RU"/>
        </w:rPr>
      </w:pPr>
      <w:r w:rsidRPr="005C6025">
        <w:rPr>
          <w:kern w:val="0"/>
          <w:sz w:val="28"/>
          <w:szCs w:val="28"/>
          <w:lang w:eastAsia="ru-RU"/>
        </w:rPr>
        <w:t xml:space="preserve">В целях </w:t>
      </w:r>
      <w:r>
        <w:rPr>
          <w:kern w:val="0"/>
          <w:sz w:val="28"/>
          <w:szCs w:val="28"/>
          <w:lang w:eastAsia="ru-RU"/>
        </w:rPr>
        <w:t>приведения нормативных правовых актов органов местного самоуправления в соответствие с действующим законодательством,</w:t>
      </w:r>
      <w:r w:rsidRPr="005C6025">
        <w:rPr>
          <w:kern w:val="0"/>
          <w:sz w:val="28"/>
          <w:szCs w:val="28"/>
          <w:lang w:eastAsia="ru-RU"/>
        </w:rPr>
        <w:t xml:space="preserve"> администрация Янтиковского муниципального округа </w:t>
      </w:r>
      <w:r w:rsidRPr="005C6025">
        <w:rPr>
          <w:b/>
          <w:kern w:val="0"/>
          <w:sz w:val="28"/>
          <w:szCs w:val="28"/>
          <w:lang w:eastAsia="ru-RU"/>
        </w:rPr>
        <w:t>п</w:t>
      </w:r>
      <w:r>
        <w:rPr>
          <w:b/>
          <w:kern w:val="0"/>
          <w:sz w:val="28"/>
          <w:szCs w:val="28"/>
          <w:lang w:eastAsia="ru-RU"/>
        </w:rPr>
        <w:t xml:space="preserve"> </w:t>
      </w:r>
      <w:r w:rsidRPr="005C6025">
        <w:rPr>
          <w:b/>
          <w:kern w:val="0"/>
          <w:sz w:val="28"/>
          <w:szCs w:val="28"/>
          <w:lang w:eastAsia="ru-RU"/>
        </w:rPr>
        <w:t>о</w:t>
      </w:r>
      <w:r>
        <w:rPr>
          <w:b/>
          <w:kern w:val="0"/>
          <w:sz w:val="28"/>
          <w:szCs w:val="28"/>
          <w:lang w:eastAsia="ru-RU"/>
        </w:rPr>
        <w:t xml:space="preserve"> </w:t>
      </w:r>
      <w:r w:rsidRPr="005C6025">
        <w:rPr>
          <w:b/>
          <w:kern w:val="0"/>
          <w:sz w:val="28"/>
          <w:szCs w:val="28"/>
          <w:lang w:eastAsia="ru-RU"/>
        </w:rPr>
        <w:t>с</w:t>
      </w:r>
      <w:r>
        <w:rPr>
          <w:b/>
          <w:kern w:val="0"/>
          <w:sz w:val="28"/>
          <w:szCs w:val="28"/>
          <w:lang w:eastAsia="ru-RU"/>
        </w:rPr>
        <w:t xml:space="preserve"> </w:t>
      </w:r>
      <w:r w:rsidRPr="005C6025">
        <w:rPr>
          <w:b/>
          <w:kern w:val="0"/>
          <w:sz w:val="28"/>
          <w:szCs w:val="28"/>
          <w:lang w:eastAsia="ru-RU"/>
        </w:rPr>
        <w:t>т</w:t>
      </w:r>
      <w:r>
        <w:rPr>
          <w:b/>
          <w:kern w:val="0"/>
          <w:sz w:val="28"/>
          <w:szCs w:val="28"/>
          <w:lang w:eastAsia="ru-RU"/>
        </w:rPr>
        <w:t xml:space="preserve"> </w:t>
      </w:r>
      <w:r w:rsidRPr="005C6025">
        <w:rPr>
          <w:b/>
          <w:kern w:val="0"/>
          <w:sz w:val="28"/>
          <w:szCs w:val="28"/>
          <w:lang w:eastAsia="ru-RU"/>
        </w:rPr>
        <w:t>а</w:t>
      </w:r>
      <w:r>
        <w:rPr>
          <w:b/>
          <w:kern w:val="0"/>
          <w:sz w:val="28"/>
          <w:szCs w:val="28"/>
          <w:lang w:eastAsia="ru-RU"/>
        </w:rPr>
        <w:t xml:space="preserve"> </w:t>
      </w:r>
      <w:r w:rsidRPr="005C6025">
        <w:rPr>
          <w:b/>
          <w:kern w:val="0"/>
          <w:sz w:val="28"/>
          <w:szCs w:val="28"/>
          <w:lang w:eastAsia="ru-RU"/>
        </w:rPr>
        <w:t>н</w:t>
      </w:r>
      <w:r>
        <w:rPr>
          <w:b/>
          <w:kern w:val="0"/>
          <w:sz w:val="28"/>
          <w:szCs w:val="28"/>
          <w:lang w:eastAsia="ru-RU"/>
        </w:rPr>
        <w:t xml:space="preserve"> </w:t>
      </w:r>
      <w:r w:rsidRPr="005C6025">
        <w:rPr>
          <w:b/>
          <w:kern w:val="0"/>
          <w:sz w:val="28"/>
          <w:szCs w:val="28"/>
          <w:lang w:eastAsia="ru-RU"/>
        </w:rPr>
        <w:t>о</w:t>
      </w:r>
      <w:r>
        <w:rPr>
          <w:b/>
          <w:kern w:val="0"/>
          <w:sz w:val="28"/>
          <w:szCs w:val="28"/>
          <w:lang w:eastAsia="ru-RU"/>
        </w:rPr>
        <w:t xml:space="preserve"> </w:t>
      </w:r>
      <w:r w:rsidRPr="005C6025">
        <w:rPr>
          <w:b/>
          <w:kern w:val="0"/>
          <w:sz w:val="28"/>
          <w:szCs w:val="28"/>
          <w:lang w:eastAsia="ru-RU"/>
        </w:rPr>
        <w:t>в</w:t>
      </w:r>
      <w:r>
        <w:rPr>
          <w:b/>
          <w:kern w:val="0"/>
          <w:sz w:val="28"/>
          <w:szCs w:val="28"/>
          <w:lang w:eastAsia="ru-RU"/>
        </w:rPr>
        <w:t xml:space="preserve"> </w:t>
      </w:r>
      <w:r w:rsidRPr="005C6025">
        <w:rPr>
          <w:b/>
          <w:kern w:val="0"/>
          <w:sz w:val="28"/>
          <w:szCs w:val="28"/>
          <w:lang w:eastAsia="ru-RU"/>
        </w:rPr>
        <w:t>л</w:t>
      </w:r>
      <w:r>
        <w:rPr>
          <w:b/>
          <w:kern w:val="0"/>
          <w:sz w:val="28"/>
          <w:szCs w:val="28"/>
          <w:lang w:eastAsia="ru-RU"/>
        </w:rPr>
        <w:t xml:space="preserve"> </w:t>
      </w:r>
      <w:r w:rsidRPr="005C6025">
        <w:rPr>
          <w:b/>
          <w:kern w:val="0"/>
          <w:sz w:val="28"/>
          <w:szCs w:val="28"/>
          <w:lang w:eastAsia="ru-RU"/>
        </w:rPr>
        <w:t>я</w:t>
      </w:r>
      <w:r>
        <w:rPr>
          <w:b/>
          <w:kern w:val="0"/>
          <w:sz w:val="28"/>
          <w:szCs w:val="28"/>
          <w:lang w:eastAsia="ru-RU"/>
        </w:rPr>
        <w:t xml:space="preserve"> </w:t>
      </w:r>
      <w:r w:rsidRPr="005C6025">
        <w:rPr>
          <w:b/>
          <w:kern w:val="0"/>
          <w:sz w:val="28"/>
          <w:szCs w:val="28"/>
          <w:lang w:eastAsia="ru-RU"/>
        </w:rPr>
        <w:t>е</w:t>
      </w:r>
      <w:r>
        <w:rPr>
          <w:b/>
          <w:kern w:val="0"/>
          <w:sz w:val="28"/>
          <w:szCs w:val="28"/>
          <w:lang w:eastAsia="ru-RU"/>
        </w:rPr>
        <w:t xml:space="preserve"> </w:t>
      </w:r>
      <w:r w:rsidRPr="005C6025">
        <w:rPr>
          <w:b/>
          <w:kern w:val="0"/>
          <w:sz w:val="28"/>
          <w:szCs w:val="28"/>
          <w:lang w:eastAsia="ru-RU"/>
        </w:rPr>
        <w:t>т:</w:t>
      </w:r>
    </w:p>
    <w:p w:rsidR="00C11EE2" w:rsidRPr="00DB41AA" w:rsidRDefault="00C11EE2" w:rsidP="00AB4739">
      <w:pPr>
        <w:pStyle w:val="affd"/>
        <w:numPr>
          <w:ilvl w:val="0"/>
          <w:numId w:val="22"/>
        </w:numPr>
        <w:tabs>
          <w:tab w:val="left" w:pos="993"/>
        </w:tabs>
        <w:suppressAutoHyphens w:val="0"/>
        <w:spacing w:line="360" w:lineRule="auto"/>
        <w:ind w:left="0" w:firstLine="709"/>
        <w:jc w:val="both"/>
        <w:rPr>
          <w:kern w:val="0"/>
          <w:sz w:val="28"/>
          <w:szCs w:val="28"/>
          <w:lang w:eastAsia="ru-RU"/>
        </w:rPr>
      </w:pPr>
      <w:r w:rsidRPr="00DB41AA">
        <w:rPr>
          <w:kern w:val="0"/>
          <w:sz w:val="28"/>
          <w:szCs w:val="28"/>
          <w:lang w:eastAsia="ru-RU"/>
        </w:rPr>
        <w:t>Внести в Порядок принятия решений о признании безнадежной к взысканию задолженности по платежам в бюджет Янтиковского муниципального округа Чувашской Республики, утвержденный постановлением администрации Янтиковского муниципального округа от 07.12.2023 № 1397 (далее – Порядок), следующие изменения:</w:t>
      </w:r>
    </w:p>
    <w:p w:rsidR="00C11EE2" w:rsidRPr="007C5E1D" w:rsidRDefault="00C11EE2" w:rsidP="00AB4739">
      <w:pPr>
        <w:suppressAutoHyphens w:val="0"/>
        <w:spacing w:line="360" w:lineRule="auto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1) в пункте 2 Порядка:</w:t>
      </w:r>
    </w:p>
    <w:p w:rsidR="00C11EE2" w:rsidRPr="00F027BE" w:rsidRDefault="00C11EE2" w:rsidP="00AB4739">
      <w:pPr>
        <w:suppressAutoHyphens w:val="0"/>
        <w:spacing w:line="360" w:lineRule="auto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а) подпункт 2</w:t>
      </w:r>
      <w:r w:rsidRPr="00F027BE">
        <w:t xml:space="preserve"> </w:t>
      </w:r>
      <w:r w:rsidRPr="00F027BE">
        <w:rPr>
          <w:kern w:val="0"/>
          <w:sz w:val="28"/>
          <w:szCs w:val="28"/>
          <w:lang w:eastAsia="ru-RU"/>
        </w:rPr>
        <w:t>изложить в следующей редакции:</w:t>
      </w:r>
    </w:p>
    <w:p w:rsidR="00C11EE2" w:rsidRDefault="00C11EE2" w:rsidP="00AB4739">
      <w:pPr>
        <w:suppressAutoHyphens w:val="0"/>
        <w:spacing w:line="360" w:lineRule="auto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«</w:t>
      </w:r>
      <w:r w:rsidRPr="00F027BE">
        <w:rPr>
          <w:kern w:val="0"/>
          <w:sz w:val="28"/>
          <w:szCs w:val="28"/>
          <w:lang w:eastAsia="ru-RU"/>
        </w:rPr>
        <w:t>2) завершения процедуры банкротства гражданина, индивидуального предпринимателя в соответствии с Федеральным законом от 26</w:t>
      </w:r>
      <w:r>
        <w:rPr>
          <w:kern w:val="0"/>
          <w:sz w:val="28"/>
          <w:szCs w:val="28"/>
          <w:lang w:eastAsia="ru-RU"/>
        </w:rPr>
        <w:t>.10.2002</w:t>
      </w:r>
      <w:r w:rsidRPr="00F027BE">
        <w:rPr>
          <w:kern w:val="0"/>
          <w:sz w:val="28"/>
          <w:szCs w:val="28"/>
          <w:lang w:eastAsia="ru-RU"/>
        </w:rPr>
        <w:t xml:space="preserve"> </w:t>
      </w:r>
      <w:r>
        <w:rPr>
          <w:kern w:val="0"/>
          <w:sz w:val="28"/>
          <w:szCs w:val="28"/>
          <w:lang w:eastAsia="ru-RU"/>
        </w:rPr>
        <w:t xml:space="preserve">                        №</w:t>
      </w:r>
      <w:r w:rsidRPr="00F027BE">
        <w:rPr>
          <w:kern w:val="0"/>
          <w:sz w:val="28"/>
          <w:szCs w:val="28"/>
          <w:lang w:eastAsia="ru-RU"/>
        </w:rPr>
        <w:t xml:space="preserve"> 127-ФЗ </w:t>
      </w:r>
      <w:r>
        <w:rPr>
          <w:kern w:val="0"/>
          <w:sz w:val="28"/>
          <w:szCs w:val="28"/>
          <w:lang w:eastAsia="ru-RU"/>
        </w:rPr>
        <w:t>«</w:t>
      </w:r>
      <w:r w:rsidRPr="00F027BE">
        <w:rPr>
          <w:kern w:val="0"/>
          <w:sz w:val="28"/>
          <w:szCs w:val="28"/>
          <w:lang w:eastAsia="ru-RU"/>
        </w:rPr>
        <w:t>О несостоятельности (банкротстве)</w:t>
      </w:r>
      <w:r>
        <w:rPr>
          <w:kern w:val="0"/>
          <w:sz w:val="28"/>
          <w:szCs w:val="28"/>
          <w:lang w:eastAsia="ru-RU"/>
        </w:rPr>
        <w:t>»</w:t>
      </w:r>
      <w:r w:rsidRPr="00F027BE">
        <w:rPr>
          <w:kern w:val="0"/>
          <w:sz w:val="28"/>
          <w:szCs w:val="28"/>
          <w:lang w:eastAsia="ru-RU"/>
        </w:rPr>
        <w:t xml:space="preserve"> - в части задолженности по </w:t>
      </w:r>
      <w:r w:rsidRPr="00F027BE">
        <w:rPr>
          <w:kern w:val="0"/>
          <w:sz w:val="28"/>
          <w:szCs w:val="28"/>
          <w:lang w:eastAsia="ru-RU"/>
        </w:rPr>
        <w:lastRenderedPageBreak/>
        <w:t>платежам в бю</w:t>
      </w:r>
      <w:r>
        <w:rPr>
          <w:kern w:val="0"/>
          <w:sz w:val="28"/>
          <w:szCs w:val="28"/>
          <w:lang w:eastAsia="ru-RU"/>
        </w:rPr>
        <w:t xml:space="preserve">джет, от исполнения обязанности по </w:t>
      </w:r>
      <w:r w:rsidRPr="00F027BE">
        <w:rPr>
          <w:kern w:val="0"/>
          <w:sz w:val="28"/>
          <w:szCs w:val="28"/>
          <w:lang w:eastAsia="ru-RU"/>
        </w:rPr>
        <w:t>уплате, которой он освобожден в соответствии с</w:t>
      </w:r>
      <w:r>
        <w:rPr>
          <w:kern w:val="0"/>
          <w:sz w:val="28"/>
          <w:szCs w:val="28"/>
          <w:lang w:eastAsia="ru-RU"/>
        </w:rPr>
        <w:t xml:space="preserve"> указанным Федеральным законом»;</w:t>
      </w:r>
    </w:p>
    <w:p w:rsidR="00C11EE2" w:rsidRPr="00145A23" w:rsidRDefault="00C11EE2" w:rsidP="00AB4739">
      <w:pPr>
        <w:suppressAutoHyphens w:val="0"/>
        <w:spacing w:line="360" w:lineRule="auto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б) подпункт 3 признать утратившим силу</w:t>
      </w:r>
      <w:r w:rsidRPr="00145A23">
        <w:rPr>
          <w:kern w:val="0"/>
          <w:sz w:val="28"/>
          <w:szCs w:val="28"/>
          <w:lang w:eastAsia="ru-RU"/>
        </w:rPr>
        <w:t>;</w:t>
      </w:r>
    </w:p>
    <w:p w:rsidR="00C11EE2" w:rsidRPr="00145A23" w:rsidRDefault="00C11EE2" w:rsidP="00AB4739">
      <w:pPr>
        <w:spacing w:line="360" w:lineRule="auto"/>
        <w:rPr>
          <w:sz w:val="28"/>
          <w:szCs w:val="28"/>
        </w:rPr>
      </w:pPr>
      <w:r>
        <w:rPr>
          <w:rStyle w:val="aff9"/>
          <w:b w:val="0"/>
          <w:color w:val="auto"/>
          <w:sz w:val="28"/>
          <w:szCs w:val="28"/>
        </w:rPr>
        <w:t>в) подпункты 5</w:t>
      </w:r>
      <w:r w:rsidRPr="00145A23">
        <w:rPr>
          <w:sz w:val="28"/>
          <w:szCs w:val="28"/>
        </w:rPr>
        <w:t xml:space="preserve"> и </w:t>
      </w:r>
      <w:r>
        <w:rPr>
          <w:rStyle w:val="aff9"/>
          <w:b w:val="0"/>
          <w:color w:val="auto"/>
          <w:sz w:val="28"/>
          <w:szCs w:val="28"/>
        </w:rPr>
        <w:t>6</w:t>
      </w:r>
      <w:r w:rsidRPr="00145A23">
        <w:rPr>
          <w:b/>
          <w:sz w:val="28"/>
          <w:szCs w:val="28"/>
        </w:rPr>
        <w:t xml:space="preserve"> </w:t>
      </w:r>
      <w:r w:rsidRPr="00145A23">
        <w:rPr>
          <w:sz w:val="28"/>
          <w:szCs w:val="28"/>
        </w:rPr>
        <w:t>изложить в следующей редакции:</w:t>
      </w:r>
    </w:p>
    <w:p w:rsidR="00C11EE2" w:rsidRPr="00145A23" w:rsidRDefault="00C11EE2" w:rsidP="00AB4739">
      <w:pPr>
        <w:spacing w:line="360" w:lineRule="auto"/>
        <w:rPr>
          <w:sz w:val="28"/>
          <w:szCs w:val="28"/>
        </w:rPr>
      </w:pPr>
      <w:bookmarkStart w:id="1" w:name="sub_47214"/>
      <w:r>
        <w:rPr>
          <w:sz w:val="28"/>
          <w:szCs w:val="28"/>
        </w:rPr>
        <w:t>«5</w:t>
      </w:r>
      <w:r w:rsidRPr="00145A23">
        <w:rPr>
          <w:sz w:val="28"/>
          <w:szCs w:val="28"/>
        </w:rPr>
        <w:t>) применения актов об амнистии или помилования в отношении осужденных к наказанию в виде штрафа или принятия судом решения, в соответствии с которым администратор доходов бюджета утрачивает возможность взыскания задолженности по платежам в бюджет, в том числе в связи с истечением установленного срока ее взыскания;</w:t>
      </w:r>
    </w:p>
    <w:p w:rsidR="00C11EE2" w:rsidRPr="00145A23" w:rsidRDefault="00C11EE2" w:rsidP="00AB4739">
      <w:pPr>
        <w:spacing w:line="360" w:lineRule="auto"/>
        <w:rPr>
          <w:sz w:val="28"/>
          <w:szCs w:val="28"/>
        </w:rPr>
      </w:pPr>
      <w:bookmarkStart w:id="2" w:name="sub_47215"/>
      <w:bookmarkEnd w:id="1"/>
      <w:r>
        <w:rPr>
          <w:sz w:val="28"/>
          <w:szCs w:val="28"/>
        </w:rPr>
        <w:t>6</w:t>
      </w:r>
      <w:r w:rsidRPr="00145A23">
        <w:rPr>
          <w:sz w:val="28"/>
          <w:szCs w:val="28"/>
        </w:rPr>
        <w:t xml:space="preserve">) вынесения судебным приставом-исполнителем постановления об окончании исполнительного производства при возврате взыскателю исполнительного документа по основанию, предусмотренному пунктом 3 или 4 части 1 статьи 46 Федерального закона от </w:t>
      </w:r>
      <w:r>
        <w:rPr>
          <w:sz w:val="28"/>
          <w:szCs w:val="28"/>
        </w:rPr>
        <w:t>0</w:t>
      </w:r>
      <w:r w:rsidRPr="00145A23">
        <w:rPr>
          <w:sz w:val="28"/>
          <w:szCs w:val="28"/>
        </w:rPr>
        <w:t>2</w:t>
      </w:r>
      <w:r>
        <w:rPr>
          <w:sz w:val="28"/>
          <w:szCs w:val="28"/>
        </w:rPr>
        <w:t>.10.2007 № 229-ФЗ «</w:t>
      </w:r>
      <w:r w:rsidRPr="00145A23">
        <w:rPr>
          <w:sz w:val="28"/>
          <w:szCs w:val="28"/>
        </w:rPr>
        <w:t>Об исполнительном п</w:t>
      </w:r>
      <w:r>
        <w:rPr>
          <w:sz w:val="28"/>
          <w:szCs w:val="28"/>
        </w:rPr>
        <w:t>роизводстве»</w:t>
      </w:r>
      <w:r w:rsidRPr="00145A23">
        <w:rPr>
          <w:sz w:val="28"/>
          <w:szCs w:val="28"/>
        </w:rPr>
        <w:t>, если с даты образования задолженности, размер которой не превышает размера требований к должнику, установленного законодательством Российской Федерации о несостоятельности (банкротстве) для возбуждения производства по делу о банк</w:t>
      </w:r>
      <w:r>
        <w:rPr>
          <w:sz w:val="28"/>
          <w:szCs w:val="28"/>
        </w:rPr>
        <w:t>ротстве, прошло более пяти лет;»</w:t>
      </w:r>
      <w:r w:rsidRPr="00145A23">
        <w:rPr>
          <w:sz w:val="28"/>
          <w:szCs w:val="28"/>
        </w:rPr>
        <w:t>;</w:t>
      </w:r>
    </w:p>
    <w:p w:rsidR="00C11EE2" w:rsidRPr="00E34752" w:rsidRDefault="00C11EE2" w:rsidP="00AB4739">
      <w:pPr>
        <w:spacing w:line="360" w:lineRule="auto"/>
        <w:rPr>
          <w:sz w:val="28"/>
          <w:szCs w:val="28"/>
        </w:rPr>
      </w:pPr>
      <w:bookmarkStart w:id="3" w:name="sub_10704"/>
      <w:bookmarkEnd w:id="2"/>
      <w:r w:rsidRPr="00E34752">
        <w:rPr>
          <w:sz w:val="28"/>
          <w:szCs w:val="28"/>
        </w:rPr>
        <w:t>г</w:t>
      </w:r>
      <w:r>
        <w:t xml:space="preserve">) </w:t>
      </w:r>
      <w:r w:rsidRPr="00E34752">
        <w:rPr>
          <w:sz w:val="28"/>
          <w:szCs w:val="28"/>
        </w:rPr>
        <w:t xml:space="preserve">дополнить </w:t>
      </w:r>
      <w:r>
        <w:rPr>
          <w:rStyle w:val="aff9"/>
          <w:b w:val="0"/>
          <w:color w:val="auto"/>
          <w:sz w:val="28"/>
          <w:szCs w:val="28"/>
        </w:rPr>
        <w:t>подпунктом 6</w:t>
      </w:r>
      <w:r w:rsidRPr="00E34752">
        <w:rPr>
          <w:rStyle w:val="aff9"/>
          <w:b w:val="0"/>
          <w:color w:val="auto"/>
          <w:sz w:val="28"/>
          <w:szCs w:val="28"/>
        </w:rPr>
        <w:t>.1</w:t>
      </w:r>
      <w:r w:rsidRPr="00E34752">
        <w:rPr>
          <w:sz w:val="28"/>
          <w:szCs w:val="28"/>
        </w:rPr>
        <w:t xml:space="preserve"> следующего содержания:</w:t>
      </w:r>
    </w:p>
    <w:p w:rsidR="00C11EE2" w:rsidRPr="00E34752" w:rsidRDefault="00C11EE2" w:rsidP="00AB4739">
      <w:pPr>
        <w:spacing w:line="360" w:lineRule="auto"/>
        <w:rPr>
          <w:sz w:val="28"/>
          <w:szCs w:val="28"/>
        </w:rPr>
      </w:pPr>
      <w:bookmarkStart w:id="4" w:name="sub_472151"/>
      <w:bookmarkEnd w:id="3"/>
      <w:r>
        <w:rPr>
          <w:sz w:val="28"/>
          <w:szCs w:val="28"/>
        </w:rPr>
        <w:t>«6</w:t>
      </w:r>
      <w:r w:rsidRPr="00E34752">
        <w:rPr>
          <w:sz w:val="28"/>
          <w:szCs w:val="28"/>
        </w:rPr>
        <w:t>.1) принятия судом акта о возвращении заявления о признании должника банкротом или прекращении производства по делу о банкротстве в связи с отсутствием средств, достаточных для возмещения судебных расходов на проведение процедур, пр</w:t>
      </w:r>
      <w:r>
        <w:rPr>
          <w:sz w:val="28"/>
          <w:szCs w:val="28"/>
        </w:rPr>
        <w:t>именяемых в деле о банкротстве;»</w:t>
      </w:r>
      <w:r w:rsidRPr="00E34752">
        <w:rPr>
          <w:sz w:val="28"/>
          <w:szCs w:val="28"/>
        </w:rPr>
        <w:t>;</w:t>
      </w:r>
      <w:bookmarkEnd w:id="4"/>
    </w:p>
    <w:p w:rsidR="00C11EE2" w:rsidRDefault="00C11EE2" w:rsidP="00AB4739">
      <w:pPr>
        <w:suppressAutoHyphens w:val="0"/>
        <w:spacing w:line="360" w:lineRule="auto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2) в пункте 4 Порядка</w:t>
      </w:r>
    </w:p>
    <w:p w:rsidR="00C11EE2" w:rsidRDefault="00C11EE2" w:rsidP="00AB4739">
      <w:pPr>
        <w:suppressAutoHyphens w:val="0"/>
        <w:spacing w:line="360" w:lineRule="auto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а) подпункт 1) изложить в следующей редакции</w:t>
      </w:r>
      <w:r w:rsidRPr="008D3B05">
        <w:rPr>
          <w:kern w:val="0"/>
          <w:sz w:val="28"/>
          <w:szCs w:val="28"/>
          <w:lang w:eastAsia="ru-RU"/>
        </w:rPr>
        <w:t>:</w:t>
      </w:r>
    </w:p>
    <w:p w:rsidR="00C11EE2" w:rsidRPr="00C11EE2" w:rsidRDefault="00C11EE2" w:rsidP="00AB4739">
      <w:pPr>
        <w:suppressAutoHyphens w:val="0"/>
        <w:spacing w:line="360" w:lineRule="auto"/>
        <w:rPr>
          <w:sz w:val="28"/>
          <w:szCs w:val="28"/>
          <w:shd w:val="clear" w:color="auto" w:fill="FFFFFF"/>
        </w:rPr>
      </w:pPr>
      <w:r w:rsidRPr="00C11EE2">
        <w:rPr>
          <w:kern w:val="0"/>
          <w:sz w:val="28"/>
          <w:szCs w:val="28"/>
          <w:lang w:eastAsia="ru-RU"/>
        </w:rPr>
        <w:t>«</w:t>
      </w:r>
      <w:r w:rsidRPr="00C11EE2">
        <w:rPr>
          <w:sz w:val="28"/>
          <w:szCs w:val="28"/>
          <w:shd w:val="clear" w:color="auto" w:fill="FFFFFF"/>
          <w:lang w:val="en-US"/>
        </w:rPr>
        <w:t>C</w:t>
      </w:r>
      <w:r w:rsidRPr="00C11EE2">
        <w:rPr>
          <w:sz w:val="28"/>
          <w:szCs w:val="28"/>
          <w:shd w:val="clear" w:color="auto" w:fill="FFFFFF"/>
        </w:rPr>
        <w:t>правка администратора доходов бюджета об учитываемых суммах задолженности по уплате платежей в бюджеты бюджетной системы Российской Федерации;»;</w:t>
      </w:r>
    </w:p>
    <w:p w:rsidR="00C11EE2" w:rsidRPr="00C11EE2" w:rsidRDefault="00C11EE2" w:rsidP="00AB4739">
      <w:pPr>
        <w:suppressAutoHyphens w:val="0"/>
        <w:spacing w:line="360" w:lineRule="auto"/>
        <w:rPr>
          <w:sz w:val="28"/>
          <w:szCs w:val="28"/>
          <w:shd w:val="clear" w:color="auto" w:fill="FFFFFF"/>
        </w:rPr>
      </w:pPr>
      <w:r w:rsidRPr="00C11EE2">
        <w:rPr>
          <w:sz w:val="28"/>
          <w:szCs w:val="28"/>
          <w:shd w:val="clear" w:color="auto" w:fill="FFFFFF"/>
        </w:rPr>
        <w:t>б) подпункт 2 дополнить словами</w:t>
      </w:r>
      <w:r w:rsidRPr="00C11EE2">
        <w:rPr>
          <w:sz w:val="23"/>
          <w:szCs w:val="23"/>
          <w:shd w:val="clear" w:color="auto" w:fill="FFFFFF"/>
        </w:rPr>
        <w:t xml:space="preserve"> </w:t>
      </w:r>
      <w:r w:rsidRPr="00C11EE2">
        <w:rPr>
          <w:sz w:val="28"/>
          <w:szCs w:val="28"/>
          <w:shd w:val="clear" w:color="auto" w:fill="FFFFFF"/>
        </w:rPr>
        <w:t xml:space="preserve">«, предусмотренных регламентом реализации полномочий администратора доходов бюджета по взысканию дебиторской задолженности по платежам в бюджет, пеням и штрафам по ним, </w:t>
      </w:r>
      <w:r w:rsidRPr="00C11EE2">
        <w:rPr>
          <w:sz w:val="28"/>
          <w:szCs w:val="28"/>
          <w:shd w:val="clear" w:color="auto" w:fill="FFFFFF"/>
        </w:rPr>
        <w:lastRenderedPageBreak/>
        <w:t>установленным в соответствии со статьей 160</w:t>
      </w:r>
      <w:r w:rsidRPr="00C11EE2">
        <w:rPr>
          <w:sz w:val="28"/>
          <w:szCs w:val="28"/>
          <w:shd w:val="clear" w:color="auto" w:fill="FFFFFF"/>
          <w:vertAlign w:val="superscript"/>
        </w:rPr>
        <w:t> 1 </w:t>
      </w:r>
      <w:r w:rsidRPr="00C11EE2">
        <w:rPr>
          <w:sz w:val="28"/>
          <w:szCs w:val="28"/>
          <w:shd w:val="clear" w:color="auto" w:fill="FFFFFF"/>
        </w:rPr>
        <w:t>Бюджетного кодекса Российской Федерации»;</w:t>
      </w:r>
    </w:p>
    <w:p w:rsidR="00C11EE2" w:rsidRPr="00C11EE2" w:rsidRDefault="00C11EE2" w:rsidP="00AB4739">
      <w:pPr>
        <w:suppressAutoHyphens w:val="0"/>
        <w:spacing w:line="360" w:lineRule="auto"/>
        <w:rPr>
          <w:sz w:val="28"/>
          <w:szCs w:val="28"/>
          <w:shd w:val="clear" w:color="auto" w:fill="FFFFFF"/>
        </w:rPr>
      </w:pPr>
      <w:r w:rsidRPr="00C11EE2">
        <w:rPr>
          <w:sz w:val="28"/>
          <w:szCs w:val="28"/>
          <w:shd w:val="clear" w:color="auto" w:fill="FFFFFF"/>
        </w:rPr>
        <w:t>в) в подпункте 3:</w:t>
      </w:r>
    </w:p>
    <w:p w:rsidR="00C11EE2" w:rsidRPr="00C11EE2" w:rsidRDefault="00C11EE2" w:rsidP="00AB4739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абзац седьмой </w:t>
      </w:r>
      <w:r w:rsidRPr="00C11EE2">
        <w:rPr>
          <w:sz w:val="28"/>
          <w:szCs w:val="28"/>
        </w:rPr>
        <w:t>изложить в следующей редакции:</w:t>
      </w:r>
    </w:p>
    <w:p w:rsidR="00C11EE2" w:rsidRPr="00C11EE2" w:rsidRDefault="00C11EE2" w:rsidP="00AB4739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C11EE2">
        <w:rPr>
          <w:sz w:val="28"/>
          <w:szCs w:val="28"/>
        </w:rPr>
        <w:t>«акт об амнистии или акт помилования в отношении осужденных к наказанию в виде штрафа или судебный акт, в соответствии с которым администратор доходов бюджета утрачивает возможность взыскания задолженности по платежам в бюджет, в том числе в связи с истечением установленного срока ее взыскания;»;</w:t>
      </w:r>
    </w:p>
    <w:p w:rsidR="00C11EE2" w:rsidRPr="00C11EE2" w:rsidRDefault="00C11EE2" w:rsidP="00AB4739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дополнить абзацем </w:t>
      </w:r>
      <w:r w:rsidRPr="00C11EE2">
        <w:rPr>
          <w:sz w:val="28"/>
          <w:szCs w:val="28"/>
        </w:rPr>
        <w:t>следующего содержания:</w:t>
      </w:r>
    </w:p>
    <w:p w:rsidR="00C11EE2" w:rsidRPr="00C11EE2" w:rsidRDefault="00C11EE2" w:rsidP="00AB4739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C11EE2">
        <w:rPr>
          <w:sz w:val="28"/>
          <w:szCs w:val="28"/>
        </w:rPr>
        <w:t>«документ, содержащий сведения из Единого федерального реестра сведений о банкротстве о завершении процедуры внесудебного банкротства гражданина.».</w:t>
      </w:r>
    </w:p>
    <w:p w:rsidR="00C11EE2" w:rsidRPr="00D0325A" w:rsidRDefault="00C11EE2" w:rsidP="00AB4739">
      <w:pPr>
        <w:pStyle w:val="affd"/>
        <w:numPr>
          <w:ilvl w:val="0"/>
          <w:numId w:val="22"/>
        </w:numPr>
        <w:tabs>
          <w:tab w:val="left" w:pos="1134"/>
        </w:tabs>
        <w:suppressAutoHyphens w:val="0"/>
        <w:spacing w:line="360" w:lineRule="auto"/>
        <w:ind w:left="0" w:firstLine="709"/>
        <w:jc w:val="both"/>
        <w:rPr>
          <w:color w:val="22272F"/>
          <w:sz w:val="28"/>
          <w:szCs w:val="28"/>
          <w:shd w:val="clear" w:color="auto" w:fill="FFFFFF"/>
        </w:rPr>
      </w:pPr>
      <w:r w:rsidRPr="00DB41AA">
        <w:rPr>
          <w:kern w:val="0"/>
          <w:sz w:val="28"/>
          <w:szCs w:val="28"/>
          <w:lang w:eastAsia="ru-RU"/>
        </w:rPr>
        <w:t>Признать утратившим силу</w:t>
      </w:r>
      <w:r w:rsidRPr="00D0325A">
        <w:rPr>
          <w:kern w:val="0"/>
          <w:sz w:val="28"/>
          <w:szCs w:val="28"/>
          <w:lang w:eastAsia="ru-RU"/>
        </w:rPr>
        <w:t>:</w:t>
      </w:r>
    </w:p>
    <w:p w:rsidR="00C11EE2" w:rsidRPr="00C11EE2" w:rsidRDefault="00C11EE2" w:rsidP="00AB4739">
      <w:pPr>
        <w:suppressAutoHyphens w:val="0"/>
        <w:spacing w:line="360" w:lineRule="auto"/>
        <w:rPr>
          <w:sz w:val="28"/>
          <w:szCs w:val="28"/>
          <w:shd w:val="clear" w:color="auto" w:fill="FFFFFF"/>
        </w:rPr>
      </w:pPr>
      <w:r w:rsidRPr="00D0325A">
        <w:rPr>
          <w:kern w:val="0"/>
          <w:sz w:val="28"/>
          <w:szCs w:val="28"/>
          <w:lang w:eastAsia="ru-RU"/>
        </w:rPr>
        <w:t>постановление администрации Янтиковского района Чувашской Республики от 13.12.2016 №</w:t>
      </w:r>
      <w:r>
        <w:rPr>
          <w:kern w:val="0"/>
          <w:sz w:val="28"/>
          <w:szCs w:val="28"/>
          <w:lang w:eastAsia="ru-RU"/>
        </w:rPr>
        <w:t xml:space="preserve"> </w:t>
      </w:r>
      <w:r w:rsidRPr="00C11EE2">
        <w:rPr>
          <w:kern w:val="0"/>
          <w:sz w:val="28"/>
          <w:szCs w:val="28"/>
          <w:lang w:eastAsia="ru-RU"/>
        </w:rPr>
        <w:t>371 «</w:t>
      </w:r>
      <w:r w:rsidRPr="00C11EE2">
        <w:rPr>
          <w:sz w:val="28"/>
          <w:szCs w:val="28"/>
          <w:shd w:val="clear" w:color="auto" w:fill="FFFFFF"/>
        </w:rPr>
        <w:t>Об утверждении Порядка принятия решений о признании безнадежной к взысканию (подлежащей к восстановлению) и списании (восстановлении в учете) задолженности по неналоговым доходам от использования и распоряжения имуществом, подлежащим зачислению в бюджет Янтиковского района Чувашской Республики»;</w:t>
      </w:r>
    </w:p>
    <w:p w:rsidR="00C11EE2" w:rsidRPr="00C11EE2" w:rsidRDefault="00C11EE2" w:rsidP="00AB4739">
      <w:pPr>
        <w:suppressAutoHyphens w:val="0"/>
        <w:spacing w:line="360" w:lineRule="auto"/>
        <w:rPr>
          <w:sz w:val="32"/>
          <w:szCs w:val="32"/>
          <w:shd w:val="clear" w:color="auto" w:fill="FFFFFF"/>
        </w:rPr>
      </w:pPr>
      <w:r w:rsidRPr="00C11EE2">
        <w:rPr>
          <w:sz w:val="28"/>
          <w:szCs w:val="28"/>
          <w:shd w:val="clear" w:color="auto" w:fill="FFFFFF"/>
        </w:rPr>
        <w:t>постановление администрации Янтиковского района Чувашской</w:t>
      </w:r>
      <w:r w:rsidR="00AB4739">
        <w:rPr>
          <w:sz w:val="28"/>
          <w:szCs w:val="28"/>
          <w:shd w:val="clear" w:color="auto" w:fill="FFFFFF"/>
        </w:rPr>
        <w:t xml:space="preserve"> Республики от 02.06.2020</w:t>
      </w:r>
      <w:r w:rsidRPr="00C11EE2">
        <w:rPr>
          <w:sz w:val="28"/>
          <w:szCs w:val="28"/>
          <w:shd w:val="clear" w:color="auto" w:fill="FFFFFF"/>
        </w:rPr>
        <w:t xml:space="preserve"> №</w:t>
      </w:r>
      <w:r w:rsidR="00AB4739">
        <w:rPr>
          <w:sz w:val="28"/>
          <w:szCs w:val="28"/>
          <w:shd w:val="clear" w:color="auto" w:fill="FFFFFF"/>
        </w:rPr>
        <w:t xml:space="preserve"> </w:t>
      </w:r>
      <w:r w:rsidRPr="00C11EE2">
        <w:rPr>
          <w:sz w:val="28"/>
          <w:szCs w:val="28"/>
          <w:shd w:val="clear" w:color="auto" w:fill="FFFFFF"/>
        </w:rPr>
        <w:t>315</w:t>
      </w:r>
      <w:r w:rsidRPr="00C11EE2">
        <w:rPr>
          <w:sz w:val="28"/>
          <w:szCs w:val="28"/>
        </w:rPr>
        <w:t xml:space="preserve"> </w:t>
      </w:r>
      <w:r w:rsidRPr="00C11EE2">
        <w:rPr>
          <w:sz w:val="28"/>
          <w:szCs w:val="28"/>
          <w:shd w:val="clear" w:color="auto" w:fill="FFFFFF"/>
        </w:rPr>
        <w:t>«О внесении изменения в постановление администрации Янтиковского района от 13.12.2016 №</w:t>
      </w:r>
      <w:r w:rsidR="00AB4739">
        <w:rPr>
          <w:sz w:val="28"/>
          <w:szCs w:val="28"/>
          <w:shd w:val="clear" w:color="auto" w:fill="FFFFFF"/>
        </w:rPr>
        <w:t xml:space="preserve"> </w:t>
      </w:r>
      <w:r w:rsidRPr="00C11EE2">
        <w:rPr>
          <w:sz w:val="28"/>
          <w:szCs w:val="28"/>
          <w:shd w:val="clear" w:color="auto" w:fill="FFFFFF"/>
        </w:rPr>
        <w:t>371</w:t>
      </w:r>
      <w:r w:rsidRPr="00C11EE2">
        <w:rPr>
          <w:sz w:val="32"/>
          <w:szCs w:val="32"/>
          <w:shd w:val="clear" w:color="auto" w:fill="FFFFFF"/>
        </w:rPr>
        <w:t>».</w:t>
      </w:r>
    </w:p>
    <w:p w:rsidR="00C11EE2" w:rsidRPr="00C11EE2" w:rsidRDefault="00C11EE2" w:rsidP="00AB4739">
      <w:pPr>
        <w:suppressAutoHyphens w:val="0"/>
        <w:spacing w:line="360" w:lineRule="auto"/>
        <w:rPr>
          <w:kern w:val="0"/>
          <w:sz w:val="28"/>
          <w:szCs w:val="28"/>
          <w:lang w:eastAsia="ru-RU"/>
        </w:rPr>
      </w:pPr>
      <w:r w:rsidRPr="00C11EE2">
        <w:rPr>
          <w:kern w:val="0"/>
          <w:sz w:val="28"/>
          <w:szCs w:val="28"/>
          <w:lang w:eastAsia="ru-RU"/>
        </w:rPr>
        <w:t>3. Настоящее постановление вступает в силу со дня его официального опубликования.</w:t>
      </w:r>
    </w:p>
    <w:p w:rsidR="00C11EE2" w:rsidRPr="00C11EE2" w:rsidRDefault="00C11EE2" w:rsidP="00C11EE2">
      <w:pPr>
        <w:suppressAutoHyphens w:val="0"/>
        <w:spacing w:line="240" w:lineRule="auto"/>
        <w:ind w:left="567" w:firstLine="0"/>
        <w:rPr>
          <w:kern w:val="0"/>
          <w:sz w:val="28"/>
          <w:szCs w:val="28"/>
          <w:lang w:eastAsia="ru-RU"/>
        </w:rPr>
      </w:pPr>
    </w:p>
    <w:p w:rsidR="00C11EE2" w:rsidRPr="005C6025" w:rsidRDefault="00C11EE2" w:rsidP="00AB4739">
      <w:pPr>
        <w:tabs>
          <w:tab w:val="left" w:pos="851"/>
        </w:tabs>
        <w:suppressAutoHyphens w:val="0"/>
        <w:spacing w:line="240" w:lineRule="auto"/>
        <w:ind w:left="567" w:firstLine="0"/>
        <w:rPr>
          <w:kern w:val="0"/>
          <w:sz w:val="28"/>
          <w:szCs w:val="28"/>
          <w:lang w:eastAsia="ru-RU"/>
        </w:rPr>
      </w:pPr>
    </w:p>
    <w:p w:rsidR="00C11EE2" w:rsidRPr="005C6025" w:rsidRDefault="00C11EE2" w:rsidP="00C11EE2">
      <w:pPr>
        <w:suppressAutoHyphens w:val="0"/>
        <w:spacing w:line="240" w:lineRule="auto"/>
        <w:ind w:firstLine="0"/>
        <w:jc w:val="left"/>
        <w:rPr>
          <w:kern w:val="0"/>
          <w:sz w:val="28"/>
          <w:szCs w:val="28"/>
          <w:lang w:eastAsia="ru-RU"/>
        </w:rPr>
      </w:pPr>
      <w:r w:rsidRPr="005C6025">
        <w:rPr>
          <w:kern w:val="0"/>
          <w:sz w:val="28"/>
          <w:szCs w:val="28"/>
          <w:lang w:eastAsia="ru-RU"/>
        </w:rPr>
        <w:t>Глава Янтиковского</w:t>
      </w:r>
    </w:p>
    <w:p w:rsidR="00C11EE2" w:rsidRPr="005C6025" w:rsidRDefault="00C11EE2" w:rsidP="00C11EE2">
      <w:pPr>
        <w:tabs>
          <w:tab w:val="left" w:pos="709"/>
        </w:tabs>
        <w:suppressAutoHyphens w:val="0"/>
        <w:spacing w:line="240" w:lineRule="auto"/>
        <w:ind w:firstLine="0"/>
        <w:jc w:val="left"/>
        <w:rPr>
          <w:kern w:val="0"/>
          <w:sz w:val="28"/>
          <w:szCs w:val="28"/>
          <w:lang w:eastAsia="ru-RU"/>
        </w:rPr>
      </w:pPr>
      <w:r w:rsidRPr="005C6025">
        <w:rPr>
          <w:kern w:val="0"/>
          <w:sz w:val="28"/>
          <w:szCs w:val="28"/>
          <w:lang w:eastAsia="ru-RU"/>
        </w:rPr>
        <w:t xml:space="preserve">муниципального округа                                                   </w:t>
      </w:r>
      <w:r>
        <w:rPr>
          <w:kern w:val="0"/>
          <w:sz w:val="28"/>
          <w:szCs w:val="28"/>
          <w:lang w:eastAsia="ru-RU"/>
        </w:rPr>
        <w:t xml:space="preserve">    </w:t>
      </w:r>
      <w:r w:rsidRPr="005C6025">
        <w:rPr>
          <w:kern w:val="0"/>
          <w:sz w:val="28"/>
          <w:szCs w:val="28"/>
          <w:lang w:eastAsia="ru-RU"/>
        </w:rPr>
        <w:t xml:space="preserve">             О.А. Ломоносов</w:t>
      </w:r>
    </w:p>
    <w:p w:rsidR="00C11EE2" w:rsidRDefault="00C11EE2" w:rsidP="00C11EE2">
      <w:pPr>
        <w:suppressAutoHyphens w:val="0"/>
        <w:spacing w:line="240" w:lineRule="auto"/>
        <w:ind w:left="5670" w:firstLine="0"/>
        <w:jc w:val="left"/>
        <w:rPr>
          <w:kern w:val="0"/>
          <w:lang w:eastAsia="ru-RU"/>
        </w:rPr>
      </w:pPr>
    </w:p>
    <w:p w:rsidR="00C11EE2" w:rsidRDefault="00C11EE2" w:rsidP="00C11EE2">
      <w:pPr>
        <w:suppressAutoHyphens w:val="0"/>
        <w:spacing w:line="240" w:lineRule="auto"/>
        <w:ind w:left="5670" w:firstLine="0"/>
        <w:jc w:val="left"/>
        <w:rPr>
          <w:kern w:val="0"/>
          <w:lang w:eastAsia="ru-RU"/>
        </w:rPr>
      </w:pPr>
    </w:p>
    <w:p w:rsidR="00C11EE2" w:rsidRPr="005C6025" w:rsidRDefault="00C11EE2" w:rsidP="00C11EE2">
      <w:pPr>
        <w:spacing w:line="240" w:lineRule="auto"/>
        <w:ind w:firstLine="0"/>
        <w:rPr>
          <w:sz w:val="28"/>
          <w:szCs w:val="28"/>
        </w:rPr>
      </w:pPr>
    </w:p>
    <w:sectPr w:rsidR="00C11EE2" w:rsidRPr="005C6025" w:rsidSect="00AB4739">
      <w:headerReference w:type="default" r:id="rId9"/>
      <w:pgSz w:w="11906" w:h="16838"/>
      <w:pgMar w:top="1134" w:right="567" w:bottom="1134" w:left="1701" w:header="567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54418698"/>
      <w:docPartObj>
        <w:docPartGallery w:val="Page Numbers (Top of Page)"/>
        <w:docPartUnique/>
      </w:docPartObj>
    </w:sdtPr>
    <w:sdtEndPr/>
    <w:sdtContent>
      <w:p w:rsidR="00AB4739" w:rsidRDefault="00AB4739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620B1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 w15:restartNumberingAfterBreak="0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 w15:restartNumberingAfterBreak="0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 w15:restartNumberingAfterBreak="0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 w15:restartNumberingAfterBreak="0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 w15:restartNumberingAfterBreak="0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 w15:restartNumberingAfterBreak="0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 w15:restartNumberingAfterBreak="0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1" w15:restartNumberingAfterBreak="0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2" w15:restartNumberingAfterBreak="0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69616C72"/>
    <w:multiLevelType w:val="hybridMultilevel"/>
    <w:tmpl w:val="EB06C794"/>
    <w:lvl w:ilvl="0" w:tplc="F97236FC">
      <w:start w:val="1"/>
      <w:numFmt w:val="decimal"/>
      <w:lvlText w:val="%1."/>
      <w:lvlJc w:val="left"/>
      <w:pPr>
        <w:ind w:left="7658" w:hanging="57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5" w15:restartNumberingAfterBreak="0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1"/>
  </w:num>
  <w:num w:numId="3">
    <w:abstractNumId w:val="14"/>
  </w:num>
  <w:num w:numId="4">
    <w:abstractNumId w:val="12"/>
  </w:num>
  <w:num w:numId="5">
    <w:abstractNumId w:val="27"/>
  </w:num>
  <w:num w:numId="6">
    <w:abstractNumId w:val="24"/>
  </w:num>
  <w:num w:numId="7">
    <w:abstractNumId w:val="17"/>
  </w:num>
  <w:num w:numId="8">
    <w:abstractNumId w:val="22"/>
  </w:num>
  <w:num w:numId="9">
    <w:abstractNumId w:val="26"/>
  </w:num>
  <w:num w:numId="10">
    <w:abstractNumId w:val="7"/>
  </w:num>
  <w:num w:numId="11">
    <w:abstractNumId w:val="25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 w:numId="21">
    <w:abstractNumId w:val="20"/>
  </w:num>
  <w:num w:numId="22">
    <w:abstractNumId w:val="2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60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65116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0FB1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620B1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4739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1EE2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411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0097"/>
    <o:shapelayout v:ext="edit">
      <o:idmap v:ext="edit" data="1"/>
    </o:shapelayout>
  </w:shapeDefaults>
  <w:decimalSymbol w:val=","/>
  <w:listSeparator w:val=";"/>
  <w14:docId w14:val="68D75B8C"/>
  <w15:docId w15:val="{6D4030F1-8382-4CCD-AEB0-2E8F89B98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Заголовок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customStyle="1" w:styleId="s1">
    <w:name w:val="s_1"/>
    <w:basedOn w:val="a"/>
    <w:rsid w:val="00C11EE2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22BC94-67AC-4C6A-AEDC-FFF684DC36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593</TotalTime>
  <Pages>3</Pages>
  <Words>680</Words>
  <Characters>3880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4551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Отдел организационно-контрольной, кадровой работы и цифрового развития администрации Янтиковского МО</cp:lastModifiedBy>
  <cp:revision>203</cp:revision>
  <cp:lastPrinted>2023-03-31T12:17:00Z</cp:lastPrinted>
  <dcterms:created xsi:type="dcterms:W3CDTF">2023-01-09T05:07:00Z</dcterms:created>
  <dcterms:modified xsi:type="dcterms:W3CDTF">2025-09-09T10:57:00Z</dcterms:modified>
</cp:coreProperties>
</file>