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8088" w14:textId="7BF433CB" w:rsidR="00A67FC9" w:rsidRPr="00FC6E5E" w:rsidRDefault="00A67FC9" w:rsidP="00A67FC9">
      <w:pPr>
        <w:ind w:right="3544"/>
        <w:jc w:val="both"/>
        <w:rPr>
          <w:b/>
          <w:szCs w:val="28"/>
        </w:rPr>
      </w:pPr>
      <w:r w:rsidRPr="00FC6E5E">
        <w:rPr>
          <w:b/>
          <w:szCs w:val="28"/>
        </w:rPr>
        <w:t xml:space="preserve">О </w:t>
      </w:r>
      <w:r>
        <w:rPr>
          <w:b/>
          <w:szCs w:val="28"/>
        </w:rPr>
        <w:t>проведении</w:t>
      </w:r>
      <w:r w:rsidRPr="00FC6E5E">
        <w:rPr>
          <w:b/>
          <w:szCs w:val="28"/>
        </w:rPr>
        <w:t xml:space="preserve"> публичн</w:t>
      </w:r>
      <w:r>
        <w:rPr>
          <w:b/>
          <w:szCs w:val="28"/>
        </w:rPr>
        <w:t>ых</w:t>
      </w:r>
      <w:r w:rsidRPr="00FC6E5E">
        <w:rPr>
          <w:b/>
          <w:szCs w:val="28"/>
        </w:rPr>
        <w:t xml:space="preserve"> слушани</w:t>
      </w:r>
      <w:r>
        <w:rPr>
          <w:b/>
          <w:szCs w:val="28"/>
        </w:rPr>
        <w:t>й</w:t>
      </w:r>
      <w:r w:rsidRPr="00FC6E5E">
        <w:rPr>
          <w:b/>
          <w:szCs w:val="28"/>
        </w:rPr>
        <w:t xml:space="preserve"> </w:t>
      </w:r>
      <w:r>
        <w:rPr>
          <w:b/>
          <w:szCs w:val="28"/>
        </w:rPr>
        <w:t xml:space="preserve">по </w:t>
      </w:r>
      <w:r w:rsidRPr="00FC6E5E">
        <w:rPr>
          <w:b/>
          <w:szCs w:val="28"/>
        </w:rPr>
        <w:t>проект</w:t>
      </w:r>
      <w:r>
        <w:rPr>
          <w:b/>
          <w:szCs w:val="28"/>
        </w:rPr>
        <w:t>у</w:t>
      </w:r>
      <w:r w:rsidRPr="00FC6E5E">
        <w:rPr>
          <w:b/>
          <w:szCs w:val="28"/>
        </w:rPr>
        <w:t xml:space="preserve"> решения Собрания депутатов </w:t>
      </w:r>
      <w:r>
        <w:rPr>
          <w:b/>
          <w:bCs/>
        </w:rPr>
        <w:t>Чебоксарского</w:t>
      </w:r>
      <w:r w:rsidRPr="00FC6E5E">
        <w:rPr>
          <w:b/>
          <w:bCs/>
        </w:rPr>
        <w:t xml:space="preserve"> муниципального округа Чувашской Республики</w:t>
      </w:r>
      <w:r w:rsidRPr="00FC6E5E">
        <w:rPr>
          <w:b/>
          <w:szCs w:val="28"/>
        </w:rPr>
        <w:t xml:space="preserve"> «</w:t>
      </w:r>
      <w:r w:rsidRPr="00FC6E5E">
        <w:rPr>
          <w:b/>
          <w:bCs/>
        </w:rPr>
        <w:t xml:space="preserve">О внесении изменений в Устав </w:t>
      </w:r>
      <w:r>
        <w:rPr>
          <w:b/>
          <w:bCs/>
        </w:rPr>
        <w:t>Чебоксарского</w:t>
      </w:r>
      <w:r w:rsidRPr="00FC6E5E">
        <w:rPr>
          <w:b/>
          <w:bCs/>
        </w:rPr>
        <w:t xml:space="preserve"> муниципального округа Чувашской Республики</w:t>
      </w:r>
      <w:r w:rsidRPr="00FC6E5E">
        <w:rPr>
          <w:b/>
          <w:szCs w:val="28"/>
        </w:rPr>
        <w:t>»</w:t>
      </w:r>
    </w:p>
    <w:p w14:paraId="5A02CFED" w14:textId="77777777" w:rsidR="00A67FC9" w:rsidRDefault="00A67FC9" w:rsidP="00A67FC9">
      <w:pPr>
        <w:ind w:firstLine="709"/>
        <w:jc w:val="both"/>
        <w:rPr>
          <w:sz w:val="26"/>
          <w:szCs w:val="26"/>
        </w:rPr>
      </w:pPr>
    </w:p>
    <w:p w14:paraId="38EF8DDE" w14:textId="193C340D" w:rsidR="00A67FC9" w:rsidRPr="005A0664" w:rsidRDefault="00A67FC9" w:rsidP="00A67FC9">
      <w:pPr>
        <w:ind w:firstLine="709"/>
        <w:jc w:val="both"/>
        <w:rPr>
          <w:b/>
          <w:sz w:val="26"/>
          <w:szCs w:val="26"/>
        </w:rPr>
      </w:pPr>
      <w:r w:rsidRPr="005A0664">
        <w:rPr>
          <w:sz w:val="26"/>
          <w:szCs w:val="26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</w:t>
      </w:r>
      <w:r>
        <w:rPr>
          <w:bCs/>
          <w:sz w:val="26"/>
          <w:szCs w:val="26"/>
        </w:rPr>
        <w:t>Чебоксарского</w:t>
      </w:r>
      <w:r w:rsidRPr="005A0664">
        <w:rPr>
          <w:bCs/>
          <w:sz w:val="26"/>
          <w:szCs w:val="26"/>
        </w:rPr>
        <w:t xml:space="preserve"> муниципального округа Чувашской Республики</w:t>
      </w:r>
      <w:r w:rsidRPr="005A0664">
        <w:rPr>
          <w:sz w:val="26"/>
          <w:szCs w:val="26"/>
        </w:rPr>
        <w:t xml:space="preserve">, принятым решением Собрания депутатов </w:t>
      </w:r>
      <w:r>
        <w:rPr>
          <w:sz w:val="26"/>
          <w:szCs w:val="26"/>
        </w:rPr>
        <w:t>Чебоксарского</w:t>
      </w:r>
      <w:r w:rsidRPr="005A066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 Чувашской Республики</w:t>
      </w:r>
      <w:r w:rsidRPr="005A0664">
        <w:rPr>
          <w:sz w:val="26"/>
          <w:szCs w:val="26"/>
        </w:rPr>
        <w:t xml:space="preserve"> </w:t>
      </w:r>
      <w:r w:rsidRPr="00CC5114">
        <w:rPr>
          <w:sz w:val="26"/>
          <w:szCs w:val="26"/>
        </w:rPr>
        <w:t xml:space="preserve">от </w:t>
      </w:r>
      <w:r>
        <w:rPr>
          <w:sz w:val="26"/>
          <w:szCs w:val="26"/>
        </w:rPr>
        <w:t>14 ноября 2022 года</w:t>
      </w:r>
      <w:r w:rsidRPr="00CC5114">
        <w:rPr>
          <w:sz w:val="26"/>
          <w:szCs w:val="26"/>
        </w:rPr>
        <w:t xml:space="preserve"> № </w:t>
      </w:r>
      <w:r>
        <w:rPr>
          <w:sz w:val="26"/>
          <w:szCs w:val="26"/>
        </w:rPr>
        <w:t>04-01</w:t>
      </w:r>
      <w:r w:rsidRPr="005A0664">
        <w:rPr>
          <w:sz w:val="26"/>
          <w:szCs w:val="26"/>
        </w:rPr>
        <w:t xml:space="preserve">, в целях приведения Устава </w:t>
      </w:r>
      <w:r>
        <w:rPr>
          <w:bCs/>
          <w:sz w:val="26"/>
          <w:szCs w:val="26"/>
        </w:rPr>
        <w:t>Чебоксарского</w:t>
      </w:r>
      <w:r w:rsidRPr="005A0664">
        <w:rPr>
          <w:bCs/>
          <w:sz w:val="26"/>
          <w:szCs w:val="26"/>
        </w:rPr>
        <w:t xml:space="preserve"> муниципального округа Чувашской Республики</w:t>
      </w:r>
      <w:r w:rsidRPr="005A0664">
        <w:rPr>
          <w:sz w:val="26"/>
          <w:szCs w:val="26"/>
        </w:rPr>
        <w:t xml:space="preserve"> в соответствие с действующим законодательством</w:t>
      </w:r>
      <w:r w:rsidR="00B20404">
        <w:rPr>
          <w:sz w:val="26"/>
          <w:szCs w:val="26"/>
        </w:rPr>
        <w:t xml:space="preserve"> </w:t>
      </w:r>
      <w:r w:rsidR="00B20404" w:rsidRPr="00DA0CC6">
        <w:rPr>
          <w:color w:val="000000"/>
          <w:sz w:val="26"/>
          <w:szCs w:val="26"/>
        </w:rPr>
        <w:t>п о с т а н о в л я ю</w:t>
      </w:r>
      <w:r w:rsidR="00B20404">
        <w:rPr>
          <w:color w:val="000000"/>
          <w:sz w:val="26"/>
          <w:szCs w:val="26"/>
        </w:rPr>
        <w:t>:</w:t>
      </w:r>
    </w:p>
    <w:p w14:paraId="0577B483" w14:textId="0ABBE8C3" w:rsidR="00A67FC9" w:rsidRPr="005A0664" w:rsidRDefault="00A67FC9" w:rsidP="00A67FC9">
      <w:pPr>
        <w:ind w:firstLine="709"/>
        <w:jc w:val="both"/>
        <w:rPr>
          <w:sz w:val="26"/>
          <w:szCs w:val="26"/>
        </w:rPr>
      </w:pPr>
      <w:r w:rsidRPr="005A0664">
        <w:rPr>
          <w:sz w:val="26"/>
          <w:szCs w:val="26"/>
        </w:rPr>
        <w:t xml:space="preserve">1. Вынести на публичное слушание проект решения Собрания депутатов </w:t>
      </w:r>
      <w:r w:rsidR="00B20404">
        <w:rPr>
          <w:bCs/>
          <w:sz w:val="26"/>
          <w:szCs w:val="26"/>
        </w:rPr>
        <w:t>Чебоксарского</w:t>
      </w:r>
      <w:r w:rsidRPr="005A0664">
        <w:rPr>
          <w:bCs/>
          <w:sz w:val="26"/>
          <w:szCs w:val="26"/>
        </w:rPr>
        <w:t xml:space="preserve"> муниципального округа Чувашской Республики</w:t>
      </w:r>
      <w:r w:rsidRPr="005A0664">
        <w:rPr>
          <w:sz w:val="26"/>
          <w:szCs w:val="26"/>
        </w:rPr>
        <w:t xml:space="preserve"> «О внесении изменений в Устав </w:t>
      </w:r>
      <w:r w:rsidR="00B20404">
        <w:rPr>
          <w:bCs/>
          <w:sz w:val="26"/>
          <w:szCs w:val="26"/>
        </w:rPr>
        <w:t>Чебоксарского</w:t>
      </w:r>
      <w:r w:rsidRPr="005A0664">
        <w:rPr>
          <w:bCs/>
          <w:sz w:val="26"/>
          <w:szCs w:val="26"/>
        </w:rPr>
        <w:t xml:space="preserve"> муниципального округа Чувашской Республики</w:t>
      </w:r>
      <w:r w:rsidRPr="005A0664">
        <w:rPr>
          <w:sz w:val="26"/>
          <w:szCs w:val="26"/>
        </w:rPr>
        <w:t>».</w:t>
      </w:r>
    </w:p>
    <w:p w14:paraId="5C54AC07" w14:textId="559FD7AB" w:rsidR="00A67FC9" w:rsidRPr="005A0664" w:rsidRDefault="00A67FC9" w:rsidP="00A67FC9">
      <w:pPr>
        <w:ind w:firstLine="709"/>
        <w:jc w:val="both"/>
        <w:rPr>
          <w:color w:val="000000"/>
          <w:sz w:val="26"/>
          <w:szCs w:val="26"/>
        </w:rPr>
      </w:pPr>
      <w:r w:rsidRPr="005A0664">
        <w:rPr>
          <w:sz w:val="26"/>
          <w:szCs w:val="26"/>
        </w:rPr>
        <w:t xml:space="preserve">2. Назначить публичные слушания по проекту решения Собрания депутатов </w:t>
      </w:r>
      <w:r w:rsidR="00B20404">
        <w:rPr>
          <w:bCs/>
          <w:sz w:val="26"/>
          <w:szCs w:val="26"/>
        </w:rPr>
        <w:t>Чебоксарского</w:t>
      </w:r>
      <w:r w:rsidRPr="005A0664">
        <w:rPr>
          <w:bCs/>
          <w:sz w:val="26"/>
          <w:szCs w:val="26"/>
        </w:rPr>
        <w:t xml:space="preserve"> муниципального округа Чувашской Республики</w:t>
      </w:r>
      <w:r w:rsidRPr="005A0664">
        <w:rPr>
          <w:sz w:val="26"/>
          <w:szCs w:val="26"/>
        </w:rPr>
        <w:t xml:space="preserve"> «О внесении изменений в Устав </w:t>
      </w:r>
      <w:r w:rsidR="00B20404">
        <w:rPr>
          <w:bCs/>
          <w:sz w:val="26"/>
          <w:szCs w:val="26"/>
        </w:rPr>
        <w:t>Чебоксарского</w:t>
      </w:r>
      <w:r w:rsidRPr="005A0664">
        <w:rPr>
          <w:bCs/>
          <w:sz w:val="26"/>
          <w:szCs w:val="26"/>
        </w:rPr>
        <w:t xml:space="preserve"> муниципального округа Чувашской Республики</w:t>
      </w:r>
      <w:r w:rsidRPr="005A0664">
        <w:rPr>
          <w:color w:val="000000"/>
          <w:sz w:val="26"/>
          <w:szCs w:val="26"/>
        </w:rPr>
        <w:t xml:space="preserve">» на  </w:t>
      </w:r>
      <w:r w:rsidR="00B20404">
        <w:rPr>
          <w:color w:val="000000"/>
          <w:sz w:val="26"/>
          <w:szCs w:val="26"/>
        </w:rPr>
        <w:t xml:space="preserve">14 </w:t>
      </w:r>
      <w:r w:rsidRPr="005A0664">
        <w:rPr>
          <w:color w:val="000000"/>
          <w:sz w:val="26"/>
          <w:szCs w:val="26"/>
        </w:rPr>
        <w:t>часов 0</w:t>
      </w:r>
      <w:r w:rsidR="00B20404">
        <w:rPr>
          <w:color w:val="000000"/>
          <w:sz w:val="26"/>
          <w:szCs w:val="26"/>
        </w:rPr>
        <w:t>0</w:t>
      </w:r>
      <w:r w:rsidRPr="005A0664">
        <w:rPr>
          <w:color w:val="000000"/>
          <w:sz w:val="26"/>
          <w:szCs w:val="26"/>
        </w:rPr>
        <w:t xml:space="preserve"> минут </w:t>
      </w:r>
      <w:r w:rsidR="00006923">
        <w:rPr>
          <w:color w:val="000000"/>
          <w:sz w:val="26"/>
          <w:szCs w:val="26"/>
        </w:rPr>
        <w:t>12</w:t>
      </w:r>
      <w:r w:rsidR="007112F1">
        <w:rPr>
          <w:color w:val="000000"/>
          <w:sz w:val="26"/>
          <w:szCs w:val="26"/>
        </w:rPr>
        <w:t xml:space="preserve"> мая</w:t>
      </w:r>
      <w:r w:rsidRPr="005A0664">
        <w:rPr>
          <w:color w:val="000000"/>
          <w:sz w:val="26"/>
          <w:szCs w:val="26"/>
        </w:rPr>
        <w:t xml:space="preserve"> 2023 года в зале заседаний администрации </w:t>
      </w:r>
      <w:r w:rsidR="00B20404">
        <w:rPr>
          <w:bCs/>
          <w:sz w:val="26"/>
          <w:szCs w:val="26"/>
        </w:rPr>
        <w:t>Чебоксар</w:t>
      </w:r>
      <w:r w:rsidR="00972B76">
        <w:rPr>
          <w:bCs/>
          <w:sz w:val="26"/>
          <w:szCs w:val="26"/>
        </w:rPr>
        <w:t>с</w:t>
      </w:r>
      <w:r w:rsidR="00B20404">
        <w:rPr>
          <w:bCs/>
          <w:sz w:val="26"/>
          <w:szCs w:val="26"/>
        </w:rPr>
        <w:t>кого</w:t>
      </w:r>
      <w:r w:rsidRPr="005A0664">
        <w:rPr>
          <w:bCs/>
          <w:sz w:val="26"/>
          <w:szCs w:val="26"/>
        </w:rPr>
        <w:t xml:space="preserve"> муниципального округа Чувашской Республики</w:t>
      </w:r>
      <w:r>
        <w:rPr>
          <w:bCs/>
          <w:sz w:val="26"/>
          <w:szCs w:val="26"/>
        </w:rPr>
        <w:t xml:space="preserve"> по адресу: </w:t>
      </w:r>
      <w:r w:rsidR="00972B76" w:rsidRPr="00DA0CC6">
        <w:rPr>
          <w:bCs/>
          <w:sz w:val="26"/>
          <w:szCs w:val="26"/>
        </w:rPr>
        <w:t>Чебоксарский муниципальный округ, улица Шоссейная, дом 15</w:t>
      </w:r>
      <w:r w:rsidR="00972B76">
        <w:rPr>
          <w:bCs/>
          <w:sz w:val="26"/>
          <w:szCs w:val="26"/>
        </w:rPr>
        <w:t>.</w:t>
      </w:r>
    </w:p>
    <w:p w14:paraId="3758695A" w14:textId="4EC0A088" w:rsidR="00A67FC9" w:rsidRPr="007112F1" w:rsidRDefault="00A67FC9" w:rsidP="007112F1">
      <w:pPr>
        <w:ind w:firstLine="708"/>
        <w:jc w:val="both"/>
        <w:rPr>
          <w:sz w:val="18"/>
          <w:szCs w:val="18"/>
          <w:shd w:val="clear" w:color="auto" w:fill="FFFFFF"/>
        </w:rPr>
      </w:pPr>
      <w:r w:rsidRPr="005A0664">
        <w:rPr>
          <w:sz w:val="26"/>
          <w:szCs w:val="26"/>
        </w:rPr>
        <w:t xml:space="preserve">3. </w:t>
      </w:r>
      <w:r>
        <w:rPr>
          <w:sz w:val="26"/>
          <w:szCs w:val="26"/>
        </w:rPr>
        <w:t>Ознакомиться с материалами к публичным слушаниям, а также направить п</w:t>
      </w:r>
      <w:r w:rsidRPr="005A0664">
        <w:rPr>
          <w:sz w:val="26"/>
          <w:szCs w:val="26"/>
        </w:rPr>
        <w:t xml:space="preserve">редложения и замечания по проекту решения Собрания депутатов </w:t>
      </w:r>
      <w:r w:rsidR="00972B76">
        <w:rPr>
          <w:bCs/>
          <w:sz w:val="26"/>
          <w:szCs w:val="26"/>
        </w:rPr>
        <w:t>Чебоксарского</w:t>
      </w:r>
      <w:r w:rsidRPr="005A0664">
        <w:rPr>
          <w:bCs/>
          <w:sz w:val="26"/>
          <w:szCs w:val="26"/>
        </w:rPr>
        <w:t xml:space="preserve"> муниципального округа Чувашской Республики</w:t>
      </w:r>
      <w:r w:rsidRPr="005A0664">
        <w:rPr>
          <w:sz w:val="26"/>
          <w:szCs w:val="26"/>
        </w:rPr>
        <w:t xml:space="preserve"> «О внесении изменений в Устав </w:t>
      </w:r>
      <w:r w:rsidR="007112F1">
        <w:rPr>
          <w:bCs/>
          <w:sz w:val="26"/>
          <w:szCs w:val="26"/>
        </w:rPr>
        <w:t>Чебоксарского</w:t>
      </w:r>
      <w:r w:rsidRPr="005A0664">
        <w:rPr>
          <w:bCs/>
          <w:sz w:val="26"/>
          <w:szCs w:val="26"/>
        </w:rPr>
        <w:t xml:space="preserve"> муниципального округа Чувашской Республики</w:t>
      </w:r>
      <w:r w:rsidRPr="005A0664">
        <w:rPr>
          <w:sz w:val="26"/>
          <w:szCs w:val="26"/>
        </w:rPr>
        <w:t xml:space="preserve">» </w:t>
      </w:r>
      <w:r>
        <w:rPr>
          <w:sz w:val="26"/>
          <w:szCs w:val="26"/>
        </w:rPr>
        <w:t>возможно</w:t>
      </w:r>
      <w:r w:rsidRPr="005A06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7112F1">
        <w:rPr>
          <w:sz w:val="26"/>
          <w:szCs w:val="26"/>
        </w:rPr>
        <w:t xml:space="preserve">Управлении </w:t>
      </w:r>
      <w:r>
        <w:rPr>
          <w:sz w:val="26"/>
          <w:szCs w:val="26"/>
        </w:rPr>
        <w:t xml:space="preserve"> </w:t>
      </w:r>
      <w:r w:rsidR="007112F1" w:rsidRPr="007112F1">
        <w:rPr>
          <w:sz w:val="26"/>
          <w:szCs w:val="26"/>
          <w:shd w:val="clear" w:color="auto" w:fill="FFFFFF"/>
        </w:rPr>
        <w:t>организационно - контрольной, правовой и кадровой работы</w:t>
      </w:r>
      <w:r w:rsidR="007112F1" w:rsidRPr="007112F1">
        <w:rPr>
          <w:sz w:val="26"/>
          <w:szCs w:val="26"/>
          <w:shd w:val="clear" w:color="auto" w:fill="FFFFFF"/>
        </w:rPr>
        <w:t xml:space="preserve"> </w:t>
      </w:r>
      <w:r w:rsidRPr="007112F1">
        <w:rPr>
          <w:sz w:val="26"/>
          <w:szCs w:val="26"/>
        </w:rPr>
        <w:t xml:space="preserve">администрации </w:t>
      </w:r>
      <w:r w:rsidR="007112F1" w:rsidRPr="007112F1">
        <w:rPr>
          <w:bCs/>
          <w:sz w:val="26"/>
          <w:szCs w:val="26"/>
        </w:rPr>
        <w:t>Чебоксарского</w:t>
      </w:r>
      <w:r w:rsidRPr="007112F1">
        <w:rPr>
          <w:bCs/>
          <w:sz w:val="26"/>
          <w:szCs w:val="26"/>
        </w:rPr>
        <w:t xml:space="preserve"> муниципального округа Чувашской</w:t>
      </w:r>
      <w:r w:rsidRPr="005A0664">
        <w:rPr>
          <w:bCs/>
          <w:sz w:val="26"/>
          <w:szCs w:val="26"/>
        </w:rPr>
        <w:t xml:space="preserve"> Республики</w:t>
      </w:r>
      <w:r w:rsidRPr="005A0664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5A0664">
        <w:rPr>
          <w:sz w:val="26"/>
          <w:szCs w:val="26"/>
        </w:rPr>
        <w:t xml:space="preserve">кабинет </w:t>
      </w:r>
      <w:r>
        <w:rPr>
          <w:sz w:val="26"/>
          <w:szCs w:val="26"/>
        </w:rPr>
        <w:t xml:space="preserve">№ </w:t>
      </w:r>
      <w:r w:rsidRPr="005A0664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5A0664">
        <w:rPr>
          <w:sz w:val="26"/>
          <w:szCs w:val="26"/>
        </w:rPr>
        <w:t>2</w:t>
      </w:r>
      <w:r>
        <w:rPr>
          <w:sz w:val="26"/>
          <w:szCs w:val="26"/>
        </w:rPr>
        <w:t xml:space="preserve">) до </w:t>
      </w:r>
      <w:r w:rsidR="00006923">
        <w:rPr>
          <w:sz w:val="26"/>
          <w:szCs w:val="26"/>
        </w:rPr>
        <w:t>12</w:t>
      </w:r>
      <w:r w:rsidR="007112F1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2023 г. включительно, в рабочие дни (понедельник-пятница), с 08:00-17:00 (обед с 12:00-13:00), </w:t>
      </w:r>
      <w:r w:rsidRPr="005A0664">
        <w:rPr>
          <w:sz w:val="26"/>
          <w:szCs w:val="26"/>
        </w:rPr>
        <w:t xml:space="preserve">по адресу: </w:t>
      </w:r>
      <w:r>
        <w:rPr>
          <w:bCs/>
          <w:sz w:val="26"/>
          <w:szCs w:val="26"/>
        </w:rPr>
        <w:t xml:space="preserve">429900, Чувашская Республика – Чувашия, </w:t>
      </w:r>
      <w:r w:rsidR="007112F1" w:rsidRPr="00DA0CC6">
        <w:rPr>
          <w:bCs/>
          <w:sz w:val="26"/>
          <w:szCs w:val="26"/>
        </w:rPr>
        <w:t>Чебоксарский муниципальный округ, улица Шоссейная, дом 15</w:t>
      </w:r>
      <w:r w:rsidRPr="005A0664">
        <w:rPr>
          <w:color w:val="000000"/>
          <w:sz w:val="26"/>
          <w:szCs w:val="26"/>
        </w:rPr>
        <w:t>.</w:t>
      </w:r>
    </w:p>
    <w:p w14:paraId="55CE6F3F" w14:textId="0848DCEE" w:rsidR="00A67FC9" w:rsidRPr="007112F1" w:rsidRDefault="00A67FC9" w:rsidP="007112F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5A0664">
        <w:rPr>
          <w:sz w:val="26"/>
          <w:szCs w:val="26"/>
        </w:rPr>
        <w:t xml:space="preserve">4. Настоящее постановление </w:t>
      </w:r>
      <w:r>
        <w:rPr>
          <w:sz w:val="26"/>
          <w:szCs w:val="26"/>
        </w:rPr>
        <w:t>подлежит опубликованию</w:t>
      </w:r>
      <w:r w:rsidRPr="00FE5A88">
        <w:rPr>
          <w:sz w:val="26"/>
          <w:szCs w:val="26"/>
        </w:rPr>
        <w:t xml:space="preserve"> </w:t>
      </w:r>
      <w:r w:rsidR="007112F1" w:rsidRPr="00265630">
        <w:rPr>
          <w:bCs/>
          <w:sz w:val="26"/>
          <w:szCs w:val="26"/>
        </w:rPr>
        <w:t xml:space="preserve">в </w:t>
      </w:r>
      <w:r w:rsidR="007112F1">
        <w:rPr>
          <w:bCs/>
          <w:sz w:val="26"/>
          <w:szCs w:val="26"/>
        </w:rPr>
        <w:t>периодическом печатном издании</w:t>
      </w:r>
      <w:r w:rsidR="007112F1" w:rsidRPr="00265630">
        <w:rPr>
          <w:bCs/>
          <w:sz w:val="26"/>
          <w:szCs w:val="26"/>
        </w:rPr>
        <w:t xml:space="preserve">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</w:t>
      </w:r>
      <w:r>
        <w:rPr>
          <w:sz w:val="26"/>
          <w:szCs w:val="26"/>
        </w:rPr>
        <w:t>.</w:t>
      </w:r>
    </w:p>
    <w:p w14:paraId="736A0EBD" w14:textId="2D6414C1" w:rsidR="003E4806" w:rsidRDefault="007112F1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464D7D" w:rsidRPr="00265630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3E4806" w:rsidRPr="00265630">
        <w:rPr>
          <w:bCs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- начальника управления </w:t>
      </w:r>
      <w:r w:rsidRPr="007112F1">
        <w:rPr>
          <w:sz w:val="26"/>
          <w:szCs w:val="26"/>
          <w:shd w:val="clear" w:color="auto" w:fill="FFFFFF"/>
        </w:rPr>
        <w:t xml:space="preserve">организационно - </w:t>
      </w:r>
      <w:r w:rsidRPr="007112F1">
        <w:rPr>
          <w:sz w:val="26"/>
          <w:szCs w:val="26"/>
          <w:shd w:val="clear" w:color="auto" w:fill="FFFFFF"/>
        </w:rPr>
        <w:lastRenderedPageBreak/>
        <w:t xml:space="preserve">контрольной, правовой и кадровой работы </w:t>
      </w:r>
      <w:r w:rsidRPr="007112F1">
        <w:rPr>
          <w:sz w:val="26"/>
          <w:szCs w:val="26"/>
        </w:rPr>
        <w:t>администрации</w:t>
      </w:r>
      <w:r w:rsidRPr="00265630">
        <w:rPr>
          <w:bCs/>
          <w:sz w:val="26"/>
          <w:szCs w:val="26"/>
        </w:rPr>
        <w:t xml:space="preserve"> </w:t>
      </w:r>
      <w:r w:rsidR="003E4806" w:rsidRPr="00265630">
        <w:rPr>
          <w:bCs/>
          <w:sz w:val="26"/>
          <w:szCs w:val="26"/>
        </w:rPr>
        <w:t>Чебоксарского муниципального округа Чувашской Республики</w:t>
      </w:r>
      <w:r w:rsidR="0034643C" w:rsidRPr="00265630">
        <w:rPr>
          <w:bCs/>
          <w:sz w:val="26"/>
          <w:szCs w:val="26"/>
        </w:rPr>
        <w:t>.</w:t>
      </w:r>
    </w:p>
    <w:p w14:paraId="09B89371" w14:textId="1CBA80EC" w:rsidR="005C3C4A" w:rsidRPr="00265630" w:rsidRDefault="007112F1" w:rsidP="005C3C4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5C3C4A" w:rsidRPr="00265630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51822B01" w14:textId="77777777" w:rsidR="005C3C4A" w:rsidRPr="00265630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93C12DA" w14:textId="77777777" w:rsidR="0034643C" w:rsidRPr="00265630" w:rsidRDefault="0034643C" w:rsidP="003E480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3E4806" w:rsidRPr="00265630" w14:paraId="10927D1E" w14:textId="77777777" w:rsidTr="00585810">
        <w:tc>
          <w:tcPr>
            <w:tcW w:w="5211" w:type="dxa"/>
            <w:hideMark/>
          </w:tcPr>
          <w:p w14:paraId="7517D923" w14:textId="77777777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Глава Чебоксарского</w:t>
            </w:r>
          </w:p>
          <w:p w14:paraId="2EF20741" w14:textId="77777777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муниципального округа</w:t>
            </w:r>
          </w:p>
          <w:p w14:paraId="160D260D" w14:textId="4A4246CF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hideMark/>
          </w:tcPr>
          <w:p w14:paraId="7E5418B3" w14:textId="77777777" w:rsidR="003E4806" w:rsidRPr="00265630" w:rsidRDefault="003E4806" w:rsidP="00585810">
            <w:pPr>
              <w:jc w:val="right"/>
              <w:rPr>
                <w:sz w:val="26"/>
                <w:szCs w:val="26"/>
              </w:rPr>
            </w:pPr>
          </w:p>
          <w:p w14:paraId="7B449198" w14:textId="77777777" w:rsidR="003E4806" w:rsidRPr="00265630" w:rsidRDefault="003E4806" w:rsidP="00585810">
            <w:pPr>
              <w:jc w:val="right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Н.Е. Хорасёв</w:t>
            </w:r>
          </w:p>
        </w:tc>
      </w:tr>
    </w:tbl>
    <w:p w14:paraId="5ED695FA" w14:textId="77777777" w:rsidR="003E4806" w:rsidRPr="00265630" w:rsidRDefault="003E4806" w:rsidP="003E4806">
      <w:pPr>
        <w:pStyle w:val="2"/>
        <w:spacing w:after="0" w:line="360" w:lineRule="auto"/>
        <w:jc w:val="both"/>
        <w:rPr>
          <w:sz w:val="28"/>
          <w:szCs w:val="28"/>
        </w:rPr>
      </w:pPr>
    </w:p>
    <w:p w14:paraId="69448CDB" w14:textId="77777777" w:rsidR="00CA1976" w:rsidRPr="00265630" w:rsidRDefault="00000000"/>
    <w:sectPr w:rsidR="00CA1976" w:rsidRPr="00265630" w:rsidSect="00891F26">
      <w:headerReference w:type="even" r:id="rId6"/>
      <w:headerReference w:type="default" r:id="rId7"/>
      <w:headerReference w:type="first" r:id="rId8"/>
      <w:footerReference w:type="first" r:id="rId9"/>
      <w:pgSz w:w="11906" w:h="16838" w:code="9"/>
      <w:pgMar w:top="993" w:right="851" w:bottom="993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D53B" w14:textId="77777777" w:rsidR="00F90823" w:rsidRDefault="00F90823">
      <w:r>
        <w:separator/>
      </w:r>
    </w:p>
  </w:endnote>
  <w:endnote w:type="continuationSeparator" w:id="0">
    <w:p w14:paraId="02C8B2B6" w14:textId="77777777" w:rsidR="00F90823" w:rsidRDefault="00F9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CDF" w14:textId="77777777" w:rsidR="002935C5" w:rsidRDefault="00000000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3A00" w14:textId="77777777" w:rsidR="00F90823" w:rsidRDefault="00F90823">
      <w:r>
        <w:separator/>
      </w:r>
    </w:p>
  </w:footnote>
  <w:footnote w:type="continuationSeparator" w:id="0">
    <w:p w14:paraId="35125427" w14:textId="77777777" w:rsidR="00F90823" w:rsidRDefault="00F90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5FC1" w14:textId="130D5346" w:rsidR="002935C5" w:rsidRDefault="00163D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F26">
      <w:rPr>
        <w:rStyle w:val="a9"/>
        <w:noProof/>
      </w:rPr>
      <w:t>1</w:t>
    </w:r>
    <w:r>
      <w:rPr>
        <w:rStyle w:val="a9"/>
      </w:rPr>
      <w:fldChar w:fldCharType="end"/>
    </w:r>
  </w:p>
  <w:p w14:paraId="5DD8297B" w14:textId="77777777" w:rsidR="002935C5" w:rsidRDefault="000000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3E5F" w14:textId="77777777" w:rsidR="002935C5" w:rsidRDefault="00000000" w:rsidP="00BF5627">
    <w:pPr>
      <w:pStyle w:val="a7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459" w:type="dxa"/>
      <w:tblLayout w:type="fixed"/>
      <w:tblLook w:val="04A0" w:firstRow="1" w:lastRow="0" w:firstColumn="1" w:lastColumn="0" w:noHBand="0" w:noVBand="1"/>
    </w:tblPr>
    <w:tblGrid>
      <w:gridCol w:w="3261"/>
      <w:gridCol w:w="3685"/>
      <w:gridCol w:w="3260"/>
    </w:tblGrid>
    <w:tr w:rsidR="001434BC" w:rsidRPr="00B01C5E" w14:paraId="1DA84009" w14:textId="77777777" w:rsidTr="00585810">
      <w:tc>
        <w:tcPr>
          <w:tcW w:w="3261" w:type="dxa"/>
          <w:shd w:val="clear" w:color="auto" w:fill="auto"/>
        </w:tcPr>
        <w:p w14:paraId="5BE0B2EC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563CEA30" w14:textId="77777777" w:rsidR="001434BC" w:rsidRPr="00B01C5E" w:rsidRDefault="00000000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9F12733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3379C1B8" w14:textId="785E5F5A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МУНИЦИПАЛЛЁ ОКРУГ,Н </w:t>
          </w:r>
        </w:p>
        <w:p w14:paraId="12308212" w14:textId="1C6A9BDE" w:rsidR="00843879" w:rsidRPr="001C6EC2" w:rsidRDefault="00000000" w:rsidP="00843879">
          <w:pPr>
            <w:pBdr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pBdr>
            <w:shd w:val="clear" w:color="auto" w:fill="FFFFFF"/>
            <w:jc w:val="center"/>
            <w:outlineLvl w:val="2"/>
            <w:rPr>
              <w:rFonts w:asciiTheme="minorHAnsi" w:hAnsiTheme="minorHAnsi" w:cs="Calibri"/>
              <w:b/>
              <w:sz w:val="22"/>
              <w:szCs w:val="22"/>
            </w:rPr>
          </w:pPr>
          <w:hyperlink r:id="rId1" w:history="1"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ПУ</w:t>
            </w:r>
            <w:hyperlink r:id="rId2" w:history="1">
              <w:r w:rsidR="00843879" w:rsidRPr="001C6EC2">
                <w:rPr>
                  <w:rStyle w:val="ab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Ç</w:t>
              </w:r>
            </w:hyperlink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Л</w:t>
            </w:r>
            <w:r w:rsidR="00843879" w:rsidRPr="001C6EC2">
              <w:rPr>
                <w:rFonts w:ascii="Calibri" w:hAnsi="Calibri" w:cs="Calibri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Ă</w:t>
            </w:r>
            <w:r w:rsidR="00843879" w:rsidRPr="001C6EC2">
              <w:rPr>
                <w:rFonts w:ascii="Arial Cyr Chuv" w:hAnsi="Arial Cyr Chuv" w:cs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Х</w:t>
            </w:r>
          </w:hyperlink>
          <w:r w:rsidR="00843879" w:rsidRPr="001C6EC2">
            <w:rPr>
              <w:rFonts w:ascii="Arial Cyr Chuv" w:hAnsi="Arial Cyr Chuv"/>
              <w:b/>
              <w:sz w:val="22"/>
              <w:szCs w:val="18"/>
            </w:rPr>
            <w:t>Е</w:t>
          </w:r>
        </w:p>
        <w:p w14:paraId="38E893B8" w14:textId="77777777" w:rsidR="005C3C4A" w:rsidRDefault="005C3C4A" w:rsidP="001434BC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b/>
              <w:sz w:val="22"/>
              <w:szCs w:val="18"/>
            </w:rPr>
          </w:pPr>
        </w:p>
        <w:p w14:paraId="44EB5C25" w14:textId="276E9131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ЙЫШЁНУ</w:t>
          </w:r>
        </w:p>
        <w:p w14:paraId="143ACC57" w14:textId="77777777" w:rsidR="001434BC" w:rsidRPr="00B01C5E" w:rsidRDefault="00000000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34BC" w:rsidRPr="00B01C5E" w14:paraId="26159C21" w14:textId="77777777" w:rsidTr="00585810">
            <w:tc>
              <w:tcPr>
                <w:tcW w:w="1413" w:type="dxa"/>
              </w:tcPr>
              <w:p w14:paraId="2EBDD15D" w14:textId="77777777" w:rsidR="001434BC" w:rsidRPr="00B01C5E" w:rsidRDefault="00000000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315B99F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337EE4A0" w14:textId="77777777" w:rsidR="001434BC" w:rsidRPr="00B01C5E" w:rsidRDefault="00000000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</w:tr>
        </w:tbl>
        <w:p w14:paraId="261354D6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К\ке= поселок.</w:t>
          </w:r>
        </w:p>
      </w:tc>
      <w:tc>
        <w:tcPr>
          <w:tcW w:w="3685" w:type="dxa"/>
          <w:shd w:val="clear" w:color="auto" w:fill="auto"/>
        </w:tcPr>
        <w:p w14:paraId="4EAA6E15" w14:textId="77777777" w:rsidR="001434BC" w:rsidRPr="00B01C5E" w:rsidRDefault="003E4806" w:rsidP="001434B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6DBBB428" wp14:editId="6A67FCFF">
                <wp:simplePos x="0" y="0"/>
                <wp:positionH relativeFrom="column">
                  <wp:posOffset>1014095</wp:posOffset>
                </wp:positionH>
                <wp:positionV relativeFrom="paragraph">
                  <wp:posOffset>179705</wp:posOffset>
                </wp:positionV>
                <wp:extent cx="761365" cy="787400"/>
                <wp:effectExtent l="0" t="0" r="635" b="0"/>
                <wp:wrapTopAndBottom/>
                <wp:docPr id="5" name="Рисунок 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</w:tcPr>
        <w:p w14:paraId="7B4DFB6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B1E40C" w14:textId="77777777" w:rsidR="001434BC" w:rsidRPr="00B01C5E" w:rsidRDefault="00000000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E871B1" w14:textId="77777777" w:rsidR="00891F26" w:rsidRDefault="00891F26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38868D88" w14:textId="2C8FEF9F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ЧЕБОКСАРСКОГО МУНИЦИПАЛЬНОГО ОКРУГА</w:t>
          </w:r>
        </w:p>
        <w:p w14:paraId="1CF066E9" w14:textId="77777777" w:rsidR="001434BC" w:rsidRPr="00B01C5E" w:rsidRDefault="00000000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A8BD94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5D7DB4CD" w14:textId="77777777" w:rsidR="001434BC" w:rsidRPr="00B01C5E" w:rsidRDefault="00000000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434BC" w:rsidRPr="00B01C5E" w14:paraId="620EF6E7" w14:textId="77777777" w:rsidTr="00585810">
            <w:tc>
              <w:tcPr>
                <w:tcW w:w="1413" w:type="dxa"/>
              </w:tcPr>
              <w:p w14:paraId="3A8DF4BD" w14:textId="77777777" w:rsidR="001434BC" w:rsidRPr="00B01C5E" w:rsidRDefault="00000000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72F2CF73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680D51FB" w14:textId="77777777" w:rsidR="001434BC" w:rsidRPr="00B01C5E" w:rsidRDefault="00000000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</w:tr>
        </w:tbl>
        <w:p w14:paraId="7322EB4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AAD52E3" w14:textId="77777777" w:rsidR="001434BC" w:rsidRDefault="000000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06"/>
    <w:rsid w:val="00006923"/>
    <w:rsid w:val="000707A6"/>
    <w:rsid w:val="00095766"/>
    <w:rsid w:val="000F3DBE"/>
    <w:rsid w:val="00163D73"/>
    <w:rsid w:val="001C6EC2"/>
    <w:rsid w:val="00265630"/>
    <w:rsid w:val="002763F3"/>
    <w:rsid w:val="002C3617"/>
    <w:rsid w:val="0034643C"/>
    <w:rsid w:val="003D34AA"/>
    <w:rsid w:val="003E4806"/>
    <w:rsid w:val="00464D7D"/>
    <w:rsid w:val="004874BF"/>
    <w:rsid w:val="005C3C4A"/>
    <w:rsid w:val="006F2AAE"/>
    <w:rsid w:val="007112F1"/>
    <w:rsid w:val="0075005D"/>
    <w:rsid w:val="00843879"/>
    <w:rsid w:val="00844C98"/>
    <w:rsid w:val="00891F26"/>
    <w:rsid w:val="008B5EF7"/>
    <w:rsid w:val="00972B76"/>
    <w:rsid w:val="00A67FC9"/>
    <w:rsid w:val="00B20404"/>
    <w:rsid w:val="00BF13E0"/>
    <w:rsid w:val="00D25E56"/>
    <w:rsid w:val="00DA0CC6"/>
    <w:rsid w:val="00DC5FA8"/>
    <w:rsid w:val="00F9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ABD6"/>
  <w15:chartTrackingRefBased/>
  <w15:docId w15:val="{EA03C5F3-43FD-4D04-8436-E7362E9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438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80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4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E4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4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3E4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E4806"/>
  </w:style>
  <w:style w:type="character" w:customStyle="1" w:styleId="30">
    <w:name w:val="Заголовок 3 Знак"/>
    <w:basedOn w:val="a0"/>
    <w:link w:val="3"/>
    <w:uiPriority w:val="9"/>
    <w:rsid w:val="00843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843879"/>
    <w:rPr>
      <w:b/>
      <w:bCs/>
    </w:rPr>
  </w:style>
  <w:style w:type="character" w:styleId="ab">
    <w:name w:val="Hyperlink"/>
    <w:basedOn w:val="a0"/>
    <w:uiPriority w:val="99"/>
    <w:semiHidden/>
    <w:unhideWhenUsed/>
    <w:rsid w:val="008438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5E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E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95766"/>
    <w:pPr>
      <w:spacing w:before="100" w:beforeAutospacing="1" w:after="100" w:afterAutospacing="1"/>
    </w:pPr>
  </w:style>
  <w:style w:type="character" w:customStyle="1" w:styleId="s1">
    <w:name w:val="s1"/>
    <w:rsid w:val="00095766"/>
  </w:style>
  <w:style w:type="paragraph" w:customStyle="1" w:styleId="p8">
    <w:name w:val="p8"/>
    <w:basedOn w:val="a"/>
    <w:rsid w:val="00095766"/>
    <w:pPr>
      <w:spacing w:before="100" w:beforeAutospacing="1" w:after="100" w:afterAutospacing="1"/>
    </w:pPr>
  </w:style>
  <w:style w:type="paragraph" w:customStyle="1" w:styleId="p17">
    <w:name w:val="p17"/>
    <w:basedOn w:val="a"/>
    <w:rsid w:val="000957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u.wikipedia.org/wiki/%C3%87_(%D0%BB%D0%B0%D1%82%D0%B8%D0%BD%D0%B8%D1%86%D0%B0)" TargetMode="External"/><Relationship Id="rId1" Type="http://schemas.openxmlformats.org/officeDocument/2006/relationships/hyperlink" Target="https://ru.glosbe.com/cv/ru/%D0%BF%D1%83%C3%A7%D0%BB%C4%83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Чеб. р-н. - Николаева Галина Юрьевна</cp:lastModifiedBy>
  <cp:revision>4</cp:revision>
  <cp:lastPrinted>2023-04-13T07:06:00Z</cp:lastPrinted>
  <dcterms:created xsi:type="dcterms:W3CDTF">2023-04-13T05:14:00Z</dcterms:created>
  <dcterms:modified xsi:type="dcterms:W3CDTF">2023-04-13T08:36:00Z</dcterms:modified>
</cp:coreProperties>
</file>