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FF" w:rsidRPr="001577F1" w:rsidRDefault="00317FAD" w:rsidP="003F3CFF">
      <w:pPr>
        <w:pStyle w:val="af2"/>
        <w:jc w:val="both"/>
        <w:rPr>
          <w:b/>
          <w:bCs/>
          <w:color w:val="000000" w:themeColor="text1"/>
          <w:u w:val="single"/>
        </w:rPr>
      </w:pPr>
      <w:bookmarkStart w:id="0" w:name="_GoBack"/>
      <w:bookmarkEnd w:id="0"/>
      <w:r w:rsidRPr="001577F1">
        <w:rPr>
          <w:b/>
          <w:color w:val="000000" w:themeColor="text1"/>
          <w:u w:val="single"/>
        </w:rPr>
        <w:t xml:space="preserve">Отчет </w:t>
      </w:r>
      <w:r w:rsidR="00CD5225" w:rsidRPr="001577F1">
        <w:rPr>
          <w:b/>
          <w:color w:val="000000" w:themeColor="text1"/>
          <w:u w:val="single"/>
        </w:rPr>
        <w:t xml:space="preserve">о выполнении </w:t>
      </w:r>
      <w:r w:rsidR="00CD5225" w:rsidRPr="001577F1">
        <w:rPr>
          <w:b/>
          <w:bCs/>
          <w:color w:val="000000" w:themeColor="text1"/>
          <w:u w:val="single"/>
        </w:rPr>
        <w:t>Муниципальной  программы</w:t>
      </w:r>
      <w:r w:rsidR="003F3CFF" w:rsidRPr="001577F1">
        <w:rPr>
          <w:b/>
          <w:bCs/>
          <w:color w:val="000000" w:themeColor="text1"/>
          <w:u w:val="single"/>
        </w:rPr>
        <w:t xml:space="preserve"> Цивильского муниципального округа Чувашской Республики «Экономическое развитие»</w:t>
      </w:r>
      <w:r w:rsidR="00CD5225" w:rsidRPr="001577F1">
        <w:rPr>
          <w:b/>
          <w:bCs/>
          <w:color w:val="000000" w:themeColor="text1"/>
          <w:u w:val="single"/>
        </w:rPr>
        <w:t xml:space="preserve"> за 202</w:t>
      </w:r>
      <w:r w:rsidR="006D683C">
        <w:rPr>
          <w:b/>
          <w:bCs/>
          <w:color w:val="000000" w:themeColor="text1"/>
          <w:u w:val="single"/>
        </w:rPr>
        <w:t>5</w:t>
      </w:r>
      <w:r w:rsidR="00CD5225" w:rsidRPr="001577F1">
        <w:rPr>
          <w:b/>
          <w:bCs/>
          <w:color w:val="000000" w:themeColor="text1"/>
          <w:u w:val="single"/>
        </w:rPr>
        <w:t xml:space="preserve"> год</w:t>
      </w:r>
    </w:p>
    <w:p w:rsidR="003F3CFF" w:rsidRPr="00D961B1" w:rsidRDefault="003F3CFF" w:rsidP="003F3CFF">
      <w:pPr>
        <w:pStyle w:val="ConsPlusNormal"/>
        <w:ind w:firstLine="0"/>
        <w:jc w:val="both"/>
        <w:rPr>
          <w:rFonts w:ascii="Times New Roman" w:hAnsi="Times New Roman" w:cs="Times New Roman"/>
          <w:color w:val="FF0000"/>
          <w:sz w:val="24"/>
          <w:szCs w:val="24"/>
        </w:rPr>
      </w:pPr>
    </w:p>
    <w:p w:rsidR="00166831" w:rsidRDefault="00DD56F2" w:rsidP="003F3CFF">
      <w:pPr>
        <w:pStyle w:val="ConsPlusNormal"/>
        <w:ind w:firstLine="0"/>
        <w:jc w:val="both"/>
        <w:rPr>
          <w:rFonts w:ascii="Times New Roman" w:hAnsi="Times New Roman" w:cs="Times New Roman"/>
          <w:sz w:val="24"/>
          <w:szCs w:val="24"/>
        </w:rPr>
      </w:pPr>
      <w:proofErr w:type="gramStart"/>
      <w:r>
        <w:rPr>
          <w:rFonts w:ascii="Times New Roman" w:hAnsi="Times New Roman" w:cs="Times New Roman"/>
          <w:color w:val="000000" w:themeColor="text1"/>
          <w:sz w:val="24"/>
          <w:szCs w:val="24"/>
        </w:rPr>
        <w:t xml:space="preserve">Программа принята </w:t>
      </w:r>
      <w:r w:rsidR="003F3CFF" w:rsidRPr="00D17399">
        <w:rPr>
          <w:rFonts w:ascii="Times New Roman" w:hAnsi="Times New Roman" w:cs="Times New Roman"/>
          <w:color w:val="000000" w:themeColor="text1"/>
          <w:sz w:val="24"/>
          <w:szCs w:val="24"/>
        </w:rPr>
        <w:t xml:space="preserve">Постановлением администрации Цивильского муниципального округа от 22 февраля 2023 г. № 136, </w:t>
      </w:r>
      <w:r w:rsidR="00982AC0" w:rsidRPr="00982AC0">
        <w:rPr>
          <w:rFonts w:ascii="Times New Roman" w:hAnsi="Times New Roman" w:cs="Times New Roman"/>
          <w:color w:val="000000" w:themeColor="text1"/>
          <w:sz w:val="24"/>
          <w:szCs w:val="24"/>
        </w:rPr>
        <w:t>постановлением администрации Цивильс</w:t>
      </w:r>
      <w:r>
        <w:rPr>
          <w:rFonts w:ascii="Times New Roman" w:hAnsi="Times New Roman" w:cs="Times New Roman"/>
          <w:color w:val="000000" w:themeColor="text1"/>
          <w:sz w:val="24"/>
          <w:szCs w:val="24"/>
        </w:rPr>
        <w:t>кого муниципального округа от 12</w:t>
      </w:r>
      <w:r w:rsidR="00982AC0" w:rsidRPr="00982AC0">
        <w:rPr>
          <w:rFonts w:ascii="Times New Roman" w:hAnsi="Times New Roman" w:cs="Times New Roman"/>
          <w:color w:val="000000" w:themeColor="text1"/>
          <w:sz w:val="24"/>
          <w:szCs w:val="24"/>
        </w:rPr>
        <w:t xml:space="preserve"> октября 202</w:t>
      </w:r>
      <w:r w:rsidR="00704BFE">
        <w:rPr>
          <w:rFonts w:ascii="Times New Roman" w:hAnsi="Times New Roman" w:cs="Times New Roman"/>
          <w:color w:val="000000" w:themeColor="text1"/>
          <w:sz w:val="24"/>
          <w:szCs w:val="24"/>
        </w:rPr>
        <w:t>3 г. № 1455</w:t>
      </w:r>
      <w:r w:rsidR="00982AC0" w:rsidRPr="00982AC0">
        <w:rPr>
          <w:rFonts w:ascii="Times New Roman" w:hAnsi="Times New Roman" w:cs="Times New Roman"/>
          <w:color w:val="000000" w:themeColor="text1"/>
          <w:sz w:val="24"/>
          <w:szCs w:val="24"/>
        </w:rPr>
        <w:t xml:space="preserve"> внесены изменения  в части уточнения  финансирования мероприятий программы на 202</w:t>
      </w:r>
      <w:r w:rsidR="00704BFE">
        <w:rPr>
          <w:rFonts w:ascii="Times New Roman" w:hAnsi="Times New Roman" w:cs="Times New Roman"/>
          <w:color w:val="000000" w:themeColor="text1"/>
          <w:sz w:val="24"/>
          <w:szCs w:val="24"/>
        </w:rPr>
        <w:t>3</w:t>
      </w:r>
      <w:r w:rsidR="00166831">
        <w:rPr>
          <w:rFonts w:ascii="Times New Roman" w:hAnsi="Times New Roman" w:cs="Times New Roman"/>
          <w:color w:val="000000" w:themeColor="text1"/>
          <w:sz w:val="24"/>
          <w:szCs w:val="24"/>
        </w:rPr>
        <w:t xml:space="preserve"> г., </w:t>
      </w:r>
      <w:r w:rsidR="003F3CFF" w:rsidRPr="00D17399">
        <w:rPr>
          <w:rFonts w:ascii="Times New Roman" w:hAnsi="Times New Roman" w:cs="Times New Roman"/>
          <w:color w:val="000000" w:themeColor="text1"/>
          <w:sz w:val="24"/>
          <w:szCs w:val="24"/>
        </w:rPr>
        <w:t xml:space="preserve">постановлением администрации Цивильского муниципального округа </w:t>
      </w:r>
      <w:r w:rsidR="0079770D" w:rsidRPr="00D17399">
        <w:rPr>
          <w:rFonts w:ascii="Times New Roman" w:hAnsi="Times New Roman" w:cs="Times New Roman"/>
          <w:color w:val="000000" w:themeColor="text1"/>
          <w:sz w:val="24"/>
          <w:szCs w:val="24"/>
        </w:rPr>
        <w:t>от 1</w:t>
      </w:r>
      <w:r w:rsidR="00D17399" w:rsidRPr="00D17399">
        <w:rPr>
          <w:rFonts w:ascii="Times New Roman" w:hAnsi="Times New Roman" w:cs="Times New Roman"/>
          <w:color w:val="000000" w:themeColor="text1"/>
          <w:sz w:val="24"/>
          <w:szCs w:val="24"/>
        </w:rPr>
        <w:t>6</w:t>
      </w:r>
      <w:r w:rsidR="00C933A4" w:rsidRPr="00D17399">
        <w:rPr>
          <w:rFonts w:ascii="Times New Roman" w:hAnsi="Times New Roman" w:cs="Times New Roman"/>
          <w:color w:val="000000" w:themeColor="text1"/>
          <w:sz w:val="24"/>
          <w:szCs w:val="24"/>
        </w:rPr>
        <w:t xml:space="preserve"> октябр</w:t>
      </w:r>
      <w:r w:rsidR="003F3CFF" w:rsidRPr="00D17399">
        <w:rPr>
          <w:rFonts w:ascii="Times New Roman" w:hAnsi="Times New Roman" w:cs="Times New Roman"/>
          <w:color w:val="000000" w:themeColor="text1"/>
          <w:sz w:val="24"/>
          <w:szCs w:val="24"/>
        </w:rPr>
        <w:t>я 202</w:t>
      </w:r>
      <w:r w:rsidR="00D17399" w:rsidRPr="00D17399">
        <w:rPr>
          <w:rFonts w:ascii="Times New Roman" w:hAnsi="Times New Roman" w:cs="Times New Roman"/>
          <w:color w:val="000000" w:themeColor="text1"/>
          <w:sz w:val="24"/>
          <w:szCs w:val="24"/>
        </w:rPr>
        <w:t>4 г. № 1238</w:t>
      </w:r>
      <w:r w:rsidR="003F3CFF" w:rsidRPr="00D17399">
        <w:rPr>
          <w:rFonts w:ascii="Times New Roman" w:hAnsi="Times New Roman" w:cs="Times New Roman"/>
          <w:color w:val="000000" w:themeColor="text1"/>
          <w:sz w:val="24"/>
          <w:szCs w:val="24"/>
        </w:rPr>
        <w:t xml:space="preserve"> внесены изменения  в части уточнения  финансирования мероприятий программы на 202</w:t>
      </w:r>
      <w:r w:rsidR="00D17399" w:rsidRPr="00D17399">
        <w:rPr>
          <w:rFonts w:ascii="Times New Roman" w:hAnsi="Times New Roman" w:cs="Times New Roman"/>
          <w:color w:val="000000" w:themeColor="text1"/>
          <w:sz w:val="24"/>
          <w:szCs w:val="24"/>
        </w:rPr>
        <w:t>4</w:t>
      </w:r>
      <w:r w:rsidR="00704BFE">
        <w:rPr>
          <w:rFonts w:ascii="Times New Roman" w:hAnsi="Times New Roman" w:cs="Times New Roman"/>
          <w:color w:val="000000" w:themeColor="text1"/>
          <w:sz w:val="24"/>
          <w:szCs w:val="24"/>
        </w:rPr>
        <w:t xml:space="preserve"> г., </w:t>
      </w:r>
      <w:r w:rsidRPr="00DD56F2">
        <w:t xml:space="preserve"> </w:t>
      </w:r>
      <w:r w:rsidR="00704BFE" w:rsidRPr="00166831">
        <w:rPr>
          <w:rFonts w:ascii="Times New Roman" w:hAnsi="Times New Roman" w:cs="Times New Roman"/>
          <w:sz w:val="24"/>
          <w:szCs w:val="24"/>
        </w:rPr>
        <w:t>постановлением администрации Цивильского</w:t>
      </w:r>
      <w:proofErr w:type="gramEnd"/>
      <w:r w:rsidR="00704BFE" w:rsidRPr="00166831">
        <w:rPr>
          <w:rFonts w:ascii="Times New Roman" w:hAnsi="Times New Roman" w:cs="Times New Roman"/>
          <w:sz w:val="24"/>
          <w:szCs w:val="24"/>
        </w:rPr>
        <w:t xml:space="preserve"> </w:t>
      </w:r>
      <w:proofErr w:type="gramStart"/>
      <w:r w:rsidR="00704BFE" w:rsidRPr="00166831">
        <w:rPr>
          <w:rFonts w:ascii="Times New Roman" w:hAnsi="Times New Roman" w:cs="Times New Roman"/>
          <w:sz w:val="24"/>
          <w:szCs w:val="24"/>
        </w:rPr>
        <w:t>муниципального округа от 27 января 2025 г. № 67 внесены изменения  в части приведения структуры программы в соответствие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 сентября 2024 г. № 1042,  постановлением администрации Цивильс</w:t>
      </w:r>
      <w:r w:rsidR="00166831" w:rsidRPr="00166831">
        <w:rPr>
          <w:rFonts w:ascii="Times New Roman" w:hAnsi="Times New Roman" w:cs="Times New Roman"/>
          <w:sz w:val="24"/>
          <w:szCs w:val="24"/>
        </w:rPr>
        <w:t>кого муниципального округа от 30 сент</w:t>
      </w:r>
      <w:r w:rsidR="00704BFE" w:rsidRPr="00166831">
        <w:rPr>
          <w:rFonts w:ascii="Times New Roman" w:hAnsi="Times New Roman" w:cs="Times New Roman"/>
          <w:sz w:val="24"/>
          <w:szCs w:val="24"/>
        </w:rPr>
        <w:t>ября 202</w:t>
      </w:r>
      <w:r w:rsidR="00166831" w:rsidRPr="00166831">
        <w:rPr>
          <w:rFonts w:ascii="Times New Roman" w:hAnsi="Times New Roman" w:cs="Times New Roman"/>
          <w:sz w:val="24"/>
          <w:szCs w:val="24"/>
        </w:rPr>
        <w:t>5 г. № 1317</w:t>
      </w:r>
      <w:r w:rsidR="00704BFE" w:rsidRPr="00166831">
        <w:rPr>
          <w:rFonts w:ascii="Times New Roman" w:hAnsi="Times New Roman" w:cs="Times New Roman"/>
          <w:sz w:val="24"/>
          <w:szCs w:val="24"/>
        </w:rPr>
        <w:t xml:space="preserve"> внесены изменения  в части уточнения  финансирования мероприятий программы на</w:t>
      </w:r>
      <w:proofErr w:type="gramEnd"/>
      <w:r w:rsidR="00704BFE" w:rsidRPr="00166831">
        <w:rPr>
          <w:rFonts w:ascii="Times New Roman" w:hAnsi="Times New Roman" w:cs="Times New Roman"/>
          <w:sz w:val="24"/>
          <w:szCs w:val="24"/>
        </w:rPr>
        <w:t xml:space="preserve"> 202</w:t>
      </w:r>
      <w:r w:rsidR="00166831" w:rsidRPr="00166831">
        <w:rPr>
          <w:rFonts w:ascii="Times New Roman" w:hAnsi="Times New Roman" w:cs="Times New Roman"/>
          <w:sz w:val="24"/>
          <w:szCs w:val="24"/>
        </w:rPr>
        <w:t>5</w:t>
      </w:r>
      <w:r w:rsidR="00704BFE" w:rsidRPr="00166831">
        <w:rPr>
          <w:rFonts w:ascii="Times New Roman" w:hAnsi="Times New Roman" w:cs="Times New Roman"/>
          <w:sz w:val="24"/>
          <w:szCs w:val="24"/>
        </w:rPr>
        <w:t xml:space="preserve"> г.</w:t>
      </w:r>
    </w:p>
    <w:p w:rsidR="003F3CFF" w:rsidRPr="00D17399" w:rsidRDefault="00166831" w:rsidP="003F3CFF">
      <w:pPr>
        <w:pStyle w:val="ConsPlusNormal"/>
        <w:ind w:firstLine="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704BFE" w:rsidRPr="00704BFE">
        <w:t xml:space="preserve"> </w:t>
      </w:r>
      <w:r w:rsidR="003F3CFF" w:rsidRPr="00D17399">
        <w:rPr>
          <w:rFonts w:ascii="Times New Roman" w:hAnsi="Times New Roman" w:cs="Times New Roman"/>
          <w:color w:val="000000" w:themeColor="text1"/>
          <w:sz w:val="24"/>
          <w:szCs w:val="24"/>
        </w:rPr>
        <w:t>Общий объем финансирования программы на 202</w:t>
      </w:r>
      <w:r w:rsidR="00704BFE">
        <w:rPr>
          <w:rFonts w:ascii="Times New Roman" w:hAnsi="Times New Roman" w:cs="Times New Roman"/>
          <w:color w:val="000000" w:themeColor="text1"/>
          <w:sz w:val="24"/>
          <w:szCs w:val="24"/>
        </w:rPr>
        <w:t>5</w:t>
      </w:r>
      <w:r w:rsidR="003F3CFF" w:rsidRPr="00D17399">
        <w:rPr>
          <w:rFonts w:ascii="Times New Roman" w:hAnsi="Times New Roman" w:cs="Times New Roman"/>
          <w:color w:val="000000" w:themeColor="text1"/>
          <w:sz w:val="24"/>
          <w:szCs w:val="24"/>
        </w:rPr>
        <w:t xml:space="preserve"> год предусмотрен в сумме </w:t>
      </w:r>
      <w:r>
        <w:rPr>
          <w:rFonts w:ascii="Times New Roman" w:hAnsi="Times New Roman" w:cs="Times New Roman"/>
          <w:color w:val="000000" w:themeColor="text1"/>
          <w:spacing w:val="-8"/>
          <w:sz w:val="24"/>
          <w:szCs w:val="24"/>
        </w:rPr>
        <w:t>61</w:t>
      </w:r>
      <w:r w:rsidR="00D17399" w:rsidRPr="00D17399">
        <w:rPr>
          <w:rFonts w:ascii="Times New Roman" w:hAnsi="Times New Roman" w:cs="Times New Roman"/>
          <w:color w:val="000000" w:themeColor="text1"/>
          <w:spacing w:val="-8"/>
          <w:sz w:val="24"/>
          <w:szCs w:val="24"/>
        </w:rPr>
        <w:t>25</w:t>
      </w:r>
      <w:r w:rsidR="003F3CFF" w:rsidRPr="00D17399">
        <w:rPr>
          <w:rFonts w:ascii="Times New Roman" w:hAnsi="Times New Roman" w:cs="Times New Roman"/>
          <w:color w:val="000000" w:themeColor="text1"/>
          <w:spacing w:val="-10"/>
          <w:sz w:val="24"/>
          <w:szCs w:val="24"/>
        </w:rPr>
        <w:t xml:space="preserve">,0 </w:t>
      </w:r>
      <w:proofErr w:type="spellStart"/>
      <w:r w:rsidR="003F3CFF" w:rsidRPr="00D17399">
        <w:rPr>
          <w:rFonts w:ascii="Times New Roman" w:hAnsi="Times New Roman" w:cs="Times New Roman"/>
          <w:color w:val="000000" w:themeColor="text1"/>
          <w:sz w:val="24"/>
          <w:szCs w:val="24"/>
        </w:rPr>
        <w:t>тыс</w:t>
      </w:r>
      <w:proofErr w:type="gramStart"/>
      <w:r w:rsidR="003F3CFF" w:rsidRPr="00D17399">
        <w:rPr>
          <w:rFonts w:ascii="Times New Roman" w:hAnsi="Times New Roman" w:cs="Times New Roman"/>
          <w:color w:val="000000" w:themeColor="text1"/>
          <w:sz w:val="24"/>
          <w:szCs w:val="24"/>
        </w:rPr>
        <w:t>.р</w:t>
      </w:r>
      <w:proofErr w:type="gramEnd"/>
      <w:r w:rsidR="003F3CFF" w:rsidRPr="00D17399">
        <w:rPr>
          <w:rFonts w:ascii="Times New Roman" w:hAnsi="Times New Roman" w:cs="Times New Roman"/>
          <w:color w:val="000000" w:themeColor="text1"/>
          <w:sz w:val="24"/>
          <w:szCs w:val="24"/>
        </w:rPr>
        <w:t>ублей</w:t>
      </w:r>
      <w:proofErr w:type="spellEnd"/>
      <w:r w:rsidR="003F3CFF" w:rsidRPr="00D17399">
        <w:rPr>
          <w:rFonts w:ascii="Times New Roman" w:hAnsi="Times New Roman" w:cs="Times New Roman"/>
          <w:color w:val="000000" w:themeColor="text1"/>
          <w:sz w:val="24"/>
          <w:szCs w:val="24"/>
        </w:rPr>
        <w:t>, в том числе из бюджета Цивил</w:t>
      </w:r>
      <w:r>
        <w:rPr>
          <w:rFonts w:ascii="Times New Roman" w:hAnsi="Times New Roman" w:cs="Times New Roman"/>
          <w:color w:val="000000" w:themeColor="text1"/>
          <w:sz w:val="24"/>
          <w:szCs w:val="24"/>
        </w:rPr>
        <w:t>ьского муниципального округа  17</w:t>
      </w:r>
      <w:r w:rsidR="003F3CFF" w:rsidRPr="00D17399">
        <w:rPr>
          <w:rFonts w:ascii="Times New Roman" w:hAnsi="Times New Roman" w:cs="Times New Roman"/>
          <w:color w:val="000000" w:themeColor="text1"/>
          <w:sz w:val="24"/>
          <w:szCs w:val="24"/>
        </w:rPr>
        <w:t xml:space="preserve">5,0 </w:t>
      </w:r>
      <w:proofErr w:type="spellStart"/>
      <w:r w:rsidR="003F3CFF" w:rsidRPr="00D17399">
        <w:rPr>
          <w:rFonts w:ascii="Times New Roman" w:hAnsi="Times New Roman" w:cs="Times New Roman"/>
          <w:color w:val="000000" w:themeColor="text1"/>
          <w:sz w:val="24"/>
          <w:szCs w:val="24"/>
        </w:rPr>
        <w:t>тыс.руб</w:t>
      </w:r>
      <w:proofErr w:type="spellEnd"/>
      <w:r>
        <w:rPr>
          <w:rFonts w:ascii="Times New Roman" w:hAnsi="Times New Roman" w:cs="Times New Roman"/>
          <w:color w:val="000000" w:themeColor="text1"/>
          <w:sz w:val="24"/>
          <w:szCs w:val="24"/>
        </w:rPr>
        <w:t>., республиканского бюджета 60</w:t>
      </w:r>
      <w:r w:rsidR="00D17399" w:rsidRPr="00D17399">
        <w:rPr>
          <w:rFonts w:ascii="Times New Roman" w:hAnsi="Times New Roman" w:cs="Times New Roman"/>
          <w:color w:val="000000" w:themeColor="text1"/>
          <w:sz w:val="24"/>
          <w:szCs w:val="24"/>
        </w:rPr>
        <w:t>00</w:t>
      </w:r>
      <w:r w:rsidR="003F3CFF" w:rsidRPr="00D17399">
        <w:rPr>
          <w:rFonts w:ascii="Times New Roman" w:hAnsi="Times New Roman" w:cs="Times New Roman"/>
          <w:color w:val="000000" w:themeColor="text1"/>
          <w:sz w:val="24"/>
          <w:szCs w:val="24"/>
        </w:rPr>
        <w:t xml:space="preserve">,0 </w:t>
      </w:r>
      <w:proofErr w:type="spellStart"/>
      <w:r w:rsidR="003F3CFF" w:rsidRPr="00D17399">
        <w:rPr>
          <w:rFonts w:ascii="Times New Roman" w:hAnsi="Times New Roman" w:cs="Times New Roman"/>
          <w:color w:val="000000" w:themeColor="text1"/>
          <w:sz w:val="24"/>
          <w:szCs w:val="24"/>
        </w:rPr>
        <w:t>тыс.руб</w:t>
      </w:r>
      <w:proofErr w:type="spellEnd"/>
      <w:r w:rsidR="003F3CFF" w:rsidRPr="00D17399">
        <w:rPr>
          <w:rFonts w:ascii="Times New Roman" w:hAnsi="Times New Roman" w:cs="Times New Roman"/>
          <w:color w:val="000000" w:themeColor="text1"/>
          <w:sz w:val="24"/>
          <w:szCs w:val="24"/>
        </w:rPr>
        <w:t xml:space="preserve">. Освоение финансовых  средств, предусмотренных в рамках реализации мероприятий программы составило  100 %. </w:t>
      </w:r>
    </w:p>
    <w:p w:rsidR="003F3CFF" w:rsidRPr="00D17399" w:rsidRDefault="003F3CFF" w:rsidP="003F3CFF">
      <w:pPr>
        <w:pStyle w:val="af2"/>
        <w:jc w:val="both"/>
        <w:rPr>
          <w:color w:val="000000" w:themeColor="text1"/>
        </w:rPr>
      </w:pPr>
      <w:r w:rsidRPr="00D17399">
        <w:rPr>
          <w:color w:val="000000" w:themeColor="text1"/>
        </w:rPr>
        <w:t>В рамках муниципальной программы Цивильского</w:t>
      </w:r>
      <w:r w:rsidR="00233F53" w:rsidRPr="00D17399">
        <w:rPr>
          <w:color w:val="000000" w:themeColor="text1"/>
        </w:rPr>
        <w:t xml:space="preserve"> муниципального округа</w:t>
      </w:r>
      <w:r w:rsidRPr="00D17399">
        <w:rPr>
          <w:color w:val="000000" w:themeColor="text1"/>
        </w:rPr>
        <w:t xml:space="preserve">  Чувашской Республики в 202</w:t>
      </w:r>
      <w:r w:rsidR="006D683C">
        <w:rPr>
          <w:color w:val="000000" w:themeColor="text1"/>
        </w:rPr>
        <w:t>5</w:t>
      </w:r>
      <w:r w:rsidRPr="00D17399">
        <w:rPr>
          <w:color w:val="000000" w:themeColor="text1"/>
        </w:rPr>
        <w:t xml:space="preserve"> году реализованы </w:t>
      </w:r>
      <w:r w:rsidR="006D683C">
        <w:rPr>
          <w:color w:val="000000" w:themeColor="text1"/>
        </w:rPr>
        <w:t>4</w:t>
      </w:r>
      <w:r w:rsidRPr="00D17399">
        <w:rPr>
          <w:color w:val="000000" w:themeColor="text1"/>
        </w:rPr>
        <w:t xml:space="preserve"> </w:t>
      </w:r>
      <w:r w:rsidR="006D683C">
        <w:rPr>
          <w:color w:val="000000" w:themeColor="text1"/>
        </w:rPr>
        <w:t>к</w:t>
      </w:r>
      <w:r w:rsidR="006D683C" w:rsidRPr="006D683C">
        <w:rPr>
          <w:color w:val="000000" w:themeColor="text1"/>
        </w:rPr>
        <w:t>омплекс</w:t>
      </w:r>
      <w:r w:rsidR="006D683C">
        <w:rPr>
          <w:color w:val="000000" w:themeColor="text1"/>
        </w:rPr>
        <w:t>а</w:t>
      </w:r>
      <w:r w:rsidR="006D683C" w:rsidRPr="006D683C">
        <w:rPr>
          <w:color w:val="000000" w:themeColor="text1"/>
        </w:rPr>
        <w:t xml:space="preserve"> процессных мероприятий</w:t>
      </w:r>
      <w:r w:rsidRPr="00D17399">
        <w:rPr>
          <w:color w:val="000000" w:themeColor="text1"/>
        </w:rPr>
        <w:t>:</w:t>
      </w:r>
    </w:p>
    <w:p w:rsidR="006D683C" w:rsidRDefault="006D683C" w:rsidP="003F3CFF">
      <w:pPr>
        <w:pStyle w:val="afd"/>
        <w:rPr>
          <w:rFonts w:ascii="Times New Roman" w:hAnsi="Times New Roman" w:cs="Times New Roman"/>
          <w:color w:val="000000" w:themeColor="text1"/>
        </w:rPr>
      </w:pPr>
    </w:p>
    <w:p w:rsidR="006D683C" w:rsidRDefault="006D683C" w:rsidP="003F3CFF">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"Совершенствование системы муниципального стратегического управления"</w:t>
      </w:r>
      <w:r>
        <w:rPr>
          <w:rFonts w:ascii="Times New Roman" w:hAnsi="Times New Roman" w:cs="Times New Roman"/>
          <w:color w:val="000000" w:themeColor="text1"/>
        </w:rPr>
        <w:t>;</w:t>
      </w:r>
    </w:p>
    <w:p w:rsidR="006D683C" w:rsidRDefault="006D683C" w:rsidP="003F3CFF">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«Формирование благоприятного инвестиционного климата»</w:t>
      </w:r>
      <w:r>
        <w:rPr>
          <w:rFonts w:ascii="Times New Roman" w:hAnsi="Times New Roman" w:cs="Times New Roman"/>
          <w:color w:val="000000" w:themeColor="text1"/>
        </w:rPr>
        <w:t>;</w:t>
      </w:r>
    </w:p>
    <w:p w:rsidR="006D683C" w:rsidRPr="006D683C" w:rsidRDefault="006D683C" w:rsidP="006D683C">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"Реализация мероприятий в целях развития субъектов малого и среднего предпринимательства"</w:t>
      </w:r>
      <w:r>
        <w:rPr>
          <w:rFonts w:ascii="Times New Roman" w:hAnsi="Times New Roman" w:cs="Times New Roman"/>
          <w:color w:val="000000" w:themeColor="text1"/>
        </w:rPr>
        <w:t>;</w:t>
      </w:r>
    </w:p>
    <w:p w:rsidR="00EC5D01" w:rsidRDefault="006D683C" w:rsidP="006D683C">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"Совершенствование потребительского рынка и системы защиты прав потребителей"</w:t>
      </w:r>
    </w:p>
    <w:p w:rsidR="004C71CD" w:rsidRDefault="004C71CD" w:rsidP="003F3CFF">
      <w:pPr>
        <w:pStyle w:val="TableParagraph"/>
        <w:spacing w:before="133"/>
        <w:ind w:left="106" w:right="210"/>
        <w:jc w:val="both"/>
        <w:rPr>
          <w:rFonts w:eastAsiaTheme="minorEastAsia"/>
          <w:color w:val="000000" w:themeColor="text1"/>
          <w:sz w:val="24"/>
          <w:szCs w:val="24"/>
          <w:lang w:val="ru-RU"/>
        </w:rPr>
      </w:pPr>
      <w:r w:rsidRPr="004C71CD">
        <w:rPr>
          <w:rFonts w:eastAsiaTheme="minorEastAsia"/>
          <w:color w:val="000000" w:themeColor="text1"/>
          <w:sz w:val="24"/>
          <w:szCs w:val="24"/>
          <w:lang w:val="ru-RU"/>
        </w:rPr>
        <w:t>Всего по муниципальной программе 2</w:t>
      </w:r>
      <w:r>
        <w:rPr>
          <w:rFonts w:eastAsiaTheme="minorEastAsia"/>
          <w:color w:val="000000" w:themeColor="text1"/>
          <w:sz w:val="24"/>
          <w:szCs w:val="24"/>
          <w:lang w:val="ru-RU"/>
        </w:rPr>
        <w:t>4 целевых индикатора</w:t>
      </w:r>
      <w:r w:rsidRPr="004C71CD">
        <w:rPr>
          <w:rFonts w:eastAsiaTheme="minorEastAsia"/>
          <w:color w:val="000000" w:themeColor="text1"/>
          <w:sz w:val="24"/>
          <w:szCs w:val="24"/>
          <w:lang w:val="ru-RU"/>
        </w:rPr>
        <w:t xml:space="preserve">. Все целевые индикаторы достигнуты. </w:t>
      </w:r>
    </w:p>
    <w:p w:rsidR="003F3CFF" w:rsidRPr="006D683C" w:rsidRDefault="006D683C" w:rsidP="003F3CFF">
      <w:pPr>
        <w:pStyle w:val="TableParagraph"/>
        <w:spacing w:before="133"/>
        <w:ind w:left="106" w:right="210"/>
        <w:jc w:val="both"/>
        <w:rPr>
          <w:b/>
          <w:color w:val="000000" w:themeColor="text1"/>
          <w:sz w:val="24"/>
          <w:szCs w:val="24"/>
          <w:u w:val="single"/>
          <w:lang w:val="ru-RU"/>
        </w:rPr>
      </w:pPr>
      <w:r w:rsidRPr="006D683C">
        <w:rPr>
          <w:b/>
          <w:color w:val="000000" w:themeColor="text1"/>
          <w:sz w:val="24"/>
          <w:szCs w:val="24"/>
          <w:u w:val="single"/>
          <w:lang w:val="ru-RU"/>
        </w:rPr>
        <w:t xml:space="preserve">Комплекс процессных мероприятий "Совершенствование системы муниципального стратегического управления": </w:t>
      </w:r>
    </w:p>
    <w:p w:rsidR="00A87DD8" w:rsidRDefault="00A87DD8" w:rsidP="003F3CFF">
      <w:pPr>
        <w:pStyle w:val="ab"/>
        <w:ind w:left="318" w:right="210" w:firstLine="719"/>
        <w:rPr>
          <w:b/>
          <w:color w:val="000000" w:themeColor="text1"/>
          <w:sz w:val="24"/>
          <w:szCs w:val="24"/>
        </w:rPr>
      </w:pPr>
    </w:p>
    <w:p w:rsidR="00A87DD8" w:rsidRDefault="003F3CFF" w:rsidP="003F3CFF">
      <w:pPr>
        <w:pStyle w:val="ab"/>
        <w:ind w:left="318" w:right="210" w:firstLine="719"/>
        <w:rPr>
          <w:b/>
          <w:color w:val="000000" w:themeColor="text1"/>
          <w:sz w:val="24"/>
          <w:szCs w:val="24"/>
        </w:rPr>
      </w:pPr>
      <w:r w:rsidRPr="00D17399">
        <w:rPr>
          <w:b/>
          <w:color w:val="000000" w:themeColor="text1"/>
          <w:sz w:val="24"/>
          <w:szCs w:val="24"/>
        </w:rPr>
        <w:t>Основное мероприятие 1</w:t>
      </w:r>
      <w:r w:rsidR="00A87DD8">
        <w:rPr>
          <w:b/>
          <w:color w:val="000000" w:themeColor="text1"/>
          <w:sz w:val="24"/>
          <w:szCs w:val="24"/>
        </w:rPr>
        <w:t xml:space="preserve"> </w:t>
      </w:r>
      <w:r w:rsidR="00FD72C3">
        <w:rPr>
          <w:b/>
          <w:color w:val="000000" w:themeColor="text1"/>
          <w:sz w:val="24"/>
          <w:szCs w:val="24"/>
        </w:rPr>
        <w:t>«</w:t>
      </w:r>
      <w:r w:rsidR="00FD72C3" w:rsidRPr="00FD72C3">
        <w:rPr>
          <w:b/>
          <w:color w:val="000000" w:themeColor="text1"/>
          <w:sz w:val="24"/>
          <w:szCs w:val="24"/>
        </w:rPr>
        <w:t>Стратегическое планирование и прогнозирование социально-экономического развития Цивильского муниципального округа Чувашской Республики</w:t>
      </w:r>
      <w:r w:rsidR="00FD72C3">
        <w:rPr>
          <w:b/>
          <w:color w:val="000000" w:themeColor="text1"/>
          <w:sz w:val="24"/>
          <w:szCs w:val="24"/>
        </w:rPr>
        <w:t>»</w:t>
      </w:r>
    </w:p>
    <w:p w:rsidR="003F3CFF" w:rsidRPr="00D17399" w:rsidRDefault="003F3CFF" w:rsidP="003F3CFF">
      <w:pPr>
        <w:pStyle w:val="ab"/>
        <w:ind w:left="318" w:right="210" w:firstLine="719"/>
        <w:rPr>
          <w:color w:val="000000" w:themeColor="text1"/>
          <w:sz w:val="24"/>
          <w:szCs w:val="24"/>
        </w:rPr>
      </w:pPr>
      <w:r w:rsidRPr="00D17399">
        <w:rPr>
          <w:b/>
          <w:color w:val="000000" w:themeColor="text1"/>
          <w:sz w:val="24"/>
          <w:szCs w:val="24"/>
        </w:rPr>
        <w:t xml:space="preserve"> </w:t>
      </w:r>
      <w:r w:rsidRPr="00D17399">
        <w:rPr>
          <w:color w:val="000000" w:themeColor="text1"/>
          <w:sz w:val="24"/>
          <w:szCs w:val="24"/>
        </w:rPr>
        <w:t xml:space="preserve">«Анализ и прогнозирование социально-экономического развития Цивильского муниципального округа Чувашской Республики» </w:t>
      </w:r>
    </w:p>
    <w:p w:rsidR="003F3CFF" w:rsidRPr="00D17399" w:rsidRDefault="003F3CFF" w:rsidP="003F3CFF">
      <w:pPr>
        <w:pStyle w:val="ab"/>
        <w:ind w:left="318" w:right="210" w:firstLine="719"/>
        <w:rPr>
          <w:color w:val="000000" w:themeColor="text1"/>
          <w:sz w:val="24"/>
          <w:szCs w:val="24"/>
        </w:rPr>
      </w:pPr>
      <w:r w:rsidRPr="00D17399">
        <w:rPr>
          <w:color w:val="000000" w:themeColor="text1"/>
          <w:sz w:val="24"/>
          <w:szCs w:val="24"/>
        </w:rPr>
        <w:t>Проводится ежемесячный анализ основных показателей социаль</w:t>
      </w:r>
      <w:r w:rsidR="00231E89">
        <w:rPr>
          <w:color w:val="000000" w:themeColor="text1"/>
          <w:sz w:val="24"/>
          <w:szCs w:val="24"/>
        </w:rPr>
        <w:t>но-экономического развития округа</w:t>
      </w:r>
      <w:r w:rsidRPr="00D17399">
        <w:rPr>
          <w:color w:val="000000" w:themeColor="text1"/>
          <w:sz w:val="24"/>
          <w:szCs w:val="24"/>
        </w:rPr>
        <w:t>. На официальном сайте  администрации округа  ежеквартально</w:t>
      </w:r>
      <w:r w:rsidRPr="00D961B1">
        <w:rPr>
          <w:color w:val="FF0000"/>
          <w:sz w:val="24"/>
          <w:szCs w:val="24"/>
        </w:rPr>
        <w:t xml:space="preserve"> </w:t>
      </w:r>
      <w:r w:rsidRPr="00D17399">
        <w:rPr>
          <w:color w:val="000000" w:themeColor="text1"/>
          <w:sz w:val="24"/>
          <w:szCs w:val="24"/>
        </w:rPr>
        <w:t>размещается предварительные итоги  основных показателей социаль</w:t>
      </w:r>
      <w:r w:rsidR="00231E89">
        <w:rPr>
          <w:color w:val="000000" w:themeColor="text1"/>
          <w:sz w:val="24"/>
          <w:szCs w:val="24"/>
        </w:rPr>
        <w:t>но-экономического развития округ</w:t>
      </w:r>
      <w:r w:rsidRPr="00D17399">
        <w:rPr>
          <w:color w:val="000000" w:themeColor="text1"/>
          <w:sz w:val="24"/>
          <w:szCs w:val="24"/>
        </w:rPr>
        <w:t xml:space="preserve">а. Ежегодно до 1 мая формируются и представляются в Минэкономразвития  Чувашской </w:t>
      </w:r>
      <w:proofErr w:type="gramStart"/>
      <w:r w:rsidRPr="00D17399">
        <w:rPr>
          <w:color w:val="000000" w:themeColor="text1"/>
          <w:sz w:val="24"/>
          <w:szCs w:val="24"/>
        </w:rPr>
        <w:t>Республики значения показателей эффективности деятельности органов местного самоуправления</w:t>
      </w:r>
      <w:proofErr w:type="gramEnd"/>
      <w:r w:rsidRPr="00D17399">
        <w:rPr>
          <w:color w:val="000000" w:themeColor="text1"/>
          <w:sz w:val="24"/>
          <w:szCs w:val="24"/>
        </w:rPr>
        <w:t xml:space="preserve"> за очередной год.  Ежегодно разрабатывается прогноз социально-экономического развития округа на плановый период и предыдущие 3 года.</w:t>
      </w:r>
    </w:p>
    <w:p w:rsidR="00DC1B6A" w:rsidRPr="00DC1B6A" w:rsidRDefault="00DC1B6A" w:rsidP="003F3CFF">
      <w:pPr>
        <w:pStyle w:val="ab"/>
        <w:ind w:left="318" w:right="210" w:firstLine="719"/>
        <w:rPr>
          <w:b/>
          <w:color w:val="000000" w:themeColor="text1"/>
          <w:sz w:val="24"/>
          <w:szCs w:val="24"/>
        </w:rPr>
      </w:pPr>
      <w:r w:rsidRPr="00DC1B6A">
        <w:rPr>
          <w:b/>
          <w:color w:val="000000" w:themeColor="text1"/>
          <w:sz w:val="24"/>
          <w:szCs w:val="24"/>
        </w:rPr>
        <w:t>Основное мероприятие 2</w:t>
      </w:r>
    </w:p>
    <w:p w:rsidR="00982AC0" w:rsidRDefault="00DC1B6A" w:rsidP="003F3CFF">
      <w:pPr>
        <w:pStyle w:val="ab"/>
        <w:ind w:left="318" w:right="210" w:firstLine="719"/>
        <w:rPr>
          <w:color w:val="000000" w:themeColor="text1"/>
          <w:sz w:val="24"/>
          <w:szCs w:val="24"/>
        </w:rPr>
      </w:pPr>
      <w:r w:rsidRPr="00D651FC">
        <w:rPr>
          <w:color w:val="000000" w:themeColor="text1"/>
          <w:sz w:val="24"/>
          <w:szCs w:val="24"/>
        </w:rPr>
        <w:lastRenderedPageBreak/>
        <w:t>«Разработка и актуализация комплексной программы социально-экономического развития Цивильского муниципального округа Чувашской Республики до 2030 года»</w:t>
      </w:r>
    </w:p>
    <w:p w:rsidR="00D651FC" w:rsidRPr="00D651FC" w:rsidRDefault="00D5400C" w:rsidP="002906A0">
      <w:pPr>
        <w:pStyle w:val="ab"/>
        <w:ind w:left="318" w:right="210" w:firstLine="719"/>
        <w:rPr>
          <w:color w:val="000000" w:themeColor="text1"/>
          <w:sz w:val="24"/>
          <w:szCs w:val="24"/>
        </w:rPr>
      </w:pPr>
      <w:r>
        <w:rPr>
          <w:color w:val="000000" w:themeColor="text1"/>
          <w:sz w:val="24"/>
          <w:szCs w:val="24"/>
        </w:rPr>
        <w:t xml:space="preserve">Разработана комплексная программа социально-экономического развития Цивильского муниципального округа Чувашской Республики на 2025-2030 годы. </w:t>
      </w:r>
      <w:r w:rsidR="002906A0">
        <w:rPr>
          <w:color w:val="000000" w:themeColor="text1"/>
          <w:sz w:val="24"/>
          <w:szCs w:val="24"/>
        </w:rPr>
        <w:t>К</w:t>
      </w:r>
      <w:r w:rsidR="002906A0" w:rsidRPr="002906A0">
        <w:rPr>
          <w:color w:val="000000" w:themeColor="text1"/>
          <w:sz w:val="24"/>
          <w:szCs w:val="24"/>
        </w:rPr>
        <w:t>омплексная программа социально-экономического развития Цивильского муниципального округа на 2025-2030 годы прошла согласование со всеми исполнительными органами власти Чувашской Республики</w:t>
      </w:r>
      <w:r w:rsidR="002906A0">
        <w:rPr>
          <w:color w:val="000000" w:themeColor="text1"/>
          <w:sz w:val="24"/>
          <w:szCs w:val="24"/>
        </w:rPr>
        <w:t>.</w:t>
      </w:r>
      <w:r w:rsidR="002906A0" w:rsidRPr="002906A0">
        <w:rPr>
          <w:color w:val="000000" w:themeColor="text1"/>
          <w:sz w:val="24"/>
          <w:szCs w:val="24"/>
        </w:rPr>
        <w:t xml:space="preserve">               </w:t>
      </w:r>
    </w:p>
    <w:p w:rsidR="00DD56F2" w:rsidRDefault="00DD56F2" w:rsidP="007E372A">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p>
    <w:p w:rsidR="003F3CFF" w:rsidRPr="00231E89" w:rsidRDefault="003F3CFF" w:rsidP="007E372A">
      <w:pPr>
        <w:pStyle w:val="ab"/>
        <w:tabs>
          <w:tab w:val="left" w:pos="1985"/>
        </w:tabs>
        <w:ind w:left="318" w:right="210" w:firstLine="719"/>
        <w:rPr>
          <w:color w:val="000000" w:themeColor="text1"/>
          <w:sz w:val="24"/>
          <w:szCs w:val="24"/>
        </w:rPr>
      </w:pPr>
      <w:r w:rsidRPr="00D17399">
        <w:rPr>
          <w:b/>
          <w:color w:val="000000" w:themeColor="text1"/>
          <w:sz w:val="24"/>
          <w:szCs w:val="24"/>
        </w:rPr>
        <w:t>Основное мероприятие 3</w:t>
      </w:r>
      <w:r w:rsidR="00231E89">
        <w:rPr>
          <w:b/>
          <w:color w:val="000000" w:themeColor="text1"/>
          <w:sz w:val="24"/>
          <w:szCs w:val="24"/>
        </w:rPr>
        <w:t xml:space="preserve"> </w:t>
      </w:r>
      <w:r w:rsidRPr="00231E89">
        <w:rPr>
          <w:color w:val="000000" w:themeColor="text1"/>
          <w:sz w:val="24"/>
          <w:szCs w:val="24"/>
        </w:rPr>
        <w:t>«Проектная деятельность и программно-целевое управление»</w:t>
      </w:r>
      <w:r w:rsidR="00825633" w:rsidRPr="00231E89">
        <w:rPr>
          <w:color w:val="000000" w:themeColor="text1"/>
          <w:sz w:val="24"/>
          <w:szCs w:val="24"/>
        </w:rPr>
        <w:t>.</w:t>
      </w:r>
      <w:r w:rsidRPr="00231E89">
        <w:rPr>
          <w:color w:val="000000" w:themeColor="text1"/>
          <w:sz w:val="24"/>
          <w:szCs w:val="24"/>
        </w:rPr>
        <w:t xml:space="preserve"> </w:t>
      </w:r>
    </w:p>
    <w:p w:rsidR="00622080" w:rsidRPr="00231E89" w:rsidRDefault="00622080" w:rsidP="007E372A">
      <w:pPr>
        <w:pStyle w:val="ab"/>
        <w:ind w:left="318" w:right="210" w:firstLine="707"/>
        <w:rPr>
          <w:color w:val="000000" w:themeColor="text1"/>
          <w:sz w:val="24"/>
          <w:szCs w:val="24"/>
        </w:rPr>
      </w:pPr>
    </w:p>
    <w:p w:rsidR="003F3CFF" w:rsidRPr="00D17399" w:rsidRDefault="00D17399" w:rsidP="007E372A">
      <w:pPr>
        <w:pStyle w:val="aa"/>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F3CFF" w:rsidRPr="00D17399">
        <w:rPr>
          <w:rFonts w:ascii="Times New Roman" w:hAnsi="Times New Roman" w:cs="Times New Roman"/>
          <w:color w:val="000000" w:themeColor="text1"/>
          <w:sz w:val="24"/>
          <w:szCs w:val="24"/>
        </w:rPr>
        <w:t xml:space="preserve">Все расходы бюджета осуществляются в соответствии с программно-целевым методом планирования. Постановлением администрации Цивильского </w:t>
      </w:r>
      <w:r w:rsidR="007C7C3E" w:rsidRPr="00D17399">
        <w:rPr>
          <w:rFonts w:ascii="Times New Roman" w:hAnsi="Times New Roman" w:cs="Times New Roman"/>
          <w:color w:val="000000" w:themeColor="text1"/>
          <w:sz w:val="24"/>
          <w:szCs w:val="24"/>
        </w:rPr>
        <w:t xml:space="preserve">муниципального </w:t>
      </w:r>
      <w:r w:rsidR="00DD56F2">
        <w:rPr>
          <w:rFonts w:ascii="Times New Roman" w:hAnsi="Times New Roman" w:cs="Times New Roman"/>
          <w:color w:val="000000" w:themeColor="text1"/>
          <w:sz w:val="24"/>
          <w:szCs w:val="24"/>
        </w:rPr>
        <w:t>округа Чувашской Республики от 07</w:t>
      </w:r>
      <w:r w:rsidR="007C7C3E" w:rsidRPr="00D17399">
        <w:rPr>
          <w:rFonts w:ascii="Times New Roman" w:hAnsi="Times New Roman" w:cs="Times New Roman"/>
          <w:color w:val="000000" w:themeColor="text1"/>
          <w:sz w:val="24"/>
          <w:szCs w:val="24"/>
        </w:rPr>
        <w:t>.</w:t>
      </w:r>
      <w:r w:rsidR="00DD56F2">
        <w:rPr>
          <w:rFonts w:ascii="Times New Roman" w:hAnsi="Times New Roman" w:cs="Times New Roman"/>
          <w:color w:val="000000" w:themeColor="text1"/>
          <w:sz w:val="24"/>
          <w:szCs w:val="24"/>
        </w:rPr>
        <w:t>1</w:t>
      </w:r>
      <w:r w:rsidR="007C7C3E" w:rsidRPr="00D17399">
        <w:rPr>
          <w:rFonts w:ascii="Times New Roman" w:hAnsi="Times New Roman" w:cs="Times New Roman"/>
          <w:color w:val="000000" w:themeColor="text1"/>
          <w:sz w:val="24"/>
          <w:szCs w:val="24"/>
        </w:rPr>
        <w:t>1</w:t>
      </w:r>
      <w:r w:rsidR="003F3CFF" w:rsidRPr="00D17399">
        <w:rPr>
          <w:rFonts w:ascii="Times New Roman" w:hAnsi="Times New Roman" w:cs="Times New Roman"/>
          <w:color w:val="000000" w:themeColor="text1"/>
          <w:sz w:val="24"/>
          <w:szCs w:val="24"/>
        </w:rPr>
        <w:t>.202</w:t>
      </w:r>
      <w:r w:rsidR="00DD56F2">
        <w:rPr>
          <w:rFonts w:ascii="Times New Roman" w:hAnsi="Times New Roman" w:cs="Times New Roman"/>
          <w:color w:val="000000" w:themeColor="text1"/>
          <w:sz w:val="24"/>
          <w:szCs w:val="24"/>
        </w:rPr>
        <w:t xml:space="preserve">5 г. № 1472 </w:t>
      </w:r>
      <w:r w:rsidR="003F3CFF" w:rsidRPr="00D17399">
        <w:rPr>
          <w:rFonts w:ascii="Times New Roman" w:hAnsi="Times New Roman" w:cs="Times New Roman"/>
          <w:color w:val="000000" w:themeColor="text1"/>
          <w:sz w:val="24"/>
          <w:szCs w:val="24"/>
        </w:rPr>
        <w:t>утвержден Перечень муниципальных программ  в составе 2</w:t>
      </w:r>
      <w:r w:rsidR="00DD56F2">
        <w:rPr>
          <w:rFonts w:ascii="Times New Roman" w:hAnsi="Times New Roman" w:cs="Times New Roman"/>
          <w:color w:val="000000" w:themeColor="text1"/>
          <w:sz w:val="24"/>
          <w:szCs w:val="24"/>
        </w:rPr>
        <w:t>3</w:t>
      </w:r>
      <w:r w:rsidR="003F3CFF" w:rsidRPr="00D17399">
        <w:rPr>
          <w:rFonts w:ascii="Times New Roman" w:hAnsi="Times New Roman" w:cs="Times New Roman"/>
          <w:color w:val="000000" w:themeColor="text1"/>
          <w:sz w:val="24"/>
          <w:szCs w:val="24"/>
        </w:rPr>
        <w:t xml:space="preserve"> муниципальных программ.</w:t>
      </w:r>
    </w:p>
    <w:p w:rsidR="003F3CFF" w:rsidRPr="00D17399" w:rsidRDefault="003F3CFF" w:rsidP="007E372A">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По всем  муниципаль</w:t>
      </w:r>
      <w:r w:rsidR="007C7C3E" w:rsidRPr="00D17399">
        <w:rPr>
          <w:rFonts w:ascii="Times New Roman" w:hAnsi="Times New Roman" w:cs="Times New Roman"/>
          <w:color w:val="000000" w:themeColor="text1"/>
          <w:sz w:val="24"/>
          <w:szCs w:val="24"/>
        </w:rPr>
        <w:t>ным программам Цивильского муниципального округа</w:t>
      </w:r>
      <w:r w:rsidRPr="00D17399">
        <w:rPr>
          <w:rFonts w:ascii="Times New Roman" w:hAnsi="Times New Roman" w:cs="Times New Roman"/>
          <w:color w:val="000000" w:themeColor="text1"/>
          <w:sz w:val="24"/>
          <w:szCs w:val="24"/>
        </w:rPr>
        <w:t xml:space="preserve"> Чувашской Республики  определены ответственные исполнители – структурные подразделения администрации Цивильского </w:t>
      </w:r>
      <w:r w:rsidR="007C7C3E" w:rsidRPr="00D17399">
        <w:rPr>
          <w:rFonts w:ascii="Times New Roman" w:hAnsi="Times New Roman" w:cs="Times New Roman"/>
          <w:color w:val="000000" w:themeColor="text1"/>
          <w:sz w:val="24"/>
          <w:szCs w:val="24"/>
        </w:rPr>
        <w:t>муниципального округа</w:t>
      </w:r>
      <w:r w:rsidRPr="00D17399">
        <w:rPr>
          <w:rFonts w:ascii="Times New Roman" w:hAnsi="Times New Roman" w:cs="Times New Roman"/>
          <w:color w:val="000000" w:themeColor="text1"/>
          <w:sz w:val="24"/>
          <w:szCs w:val="24"/>
        </w:rPr>
        <w:t xml:space="preserve"> Чувашской Республики.</w:t>
      </w:r>
    </w:p>
    <w:p w:rsidR="003F3CFF" w:rsidRPr="00D17399" w:rsidRDefault="003F3CFF" w:rsidP="007E372A">
      <w:pPr>
        <w:pStyle w:val="aa"/>
        <w:rPr>
          <w:rFonts w:ascii="Times New Roman" w:hAnsi="Times New Roman" w:cs="Times New Roman"/>
          <w:color w:val="000000" w:themeColor="text1"/>
          <w:sz w:val="24"/>
          <w:szCs w:val="24"/>
        </w:rPr>
      </w:pPr>
      <w:proofErr w:type="gramStart"/>
      <w:r w:rsidRPr="00D17399">
        <w:rPr>
          <w:rFonts w:ascii="Times New Roman" w:hAnsi="Times New Roman" w:cs="Times New Roman"/>
          <w:color w:val="000000" w:themeColor="text1"/>
          <w:sz w:val="24"/>
          <w:szCs w:val="24"/>
        </w:rPr>
        <w:t>В соот</w:t>
      </w:r>
      <w:r w:rsidR="00704BFE">
        <w:rPr>
          <w:rFonts w:ascii="Times New Roman" w:hAnsi="Times New Roman" w:cs="Times New Roman"/>
          <w:color w:val="000000" w:themeColor="text1"/>
          <w:sz w:val="24"/>
          <w:szCs w:val="24"/>
        </w:rPr>
        <w:t>ветствии с разделом</w:t>
      </w:r>
      <w:r w:rsidR="00622080" w:rsidRPr="00D17399">
        <w:rPr>
          <w:rFonts w:ascii="Times New Roman" w:hAnsi="Times New Roman" w:cs="Times New Roman"/>
          <w:color w:val="000000" w:themeColor="text1"/>
          <w:sz w:val="24"/>
          <w:szCs w:val="24"/>
        </w:rPr>
        <w:t xml:space="preserve"> 7</w:t>
      </w:r>
      <w:r w:rsidRPr="00D17399">
        <w:rPr>
          <w:rFonts w:ascii="Times New Roman" w:hAnsi="Times New Roman" w:cs="Times New Roman"/>
          <w:color w:val="000000" w:themeColor="text1"/>
          <w:sz w:val="24"/>
          <w:szCs w:val="24"/>
        </w:rPr>
        <w:t xml:space="preserve"> Порядка разработки</w:t>
      </w:r>
      <w:r w:rsidR="00622080" w:rsidRPr="00D17399">
        <w:rPr>
          <w:rFonts w:ascii="Times New Roman" w:hAnsi="Times New Roman" w:cs="Times New Roman"/>
          <w:color w:val="000000" w:themeColor="text1"/>
          <w:sz w:val="24"/>
          <w:szCs w:val="24"/>
        </w:rPr>
        <w:t xml:space="preserve"> и</w:t>
      </w:r>
      <w:r w:rsidRPr="00D17399">
        <w:rPr>
          <w:rFonts w:ascii="Times New Roman" w:hAnsi="Times New Roman" w:cs="Times New Roman"/>
          <w:color w:val="000000" w:themeColor="text1"/>
          <w:sz w:val="24"/>
          <w:szCs w:val="24"/>
        </w:rPr>
        <w:t xml:space="preserve"> реализации муниципальных программ Цивильского </w:t>
      </w:r>
      <w:r w:rsidR="007C7C3E" w:rsidRPr="00D17399">
        <w:rPr>
          <w:rFonts w:ascii="Times New Roman" w:hAnsi="Times New Roman" w:cs="Times New Roman"/>
          <w:color w:val="000000" w:themeColor="text1"/>
          <w:sz w:val="24"/>
          <w:szCs w:val="24"/>
        </w:rPr>
        <w:t>муниципального округа</w:t>
      </w:r>
      <w:r w:rsidRPr="00D17399">
        <w:rPr>
          <w:rFonts w:ascii="Times New Roman" w:hAnsi="Times New Roman" w:cs="Times New Roman"/>
          <w:color w:val="000000" w:themeColor="text1"/>
          <w:sz w:val="24"/>
          <w:szCs w:val="24"/>
        </w:rPr>
        <w:t xml:space="preserve"> Чувашской Республики, утвержденным постановлением администрации Цивильского </w:t>
      </w:r>
      <w:r w:rsidR="007C7C3E" w:rsidRPr="00D17399">
        <w:rPr>
          <w:rFonts w:ascii="Times New Roman" w:hAnsi="Times New Roman" w:cs="Times New Roman"/>
          <w:color w:val="000000" w:themeColor="text1"/>
          <w:sz w:val="24"/>
          <w:szCs w:val="24"/>
        </w:rPr>
        <w:t>муниципального округа</w:t>
      </w:r>
      <w:r w:rsidRPr="00D17399">
        <w:rPr>
          <w:rFonts w:ascii="Times New Roman" w:hAnsi="Times New Roman" w:cs="Times New Roman"/>
          <w:color w:val="000000" w:themeColor="text1"/>
          <w:sz w:val="24"/>
          <w:szCs w:val="24"/>
        </w:rPr>
        <w:t xml:space="preserve"> Чувашско</w:t>
      </w:r>
      <w:r w:rsidR="00704BFE">
        <w:rPr>
          <w:rFonts w:ascii="Times New Roman" w:hAnsi="Times New Roman" w:cs="Times New Roman"/>
          <w:color w:val="000000" w:themeColor="text1"/>
          <w:sz w:val="24"/>
          <w:szCs w:val="24"/>
        </w:rPr>
        <w:t>й Республики от 13.09.2024 № 1042</w:t>
      </w:r>
      <w:r w:rsidRPr="00D17399">
        <w:rPr>
          <w:rFonts w:ascii="Times New Roman" w:hAnsi="Times New Roman" w:cs="Times New Roman"/>
          <w:color w:val="000000" w:themeColor="text1"/>
          <w:sz w:val="24"/>
          <w:szCs w:val="24"/>
        </w:rPr>
        <w:t xml:space="preserve"> ежегодно составляется годовой отчет о ходе реализации и об оценке эффективности муниципал</w:t>
      </w:r>
      <w:r w:rsidR="00704BFE">
        <w:rPr>
          <w:rFonts w:ascii="Times New Roman" w:hAnsi="Times New Roman" w:cs="Times New Roman"/>
          <w:color w:val="000000" w:themeColor="text1"/>
          <w:sz w:val="24"/>
          <w:szCs w:val="24"/>
        </w:rPr>
        <w:t>ьных программ Цивильского муниципального округа</w:t>
      </w:r>
      <w:r w:rsidRPr="00D17399">
        <w:rPr>
          <w:rFonts w:ascii="Times New Roman" w:hAnsi="Times New Roman" w:cs="Times New Roman"/>
          <w:color w:val="000000" w:themeColor="text1"/>
          <w:sz w:val="24"/>
          <w:szCs w:val="24"/>
        </w:rPr>
        <w:t xml:space="preserve"> Чувашской Республики, достижении целевых индикаторов и показателей программ. </w:t>
      </w:r>
      <w:proofErr w:type="gramEnd"/>
    </w:p>
    <w:p w:rsidR="003F3CFF" w:rsidRPr="00D17399" w:rsidRDefault="003F3CFF" w:rsidP="007E372A">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 xml:space="preserve">Ежегодно сведения  о достижении значений показателей (индикаторов) муниципальных программ Цивильского </w:t>
      </w:r>
      <w:r w:rsidR="007C7C3E" w:rsidRPr="00D17399">
        <w:rPr>
          <w:rFonts w:ascii="Times New Roman" w:hAnsi="Times New Roman" w:cs="Times New Roman"/>
          <w:color w:val="000000" w:themeColor="text1"/>
          <w:sz w:val="24"/>
          <w:szCs w:val="24"/>
        </w:rPr>
        <w:t>муниципального округа</w:t>
      </w:r>
      <w:r w:rsidRPr="00D17399">
        <w:rPr>
          <w:rFonts w:ascii="Times New Roman" w:hAnsi="Times New Roman" w:cs="Times New Roman"/>
          <w:color w:val="000000" w:themeColor="text1"/>
          <w:sz w:val="24"/>
          <w:szCs w:val="24"/>
        </w:rPr>
        <w:t xml:space="preserve"> Чувашской Республики, подпрограмм муниципальных программ Цивильского </w:t>
      </w:r>
      <w:r w:rsidR="007C7C3E" w:rsidRPr="00D17399">
        <w:rPr>
          <w:rFonts w:ascii="Times New Roman" w:hAnsi="Times New Roman" w:cs="Times New Roman"/>
          <w:color w:val="000000" w:themeColor="text1"/>
          <w:sz w:val="24"/>
          <w:szCs w:val="24"/>
        </w:rPr>
        <w:t>муниципального округа</w:t>
      </w:r>
      <w:r w:rsidRPr="00D17399">
        <w:rPr>
          <w:rFonts w:ascii="Times New Roman" w:hAnsi="Times New Roman" w:cs="Times New Roman"/>
          <w:color w:val="000000" w:themeColor="text1"/>
          <w:sz w:val="24"/>
          <w:szCs w:val="24"/>
        </w:rPr>
        <w:t xml:space="preserve"> Чувашской Республики размещаются  на официальном сайте.</w:t>
      </w:r>
    </w:p>
    <w:p w:rsidR="00DD56F2" w:rsidRDefault="00DD56F2" w:rsidP="009C4E61">
      <w:pPr>
        <w:pStyle w:val="ab"/>
        <w:ind w:left="318" w:right="210"/>
        <w:rPr>
          <w:b/>
          <w:color w:val="000000" w:themeColor="text1"/>
          <w:sz w:val="24"/>
          <w:szCs w:val="24"/>
        </w:rPr>
      </w:pPr>
    </w:p>
    <w:p w:rsidR="00D651FC" w:rsidRPr="00A87DD8" w:rsidRDefault="00D651FC" w:rsidP="00D651FC">
      <w:pPr>
        <w:pStyle w:val="ab"/>
        <w:ind w:left="318" w:right="210"/>
        <w:rPr>
          <w:color w:val="000000" w:themeColor="text1"/>
          <w:sz w:val="24"/>
          <w:szCs w:val="24"/>
        </w:rPr>
      </w:pPr>
      <w:r>
        <w:rPr>
          <w:b/>
          <w:color w:val="000000" w:themeColor="text1"/>
          <w:sz w:val="24"/>
          <w:szCs w:val="24"/>
        </w:rPr>
        <w:t>Основное мероприятие 4</w:t>
      </w:r>
      <w:r w:rsidR="00A87DD8">
        <w:rPr>
          <w:b/>
          <w:color w:val="000000" w:themeColor="text1"/>
          <w:sz w:val="24"/>
          <w:szCs w:val="24"/>
        </w:rPr>
        <w:t xml:space="preserve"> </w:t>
      </w:r>
      <w:r w:rsidRPr="00A87DD8">
        <w:rPr>
          <w:color w:val="000000" w:themeColor="text1"/>
          <w:sz w:val="24"/>
          <w:szCs w:val="24"/>
        </w:rPr>
        <w:t xml:space="preserve">«Развитие контрактной системы в сфере закупок товаров, работ, услуг для обеспечения муниципальных нужд Цивильского муниципального округа Чувашской Республики» </w:t>
      </w:r>
    </w:p>
    <w:p w:rsidR="00A87DD8" w:rsidRDefault="00A87DD8" w:rsidP="00D651FC">
      <w:pPr>
        <w:pStyle w:val="ab"/>
        <w:ind w:left="318" w:right="210"/>
        <w:rPr>
          <w:color w:val="000000" w:themeColor="text1"/>
          <w:sz w:val="24"/>
          <w:szCs w:val="24"/>
        </w:rPr>
      </w:pP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По данным муниципальных заказчиков всего осуществлено 7 858 закупок товаров, работ, услуг для обеспечения нужд Цивильского муниципального округа Чувашской Республики, в том числе:</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 xml:space="preserve">133– электронные аукционы; </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0 – открытые конкурсы в электронной форме;</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23 – электронные запросы котировок цен;</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0 – запрос предложений;</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2-закупки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7700 - закупки малого объема у единственного поставщика (подрядчика, исполнителя) без проведения конкурентных способ определения поставщиков (подрядчиков, исполнителей) по п. 4 и п. 5 ч. 1 ст. 93 Федерального закона от 05.04.2013 № 44-ФЗ.</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 xml:space="preserve">Общая стоимость заключенных контрактов составила 826,5 млн. руб. (включая закупки малого объема), из них по результатам проведенных торгов заключено 156 </w:t>
      </w:r>
      <w:r w:rsidRPr="00D651FC">
        <w:rPr>
          <w:color w:val="000000" w:themeColor="text1"/>
          <w:sz w:val="24"/>
          <w:szCs w:val="24"/>
        </w:rPr>
        <w:lastRenderedPageBreak/>
        <w:t xml:space="preserve">муниципальных контракта на общую сумму 614,8 млн. руб. или 74,4 % от общего объема закупок. </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По электронным аукционам сумма заключенных контрактов составила 528,8 млн. руб. (86,0 % от общей суммы заключенных контрактов путем проведения торгов), открытым конкурсам в электронной форме - 0,00 млн. руб. (0 %), путем запроса котировок  - 86,0 млн. руб. (14,0 %), запросу предложений – 0,00 млн. руб. (0 %).</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 xml:space="preserve">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44-ФЗ-5,6 </w:t>
      </w:r>
      <w:proofErr w:type="spellStart"/>
      <w:r w:rsidRPr="00D651FC">
        <w:rPr>
          <w:color w:val="000000" w:themeColor="text1"/>
          <w:sz w:val="24"/>
          <w:szCs w:val="24"/>
        </w:rPr>
        <w:t>млн</w:t>
      </w:r>
      <w:proofErr w:type="gramStart"/>
      <w:r w:rsidRPr="00D651FC">
        <w:rPr>
          <w:color w:val="000000" w:themeColor="text1"/>
          <w:sz w:val="24"/>
          <w:szCs w:val="24"/>
        </w:rPr>
        <w:t>.р</w:t>
      </w:r>
      <w:proofErr w:type="gramEnd"/>
      <w:r w:rsidRPr="00D651FC">
        <w:rPr>
          <w:color w:val="000000" w:themeColor="text1"/>
          <w:sz w:val="24"/>
          <w:szCs w:val="24"/>
        </w:rPr>
        <w:t>уб</w:t>
      </w:r>
      <w:proofErr w:type="spellEnd"/>
      <w:r w:rsidRPr="00D651FC">
        <w:rPr>
          <w:color w:val="000000" w:themeColor="text1"/>
          <w:sz w:val="24"/>
          <w:szCs w:val="24"/>
        </w:rPr>
        <w:t>. (0,7%).</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Закупки малого объема по п. 4 и п. 5 ч. 1 ст. 93 Федерального закона от 05.04.2013 № 44-ФЗ – 206,1 млн. руб. (24,9 %).</w:t>
      </w:r>
    </w:p>
    <w:p w:rsidR="00D651FC" w:rsidRPr="00D651FC" w:rsidRDefault="00D651FC" w:rsidP="00D651FC">
      <w:pPr>
        <w:pStyle w:val="ab"/>
        <w:ind w:left="318" w:right="210"/>
        <w:rPr>
          <w:color w:val="000000" w:themeColor="text1"/>
          <w:sz w:val="24"/>
          <w:szCs w:val="24"/>
        </w:rPr>
      </w:pPr>
      <w:proofErr w:type="gramStart"/>
      <w:r w:rsidRPr="00D651FC">
        <w:rPr>
          <w:color w:val="000000" w:themeColor="text1"/>
          <w:sz w:val="24"/>
          <w:szCs w:val="24"/>
        </w:rPr>
        <w:t>За отчетный период по итогам специализированных торгов по определению поставщиков (подрядчиков, исполнителей) для субъектов малого предпринимательства и социально ориентированных некоммерческих организаций, включая объем привлечения в отчетном году субподрядчиков и соисполнителей из числа СМП и СОНКО, заключено 120 контрактов на общую сумму 333,8 млн. руб. или 40,4 % от совокупного годового объема закупок, рассчитанного за вычетом закупок, предусмотренных ч. 1.1 ст. 30</w:t>
      </w:r>
      <w:proofErr w:type="gramEnd"/>
      <w:r w:rsidRPr="00D651FC">
        <w:rPr>
          <w:color w:val="000000" w:themeColor="text1"/>
          <w:sz w:val="24"/>
          <w:szCs w:val="24"/>
        </w:rPr>
        <w:t xml:space="preserve"> Федерального закона от 05.04.2013 № 44-ФЗ.</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Всего в отчетном периоде на всех видах закупок товаров, работ, услуг для муниципальных нужд Цивильского муниципального округа Чувашской Республики путем проведения торгов участвовало 460 участников. Среднее количество участников – 3,4 участника на 1 закупку.</w:t>
      </w:r>
    </w:p>
    <w:p w:rsidR="00D651FC" w:rsidRPr="00D651FC" w:rsidRDefault="00D651FC" w:rsidP="00D651FC">
      <w:pPr>
        <w:pStyle w:val="ab"/>
        <w:ind w:left="318" w:right="210"/>
        <w:rPr>
          <w:color w:val="000000" w:themeColor="text1"/>
          <w:sz w:val="24"/>
          <w:szCs w:val="24"/>
        </w:rPr>
      </w:pPr>
      <w:r w:rsidRPr="00D651FC">
        <w:rPr>
          <w:color w:val="000000" w:themeColor="text1"/>
          <w:sz w:val="24"/>
          <w:szCs w:val="24"/>
        </w:rPr>
        <w:t>Экономия бюджетных средств от осуществленных закупок товаров, работ, услуг для нужд Цивильского муниципального округа Чувашской Республики по итогам 2025 года составила 9,7% или 79,9 млн. руб. (АППГ – 10,2 % или 70,07 млн. руб.).</w:t>
      </w:r>
    </w:p>
    <w:p w:rsidR="00D651FC" w:rsidRPr="00D651FC" w:rsidRDefault="00D651FC" w:rsidP="009C4E61">
      <w:pPr>
        <w:pStyle w:val="ab"/>
        <w:ind w:left="318" w:right="210"/>
        <w:rPr>
          <w:color w:val="000000" w:themeColor="text1"/>
          <w:sz w:val="24"/>
          <w:szCs w:val="24"/>
        </w:rPr>
      </w:pPr>
    </w:p>
    <w:p w:rsidR="003F3CFF" w:rsidRPr="00D961B1" w:rsidRDefault="003F3CFF" w:rsidP="007E372A">
      <w:pPr>
        <w:pStyle w:val="ab"/>
        <w:ind w:left="318" w:right="210" w:firstLine="707"/>
        <w:rPr>
          <w:color w:val="FF0000"/>
          <w:sz w:val="24"/>
          <w:szCs w:val="24"/>
        </w:rPr>
      </w:pPr>
    </w:p>
    <w:p w:rsidR="00A56E36" w:rsidRDefault="00A56E36" w:rsidP="00A56E36">
      <w:pPr>
        <w:rPr>
          <w:rFonts w:ascii="Times New Roman" w:hAnsi="Times New Roman" w:cs="Times New Roman"/>
          <w:b/>
          <w:color w:val="000000" w:themeColor="text1"/>
          <w:u w:val="single"/>
        </w:rPr>
      </w:pPr>
      <w:r w:rsidRPr="00A56E36">
        <w:rPr>
          <w:rFonts w:ascii="Times New Roman" w:hAnsi="Times New Roman" w:cs="Times New Roman"/>
          <w:b/>
          <w:color w:val="000000" w:themeColor="text1"/>
          <w:u w:val="single"/>
        </w:rPr>
        <w:t>Комплекс процессных мероприятий  «Формирование благоприятного инвестиционного климата» включает  8  основных мероприятий</w:t>
      </w:r>
    </w:p>
    <w:p w:rsidR="00A56E36" w:rsidRPr="00A56E36" w:rsidRDefault="00A56E36" w:rsidP="00A56E36">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Основное мероприятие 1</w:t>
      </w:r>
      <w:r w:rsidR="00231E89">
        <w:rPr>
          <w:rFonts w:ascii="Times New Roman" w:hAnsi="Times New Roman" w:cs="Times New Roman"/>
          <w:b/>
          <w:color w:val="000000" w:themeColor="text1"/>
          <w:sz w:val="24"/>
          <w:szCs w:val="24"/>
        </w:rPr>
        <w:t xml:space="preserve"> </w:t>
      </w:r>
      <w:r w:rsidRPr="00A56E36">
        <w:rPr>
          <w:rFonts w:ascii="Times New Roman" w:hAnsi="Times New Roman" w:cs="Times New Roman"/>
          <w:color w:val="000000" w:themeColor="text1"/>
          <w:sz w:val="24"/>
          <w:szCs w:val="24"/>
        </w:rPr>
        <w:t>"Создание благоприятных условий для привлечения инвестиций в экономику Цивильского муниципального округа Чувашской Республики".</w:t>
      </w:r>
    </w:p>
    <w:p w:rsidR="00A56E36" w:rsidRPr="00A56E36" w:rsidRDefault="00A56E36" w:rsidP="00A56E36">
      <w:pPr>
        <w:jc w:val="both"/>
        <w:rPr>
          <w:rFonts w:ascii="Times New Roman" w:hAnsi="Times New Roman" w:cs="Times New Roman"/>
          <w:color w:val="000000" w:themeColor="text1"/>
          <w:sz w:val="24"/>
          <w:szCs w:val="24"/>
        </w:rPr>
      </w:pPr>
      <w:proofErr w:type="gramStart"/>
      <w:r w:rsidRPr="00A56E36">
        <w:rPr>
          <w:rFonts w:ascii="Times New Roman" w:hAnsi="Times New Roman" w:cs="Times New Roman"/>
          <w:color w:val="000000" w:themeColor="text1"/>
          <w:sz w:val="24"/>
          <w:szCs w:val="24"/>
        </w:rPr>
        <w:t>Предложения по государственным и муниципальным услугам, планируемым к предоставлению в упреждающем (</w:t>
      </w:r>
      <w:proofErr w:type="spellStart"/>
      <w:r w:rsidRPr="00A56E36">
        <w:rPr>
          <w:rFonts w:ascii="Times New Roman" w:hAnsi="Times New Roman" w:cs="Times New Roman"/>
          <w:color w:val="000000" w:themeColor="text1"/>
          <w:sz w:val="24"/>
          <w:szCs w:val="24"/>
        </w:rPr>
        <w:t>проактивном</w:t>
      </w:r>
      <w:proofErr w:type="spellEnd"/>
      <w:r w:rsidRPr="00A56E36">
        <w:rPr>
          <w:rFonts w:ascii="Times New Roman" w:hAnsi="Times New Roman" w:cs="Times New Roman"/>
          <w:color w:val="000000" w:themeColor="text1"/>
          <w:sz w:val="24"/>
          <w:szCs w:val="24"/>
        </w:rPr>
        <w:t xml:space="preserve">) режиме (при наличии), с целью организации работы по совершенствованию процессов предоставления государственных и муниципальных услуг в соответствии с </w:t>
      </w:r>
      <w:hyperlink r:id="rId9" w:history="1">
        <w:r w:rsidRPr="00A56E36">
          <w:rPr>
            <w:color w:val="000000" w:themeColor="text1"/>
          </w:rPr>
          <w:t>Концепцией</w:t>
        </w:r>
      </w:hyperlink>
      <w:r w:rsidRPr="00A56E36">
        <w:rPr>
          <w:rFonts w:ascii="Times New Roman" w:hAnsi="Times New Roman" w:cs="Times New Roman"/>
          <w:color w:val="000000" w:themeColor="text1"/>
          <w:sz w:val="24"/>
          <w:szCs w:val="24"/>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10" w:history="1">
        <w:r w:rsidRPr="00A56E36">
          <w:rPr>
            <w:color w:val="000000" w:themeColor="text1"/>
          </w:rPr>
          <w:t>распоряжением</w:t>
        </w:r>
      </w:hyperlink>
      <w:r w:rsidRPr="00A56E36">
        <w:rPr>
          <w:rFonts w:ascii="Times New Roman" w:hAnsi="Times New Roman" w:cs="Times New Roman"/>
          <w:color w:val="000000" w:themeColor="text1"/>
          <w:sz w:val="24"/>
          <w:szCs w:val="24"/>
        </w:rPr>
        <w:t xml:space="preserve"> Правительства Российской Федерации от 11</w:t>
      </w:r>
      <w:proofErr w:type="gramEnd"/>
      <w:r w:rsidRPr="00A56E36">
        <w:rPr>
          <w:rFonts w:ascii="Times New Roman" w:hAnsi="Times New Roman" w:cs="Times New Roman"/>
          <w:color w:val="000000" w:themeColor="text1"/>
          <w:sz w:val="24"/>
          <w:szCs w:val="24"/>
        </w:rPr>
        <w:t xml:space="preserve"> апреля 2022 г. N 837-р, были направлены 28 июня 2023 года. </w:t>
      </w:r>
      <w:proofErr w:type="gramStart"/>
      <w:r w:rsidRPr="00A56E36">
        <w:rPr>
          <w:rFonts w:ascii="Times New Roman" w:hAnsi="Times New Roman" w:cs="Times New Roman"/>
          <w:color w:val="000000" w:themeColor="text1"/>
          <w:sz w:val="24"/>
          <w:szCs w:val="24"/>
        </w:rPr>
        <w:t>Распоряжением от 07 июля 2023 года № 394-р администрации Цивильского муниципального округа Чувашской Республики назначила 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roofErr w:type="gramEnd"/>
    </w:p>
    <w:p w:rsidR="00A56E36" w:rsidRPr="00A56E36" w:rsidRDefault="00A56E36" w:rsidP="00A56E36">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A56E36">
        <w:rPr>
          <w:rFonts w:ascii="Times New Roman" w:eastAsia="Times New Roman" w:hAnsi="Times New Roman" w:cs="Times New Roman"/>
          <w:color w:val="000000" w:themeColor="text1"/>
          <w:sz w:val="24"/>
          <w:szCs w:val="24"/>
        </w:rPr>
        <w:t xml:space="preserve">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w:t>
      </w:r>
      <w:r w:rsidRPr="00A56E36">
        <w:rPr>
          <w:rFonts w:ascii="Times New Roman" w:eastAsia="Times New Roman" w:hAnsi="Times New Roman" w:cs="Times New Roman"/>
          <w:color w:val="000000" w:themeColor="text1"/>
          <w:sz w:val="24"/>
          <w:szCs w:val="24"/>
        </w:rPr>
        <w:lastRenderedPageBreak/>
        <w:t>принципу «одного окна», в том числе в Автономном учреждении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roofErr w:type="gramEnd"/>
    </w:p>
    <w:p w:rsidR="00A56E36" w:rsidRPr="00A56E36" w:rsidRDefault="00A56E36" w:rsidP="00A56E36">
      <w:pPr>
        <w:rPr>
          <w:rFonts w:ascii="Times New Roman" w:hAnsi="Times New Roman" w:cs="Times New Roman"/>
          <w:color w:val="FF0000"/>
        </w:rPr>
      </w:pPr>
    </w:p>
    <w:p w:rsidR="00A56E36" w:rsidRPr="00A56E36" w:rsidRDefault="00A56E36" w:rsidP="00A56E36">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2 </w:t>
      </w:r>
      <w:r w:rsidRPr="00A56E36">
        <w:rPr>
          <w:rFonts w:ascii="Times New Roman" w:hAnsi="Times New Roman" w:cs="Times New Roman"/>
          <w:color w:val="000000" w:themeColor="text1"/>
          <w:sz w:val="24"/>
          <w:szCs w:val="24"/>
        </w:rP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A56E36" w:rsidRPr="00A56E36" w:rsidRDefault="00A56E36" w:rsidP="00A56E36">
      <w:pPr>
        <w:shd w:val="clear" w:color="auto" w:fill="FFFFFF"/>
        <w:spacing w:after="0" w:line="240" w:lineRule="auto"/>
        <w:ind w:firstLine="708"/>
        <w:jc w:val="both"/>
        <w:rPr>
          <w:rFonts w:ascii="Times New Roman" w:hAnsi="Times New Roman" w:cs="Times New Roman"/>
          <w:color w:val="000000" w:themeColor="text1"/>
          <w:sz w:val="24"/>
          <w:szCs w:val="24"/>
        </w:rPr>
      </w:pPr>
      <w:proofErr w:type="gramStart"/>
      <w:r w:rsidRPr="00A56E36">
        <w:rPr>
          <w:rFonts w:ascii="Times New Roman" w:hAnsi="Times New Roman" w:cs="Times New Roman"/>
          <w:color w:val="000000" w:themeColor="text1"/>
          <w:sz w:val="24"/>
          <w:szCs w:val="24"/>
        </w:rPr>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A56E36">
        <w:rPr>
          <w:rFonts w:ascii="Times New Roman" w:hAnsi="Times New Roman" w:cs="Times New Roman"/>
          <w:bCs/>
          <w:color w:val="000000" w:themeColor="text1"/>
          <w:sz w:val="24"/>
          <w:szCs w:val="24"/>
        </w:rPr>
        <w:t>подготовлены  7  земельных участков общей площадью 171,19 га., которые поставлены на государственный кадастровый учет с определением их кадастровой стоимости:</w:t>
      </w:r>
      <w:proofErr w:type="gramEnd"/>
    </w:p>
    <w:p w:rsidR="00A56E36" w:rsidRPr="00A56E36" w:rsidRDefault="00A56E36" w:rsidP="00A56E36">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bCs/>
          <w:color w:val="000000" w:themeColor="text1"/>
          <w:sz w:val="24"/>
          <w:szCs w:val="24"/>
        </w:rPr>
        <w:t>из земель муниципальной собственности:</w:t>
      </w:r>
    </w:p>
    <w:p w:rsidR="00A56E36" w:rsidRPr="00A56E36" w:rsidRDefault="00A56E36" w:rsidP="00A56E36">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iCs/>
          <w:color w:val="000000" w:themeColor="text1"/>
          <w:sz w:val="24"/>
          <w:szCs w:val="24"/>
        </w:rPr>
        <w:t xml:space="preserve">- Чувашская Республика, г. Цивильск,  </w:t>
      </w:r>
      <w:proofErr w:type="spellStart"/>
      <w:r w:rsidRPr="00A56E36">
        <w:rPr>
          <w:rFonts w:ascii="Times New Roman" w:hAnsi="Times New Roman" w:cs="Times New Roman"/>
          <w:iCs/>
          <w:color w:val="000000" w:themeColor="text1"/>
          <w:sz w:val="24"/>
          <w:szCs w:val="24"/>
        </w:rPr>
        <w:t>ул.П.Иванова</w:t>
      </w:r>
      <w:proofErr w:type="spellEnd"/>
      <w:r w:rsidRPr="00A56E36">
        <w:rPr>
          <w:rFonts w:ascii="Times New Roman" w:hAnsi="Times New Roman" w:cs="Times New Roman"/>
          <w:iCs/>
          <w:color w:val="000000" w:themeColor="text1"/>
          <w:sz w:val="24"/>
          <w:szCs w:val="24"/>
        </w:rPr>
        <w:t>, кадастровый номер 21:20:100161:2, площадь земельного участка 1,2719 га</w:t>
      </w:r>
      <w:proofErr w:type="gramStart"/>
      <w:r w:rsidRPr="00A56E36">
        <w:rPr>
          <w:rFonts w:ascii="Times New Roman" w:hAnsi="Times New Roman" w:cs="Times New Roman"/>
          <w:iCs/>
          <w:color w:val="000000" w:themeColor="text1"/>
          <w:sz w:val="24"/>
          <w:szCs w:val="24"/>
        </w:rPr>
        <w:t xml:space="preserve">,, </w:t>
      </w:r>
      <w:proofErr w:type="gramEnd"/>
      <w:r w:rsidRPr="00A56E36">
        <w:rPr>
          <w:rFonts w:ascii="Times New Roman" w:hAnsi="Times New Roman" w:cs="Times New Roman"/>
          <w:iCs/>
          <w:color w:val="000000" w:themeColor="text1"/>
          <w:sz w:val="24"/>
          <w:szCs w:val="24"/>
        </w:rPr>
        <w:t>перспективное использование:  для размещения промышленных объектов.</w:t>
      </w:r>
    </w:p>
    <w:p w:rsidR="00A56E36" w:rsidRPr="00A56E36" w:rsidRDefault="00A56E36" w:rsidP="00A56E36">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bCs/>
          <w:color w:val="000000" w:themeColor="text1"/>
          <w:sz w:val="24"/>
          <w:szCs w:val="24"/>
        </w:rPr>
        <w:t>из земель частной собственности:</w:t>
      </w:r>
    </w:p>
    <w:p w:rsidR="00A56E36" w:rsidRPr="00A56E36" w:rsidRDefault="00A56E36" w:rsidP="00A56E36">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iCs/>
          <w:color w:val="000000" w:themeColor="text1"/>
          <w:sz w:val="24"/>
          <w:szCs w:val="24"/>
        </w:rPr>
        <w:t xml:space="preserve">-Чувашская Республика, Цивильский район, </w:t>
      </w:r>
      <w:proofErr w:type="spellStart"/>
      <w:r w:rsidRPr="00A56E36">
        <w:rPr>
          <w:rFonts w:ascii="Times New Roman" w:hAnsi="Times New Roman" w:cs="Times New Roman"/>
          <w:iCs/>
          <w:color w:val="000000" w:themeColor="text1"/>
          <w:sz w:val="24"/>
          <w:szCs w:val="24"/>
        </w:rPr>
        <w:t>Игорварское</w:t>
      </w:r>
      <w:proofErr w:type="spellEnd"/>
      <w:r w:rsidRPr="00A56E36">
        <w:rPr>
          <w:rFonts w:ascii="Times New Roman" w:hAnsi="Times New Roman" w:cs="Times New Roman"/>
          <w:iCs/>
          <w:color w:val="000000" w:themeColor="text1"/>
          <w:sz w:val="24"/>
          <w:szCs w:val="24"/>
        </w:rPr>
        <w:t xml:space="preserve"> сельское поселение, кадастровый номер 21:20:170301:403, площадь 7,6 га, перспективное использование: строительство объекта придорожного сервиса;</w:t>
      </w:r>
    </w:p>
    <w:p w:rsidR="00A56E36" w:rsidRPr="00A56E36" w:rsidRDefault="00A56E36" w:rsidP="00A56E36">
      <w:pPr>
        <w:rPr>
          <w:rFonts w:ascii="Times New Roman" w:hAnsi="Times New Roman" w:cs="Times New Roman"/>
          <w:bCs/>
          <w:color w:val="000000" w:themeColor="text1"/>
          <w:sz w:val="24"/>
          <w:szCs w:val="24"/>
        </w:rPr>
      </w:pPr>
      <w:r w:rsidRPr="00A56E36">
        <w:rPr>
          <w:rFonts w:ascii="Times New Roman" w:hAnsi="Times New Roman" w:cs="Times New Roman"/>
          <w:iCs/>
          <w:color w:val="000000" w:themeColor="text1"/>
          <w:sz w:val="24"/>
          <w:szCs w:val="24"/>
        </w:rPr>
        <w:t xml:space="preserve">-Чувашская Республика, Цивильский район,  </w:t>
      </w:r>
      <w:proofErr w:type="spellStart"/>
      <w:r w:rsidRPr="00A56E36">
        <w:rPr>
          <w:rFonts w:ascii="Times New Roman" w:hAnsi="Times New Roman" w:cs="Times New Roman"/>
          <w:iCs/>
          <w:color w:val="000000" w:themeColor="text1"/>
          <w:sz w:val="24"/>
          <w:szCs w:val="24"/>
        </w:rPr>
        <w:t>Второвурманкасинское</w:t>
      </w:r>
      <w:proofErr w:type="spellEnd"/>
      <w:r w:rsidRPr="00A56E36">
        <w:rPr>
          <w:rFonts w:ascii="Times New Roman" w:hAnsi="Times New Roman" w:cs="Times New Roman"/>
          <w:iCs/>
          <w:color w:val="000000" w:themeColor="text1"/>
          <w:sz w:val="24"/>
          <w:szCs w:val="24"/>
        </w:rPr>
        <w:t xml:space="preserve"> сельское поселение,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A56E36">
        <w:rPr>
          <w:rFonts w:ascii="Times New Roman" w:hAnsi="Times New Roman" w:cs="Times New Roman"/>
          <w:bCs/>
          <w:color w:val="000000" w:themeColor="text1"/>
          <w:sz w:val="24"/>
          <w:szCs w:val="24"/>
        </w:rPr>
        <w:t xml:space="preserve">21:20:032001:212 -481133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w:t>
      </w:r>
      <w:proofErr w:type="gramStart"/>
      <w:r w:rsidRPr="00A56E36">
        <w:rPr>
          <w:rFonts w:ascii="Times New Roman" w:hAnsi="Times New Roman" w:cs="Times New Roman"/>
          <w:bCs/>
          <w:color w:val="000000" w:themeColor="text1"/>
          <w:sz w:val="24"/>
          <w:szCs w:val="24"/>
        </w:rPr>
        <w:t xml:space="preserve">  </w:t>
      </w:r>
      <w:r w:rsidRPr="00A56E36">
        <w:rPr>
          <w:rFonts w:ascii="Times New Roman" w:hAnsi="Times New Roman" w:cs="Times New Roman"/>
          <w:iCs/>
          <w:color w:val="000000" w:themeColor="text1"/>
          <w:sz w:val="24"/>
          <w:szCs w:val="24"/>
        </w:rPr>
        <w:t>,</w:t>
      </w:r>
      <w:proofErr w:type="gramEnd"/>
      <w:r w:rsidRPr="00A56E36">
        <w:rPr>
          <w:rFonts w:ascii="Times New Roman" w:hAnsi="Times New Roman" w:cs="Times New Roman"/>
          <w:iCs/>
          <w:color w:val="000000" w:themeColor="text1"/>
          <w:sz w:val="24"/>
          <w:szCs w:val="24"/>
        </w:rPr>
        <w:t xml:space="preserve"> </w:t>
      </w:r>
      <w:proofErr w:type="spellStart"/>
      <w:r w:rsidRPr="00A56E36">
        <w:rPr>
          <w:rFonts w:ascii="Times New Roman" w:hAnsi="Times New Roman" w:cs="Times New Roman"/>
          <w:iCs/>
          <w:color w:val="000000" w:themeColor="text1"/>
          <w:sz w:val="24"/>
          <w:szCs w:val="24"/>
        </w:rPr>
        <w:t>агропарка</w:t>
      </w:r>
      <w:proofErr w:type="spellEnd"/>
      <w:r w:rsidRPr="00A56E36">
        <w:rPr>
          <w:rFonts w:ascii="Times New Roman" w:hAnsi="Times New Roman" w:cs="Times New Roman"/>
          <w:iCs/>
          <w:color w:val="000000" w:themeColor="text1"/>
          <w:sz w:val="24"/>
          <w:szCs w:val="24"/>
        </w:rPr>
        <w:t>, индустриального парка  (</w:t>
      </w:r>
      <w:r w:rsidRPr="00A56E36">
        <w:rPr>
          <w:rFonts w:ascii="Times New Roman" w:hAnsi="Times New Roman" w:cs="Times New Roman"/>
          <w:bCs/>
          <w:color w:val="000000" w:themeColor="text1"/>
          <w:sz w:val="24"/>
          <w:szCs w:val="24"/>
        </w:rPr>
        <w:t xml:space="preserve">21:20:032001:211-347446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 xml:space="preserve">.),   строительство санаторно-курортного комплекса (21:20:032001:213 -227567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w:t>
      </w:r>
    </w:p>
    <w:p w:rsidR="00A56E36" w:rsidRPr="00A56E36" w:rsidRDefault="00A56E36" w:rsidP="00A56E36">
      <w:pPr>
        <w:spacing w:after="0" w:line="235" w:lineRule="auto"/>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   - для создания  </w:t>
      </w:r>
      <w:proofErr w:type="gramStart"/>
      <w:r w:rsidRPr="00A56E36">
        <w:rPr>
          <w:rFonts w:ascii="Times New Roman" w:eastAsia="Times New Roman" w:hAnsi="Times New Roman" w:cs="Times New Roman"/>
          <w:color w:val="000000" w:themeColor="text1"/>
          <w:sz w:val="24"/>
          <w:szCs w:val="24"/>
        </w:rPr>
        <w:t>площадки производителей изделий комплексного оснащения помещений</w:t>
      </w:r>
      <w:proofErr w:type="gramEnd"/>
      <w:r w:rsidRPr="00A56E36">
        <w:rPr>
          <w:rFonts w:ascii="Times New Roman" w:eastAsia="Times New Roman" w:hAnsi="Times New Roman" w:cs="Times New Roman"/>
          <w:color w:val="000000" w:themeColor="text1"/>
          <w:sz w:val="24"/>
          <w:szCs w:val="24"/>
        </w:rPr>
        <w:t xml:space="preserve">   в  Цивильском </w:t>
      </w:r>
      <w:r w:rsidRPr="00A56E36">
        <w:rPr>
          <w:rFonts w:ascii="Times New Roman" w:hAnsi="Times New Roman" w:cs="Times New Roman"/>
          <w:color w:val="000000" w:themeColor="text1"/>
          <w:sz w:val="24"/>
          <w:szCs w:val="24"/>
        </w:rPr>
        <w:t>муниципальном округе</w:t>
      </w:r>
      <w:r w:rsidRPr="00A56E36">
        <w:rPr>
          <w:rFonts w:ascii="Times New Roman" w:eastAsia="Times New Roman" w:hAnsi="Times New Roman" w:cs="Times New Roman"/>
          <w:color w:val="000000" w:themeColor="text1"/>
          <w:sz w:val="24"/>
          <w:szCs w:val="24"/>
        </w:rPr>
        <w:t xml:space="preserve"> сформированы земельные участки, которые переведены в земли промышленности</w:t>
      </w:r>
      <w:r w:rsidRPr="00A56E36">
        <w:rPr>
          <w:rFonts w:ascii="Times New Roman" w:hAnsi="Times New Roman" w:cs="Times New Roman"/>
          <w:color w:val="000000" w:themeColor="text1"/>
          <w:sz w:val="24"/>
          <w:szCs w:val="24"/>
        </w:rPr>
        <w:t>:</w:t>
      </w:r>
    </w:p>
    <w:p w:rsidR="00A56E36" w:rsidRPr="00A56E36" w:rsidRDefault="00A56E36" w:rsidP="00A56E36">
      <w:pPr>
        <w:numPr>
          <w:ilvl w:val="0"/>
          <w:numId w:val="46"/>
        </w:numPr>
        <w:spacing w:after="0" w:line="235" w:lineRule="auto"/>
        <w:contextualSpacing/>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площадью 51,7799 га с кадастровым номером 21:20:110201:279, находящийся в государственной собственности Чувашской Республики, </w:t>
      </w:r>
    </w:p>
    <w:p w:rsidR="00A56E36" w:rsidRPr="00A56E36" w:rsidRDefault="00A56E36" w:rsidP="00A56E36">
      <w:pPr>
        <w:numPr>
          <w:ilvl w:val="0"/>
          <w:numId w:val="46"/>
        </w:numPr>
        <w:spacing w:after="0" w:line="235" w:lineRule="auto"/>
        <w:contextualSpacing/>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  площадью 4,92 га с  кадастровым номером 21:20:110201:159, находящийся в муниципальной собст</w:t>
      </w:r>
      <w:r w:rsidRPr="00A56E36">
        <w:rPr>
          <w:rFonts w:ascii="Times New Roman" w:hAnsi="Times New Roman" w:cs="Times New Roman"/>
          <w:color w:val="000000" w:themeColor="text1"/>
          <w:sz w:val="24"/>
          <w:szCs w:val="24"/>
        </w:rPr>
        <w:t>венности Цивильского МО</w:t>
      </w:r>
      <w:r w:rsidRPr="00A56E36">
        <w:rPr>
          <w:rFonts w:ascii="Times New Roman" w:eastAsia="Times New Roman" w:hAnsi="Times New Roman" w:cs="Times New Roman"/>
          <w:color w:val="000000" w:themeColor="text1"/>
          <w:sz w:val="24"/>
          <w:szCs w:val="24"/>
        </w:rPr>
        <w:t xml:space="preserve">. </w:t>
      </w:r>
    </w:p>
    <w:p w:rsidR="00A56E36" w:rsidRPr="00A56E36" w:rsidRDefault="00A56E36" w:rsidP="00A56E36">
      <w:pPr>
        <w:rPr>
          <w:rFonts w:ascii="Times New Roman" w:hAnsi="Times New Roman" w:cs="Times New Roman"/>
          <w:b/>
          <w:color w:val="000000" w:themeColor="text1"/>
          <w:sz w:val="24"/>
          <w:szCs w:val="24"/>
        </w:rPr>
      </w:pPr>
    </w:p>
    <w:p w:rsidR="00A56E36" w:rsidRPr="00A56E36" w:rsidRDefault="00A56E36" w:rsidP="00A56E36">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3 </w:t>
      </w:r>
      <w:r w:rsidRPr="00A56E36">
        <w:rPr>
          <w:rFonts w:ascii="Times New Roman" w:hAnsi="Times New Roman" w:cs="Times New Roman"/>
          <w:color w:val="000000" w:themeColor="text1"/>
          <w:sz w:val="24"/>
          <w:szCs w:val="24"/>
        </w:rPr>
        <w:t xml:space="preserve">"Проведение </w:t>
      </w:r>
      <w:proofErr w:type="gramStart"/>
      <w:r w:rsidRPr="00A56E36">
        <w:rPr>
          <w:rFonts w:ascii="Times New Roman" w:hAnsi="Times New Roman" w:cs="Times New Roman"/>
          <w:color w:val="000000" w:themeColor="text1"/>
          <w:sz w:val="24"/>
          <w:szCs w:val="24"/>
        </w:rPr>
        <w:t>процедуры оценки регулирующего воздействия проектов нормативных правовых актов</w:t>
      </w:r>
      <w:proofErr w:type="gramEnd"/>
      <w:r w:rsidRPr="00A56E36">
        <w:rPr>
          <w:rFonts w:ascii="Times New Roman" w:hAnsi="Times New Roman" w:cs="Times New Roman"/>
          <w:color w:val="000000" w:themeColor="text1"/>
          <w:sz w:val="24"/>
          <w:szCs w:val="24"/>
        </w:rPr>
        <w:t xml:space="preserve"> Цивильского муниципального округа Чувашской Республики".</w:t>
      </w:r>
    </w:p>
    <w:p w:rsidR="00A56E36" w:rsidRPr="00A56E36" w:rsidRDefault="00A56E36" w:rsidP="00A56E36">
      <w:pPr>
        <w:spacing w:after="0"/>
        <w:ind w:firstLine="709"/>
        <w:jc w:val="both"/>
        <w:rPr>
          <w:rFonts w:ascii="Times New Roman" w:eastAsia="Times New Roman" w:hAnsi="Times New Roman" w:cs="Times New Roman"/>
          <w:sz w:val="24"/>
          <w:szCs w:val="24"/>
        </w:rPr>
      </w:pPr>
      <w:proofErr w:type="gramStart"/>
      <w:r w:rsidRPr="00A56E36">
        <w:rPr>
          <w:rFonts w:ascii="Times New Roman" w:eastAsia="Times New Roman" w:hAnsi="Times New Roman" w:cs="Times New Roman"/>
          <w:sz w:val="24"/>
          <w:szCs w:val="24"/>
        </w:rPr>
        <w:t xml:space="preserve">На территории Цивильского муниципального округа действует Порядок проведения оценки регулирующего воздействия проектов муниципальных нормативных правовых актов Цивильского муниципального округа Чувашской Республики и Порядка проведения экспертизы муниципальных нормативных правовых актов Цивильского муниципального Чувашской Республики, затрагивающих вопросы осуществления предпринимательской и инвестиционной деятельности, утвержденный постановлением </w:t>
      </w:r>
      <w:r w:rsidRPr="00A56E36">
        <w:rPr>
          <w:rFonts w:ascii="Times New Roman" w:eastAsia="Times New Roman" w:hAnsi="Times New Roman" w:cs="Times New Roman"/>
          <w:sz w:val="24"/>
          <w:szCs w:val="24"/>
        </w:rPr>
        <w:lastRenderedPageBreak/>
        <w:t xml:space="preserve">администрации Цивильского муниципального округа Чувашской Республики от 16.02.2023 № 119 (с изменениями и дополнениями).  </w:t>
      </w:r>
      <w:proofErr w:type="gramEnd"/>
    </w:p>
    <w:p w:rsidR="00A56E36" w:rsidRPr="00A1651C" w:rsidRDefault="00A56E36" w:rsidP="00A56E36">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В 202</w:t>
      </w:r>
      <w:r w:rsidR="00AA1EAA" w:rsidRPr="00A1651C">
        <w:rPr>
          <w:rFonts w:ascii="Times New Roman" w:eastAsia="Times New Roman" w:hAnsi="Times New Roman" w:cs="Times New Roman"/>
          <w:sz w:val="24"/>
          <w:szCs w:val="24"/>
        </w:rPr>
        <w:t>5</w:t>
      </w:r>
      <w:r w:rsidRPr="00A1651C">
        <w:rPr>
          <w:rFonts w:ascii="Times New Roman" w:eastAsia="Times New Roman" w:hAnsi="Times New Roman" w:cs="Times New Roman"/>
          <w:sz w:val="24"/>
          <w:szCs w:val="24"/>
        </w:rPr>
        <w:t xml:space="preserve"> году процедуру оценки регулирующего воздействия прошли </w:t>
      </w:r>
      <w:r w:rsidR="00AA1EAA" w:rsidRPr="00A1651C">
        <w:rPr>
          <w:rFonts w:ascii="Times New Roman" w:eastAsia="Times New Roman" w:hAnsi="Times New Roman" w:cs="Times New Roman"/>
          <w:sz w:val="24"/>
          <w:szCs w:val="24"/>
        </w:rPr>
        <w:t>6</w:t>
      </w:r>
      <w:r w:rsidRPr="00A1651C">
        <w:rPr>
          <w:rFonts w:ascii="Times New Roman" w:eastAsia="Times New Roman" w:hAnsi="Times New Roman" w:cs="Times New Roman"/>
          <w:sz w:val="24"/>
          <w:szCs w:val="24"/>
        </w:rPr>
        <w:t xml:space="preserve"> проектов НПА, затрагивающих интересы субъектов предпринимательской деятельности. В ходе проведения публичных консультаций, </w:t>
      </w:r>
      <w:r w:rsidR="00A1651C" w:rsidRPr="00A1651C">
        <w:rPr>
          <w:rFonts w:ascii="Times New Roman" w:eastAsia="Times New Roman" w:hAnsi="Times New Roman" w:cs="Times New Roman"/>
          <w:sz w:val="24"/>
          <w:szCs w:val="24"/>
        </w:rPr>
        <w:t>в проектах</w:t>
      </w:r>
      <w:r w:rsidRPr="00A1651C">
        <w:rPr>
          <w:rFonts w:ascii="Times New Roman" w:eastAsia="Times New Roman" w:hAnsi="Times New Roman" w:cs="Times New Roman"/>
          <w:sz w:val="24"/>
          <w:szCs w:val="24"/>
        </w:rPr>
        <w:t xml:space="preserve"> НПА избыточные требования выявлены и устранены. </w:t>
      </w:r>
      <w:r w:rsidR="00A1651C" w:rsidRPr="00A1651C">
        <w:rPr>
          <w:rFonts w:ascii="Times New Roman" w:eastAsia="Times New Roman" w:hAnsi="Times New Roman" w:cs="Times New Roman"/>
          <w:sz w:val="24"/>
          <w:szCs w:val="24"/>
        </w:rPr>
        <w:t xml:space="preserve">Экономический эффект составил 36765,8 руб. </w:t>
      </w:r>
    </w:p>
    <w:p w:rsidR="00A56E36" w:rsidRPr="00A1651C" w:rsidRDefault="00A56E36" w:rsidP="00A56E36">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В соответствии с планом проведения экспертизы нормативно-правовых актов администрации Цивильского муниципального округа Чувашской Республики, затрагивающих вопросы осуществления предпринимательской и инвестиционной деятельности на 202</w:t>
      </w:r>
      <w:r w:rsidR="00A1651C" w:rsidRPr="00A1651C">
        <w:rPr>
          <w:rFonts w:ascii="Times New Roman" w:eastAsia="Times New Roman" w:hAnsi="Times New Roman" w:cs="Times New Roman"/>
          <w:sz w:val="24"/>
          <w:szCs w:val="24"/>
        </w:rPr>
        <w:t>5</w:t>
      </w:r>
      <w:r w:rsidRPr="00A1651C">
        <w:rPr>
          <w:rFonts w:ascii="Times New Roman" w:eastAsia="Times New Roman" w:hAnsi="Times New Roman" w:cs="Times New Roman"/>
          <w:sz w:val="24"/>
          <w:szCs w:val="24"/>
        </w:rPr>
        <w:t xml:space="preserve"> год  проведено 7 экспертиз НПА:</w:t>
      </w:r>
    </w:p>
    <w:p w:rsidR="00A56E36" w:rsidRPr="00A1651C" w:rsidRDefault="00A56E36" w:rsidP="00A56E36">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В ходе проведения экспертизы в 7 НПА избыточных требований не выяв</w:t>
      </w:r>
      <w:r w:rsidR="00FF179C" w:rsidRPr="00A1651C">
        <w:rPr>
          <w:rFonts w:ascii="Times New Roman" w:eastAsia="Times New Roman" w:hAnsi="Times New Roman" w:cs="Times New Roman"/>
          <w:sz w:val="24"/>
          <w:szCs w:val="24"/>
        </w:rPr>
        <w:t xml:space="preserve">лено, 1 НПА </w:t>
      </w:r>
      <w:proofErr w:type="gramStart"/>
      <w:r w:rsidR="00FF179C" w:rsidRPr="00A1651C">
        <w:rPr>
          <w:rFonts w:ascii="Times New Roman" w:eastAsia="Times New Roman" w:hAnsi="Times New Roman" w:cs="Times New Roman"/>
          <w:sz w:val="24"/>
          <w:szCs w:val="24"/>
        </w:rPr>
        <w:t>признан</w:t>
      </w:r>
      <w:proofErr w:type="gramEnd"/>
      <w:r w:rsidR="00FF179C" w:rsidRPr="00A1651C">
        <w:rPr>
          <w:rFonts w:ascii="Times New Roman" w:eastAsia="Times New Roman" w:hAnsi="Times New Roman" w:cs="Times New Roman"/>
          <w:sz w:val="24"/>
          <w:szCs w:val="24"/>
        </w:rPr>
        <w:t xml:space="preserve"> «нерабочим»</w:t>
      </w:r>
      <w:r w:rsidRPr="00A1651C">
        <w:rPr>
          <w:rFonts w:ascii="Times New Roman" w:eastAsia="Times New Roman" w:hAnsi="Times New Roman" w:cs="Times New Roman"/>
          <w:sz w:val="24"/>
          <w:szCs w:val="24"/>
        </w:rPr>
        <w:t xml:space="preserve"> требующим внесения изменения в соответствии с действующим законодательством. </w:t>
      </w:r>
    </w:p>
    <w:p w:rsidR="00A56E36" w:rsidRPr="00A56E36" w:rsidRDefault="00A56E36" w:rsidP="00A56E36">
      <w:pPr>
        <w:spacing w:after="0"/>
        <w:ind w:firstLine="709"/>
        <w:jc w:val="both"/>
        <w:rPr>
          <w:rFonts w:ascii="Times New Roman" w:eastAsia="Times New Roman" w:hAnsi="Times New Roman" w:cs="Times New Roman"/>
          <w:sz w:val="24"/>
          <w:szCs w:val="24"/>
        </w:rPr>
      </w:pPr>
      <w:r w:rsidRPr="00A56E36">
        <w:rPr>
          <w:rFonts w:ascii="Times New Roman" w:eastAsia="Times New Roman" w:hAnsi="Times New Roman" w:cs="Times New Roman"/>
          <w:sz w:val="24"/>
          <w:szCs w:val="24"/>
        </w:rPr>
        <w:t>Вся информация размещена на официальном сайте Цивильского муниципального округа в сети интернет по адресу:  https://zivil.cap.ru/action/activity/eab/ocenka-reguliruyuschego-vozdejstviya-i-ekspertiza.</w:t>
      </w:r>
    </w:p>
    <w:p w:rsidR="00A56E36" w:rsidRPr="00A56E36" w:rsidRDefault="00A56E36" w:rsidP="00A56E36">
      <w:pPr>
        <w:ind w:firstLine="709"/>
        <w:jc w:val="both"/>
        <w:rPr>
          <w:rFonts w:ascii="Times New Roman" w:eastAsia="Calibri" w:hAnsi="Times New Roman" w:cs="Times New Roman"/>
          <w:sz w:val="24"/>
          <w:szCs w:val="24"/>
        </w:rPr>
      </w:pPr>
      <w:proofErr w:type="gramStart"/>
      <w:r w:rsidRPr="00A56E36">
        <w:rPr>
          <w:rFonts w:ascii="Times New Roman" w:hAnsi="Times New Roman" w:cs="Times New Roman"/>
          <w:sz w:val="24"/>
          <w:szCs w:val="24"/>
        </w:rPr>
        <w:t>В рейтинге 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Цивильский муниципальный округ занимает</w:t>
      </w:r>
      <w:r w:rsidRPr="00A56E36">
        <w:rPr>
          <w:rFonts w:ascii="Times New Roman" w:eastAsia="Calibri" w:hAnsi="Times New Roman" w:cs="Times New Roman"/>
          <w:sz w:val="24"/>
          <w:szCs w:val="24"/>
        </w:rPr>
        <w:t xml:space="preserve"> по итогам 2015, 2016, 2017 годов Цивильский муниципальный округ занимал позиции в гру</w:t>
      </w:r>
      <w:r w:rsidR="002906A0">
        <w:rPr>
          <w:rFonts w:ascii="Times New Roman" w:eastAsia="Calibri" w:hAnsi="Times New Roman" w:cs="Times New Roman"/>
          <w:sz w:val="24"/>
          <w:szCs w:val="24"/>
        </w:rPr>
        <w:t>ппе «Хороший уровень», 2018-2024</w:t>
      </w:r>
      <w:r w:rsidRPr="00A56E36">
        <w:rPr>
          <w:rFonts w:ascii="Times New Roman" w:eastAsia="Calibri" w:hAnsi="Times New Roman" w:cs="Times New Roman"/>
          <w:sz w:val="24"/>
          <w:szCs w:val="24"/>
        </w:rPr>
        <w:t xml:space="preserve"> годы занимает позицию в группе «Высокий уровень».</w:t>
      </w:r>
      <w:proofErr w:type="gramEnd"/>
    </w:p>
    <w:p w:rsidR="00A56E36" w:rsidRPr="00A56E36" w:rsidRDefault="00A56E36" w:rsidP="00A56E36">
      <w:pPr>
        <w:spacing w:after="0"/>
        <w:ind w:firstLine="709"/>
        <w:jc w:val="both"/>
        <w:rPr>
          <w:rFonts w:ascii="Times New Roman" w:eastAsia="Times New Roman" w:hAnsi="Times New Roman" w:cs="Times New Roman"/>
          <w:color w:val="FF0000"/>
          <w:sz w:val="24"/>
          <w:szCs w:val="24"/>
        </w:rPr>
      </w:pPr>
    </w:p>
    <w:p w:rsidR="00A56E36" w:rsidRPr="00A56E36" w:rsidRDefault="00A56E36" w:rsidP="00A56E36">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Основное мероприятие 4 "</w:t>
      </w:r>
      <w:r w:rsidRPr="00A56E36">
        <w:rPr>
          <w:rFonts w:ascii="Times New Roman" w:hAnsi="Times New Roman" w:cs="Times New Roman"/>
          <w:color w:val="000000" w:themeColor="text1"/>
          <w:sz w:val="24"/>
          <w:szCs w:val="24"/>
        </w:rPr>
        <w:t xml:space="preserve">Разработка и внедрение инструментов, способствующих укреплению имиджа Цивильского муниципального округа Чувашской Республики и продвижению брендов производителей </w:t>
      </w:r>
      <w:proofErr w:type="gramStart"/>
      <w:r w:rsidRPr="00A56E36">
        <w:rPr>
          <w:rFonts w:ascii="Times New Roman" w:hAnsi="Times New Roman" w:cs="Times New Roman"/>
          <w:color w:val="000000" w:themeColor="text1"/>
          <w:sz w:val="24"/>
          <w:szCs w:val="24"/>
        </w:rPr>
        <w:t>в</w:t>
      </w:r>
      <w:proofErr w:type="gramEnd"/>
      <w:r w:rsidRPr="00A56E36">
        <w:rPr>
          <w:rFonts w:ascii="Times New Roman" w:hAnsi="Times New Roman" w:cs="Times New Roman"/>
          <w:color w:val="000000" w:themeColor="text1"/>
          <w:sz w:val="24"/>
          <w:szCs w:val="24"/>
        </w:rPr>
        <w:t xml:space="preserve"> </w:t>
      </w:r>
      <w:proofErr w:type="gramStart"/>
      <w:r w:rsidRPr="00A56E36">
        <w:rPr>
          <w:rFonts w:ascii="Times New Roman" w:hAnsi="Times New Roman" w:cs="Times New Roman"/>
          <w:color w:val="000000" w:themeColor="text1"/>
          <w:sz w:val="24"/>
          <w:szCs w:val="24"/>
        </w:rPr>
        <w:t>Цивильском</w:t>
      </w:r>
      <w:proofErr w:type="gramEnd"/>
      <w:r w:rsidRPr="00A56E36">
        <w:rPr>
          <w:rFonts w:ascii="Times New Roman" w:hAnsi="Times New Roman" w:cs="Times New Roman"/>
          <w:color w:val="000000" w:themeColor="text1"/>
          <w:sz w:val="24"/>
          <w:szCs w:val="24"/>
        </w:rPr>
        <w:t xml:space="preserve"> муниципальном округе Чувашской Республики".</w:t>
      </w:r>
    </w:p>
    <w:p w:rsidR="00A56E36" w:rsidRPr="00A56E36" w:rsidRDefault="00A56E36" w:rsidP="00A56E36">
      <w:pPr>
        <w:jc w:val="both"/>
        <w:rPr>
          <w:rFonts w:ascii="Times New Roman" w:hAnsi="Times New Roman" w:cs="Times New Roman"/>
          <w:bCs/>
          <w:color w:val="000000" w:themeColor="text1"/>
          <w:sz w:val="24"/>
          <w:szCs w:val="24"/>
        </w:rPr>
      </w:pPr>
      <w:proofErr w:type="gramStart"/>
      <w:r w:rsidRPr="00A56E36">
        <w:rPr>
          <w:rFonts w:ascii="Times New Roman" w:hAnsi="Times New Roman" w:cs="Times New Roman"/>
          <w:color w:val="000000" w:themeColor="text1"/>
          <w:sz w:val="24"/>
          <w:szCs w:val="24"/>
        </w:rPr>
        <w:t xml:space="preserve">В целях активного информирования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w:t>
      </w:r>
      <w:r w:rsidRPr="00A56E36">
        <w:rPr>
          <w:rFonts w:ascii="Times New Roman" w:hAnsi="Times New Roman" w:cs="Times New Roman"/>
          <w:color w:val="000000" w:themeColor="text1"/>
          <w:spacing w:val="-3"/>
          <w:sz w:val="24"/>
          <w:szCs w:val="24"/>
        </w:rPr>
        <w:t xml:space="preserve">«Инвестиционный климат» </w:t>
      </w:r>
      <w:r w:rsidRPr="00A56E36">
        <w:rPr>
          <w:rFonts w:ascii="Times New Roman" w:hAnsi="Times New Roman" w:cs="Times New Roman"/>
          <w:color w:val="000000" w:themeColor="text1"/>
          <w:sz w:val="24"/>
          <w:szCs w:val="24"/>
        </w:rPr>
        <w:t>муниципальной программы Цивильского муниципального округа Чувашской Республики «Экономическое развитие Цивильского муниципального округ</w:t>
      </w:r>
      <w:r w:rsidR="00FF179C">
        <w:rPr>
          <w:rFonts w:ascii="Times New Roman" w:hAnsi="Times New Roman" w:cs="Times New Roman"/>
          <w:color w:val="000000" w:themeColor="text1"/>
          <w:sz w:val="24"/>
          <w:szCs w:val="24"/>
        </w:rPr>
        <w:t>а Чувашской Республики».</w:t>
      </w:r>
      <w:proofErr w:type="gramEnd"/>
      <w:r w:rsidR="00FF179C">
        <w:rPr>
          <w:rFonts w:ascii="Times New Roman" w:hAnsi="Times New Roman" w:cs="Times New Roman"/>
          <w:color w:val="000000" w:themeColor="text1"/>
          <w:sz w:val="24"/>
          <w:szCs w:val="24"/>
        </w:rPr>
        <w:t xml:space="preserve"> На 2025</w:t>
      </w:r>
      <w:r w:rsidRPr="00A56E36">
        <w:rPr>
          <w:rFonts w:ascii="Times New Roman" w:hAnsi="Times New Roman" w:cs="Times New Roman"/>
          <w:color w:val="000000" w:themeColor="text1"/>
          <w:sz w:val="24"/>
          <w:szCs w:val="24"/>
        </w:rPr>
        <w:t xml:space="preserve"> год </w:t>
      </w:r>
      <w:r w:rsidRPr="00A56E36">
        <w:rPr>
          <w:rFonts w:ascii="Times New Roman" w:hAnsi="Times New Roman" w:cs="Times New Roman"/>
          <w:bCs/>
          <w:color w:val="000000" w:themeColor="text1"/>
          <w:sz w:val="24"/>
          <w:szCs w:val="24"/>
        </w:rPr>
        <w:t xml:space="preserve">предусмотрено финансовое обеспечение на организацию </w:t>
      </w:r>
      <w:r w:rsidRPr="00A56E36">
        <w:rPr>
          <w:rFonts w:ascii="Times New Roman" w:hAnsi="Times New Roman" w:cs="Times New Roman"/>
          <w:bCs/>
          <w:color w:val="000000" w:themeColor="text1"/>
          <w:spacing w:val="-18"/>
          <w:sz w:val="24"/>
          <w:szCs w:val="24"/>
        </w:rPr>
        <w:t xml:space="preserve">и  </w:t>
      </w:r>
      <w:r w:rsidRPr="00A56E36">
        <w:rPr>
          <w:rFonts w:ascii="Times New Roman" w:hAnsi="Times New Roman" w:cs="Times New Roman"/>
          <w:bCs/>
          <w:color w:val="000000" w:themeColor="text1"/>
          <w:sz w:val="24"/>
          <w:szCs w:val="24"/>
        </w:rPr>
        <w:t xml:space="preserve">проведение конкурсов  </w:t>
      </w:r>
      <w:r w:rsidRPr="00A56E36">
        <w:rPr>
          <w:rFonts w:ascii="Times New Roman" w:hAnsi="Times New Roman" w:cs="Times New Roman"/>
          <w:bCs/>
          <w:color w:val="000000" w:themeColor="text1"/>
          <w:spacing w:val="-4"/>
          <w:sz w:val="24"/>
          <w:szCs w:val="24"/>
        </w:rPr>
        <w:t xml:space="preserve">среди </w:t>
      </w:r>
      <w:r w:rsidRPr="00A56E36">
        <w:rPr>
          <w:rFonts w:ascii="Times New Roman" w:hAnsi="Times New Roman" w:cs="Times New Roman"/>
          <w:bCs/>
          <w:color w:val="000000" w:themeColor="text1"/>
          <w:sz w:val="24"/>
          <w:szCs w:val="24"/>
        </w:rPr>
        <w:t>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w:t>
      </w:r>
      <w:r w:rsidR="00FF179C">
        <w:rPr>
          <w:rFonts w:ascii="Times New Roman" w:hAnsi="Times New Roman" w:cs="Times New Roman"/>
          <w:bCs/>
          <w:color w:val="000000" w:themeColor="text1"/>
          <w:sz w:val="24"/>
          <w:szCs w:val="24"/>
        </w:rPr>
        <w:t xml:space="preserve"> в сумме 17</w:t>
      </w:r>
      <w:r w:rsidRPr="00A56E36">
        <w:rPr>
          <w:rFonts w:ascii="Times New Roman" w:hAnsi="Times New Roman" w:cs="Times New Roman"/>
          <w:bCs/>
          <w:color w:val="000000" w:themeColor="text1"/>
          <w:sz w:val="24"/>
          <w:szCs w:val="24"/>
        </w:rPr>
        <w:t xml:space="preserve">5,0 </w:t>
      </w:r>
      <w:proofErr w:type="spellStart"/>
      <w:r w:rsidRPr="00A56E36">
        <w:rPr>
          <w:rFonts w:ascii="Times New Roman" w:hAnsi="Times New Roman" w:cs="Times New Roman"/>
          <w:bCs/>
          <w:color w:val="000000" w:themeColor="text1"/>
          <w:sz w:val="24"/>
          <w:szCs w:val="24"/>
        </w:rPr>
        <w:t>тыс</w:t>
      </w:r>
      <w:proofErr w:type="gramStart"/>
      <w:r w:rsidRPr="00A56E36">
        <w:rPr>
          <w:rFonts w:ascii="Times New Roman" w:hAnsi="Times New Roman" w:cs="Times New Roman"/>
          <w:bCs/>
          <w:color w:val="000000" w:themeColor="text1"/>
          <w:sz w:val="24"/>
          <w:szCs w:val="24"/>
        </w:rPr>
        <w:t>.р</w:t>
      </w:r>
      <w:proofErr w:type="gramEnd"/>
      <w:r w:rsidRPr="00A56E36">
        <w:rPr>
          <w:rFonts w:ascii="Times New Roman" w:hAnsi="Times New Roman" w:cs="Times New Roman"/>
          <w:bCs/>
          <w:color w:val="000000" w:themeColor="text1"/>
          <w:sz w:val="24"/>
          <w:szCs w:val="24"/>
        </w:rPr>
        <w:t>уб</w:t>
      </w:r>
      <w:proofErr w:type="spellEnd"/>
      <w:r w:rsidRPr="00A56E36">
        <w:rPr>
          <w:rFonts w:ascii="Times New Roman" w:hAnsi="Times New Roman" w:cs="Times New Roman"/>
          <w:bCs/>
          <w:color w:val="000000" w:themeColor="text1"/>
          <w:sz w:val="24"/>
          <w:szCs w:val="24"/>
        </w:rPr>
        <w:t xml:space="preserve">. </w:t>
      </w:r>
    </w:p>
    <w:p w:rsidR="002906A0" w:rsidRPr="002906A0" w:rsidRDefault="002906A0" w:rsidP="002906A0">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 xml:space="preserve">   28 мая  2025 года </w:t>
      </w:r>
      <w:proofErr w:type="gramStart"/>
      <w:r w:rsidRPr="002906A0">
        <w:rPr>
          <w:rFonts w:ascii="Times New Roman" w:hAnsi="Times New Roman" w:cs="Times New Roman"/>
          <w:color w:val="000000"/>
          <w:sz w:val="24"/>
          <w:szCs w:val="24"/>
        </w:rPr>
        <w:t>в</w:t>
      </w:r>
      <w:proofErr w:type="gramEnd"/>
      <w:r w:rsidRPr="002906A0">
        <w:rPr>
          <w:rFonts w:ascii="Times New Roman" w:hAnsi="Times New Roman" w:cs="Times New Roman"/>
          <w:color w:val="000000"/>
          <w:sz w:val="24"/>
          <w:szCs w:val="24"/>
        </w:rPr>
        <w:t xml:space="preserve"> </w:t>
      </w:r>
      <w:proofErr w:type="gramStart"/>
      <w:r w:rsidRPr="002906A0">
        <w:rPr>
          <w:rFonts w:ascii="Times New Roman" w:hAnsi="Times New Roman" w:cs="Times New Roman"/>
          <w:color w:val="000000"/>
          <w:sz w:val="24"/>
          <w:szCs w:val="24"/>
        </w:rPr>
        <w:t>Цивильском</w:t>
      </w:r>
      <w:proofErr w:type="gramEnd"/>
      <w:r w:rsidRPr="002906A0">
        <w:rPr>
          <w:rFonts w:ascii="Times New Roman" w:hAnsi="Times New Roman" w:cs="Times New Roman"/>
          <w:color w:val="000000"/>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Pr="002906A0">
        <w:rPr>
          <w:rFonts w:ascii="Times New Roman" w:hAnsi="Times New Roman" w:cs="Times New Roman"/>
          <w:color w:val="000000"/>
          <w:sz w:val="24"/>
          <w:szCs w:val="24"/>
        </w:rPr>
        <w:t>–и</w:t>
      </w:r>
      <w:proofErr w:type="gramEnd"/>
      <w:r w:rsidRPr="002906A0">
        <w:rPr>
          <w:rFonts w:ascii="Times New Roman" w:hAnsi="Times New Roman" w:cs="Times New Roman"/>
          <w:color w:val="000000"/>
          <w:sz w:val="24"/>
          <w:szCs w:val="24"/>
        </w:rPr>
        <w:t xml:space="preserve">нкубатор» </w:t>
      </w:r>
      <w:proofErr w:type="spellStart"/>
      <w:r w:rsidRPr="002906A0">
        <w:rPr>
          <w:rFonts w:ascii="Times New Roman" w:hAnsi="Times New Roman" w:cs="Times New Roman"/>
          <w:color w:val="000000"/>
          <w:sz w:val="24"/>
          <w:szCs w:val="24"/>
        </w:rPr>
        <w:t>Тумаковым</w:t>
      </w:r>
      <w:proofErr w:type="spellEnd"/>
      <w:r w:rsidRPr="002906A0">
        <w:rPr>
          <w:rFonts w:ascii="Times New Roman" w:hAnsi="Times New Roman" w:cs="Times New Roman"/>
          <w:color w:val="000000"/>
          <w:sz w:val="24"/>
          <w:szCs w:val="24"/>
        </w:rPr>
        <w:t xml:space="preserve"> И.Н., </w:t>
      </w:r>
      <w:r w:rsidRPr="002906A0">
        <w:rPr>
          <w:rFonts w:ascii="Times New Roman" w:hAnsi="Times New Roman" w:cs="Times New Roman"/>
          <w:color w:val="000000"/>
          <w:sz w:val="24"/>
          <w:szCs w:val="24"/>
        </w:rPr>
        <w:lastRenderedPageBreak/>
        <w:t xml:space="preserve">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Pr="002906A0">
        <w:rPr>
          <w:rFonts w:ascii="Times New Roman" w:hAnsi="Times New Roman" w:cs="Times New Roman"/>
          <w:color w:val="000000"/>
          <w:sz w:val="24"/>
          <w:szCs w:val="24"/>
        </w:rPr>
        <w:t>Хорамалы</w:t>
      </w:r>
      <w:proofErr w:type="spellEnd"/>
      <w:r w:rsidRPr="002906A0">
        <w:rPr>
          <w:rFonts w:ascii="Times New Roman" w:hAnsi="Times New Roman" w:cs="Times New Roman"/>
          <w:color w:val="000000"/>
          <w:sz w:val="24"/>
          <w:szCs w:val="24"/>
        </w:rPr>
        <w:t xml:space="preserve"> Цивильского муниципального округа. Далее мероприятие продолжалось в Центре культурного развития Цивильского муниципального округа. </w:t>
      </w:r>
      <w:proofErr w:type="gramStart"/>
      <w:r w:rsidRPr="002906A0">
        <w:rPr>
          <w:rFonts w:ascii="Times New Roman" w:hAnsi="Times New Roman" w:cs="Times New Roman"/>
          <w:color w:val="000000"/>
          <w:sz w:val="24"/>
          <w:szCs w:val="24"/>
        </w:rPr>
        <w:t>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экономического развития и имущественных отношений Чувашской Республики и  Почетной грамотой Министерства строительства, архитектуры и жилищно-коммунального хозяйства Чувашской Республики.</w:t>
      </w:r>
      <w:proofErr w:type="gramEnd"/>
      <w:r w:rsidRPr="002906A0">
        <w:rPr>
          <w:rFonts w:ascii="Times New Roman" w:hAnsi="Times New Roman" w:cs="Times New Roman"/>
          <w:color w:val="000000"/>
          <w:sz w:val="24"/>
          <w:szCs w:val="24"/>
        </w:rPr>
        <w:t xml:space="preserve">  Победителям муниципального этапа Республиканского конкурса «Предприниматель года - 2024» вручены дипломы победителей по номинациям.</w:t>
      </w:r>
    </w:p>
    <w:p w:rsidR="002906A0" w:rsidRPr="002906A0" w:rsidRDefault="002906A0" w:rsidP="002906A0">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2906A0">
        <w:rPr>
          <w:rFonts w:ascii="Times New Roman" w:hAnsi="Times New Roman" w:cs="Times New Roman"/>
          <w:color w:val="000000"/>
          <w:sz w:val="24"/>
          <w:szCs w:val="24"/>
        </w:rPr>
        <w:t xml:space="preserve"> О</w:t>
      </w:r>
      <w:proofErr w:type="gramEnd"/>
      <w:r w:rsidRPr="002906A0">
        <w:rPr>
          <w:rFonts w:ascii="Times New Roman" w:hAnsi="Times New Roman" w:cs="Times New Roman"/>
          <w:color w:val="000000"/>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2906A0" w:rsidRPr="002906A0" w:rsidRDefault="002906A0" w:rsidP="002906A0">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19 ноября 2025 года в Центре культурного развития состоялся круглый стол на тему «</w:t>
      </w:r>
      <w:proofErr w:type="gramStart"/>
      <w:r w:rsidRPr="002906A0">
        <w:rPr>
          <w:rFonts w:ascii="Times New Roman" w:hAnsi="Times New Roman" w:cs="Times New Roman"/>
          <w:color w:val="000000"/>
          <w:sz w:val="24"/>
          <w:szCs w:val="24"/>
        </w:rPr>
        <w:t>Налоговая</w:t>
      </w:r>
      <w:proofErr w:type="gramEnd"/>
      <w:r w:rsidRPr="002906A0">
        <w:rPr>
          <w:rFonts w:ascii="Times New Roman" w:hAnsi="Times New Roman" w:cs="Times New Roman"/>
          <w:color w:val="000000"/>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2906A0" w:rsidRDefault="002906A0" w:rsidP="002906A0">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2906A0">
        <w:rPr>
          <w:rFonts w:ascii="Times New Roman" w:hAnsi="Times New Roman" w:cs="Times New Roman"/>
          <w:color w:val="000000"/>
          <w:sz w:val="24"/>
          <w:szCs w:val="24"/>
        </w:rPr>
        <w:t>Кустарин</w:t>
      </w:r>
      <w:proofErr w:type="spellEnd"/>
      <w:r w:rsidRPr="002906A0">
        <w:rPr>
          <w:rFonts w:ascii="Times New Roman" w:hAnsi="Times New Roman" w:cs="Times New Roman"/>
          <w:color w:val="000000"/>
          <w:sz w:val="24"/>
          <w:szCs w:val="24"/>
        </w:rPr>
        <w:t xml:space="preserve">. Эксперты УФНС России по Чувашской Республике Галина </w:t>
      </w:r>
      <w:proofErr w:type="spellStart"/>
      <w:r w:rsidRPr="002906A0">
        <w:rPr>
          <w:rFonts w:ascii="Times New Roman" w:hAnsi="Times New Roman" w:cs="Times New Roman"/>
          <w:color w:val="000000"/>
          <w:sz w:val="24"/>
          <w:szCs w:val="24"/>
        </w:rPr>
        <w:t>Кандакова</w:t>
      </w:r>
      <w:proofErr w:type="spellEnd"/>
      <w:r w:rsidRPr="002906A0">
        <w:rPr>
          <w:rFonts w:ascii="Times New Roman" w:hAnsi="Times New Roman" w:cs="Times New Roman"/>
          <w:color w:val="000000"/>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A56E36" w:rsidRPr="00A56E36" w:rsidRDefault="00A56E36" w:rsidP="00A56E36">
      <w:pPr>
        <w:shd w:val="clear" w:color="auto" w:fill="FFFFFF"/>
        <w:spacing w:before="100" w:beforeAutospacing="1" w:after="0" w:afterAutospacing="1" w:line="240" w:lineRule="auto"/>
        <w:jc w:val="both"/>
        <w:rPr>
          <w:rFonts w:ascii="Times New Roman" w:eastAsia="Times New Roman" w:hAnsi="Times New Roman" w:cs="Times New Roman"/>
          <w:color w:val="000000" w:themeColor="text1"/>
          <w:sz w:val="24"/>
          <w:szCs w:val="24"/>
        </w:rPr>
      </w:pPr>
      <w:r w:rsidRPr="00A56E36">
        <w:rPr>
          <w:rFonts w:ascii="Times New Roman" w:eastAsia="Times New Roman" w:hAnsi="Times New Roman" w:cs="Times New Roman"/>
          <w:color w:val="FF0000"/>
          <w:sz w:val="24"/>
          <w:szCs w:val="24"/>
        </w:rPr>
        <w:t xml:space="preserve">   </w:t>
      </w:r>
      <w:r w:rsidRPr="00A56E36">
        <w:rPr>
          <w:rFonts w:ascii="Times New Roman" w:eastAsia="Times New Roman" w:hAnsi="Times New Roman" w:cs="Times New Roman"/>
          <w:color w:val="000000" w:themeColor="text1"/>
          <w:sz w:val="24"/>
          <w:szCs w:val="24"/>
        </w:rPr>
        <w:t xml:space="preserve">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w:t>
      </w:r>
      <w:proofErr w:type="gramStart"/>
      <w:r w:rsidRPr="00A56E36">
        <w:rPr>
          <w:rFonts w:ascii="Times New Roman" w:eastAsia="Times New Roman" w:hAnsi="Times New Roman" w:cs="Times New Roman"/>
          <w:color w:val="000000" w:themeColor="text1"/>
          <w:sz w:val="24"/>
          <w:szCs w:val="24"/>
        </w:rPr>
        <w:t>в</w:t>
      </w:r>
      <w:proofErr w:type="gramEnd"/>
      <w:r w:rsidRPr="00A56E36">
        <w:rPr>
          <w:rFonts w:ascii="Times New Roman" w:eastAsia="Times New Roman" w:hAnsi="Times New Roman" w:cs="Times New Roman"/>
          <w:color w:val="000000" w:themeColor="text1"/>
          <w:sz w:val="24"/>
          <w:szCs w:val="24"/>
        </w:rPr>
        <w:t xml:space="preserve"> </w:t>
      </w:r>
      <w:proofErr w:type="gramStart"/>
      <w:r w:rsidRPr="00A56E36">
        <w:rPr>
          <w:rFonts w:ascii="Times New Roman" w:eastAsia="Times New Roman" w:hAnsi="Times New Roman" w:cs="Times New Roman"/>
          <w:color w:val="000000" w:themeColor="text1"/>
          <w:sz w:val="24"/>
          <w:szCs w:val="24"/>
        </w:rPr>
        <w:t>Цивильском</w:t>
      </w:r>
      <w:proofErr w:type="gramEnd"/>
      <w:r w:rsidRPr="00A56E36">
        <w:rPr>
          <w:rFonts w:ascii="Times New Roman" w:eastAsia="Times New Roman" w:hAnsi="Times New Roman" w:cs="Times New Roman"/>
          <w:color w:val="000000" w:themeColor="text1"/>
          <w:sz w:val="24"/>
          <w:szCs w:val="24"/>
        </w:rPr>
        <w:t xml:space="preserve"> муниципальном округе. </w:t>
      </w:r>
    </w:p>
    <w:p w:rsidR="00A56E36" w:rsidRPr="00A56E36" w:rsidRDefault="00A56E36" w:rsidP="00A87DD8">
      <w:pPr>
        <w:spacing w:after="0"/>
        <w:jc w:val="both"/>
        <w:rPr>
          <w:rFonts w:ascii="Times New Roman" w:hAnsi="Times New Roman" w:cs="Times New Roman"/>
          <w:color w:val="000000" w:themeColor="text1"/>
          <w:sz w:val="24"/>
          <w:szCs w:val="24"/>
        </w:rPr>
      </w:pPr>
      <w:r w:rsidRPr="00A56E36">
        <w:rPr>
          <w:rFonts w:ascii="Times New Roman" w:hAnsi="Times New Roman" w:cs="Times New Roman"/>
          <w:color w:val="000000" w:themeColor="text1"/>
          <w:sz w:val="24"/>
          <w:szCs w:val="24"/>
        </w:rPr>
        <w:lastRenderedPageBreak/>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proofErr w:type="spellStart"/>
      <w:r w:rsidRPr="00A56E36">
        <w:rPr>
          <w:rFonts w:ascii="Times New Roman" w:hAnsi="Times New Roman" w:cs="Times New Roman"/>
          <w:color w:val="000000" w:themeColor="text1"/>
          <w:sz w:val="24"/>
          <w:szCs w:val="24"/>
          <w:lang w:val="en-US"/>
        </w:rPr>
        <w:t>WhatsApp</w:t>
      </w:r>
      <w:proofErr w:type="spellEnd"/>
      <w:r w:rsidRPr="00A56E36">
        <w:rPr>
          <w:rFonts w:ascii="Times New Roman" w:hAnsi="Times New Roman" w:cs="Times New Roman"/>
          <w:color w:val="000000" w:themeColor="text1"/>
          <w:sz w:val="24"/>
          <w:szCs w:val="24"/>
        </w:rPr>
        <w:t xml:space="preserve"> сформирована специальная группа «Предприниматели»,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A56E36" w:rsidRPr="00A56E36" w:rsidRDefault="00A56E36" w:rsidP="00A87DD8">
      <w:pPr>
        <w:spacing w:after="0"/>
        <w:jc w:val="both"/>
        <w:rPr>
          <w:rFonts w:ascii="Times New Roman" w:hAnsi="Times New Roman" w:cs="Times New Roman"/>
          <w:color w:val="000000" w:themeColor="text1"/>
          <w:sz w:val="24"/>
          <w:szCs w:val="24"/>
        </w:rPr>
      </w:pPr>
      <w:r w:rsidRPr="00A56E36">
        <w:rPr>
          <w:rFonts w:ascii="Times New Roman" w:hAnsi="Times New Roman" w:cs="Times New Roman"/>
          <w:color w:val="000000" w:themeColor="text1"/>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w:t>
      </w:r>
      <w:proofErr w:type="gramStart"/>
      <w:r w:rsidRPr="00A56E36">
        <w:rPr>
          <w:rFonts w:ascii="Times New Roman" w:hAnsi="Times New Roman" w:cs="Times New Roman"/>
          <w:color w:val="000000" w:themeColor="text1"/>
          <w:sz w:val="24"/>
          <w:szCs w:val="24"/>
        </w:rPr>
        <w:t>в</w:t>
      </w:r>
      <w:proofErr w:type="gramEnd"/>
      <w:r w:rsidRPr="00A56E36">
        <w:rPr>
          <w:rFonts w:ascii="Times New Roman" w:hAnsi="Times New Roman" w:cs="Times New Roman"/>
          <w:color w:val="000000" w:themeColor="text1"/>
          <w:sz w:val="24"/>
          <w:szCs w:val="24"/>
        </w:rPr>
        <w:t xml:space="preserve"> </w:t>
      </w:r>
      <w:proofErr w:type="gramStart"/>
      <w:r w:rsidRPr="00A56E36">
        <w:rPr>
          <w:rFonts w:ascii="Times New Roman" w:hAnsi="Times New Roman" w:cs="Times New Roman"/>
          <w:color w:val="000000" w:themeColor="text1"/>
          <w:sz w:val="24"/>
          <w:szCs w:val="24"/>
        </w:rPr>
        <w:t>Цивильском</w:t>
      </w:r>
      <w:proofErr w:type="gramEnd"/>
      <w:r w:rsidRPr="00A56E36">
        <w:rPr>
          <w:rFonts w:ascii="Times New Roman" w:hAnsi="Times New Roman" w:cs="Times New Roman"/>
          <w:color w:val="000000" w:themeColor="text1"/>
          <w:sz w:val="24"/>
          <w:szCs w:val="24"/>
        </w:rPr>
        <w:t xml:space="preserve">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Администрацией Цивильского муниципального округа ведется комплексный подход  по формированию бренда территории:</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реализация проектов по созданию благоприятной среды проживания жителей: благоустройство территорий населенных пунктов,  обеспечение чистоты и экологической безопасности, улучшению качества жизни: строятся объекты здравоохранения, образования, спорта;</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 создание открытого диалога власти и жителей муниципального округа, решение проблем территории путем  инициативных проектов населения и бизнеса; формирование духа гостеприимства, открытости и доброжелательности жителей населенных пунктов; </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организация насыщенности жизни населения, проведение на территории округа культурных, спортивных массовых мероприятий районного, республиканского и межрегионального уровня, в том числе с участием известных спортсменов, артистов. Ежегодно проводится традиционная многодневная Цивильская Тихвинская ярмарка;</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проведение республиканских, межрегиональных конференций, семинаров и совещаний; </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 представление муниципального округа на региональных и межрегиональных выставках, фестивалях, конкурсах, форумах. Активное освещение деятельности  округа в средствах массовой информации;</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формированию благоприятного инвестиционного климата, поддержке малого и среднего предпринимательства.</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Событийное ядро бренда: «Цивильская Тихвинская ярмарка» – крупнейшее событийное мероприятие округа, являющееся интеграционной площадкой для культуры, </w:t>
      </w:r>
      <w:proofErr w:type="spellStart"/>
      <w:r w:rsidRPr="002906A0">
        <w:rPr>
          <w:rFonts w:ascii="Times New Roman" w:eastAsia="Times New Roman" w:hAnsi="Times New Roman" w:cs="Times New Roman"/>
          <w:color w:val="000000" w:themeColor="text1"/>
          <w:sz w:val="24"/>
          <w:szCs w:val="24"/>
        </w:rPr>
        <w:t>агропромышленности</w:t>
      </w:r>
      <w:proofErr w:type="spellEnd"/>
      <w:r w:rsidRPr="002906A0">
        <w:rPr>
          <w:rFonts w:ascii="Times New Roman" w:eastAsia="Times New Roman" w:hAnsi="Times New Roman" w:cs="Times New Roman"/>
          <w:color w:val="000000" w:themeColor="text1"/>
          <w:sz w:val="24"/>
          <w:szCs w:val="24"/>
        </w:rPr>
        <w:t xml:space="preserve"> и малого бизнеса, проходящее у стен Тихвинского монастыря - центра паломнического туризма.</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Тихвинская ярмарка включает: Национальный фестиваль «На перекрёстке национальных культур»; Праздник «</w:t>
      </w:r>
      <w:proofErr w:type="spellStart"/>
      <w:r w:rsidRPr="002906A0">
        <w:rPr>
          <w:rFonts w:ascii="Times New Roman" w:eastAsia="Times New Roman" w:hAnsi="Times New Roman" w:cs="Times New Roman"/>
          <w:color w:val="000000" w:themeColor="text1"/>
          <w:sz w:val="24"/>
          <w:szCs w:val="24"/>
        </w:rPr>
        <w:t>Акатуй</w:t>
      </w:r>
      <w:proofErr w:type="spellEnd"/>
      <w:r w:rsidRPr="002906A0">
        <w:rPr>
          <w:rFonts w:ascii="Times New Roman" w:eastAsia="Times New Roman" w:hAnsi="Times New Roman" w:cs="Times New Roman"/>
          <w:color w:val="000000" w:themeColor="text1"/>
          <w:sz w:val="24"/>
          <w:szCs w:val="24"/>
        </w:rPr>
        <w:t xml:space="preserve">» с чествованием аграриев; Выставки-продажи продукции местных производителей; Ярмарочные традиции в современной подаче. </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Культурное ядро бренда:</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Центр культурного развития и подростковый центр «</w:t>
      </w:r>
      <w:proofErr w:type="spellStart"/>
      <w:r w:rsidRPr="002906A0">
        <w:rPr>
          <w:rFonts w:ascii="Times New Roman" w:eastAsia="Times New Roman" w:hAnsi="Times New Roman" w:cs="Times New Roman"/>
          <w:color w:val="000000" w:themeColor="text1"/>
          <w:sz w:val="24"/>
          <w:szCs w:val="24"/>
        </w:rPr>
        <w:t>Илем</w:t>
      </w:r>
      <w:proofErr w:type="spellEnd"/>
      <w:r w:rsidRPr="002906A0">
        <w:rPr>
          <w:rFonts w:ascii="Times New Roman" w:eastAsia="Times New Roman" w:hAnsi="Times New Roman" w:cs="Times New Roman"/>
          <w:color w:val="000000" w:themeColor="text1"/>
          <w:sz w:val="24"/>
          <w:szCs w:val="24"/>
        </w:rPr>
        <w:t>» — площадка для развития этнической идентичности через творчество (вышивка, музыка, прикладное искусство). Постоянная экспозиция в краеведческом музее, посвящённая истории ярмарки.</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Благоустройство ключевых исторических точек: Детского парка с выставочной зоной и Площади у Дома культуры как культурно-городское ядро.</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Социально-экономический каркас:</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Поддержка малого и среднего предпринимательства как носителя бренда территории. Продвижение бренда округа через всероссийские выставки и форумы: </w:t>
      </w:r>
      <w:proofErr w:type="gramStart"/>
      <w:r w:rsidRPr="002906A0">
        <w:rPr>
          <w:rFonts w:ascii="Times New Roman" w:eastAsia="Times New Roman" w:hAnsi="Times New Roman" w:cs="Times New Roman"/>
          <w:color w:val="000000" w:themeColor="text1"/>
          <w:sz w:val="24"/>
          <w:szCs w:val="24"/>
        </w:rPr>
        <w:t>Форум «Россия» (ВДНХ, 2024 год) и Форум «Путешествуй» (г. Москва, 2025 год).</w:t>
      </w:r>
      <w:proofErr w:type="gramEnd"/>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Диалог с бизнес-сообществом: развитие </w:t>
      </w:r>
      <w:proofErr w:type="gramStart"/>
      <w:r w:rsidRPr="002906A0">
        <w:rPr>
          <w:rFonts w:ascii="Times New Roman" w:eastAsia="Times New Roman" w:hAnsi="Times New Roman" w:cs="Times New Roman"/>
          <w:color w:val="000000" w:themeColor="text1"/>
          <w:sz w:val="24"/>
          <w:szCs w:val="24"/>
        </w:rPr>
        <w:t>продуктового</w:t>
      </w:r>
      <w:proofErr w:type="gramEnd"/>
      <w:r w:rsidRPr="002906A0">
        <w:rPr>
          <w:rFonts w:ascii="Times New Roman" w:eastAsia="Times New Roman" w:hAnsi="Times New Roman" w:cs="Times New Roman"/>
          <w:color w:val="000000" w:themeColor="text1"/>
          <w:sz w:val="24"/>
          <w:szCs w:val="24"/>
        </w:rPr>
        <w:t xml:space="preserve"> </w:t>
      </w:r>
      <w:proofErr w:type="spellStart"/>
      <w:r w:rsidRPr="002906A0">
        <w:rPr>
          <w:rFonts w:ascii="Times New Roman" w:eastAsia="Times New Roman" w:hAnsi="Times New Roman" w:cs="Times New Roman"/>
          <w:color w:val="000000" w:themeColor="text1"/>
          <w:sz w:val="24"/>
          <w:szCs w:val="24"/>
        </w:rPr>
        <w:t>брендинга</w:t>
      </w:r>
      <w:proofErr w:type="spellEnd"/>
      <w:r w:rsidRPr="002906A0">
        <w:rPr>
          <w:rFonts w:ascii="Times New Roman" w:eastAsia="Times New Roman" w:hAnsi="Times New Roman" w:cs="Times New Roman"/>
          <w:color w:val="000000" w:themeColor="text1"/>
          <w:sz w:val="24"/>
          <w:szCs w:val="24"/>
        </w:rPr>
        <w:t>. Ведётся системная работа с представителями местного бизнеса для формирования единообразного брендового облика территории через продукцию, олицетворяющую Цивильский округ.</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Примеры </w:t>
      </w:r>
      <w:proofErr w:type="spellStart"/>
      <w:r w:rsidRPr="002906A0">
        <w:rPr>
          <w:rFonts w:ascii="Times New Roman" w:eastAsia="Times New Roman" w:hAnsi="Times New Roman" w:cs="Times New Roman"/>
          <w:color w:val="000000" w:themeColor="text1"/>
          <w:sz w:val="24"/>
          <w:szCs w:val="24"/>
        </w:rPr>
        <w:t>брендированных</w:t>
      </w:r>
      <w:proofErr w:type="spellEnd"/>
      <w:r w:rsidRPr="002906A0">
        <w:rPr>
          <w:rFonts w:ascii="Times New Roman" w:eastAsia="Times New Roman" w:hAnsi="Times New Roman" w:cs="Times New Roman"/>
          <w:color w:val="000000" w:themeColor="text1"/>
          <w:sz w:val="24"/>
          <w:szCs w:val="24"/>
        </w:rPr>
        <w:t xml:space="preserve"> товаров:</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lastRenderedPageBreak/>
        <w:t>«Цивильский пряник» от Цивильского райпо — локальный гастрономический символ; «Цивильский бекон» — мясная продукция, известная в регионе и за его пределами;</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«Цивильский бройлер» — предприятие, обеспечивающее высококачественную птицеводческую продукцию.</w:t>
      </w:r>
    </w:p>
    <w:p w:rsidR="002906A0" w:rsidRPr="002906A0" w:rsidRDefault="002906A0" w:rsidP="00A87DD8">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Вышеуказанные </w:t>
      </w:r>
      <w:proofErr w:type="spellStart"/>
      <w:r w:rsidRPr="002906A0">
        <w:rPr>
          <w:rFonts w:ascii="Times New Roman" w:eastAsia="Times New Roman" w:hAnsi="Times New Roman" w:cs="Times New Roman"/>
          <w:color w:val="000000" w:themeColor="text1"/>
          <w:sz w:val="24"/>
          <w:szCs w:val="24"/>
        </w:rPr>
        <w:t>брендированные</w:t>
      </w:r>
      <w:proofErr w:type="spellEnd"/>
      <w:r w:rsidRPr="002906A0">
        <w:rPr>
          <w:rFonts w:ascii="Times New Roman" w:eastAsia="Times New Roman" w:hAnsi="Times New Roman" w:cs="Times New Roman"/>
          <w:color w:val="000000" w:themeColor="text1"/>
          <w:sz w:val="24"/>
          <w:szCs w:val="24"/>
        </w:rPr>
        <w:t xml:space="preserve"> товары представляются на Тихвинской ярмарке как часть экспозиции бренда территории, включены в сувенирные и гастрономические наборы для гостей, доступны в торговых точках как локальные знаки качества.</w:t>
      </w:r>
    </w:p>
    <w:p w:rsidR="00A56E36" w:rsidRPr="00A1651C" w:rsidRDefault="002906A0" w:rsidP="00A87DD8">
      <w:pPr>
        <w:spacing w:before="450" w:after="450" w:line="240" w:lineRule="auto"/>
        <w:jc w:val="both"/>
        <w:rPr>
          <w:rFonts w:ascii="Times New Roman" w:hAnsi="Times New Roman" w:cs="Times New Roman"/>
          <w:sz w:val="24"/>
          <w:szCs w:val="24"/>
        </w:rPr>
      </w:pPr>
      <w:r w:rsidRPr="002906A0">
        <w:rPr>
          <w:rFonts w:ascii="Times New Roman" w:eastAsia="Times New Roman" w:hAnsi="Times New Roman" w:cs="Times New Roman"/>
          <w:color w:val="000000" w:themeColor="text1"/>
          <w:sz w:val="24"/>
          <w:szCs w:val="24"/>
        </w:rPr>
        <w:t xml:space="preserve">               </w:t>
      </w:r>
      <w:r w:rsidR="00A56E36" w:rsidRPr="00A1651C">
        <w:rPr>
          <w:rFonts w:ascii="Times New Roman" w:hAnsi="Times New Roman" w:cs="Times New Roman"/>
          <w:b/>
          <w:sz w:val="24"/>
          <w:szCs w:val="24"/>
        </w:rPr>
        <w:t xml:space="preserve">Основное мероприятие 5 </w:t>
      </w:r>
      <w:r w:rsidR="00A56E36" w:rsidRPr="00A1651C">
        <w:rPr>
          <w:rFonts w:ascii="Times New Roman" w:hAnsi="Times New Roman" w:cs="Times New Roman"/>
          <w:sz w:val="24"/>
          <w:szCs w:val="24"/>
        </w:rPr>
        <w:t xml:space="preserve">"Создание благоприятной конкурентной среды </w:t>
      </w:r>
      <w:proofErr w:type="gramStart"/>
      <w:r w:rsidR="00A56E36" w:rsidRPr="00A1651C">
        <w:rPr>
          <w:rFonts w:ascii="Times New Roman" w:hAnsi="Times New Roman" w:cs="Times New Roman"/>
          <w:sz w:val="24"/>
          <w:szCs w:val="24"/>
        </w:rPr>
        <w:t>в</w:t>
      </w:r>
      <w:proofErr w:type="gramEnd"/>
      <w:r w:rsidR="00A56E36" w:rsidRPr="00A1651C">
        <w:rPr>
          <w:rFonts w:ascii="Times New Roman" w:hAnsi="Times New Roman" w:cs="Times New Roman"/>
          <w:sz w:val="24"/>
          <w:szCs w:val="24"/>
        </w:rPr>
        <w:t xml:space="preserve"> </w:t>
      </w:r>
      <w:proofErr w:type="gramStart"/>
      <w:r w:rsidR="00A56E36" w:rsidRPr="00A1651C">
        <w:rPr>
          <w:rFonts w:ascii="Times New Roman" w:hAnsi="Times New Roman" w:cs="Times New Roman"/>
          <w:sz w:val="24"/>
          <w:szCs w:val="24"/>
        </w:rPr>
        <w:t>Цивильском</w:t>
      </w:r>
      <w:proofErr w:type="gramEnd"/>
      <w:r w:rsidR="00A56E36" w:rsidRPr="00A1651C">
        <w:rPr>
          <w:rFonts w:ascii="Times New Roman" w:hAnsi="Times New Roman" w:cs="Times New Roman"/>
          <w:sz w:val="24"/>
          <w:szCs w:val="24"/>
        </w:rPr>
        <w:t xml:space="preserve"> муниципальном округе Чувашской Республики".</w:t>
      </w:r>
    </w:p>
    <w:p w:rsidR="00A56E36" w:rsidRPr="00A1651C" w:rsidRDefault="00A56E36" w:rsidP="00A56E36">
      <w:pPr>
        <w:spacing w:after="0"/>
        <w:jc w:val="both"/>
        <w:rPr>
          <w:rFonts w:ascii="Times New Roman" w:hAnsi="Times New Roman" w:cs="Times New Roman"/>
          <w:sz w:val="24"/>
          <w:szCs w:val="24"/>
        </w:rPr>
      </w:pPr>
      <w:r w:rsidRPr="00A1651C">
        <w:rPr>
          <w:rFonts w:ascii="Times New Roman" w:hAnsi="Times New Roman" w:cs="Times New Roman"/>
          <w:sz w:val="24"/>
          <w:szCs w:val="24"/>
        </w:rPr>
        <w:t xml:space="preserve">Постановлением администрации Цивильского муниципального округа от 22 ноября 2023 г. № 1637 утвержден План мероприятий («дорожной карты») по содействию развитию конкуренции </w:t>
      </w:r>
      <w:proofErr w:type="gramStart"/>
      <w:r w:rsidRPr="00A1651C">
        <w:rPr>
          <w:rFonts w:ascii="Times New Roman" w:hAnsi="Times New Roman" w:cs="Times New Roman"/>
          <w:sz w:val="24"/>
          <w:szCs w:val="24"/>
        </w:rPr>
        <w:t>в</w:t>
      </w:r>
      <w:proofErr w:type="gramEnd"/>
      <w:r w:rsidRPr="00A1651C">
        <w:rPr>
          <w:rFonts w:ascii="Times New Roman" w:hAnsi="Times New Roman" w:cs="Times New Roman"/>
          <w:sz w:val="24"/>
          <w:szCs w:val="24"/>
        </w:rPr>
        <w:t xml:space="preserve"> </w:t>
      </w:r>
      <w:proofErr w:type="gramStart"/>
      <w:r w:rsidRPr="00A1651C">
        <w:rPr>
          <w:rFonts w:ascii="Times New Roman" w:hAnsi="Times New Roman" w:cs="Times New Roman"/>
          <w:sz w:val="24"/>
          <w:szCs w:val="24"/>
        </w:rPr>
        <w:t>Цивильском</w:t>
      </w:r>
      <w:proofErr w:type="gramEnd"/>
      <w:r w:rsidRPr="00A1651C">
        <w:rPr>
          <w:rFonts w:ascii="Times New Roman" w:hAnsi="Times New Roman" w:cs="Times New Roman"/>
          <w:sz w:val="24"/>
          <w:szCs w:val="24"/>
        </w:rPr>
        <w:t xml:space="preserve"> муниципальном округе Чувашской Республике. Планом мероприятий </w:t>
      </w:r>
      <w:proofErr w:type="gramStart"/>
      <w:r w:rsidRPr="00A1651C">
        <w:rPr>
          <w:rFonts w:ascii="Times New Roman" w:hAnsi="Times New Roman" w:cs="Times New Roman"/>
          <w:sz w:val="24"/>
          <w:szCs w:val="24"/>
        </w:rPr>
        <w:t>определены</w:t>
      </w:r>
      <w:proofErr w:type="gramEnd"/>
      <w:r w:rsidRPr="00A1651C">
        <w:rPr>
          <w:rFonts w:ascii="Times New Roman" w:hAnsi="Times New Roman" w:cs="Times New Roman"/>
          <w:sz w:val="24"/>
          <w:szCs w:val="24"/>
        </w:rPr>
        <w:t xml:space="preserve"> 16 рынков услуг. Информация о ходе выполнения </w:t>
      </w:r>
      <w:hyperlink r:id="rId11" w:tgtFrame="_self" w:tooltip="Информация о ходе выполнению Плана мероприятий (" w:history="1">
        <w:r w:rsidRPr="00A1651C">
          <w:rPr>
            <w:rFonts w:ascii="Times New Roman" w:hAnsi="Times New Roman" w:cs="Times New Roman"/>
          </w:rPr>
          <w:t> Плана мероприятий («дорожной карты») по содействию развитию конкуренции</w:t>
        </w:r>
      </w:hyperlink>
      <w:r w:rsidRPr="00A1651C">
        <w:rPr>
          <w:rFonts w:ascii="Times New Roman" w:hAnsi="Times New Roman" w:cs="Times New Roman"/>
          <w:sz w:val="24"/>
          <w:szCs w:val="24"/>
        </w:rPr>
        <w:t xml:space="preserve"> </w:t>
      </w:r>
      <w:proofErr w:type="gramStart"/>
      <w:r w:rsidRPr="00A1651C">
        <w:rPr>
          <w:rFonts w:ascii="Times New Roman" w:hAnsi="Times New Roman" w:cs="Times New Roman"/>
          <w:sz w:val="24"/>
          <w:szCs w:val="24"/>
        </w:rPr>
        <w:t>в</w:t>
      </w:r>
      <w:proofErr w:type="gramEnd"/>
      <w:r w:rsidRPr="00A1651C">
        <w:rPr>
          <w:rFonts w:ascii="Times New Roman" w:hAnsi="Times New Roman" w:cs="Times New Roman"/>
          <w:sz w:val="24"/>
          <w:szCs w:val="24"/>
        </w:rPr>
        <w:t xml:space="preserve"> </w:t>
      </w:r>
      <w:proofErr w:type="gramStart"/>
      <w:r w:rsidRPr="00A1651C">
        <w:rPr>
          <w:rFonts w:ascii="Times New Roman" w:hAnsi="Times New Roman" w:cs="Times New Roman"/>
          <w:sz w:val="24"/>
          <w:szCs w:val="24"/>
        </w:rPr>
        <w:t>Цивильском</w:t>
      </w:r>
      <w:proofErr w:type="gramEnd"/>
      <w:r w:rsidRPr="00A1651C">
        <w:rPr>
          <w:rFonts w:ascii="Times New Roman" w:hAnsi="Times New Roman" w:cs="Times New Roman"/>
          <w:sz w:val="24"/>
          <w:szCs w:val="24"/>
        </w:rPr>
        <w:t xml:space="preserve"> муниципальном округе размещается на официальном сайте администрации Цивильского муниципального округа в разделе «Конкурентная политика»  </w:t>
      </w:r>
      <w:hyperlink r:id="rId12" w:history="1">
        <w:r w:rsidRPr="00A1651C">
          <w:rPr>
            <w:rFonts w:ascii="Times New Roman" w:hAnsi="Times New Roman" w:cs="Times New Roman"/>
          </w:rPr>
          <w:t>https://zivil.cap.ru/action/activity/eab/konkurentnaya-politika</w:t>
        </w:r>
      </w:hyperlink>
      <w:r w:rsidRPr="00A1651C">
        <w:rPr>
          <w:rFonts w:ascii="Times New Roman" w:hAnsi="Times New Roman" w:cs="Times New Roman"/>
          <w:sz w:val="24"/>
          <w:szCs w:val="24"/>
        </w:rPr>
        <w:t xml:space="preserve">, а так же ежегодно данная информация направляется в Министерство экономического развития и имущественных отношений Чувашской Республики. </w:t>
      </w:r>
    </w:p>
    <w:p w:rsidR="00A56E36" w:rsidRPr="00A1651C" w:rsidRDefault="00A56E36" w:rsidP="00A56E36">
      <w:pPr>
        <w:spacing w:after="0"/>
        <w:jc w:val="both"/>
        <w:rPr>
          <w:rFonts w:ascii="Times New Roman" w:hAnsi="Times New Roman" w:cs="Times New Roman"/>
          <w:sz w:val="24"/>
          <w:szCs w:val="24"/>
        </w:rPr>
      </w:pPr>
      <w:r w:rsidRPr="00A1651C">
        <w:rPr>
          <w:rFonts w:ascii="Times New Roman" w:hAnsi="Times New Roman" w:cs="Times New Roman"/>
          <w:sz w:val="24"/>
          <w:szCs w:val="24"/>
        </w:rPr>
        <w:t>Проводится мониторинг состояния и развития конкурентной среды на рынках товаров и услуг Цивильского муниципального округа Чувашской Республики.</w:t>
      </w:r>
    </w:p>
    <w:p w:rsidR="00A56E36" w:rsidRPr="00A1651C" w:rsidRDefault="00A56E36" w:rsidP="00A56E36">
      <w:pPr>
        <w:spacing w:after="0"/>
        <w:jc w:val="both"/>
        <w:rPr>
          <w:rFonts w:ascii="Times New Roman" w:hAnsi="Times New Roman" w:cs="Times New Roman"/>
          <w:sz w:val="24"/>
          <w:szCs w:val="24"/>
        </w:rPr>
      </w:pPr>
      <w:proofErr w:type="gramStart"/>
      <w:r w:rsidRPr="00A1651C">
        <w:rPr>
          <w:rFonts w:ascii="Times New Roman" w:hAnsi="Times New Roman" w:cs="Times New Roman"/>
          <w:sz w:val="24"/>
          <w:szCs w:val="24"/>
        </w:rPr>
        <w:t>Своевременно  подготавливаются  материалы для ежегодного подведения итогов рейтинга администраций муниципальных районов и городских округов по показателю содействия развитию конкуренции в рамках стандарта развития конкуренции в субъектах Российской Федерации в соответствии с утверждаемой Минэкономразвития Чувашии методикой оценки значений данного показателя.</w:t>
      </w:r>
      <w:proofErr w:type="gramEnd"/>
    </w:p>
    <w:p w:rsidR="00A56E36" w:rsidRPr="00622057" w:rsidRDefault="00A56E36" w:rsidP="00A56E36">
      <w:pPr>
        <w:spacing w:after="0"/>
        <w:jc w:val="both"/>
        <w:rPr>
          <w:rFonts w:ascii="Times New Roman" w:eastAsia="Calibri" w:hAnsi="Times New Roman" w:cs="Times New Roman"/>
          <w:sz w:val="24"/>
          <w:szCs w:val="24"/>
        </w:rPr>
      </w:pPr>
      <w:r w:rsidRPr="00622057">
        <w:rPr>
          <w:rFonts w:ascii="Times New Roman" w:eastAsia="Calibri" w:hAnsi="Times New Roman" w:cs="Times New Roman"/>
          <w:bCs/>
          <w:sz w:val="24"/>
          <w:szCs w:val="24"/>
        </w:rPr>
        <w:t>В рейтинге по уровню содействия развитию конкуренции Цивильский муниципальный округ занимает: за 2017 год -1 место,  за 2018 год  3 место</w:t>
      </w:r>
      <w:r w:rsidRPr="00622057">
        <w:rPr>
          <w:rFonts w:ascii="Times New Roman" w:eastAsia="Calibri" w:hAnsi="Times New Roman" w:cs="Times New Roman"/>
          <w:sz w:val="24"/>
          <w:szCs w:val="24"/>
        </w:rPr>
        <w:t xml:space="preserve">; за 2019 год 1 место, за 2020 год 1 место, за 2021 год 2 место, за 2022  год 3 место, за 2023 год 3 место. </w:t>
      </w:r>
    </w:p>
    <w:p w:rsidR="00BF62D5" w:rsidRDefault="00BF62D5" w:rsidP="00D651FC">
      <w:pPr>
        <w:rPr>
          <w:rFonts w:ascii="Times New Roman" w:hAnsi="Times New Roman" w:cs="Times New Roman"/>
          <w:b/>
          <w:color w:val="000000" w:themeColor="text1"/>
          <w:sz w:val="24"/>
          <w:szCs w:val="24"/>
        </w:rPr>
      </w:pPr>
    </w:p>
    <w:p w:rsidR="00A56E36" w:rsidRPr="00D651FC" w:rsidRDefault="00A56E36" w:rsidP="00D651FC">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6 </w:t>
      </w:r>
      <w:bookmarkStart w:id="1" w:name="sub_8362"/>
      <w:r w:rsidR="00D651FC" w:rsidRPr="00D651FC">
        <w:rPr>
          <w:rFonts w:ascii="Times New Roman" w:hAnsi="Times New Roman" w:cs="Times New Roman"/>
          <w:color w:val="000000" w:themeColor="text1"/>
          <w:sz w:val="24"/>
          <w:szCs w:val="24"/>
        </w:rPr>
        <w:t>«</w:t>
      </w:r>
      <w:r w:rsidRPr="00D651FC">
        <w:rPr>
          <w:rFonts w:ascii="Times New Roman" w:hAnsi="Times New Roman" w:cs="Times New Roman"/>
          <w:color w:val="000000" w:themeColor="text1"/>
          <w:sz w:val="24"/>
          <w:szCs w:val="24"/>
        </w:rPr>
        <w:t>Реализация механизмов конкуренции между муниципальными образованиями по</w:t>
      </w:r>
      <w:r w:rsidR="00D651FC" w:rsidRPr="00D651FC">
        <w:rPr>
          <w:rFonts w:ascii="Times New Roman" w:hAnsi="Times New Roman" w:cs="Times New Roman"/>
          <w:color w:val="000000" w:themeColor="text1"/>
          <w:sz w:val="24"/>
          <w:szCs w:val="24"/>
        </w:rPr>
        <w:t xml:space="preserve"> </w:t>
      </w:r>
      <w:r w:rsidRPr="00D651FC">
        <w:rPr>
          <w:rFonts w:ascii="Times New Roman" w:hAnsi="Times New Roman" w:cs="Times New Roman"/>
          <w:color w:val="000000" w:themeColor="text1"/>
          <w:sz w:val="24"/>
          <w:szCs w:val="24"/>
        </w:rPr>
        <w:t>показателям динамики привлечения инвестиций, создания новых рабочих мест"</w:t>
      </w:r>
    </w:p>
    <w:p w:rsidR="00A56E36" w:rsidRPr="00A56E36" w:rsidRDefault="00A56E36" w:rsidP="00A56E36">
      <w:pPr>
        <w:rPr>
          <w:rFonts w:ascii="Times New Roman" w:hAnsi="Times New Roman" w:cs="Times New Roman"/>
          <w:color w:val="000000" w:themeColor="text1"/>
          <w:sz w:val="24"/>
          <w:szCs w:val="24"/>
        </w:rPr>
      </w:pPr>
      <w:bookmarkStart w:id="2" w:name="sub_8371"/>
      <w:bookmarkEnd w:id="1"/>
      <w:r w:rsidRPr="00A56E36">
        <w:rPr>
          <w:rFonts w:ascii="Times New Roman" w:hAnsi="Times New Roman" w:cs="Times New Roman"/>
          <w:color w:val="000000" w:themeColor="text1"/>
          <w:sz w:val="24"/>
          <w:szCs w:val="24"/>
        </w:rPr>
        <w:t xml:space="preserve">Своевременно готовится материал и  обеспечивается представление в </w:t>
      </w:r>
      <w:proofErr w:type="spellStart"/>
      <w:r w:rsidRPr="00A56E36">
        <w:rPr>
          <w:rFonts w:ascii="Times New Roman" w:hAnsi="Times New Roman" w:cs="Times New Roman"/>
          <w:color w:val="000000" w:themeColor="text1"/>
          <w:sz w:val="24"/>
          <w:szCs w:val="24"/>
        </w:rPr>
        <w:t>Минэкономразвитие</w:t>
      </w:r>
      <w:proofErr w:type="spellEnd"/>
      <w:r w:rsidRPr="00A56E36">
        <w:rPr>
          <w:rFonts w:ascii="Times New Roman" w:hAnsi="Times New Roman" w:cs="Times New Roman"/>
          <w:color w:val="000000" w:themeColor="text1"/>
          <w:sz w:val="24"/>
          <w:szCs w:val="24"/>
        </w:rPr>
        <w:t xml:space="preserve"> Чувашии для оценки </w:t>
      </w:r>
      <w:bookmarkEnd w:id="2"/>
      <w:r w:rsidRPr="00A56E36">
        <w:rPr>
          <w:rFonts w:ascii="Times New Roman" w:hAnsi="Times New Roman" w:cs="Times New Roman"/>
          <w:color w:val="000000" w:themeColor="text1"/>
          <w:sz w:val="24"/>
          <w:szCs w:val="24"/>
        </w:rPr>
        <w:t xml:space="preserve">  Цивильского муниципального округа Чувашской Республики в экономическом соревновании между муниципальными образованиями Чувашской Республики.</w:t>
      </w:r>
    </w:p>
    <w:p w:rsidR="00A56E36" w:rsidRPr="00A56E36" w:rsidRDefault="00A56E36" w:rsidP="00A56E36">
      <w:pPr>
        <w:rPr>
          <w:rFonts w:ascii="Tahoma" w:eastAsia="Times New Roman" w:hAnsi="Tahoma" w:cs="Tahoma"/>
          <w:color w:val="000080"/>
          <w:sz w:val="27"/>
          <w:szCs w:val="27"/>
        </w:rPr>
      </w:pPr>
      <w:r w:rsidRPr="00A56E36">
        <w:rPr>
          <w:rFonts w:ascii="Times New Roman" w:hAnsi="Times New Roman" w:cs="Times New Roman"/>
          <w:color w:val="000000" w:themeColor="text1"/>
          <w:sz w:val="24"/>
          <w:szCs w:val="24"/>
        </w:rPr>
        <w:t>По итогам 202</w:t>
      </w:r>
      <w:r w:rsidR="00FF179C">
        <w:rPr>
          <w:rFonts w:ascii="Times New Roman" w:hAnsi="Times New Roman" w:cs="Times New Roman"/>
          <w:color w:val="000000" w:themeColor="text1"/>
          <w:sz w:val="24"/>
          <w:szCs w:val="24"/>
        </w:rPr>
        <w:t>4</w:t>
      </w:r>
      <w:r w:rsidRPr="00A56E36">
        <w:rPr>
          <w:rFonts w:ascii="Times New Roman" w:hAnsi="Times New Roman" w:cs="Times New Roman"/>
          <w:color w:val="000000" w:themeColor="text1"/>
          <w:sz w:val="24"/>
          <w:szCs w:val="24"/>
        </w:rPr>
        <w:t xml:space="preserve"> года Цивильский муниципальный округ занял 2 место и получил грант Главы Чу</w:t>
      </w:r>
      <w:r w:rsidR="00FF179C">
        <w:rPr>
          <w:rFonts w:ascii="Times New Roman" w:hAnsi="Times New Roman" w:cs="Times New Roman"/>
          <w:color w:val="000000" w:themeColor="text1"/>
          <w:sz w:val="24"/>
          <w:szCs w:val="24"/>
        </w:rPr>
        <w:t>вашской Республики в размере 60</w:t>
      </w:r>
      <w:r w:rsidRPr="00A56E36">
        <w:rPr>
          <w:rFonts w:ascii="Times New Roman" w:hAnsi="Times New Roman" w:cs="Times New Roman"/>
          <w:color w:val="000000" w:themeColor="text1"/>
          <w:sz w:val="24"/>
          <w:szCs w:val="24"/>
        </w:rPr>
        <w:t xml:space="preserve">00,00 </w:t>
      </w:r>
      <w:proofErr w:type="spellStart"/>
      <w:r w:rsidRPr="00A56E36">
        <w:rPr>
          <w:rFonts w:ascii="Times New Roman" w:hAnsi="Times New Roman" w:cs="Times New Roman"/>
          <w:color w:val="000000" w:themeColor="text1"/>
          <w:sz w:val="24"/>
          <w:szCs w:val="24"/>
        </w:rPr>
        <w:t>тыс</w:t>
      </w:r>
      <w:proofErr w:type="gramStart"/>
      <w:r w:rsidRPr="00A56E36">
        <w:rPr>
          <w:rFonts w:ascii="Times New Roman" w:hAnsi="Times New Roman" w:cs="Times New Roman"/>
          <w:color w:val="000000" w:themeColor="text1"/>
          <w:sz w:val="24"/>
          <w:szCs w:val="24"/>
        </w:rPr>
        <w:t>.р</w:t>
      </w:r>
      <w:proofErr w:type="gramEnd"/>
      <w:r w:rsidRPr="00A56E36">
        <w:rPr>
          <w:rFonts w:ascii="Times New Roman" w:hAnsi="Times New Roman" w:cs="Times New Roman"/>
          <w:color w:val="000000" w:themeColor="text1"/>
          <w:sz w:val="24"/>
          <w:szCs w:val="24"/>
        </w:rPr>
        <w:t>уб</w:t>
      </w:r>
      <w:proofErr w:type="spellEnd"/>
      <w:r w:rsidRPr="00A56E36">
        <w:rPr>
          <w:rFonts w:ascii="Times New Roman" w:hAnsi="Times New Roman" w:cs="Times New Roman"/>
          <w:color w:val="000000" w:themeColor="text1"/>
          <w:sz w:val="24"/>
          <w:szCs w:val="24"/>
        </w:rPr>
        <w:t>.</w:t>
      </w:r>
      <w:r w:rsidRPr="00A56E36">
        <w:rPr>
          <w:rFonts w:ascii="Tahoma" w:eastAsia="Times New Roman" w:hAnsi="Tahoma" w:cs="Tahoma"/>
          <w:color w:val="000080"/>
          <w:sz w:val="27"/>
          <w:szCs w:val="27"/>
        </w:rPr>
        <w:t xml:space="preserve"> </w:t>
      </w:r>
    </w:p>
    <w:p w:rsidR="00A56E36" w:rsidRPr="00385C3E" w:rsidRDefault="00A56E36" w:rsidP="00A56E36">
      <w:pPr>
        <w:spacing w:after="0" w:line="240" w:lineRule="auto"/>
        <w:jc w:val="both"/>
        <w:rPr>
          <w:rFonts w:ascii="Times New Roman" w:eastAsia="Times New Roman" w:hAnsi="Times New Roman" w:cs="Times New Roman"/>
          <w:b/>
          <w:color w:val="FF0000"/>
          <w:sz w:val="24"/>
          <w:szCs w:val="24"/>
          <w:u w:val="single"/>
        </w:rPr>
      </w:pPr>
      <w:r w:rsidRPr="00A56E36">
        <w:rPr>
          <w:rFonts w:ascii="Times New Roman" w:eastAsia="Times New Roman" w:hAnsi="Times New Roman" w:cs="Times New Roman"/>
          <w:i/>
          <w:color w:val="000000" w:themeColor="text1"/>
          <w:sz w:val="24"/>
          <w:szCs w:val="24"/>
        </w:rPr>
        <w:t xml:space="preserve"> </w:t>
      </w:r>
      <w:r w:rsidR="00D651FC" w:rsidRPr="00385C3E">
        <w:rPr>
          <w:rFonts w:ascii="Times New Roman" w:eastAsia="Times New Roman" w:hAnsi="Times New Roman" w:cs="Times New Roman"/>
          <w:b/>
          <w:i/>
          <w:color w:val="000000" w:themeColor="text1"/>
          <w:sz w:val="24"/>
          <w:szCs w:val="24"/>
          <w:u w:val="single"/>
        </w:rPr>
        <w:t>Комплекс процессных мероприятий "Реализация мероприятий в целях развития субъектов малого и среднего предпринимательства"</w:t>
      </w:r>
    </w:p>
    <w:p w:rsidR="00A56E36" w:rsidRPr="00385C3E" w:rsidRDefault="00A56E36" w:rsidP="007E372A">
      <w:pPr>
        <w:pStyle w:val="TableParagraph"/>
        <w:ind w:left="106" w:right="207"/>
        <w:jc w:val="both"/>
        <w:rPr>
          <w:b/>
          <w:i/>
          <w:color w:val="000000" w:themeColor="text1"/>
          <w:sz w:val="24"/>
          <w:szCs w:val="24"/>
          <w:u w:val="single"/>
          <w:lang w:val="ru-RU"/>
        </w:rPr>
      </w:pPr>
    </w:p>
    <w:p w:rsidR="003F3CFF" w:rsidRPr="001577F1" w:rsidRDefault="003F3CFF" w:rsidP="007E372A">
      <w:pPr>
        <w:pStyle w:val="a5"/>
        <w:spacing w:after="0" w:afterAutospacing="0"/>
        <w:ind w:left="318" w:right="210" w:firstLine="707"/>
        <w:jc w:val="both"/>
        <w:rPr>
          <w:color w:val="000000" w:themeColor="text1"/>
        </w:rPr>
      </w:pPr>
      <w:r w:rsidRPr="001577F1">
        <w:rPr>
          <w:b/>
          <w:color w:val="000000" w:themeColor="text1"/>
        </w:rPr>
        <w:lastRenderedPageBreak/>
        <w:t xml:space="preserve">Основное мероприятие 1 </w:t>
      </w:r>
      <w:r w:rsidRPr="001577F1">
        <w:rPr>
          <w:color w:val="000000" w:themeColor="text1"/>
        </w:rPr>
        <w:t>«Реализация мероприятий регионального проекта «Акселерация субъектов малого и среднего предпринимательства»</w:t>
      </w:r>
    </w:p>
    <w:p w:rsidR="00A56E36" w:rsidRDefault="00A56E36" w:rsidP="00352B1B">
      <w:pPr>
        <w:ind w:firstLine="709"/>
        <w:jc w:val="both"/>
        <w:rPr>
          <w:rFonts w:ascii="Times New Roman" w:hAnsi="Times New Roman" w:cs="Times New Roman"/>
          <w:sz w:val="24"/>
          <w:szCs w:val="24"/>
        </w:rPr>
      </w:pPr>
    </w:p>
    <w:p w:rsidR="00FF179C" w:rsidRPr="00FF179C" w:rsidRDefault="00FF179C" w:rsidP="00BF62D5">
      <w:pPr>
        <w:spacing w:after="0"/>
        <w:ind w:firstLine="709"/>
        <w:jc w:val="both"/>
        <w:rPr>
          <w:rFonts w:ascii="Times New Roman" w:hAnsi="Times New Roman" w:cs="Times New Roman"/>
          <w:sz w:val="24"/>
          <w:szCs w:val="24"/>
        </w:rPr>
      </w:pP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на 1 января 2026 года зарегистрировано 1016 субъектов малого и среднего предпринимательства,  из них: 151 малых и средних предприятий,   865 индивидуальных предпринимателей  (2024 год - 844 субъектов МСП, из них 151 малых предприятий, 693 индивидуальных предпринимателей). Количество субъектов малого и среднего бизнеса увеличилось на 20,4%, малых предприятий на уровне 2024 года, индивидуальных предпринимателей увеличилось на 24,8%. Численность занятых в сфере малого предпринимательства составила 3580 человек, что выше на 0,7%  по сравнению с прошлым годом. Всего </w:t>
      </w:r>
      <w:proofErr w:type="gramStart"/>
      <w:r w:rsidRPr="00FF179C">
        <w:rPr>
          <w:rFonts w:ascii="Times New Roman" w:hAnsi="Times New Roman" w:cs="Times New Roman"/>
          <w:sz w:val="24"/>
          <w:szCs w:val="24"/>
        </w:rPr>
        <w:t>занятых</w:t>
      </w:r>
      <w:proofErr w:type="gramEnd"/>
      <w:r w:rsidRPr="00FF179C">
        <w:rPr>
          <w:rFonts w:ascii="Times New Roman" w:hAnsi="Times New Roman" w:cs="Times New Roman"/>
          <w:sz w:val="24"/>
          <w:szCs w:val="24"/>
        </w:rPr>
        <w:t xml:space="preserve">  в малом и среднем предпринимательстве составляет 37,8% от общего количества занятых в экономике муниципального округа. </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В среднем по </w:t>
      </w:r>
      <w:proofErr w:type="spellStart"/>
      <w:r w:rsidRPr="00FF179C">
        <w:rPr>
          <w:rFonts w:ascii="Times New Roman" w:hAnsi="Times New Roman" w:cs="Times New Roman"/>
          <w:sz w:val="24"/>
          <w:szCs w:val="24"/>
        </w:rPr>
        <w:t>Цивильскому</w:t>
      </w:r>
      <w:proofErr w:type="spellEnd"/>
      <w:r w:rsidRPr="00FF179C">
        <w:rPr>
          <w:rFonts w:ascii="Times New Roman" w:hAnsi="Times New Roman" w:cs="Times New Roman"/>
          <w:sz w:val="24"/>
          <w:szCs w:val="24"/>
        </w:rPr>
        <w:t xml:space="preserve"> муниципальному округу количество малых предприятий на 1000 жителей составляет 4,90 («плотность» малых предприятий).</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Структура малого бизнеса на территории Цивильского муниципального  округа  по видам  экономической деятельности характеризуется преобладанием розничной торговли и общественного питания. Количество малых предприятий торговли и общественного питания составляет около 30,7% от общего числа малых предприятий. Малые предприятия также сосредоточены в таких сферах как: сельское хозяйство 15,7 %, строительство 16,5%, обрабатывающее производство 23,6%, прочие 13,5%.</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За 2025 год объем отгруженных товаров собственного производства, выполненных работ и услуг собственными силами субъектов малого и среднего предпринимательства  составил 7723,0 млн. руб., что составляет 118,5 % по сравнению с 2024 годом (2024 год –6515,0 </w:t>
      </w:r>
      <w:proofErr w:type="spellStart"/>
      <w:r w:rsidRPr="00FF179C">
        <w:rPr>
          <w:rFonts w:ascii="Times New Roman" w:hAnsi="Times New Roman" w:cs="Times New Roman"/>
          <w:sz w:val="24"/>
          <w:szCs w:val="24"/>
        </w:rPr>
        <w:t>млн</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Среднемесячная начисленная заработная плата по малым предприятиям составила 38290 рублей или 135,9 %  к  2024 году (2024 год - 28185 руб.).</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развития  малого и среднего предпринимательства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«Инвестиционный климат» муниципальной программы Цивильского муниципального округа Чувашской Республики «Экономическое развитие Цивильского муниципального округа Чувашской Республики». На 2025 год предусмотрено финансовое обеспечение на организацию и  проведение конкурсов  среди 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175,0 </w:t>
      </w:r>
      <w:proofErr w:type="spellStart"/>
      <w:r w:rsidRPr="00FF179C">
        <w:rPr>
          <w:rFonts w:ascii="Times New Roman" w:hAnsi="Times New Roman" w:cs="Times New Roman"/>
          <w:sz w:val="24"/>
          <w:szCs w:val="24"/>
        </w:rPr>
        <w:t>тыс</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 xml:space="preserve">. </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28 мая  2025 года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Pr="00FF179C">
        <w:rPr>
          <w:rFonts w:ascii="Times New Roman" w:hAnsi="Times New Roman" w:cs="Times New Roman"/>
          <w:sz w:val="24"/>
          <w:szCs w:val="24"/>
        </w:rPr>
        <w:t>–и</w:t>
      </w:r>
      <w:proofErr w:type="gramEnd"/>
      <w:r w:rsidRPr="00FF179C">
        <w:rPr>
          <w:rFonts w:ascii="Times New Roman" w:hAnsi="Times New Roman" w:cs="Times New Roman"/>
          <w:sz w:val="24"/>
          <w:szCs w:val="24"/>
        </w:rPr>
        <w:t xml:space="preserve">нкубатор» </w:t>
      </w:r>
      <w:proofErr w:type="spellStart"/>
      <w:r w:rsidRPr="00FF179C">
        <w:rPr>
          <w:rFonts w:ascii="Times New Roman" w:hAnsi="Times New Roman" w:cs="Times New Roman"/>
          <w:sz w:val="24"/>
          <w:szCs w:val="24"/>
        </w:rPr>
        <w:t>Тумаковым</w:t>
      </w:r>
      <w:proofErr w:type="spellEnd"/>
      <w:r w:rsidRPr="00FF179C">
        <w:rPr>
          <w:rFonts w:ascii="Times New Roman" w:hAnsi="Times New Roman" w:cs="Times New Roman"/>
          <w:sz w:val="24"/>
          <w:szCs w:val="24"/>
        </w:rPr>
        <w:t xml:space="preserve"> И.Н., 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Pr="00FF179C">
        <w:rPr>
          <w:rFonts w:ascii="Times New Roman" w:hAnsi="Times New Roman" w:cs="Times New Roman"/>
          <w:sz w:val="24"/>
          <w:szCs w:val="24"/>
        </w:rPr>
        <w:t>Хорамалы</w:t>
      </w:r>
      <w:proofErr w:type="spellEnd"/>
      <w:r w:rsidRPr="00FF179C">
        <w:rPr>
          <w:rFonts w:ascii="Times New Roman" w:hAnsi="Times New Roman" w:cs="Times New Roman"/>
          <w:sz w:val="24"/>
          <w:szCs w:val="24"/>
        </w:rPr>
        <w:t xml:space="preserve"> Цивильского муниципального округа. Далее мероприятие продолжалось в </w:t>
      </w:r>
      <w:r w:rsidRPr="00FF179C">
        <w:rPr>
          <w:rFonts w:ascii="Times New Roman" w:hAnsi="Times New Roman" w:cs="Times New Roman"/>
          <w:sz w:val="24"/>
          <w:szCs w:val="24"/>
        </w:rPr>
        <w:lastRenderedPageBreak/>
        <w:t xml:space="preserve">Центре культурного развития Цивильского муниципального округа. </w:t>
      </w:r>
      <w:proofErr w:type="gramStart"/>
      <w:r w:rsidRPr="00FF179C">
        <w:rPr>
          <w:rFonts w:ascii="Times New Roman" w:hAnsi="Times New Roman" w:cs="Times New Roman"/>
          <w:sz w:val="24"/>
          <w:szCs w:val="24"/>
        </w:rPr>
        <w:t>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экономического развития и имущественных отношений Чувашской Республики и  Почетной грамотой Министерства строительства, архитектуры и жилищно-коммунального хозяйства Чувашской Республики.</w:t>
      </w:r>
      <w:proofErr w:type="gramEnd"/>
      <w:r w:rsidRPr="00FF179C">
        <w:rPr>
          <w:rFonts w:ascii="Times New Roman" w:hAnsi="Times New Roman" w:cs="Times New Roman"/>
          <w:sz w:val="24"/>
          <w:szCs w:val="24"/>
        </w:rPr>
        <w:t xml:space="preserve">  Победителям муниципального этапа Республиканского конкурса «Предприниматель года - 2024» вручены дипломы победителей по номинациям.</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FF179C">
        <w:rPr>
          <w:rFonts w:ascii="Times New Roman" w:hAnsi="Times New Roman" w:cs="Times New Roman"/>
          <w:sz w:val="24"/>
          <w:szCs w:val="24"/>
        </w:rPr>
        <w:t xml:space="preserve"> О</w:t>
      </w:r>
      <w:proofErr w:type="gramEnd"/>
      <w:r w:rsidRPr="00FF179C">
        <w:rPr>
          <w:rFonts w:ascii="Times New Roman" w:hAnsi="Times New Roman" w:cs="Times New Roman"/>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19 ноября 2025 года в Центре культурного развития состоялся круглый стол на тему «</w:t>
      </w:r>
      <w:proofErr w:type="gramStart"/>
      <w:r w:rsidRPr="00FF179C">
        <w:rPr>
          <w:rFonts w:ascii="Times New Roman" w:hAnsi="Times New Roman" w:cs="Times New Roman"/>
          <w:sz w:val="24"/>
          <w:szCs w:val="24"/>
        </w:rPr>
        <w:t>Налоговая</w:t>
      </w:r>
      <w:proofErr w:type="gramEnd"/>
      <w:r w:rsidRPr="00FF179C">
        <w:rPr>
          <w:rFonts w:ascii="Times New Roman" w:hAnsi="Times New Roman" w:cs="Times New Roman"/>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FF179C">
        <w:rPr>
          <w:rFonts w:ascii="Times New Roman" w:hAnsi="Times New Roman" w:cs="Times New Roman"/>
          <w:sz w:val="24"/>
          <w:szCs w:val="24"/>
        </w:rPr>
        <w:t>Кустарин</w:t>
      </w:r>
      <w:proofErr w:type="spellEnd"/>
      <w:r w:rsidRPr="00FF179C">
        <w:rPr>
          <w:rFonts w:ascii="Times New Roman" w:hAnsi="Times New Roman" w:cs="Times New Roman"/>
          <w:sz w:val="24"/>
          <w:szCs w:val="24"/>
        </w:rPr>
        <w:t xml:space="preserve">. Эксперты УФНС России по Чувашской Республике Галина </w:t>
      </w:r>
      <w:proofErr w:type="spellStart"/>
      <w:r w:rsidRPr="00FF179C">
        <w:rPr>
          <w:rFonts w:ascii="Times New Roman" w:hAnsi="Times New Roman" w:cs="Times New Roman"/>
          <w:sz w:val="24"/>
          <w:szCs w:val="24"/>
        </w:rPr>
        <w:t>Кандакова</w:t>
      </w:r>
      <w:proofErr w:type="spellEnd"/>
      <w:r w:rsidRPr="00FF179C">
        <w:rPr>
          <w:rFonts w:ascii="Times New Roman" w:hAnsi="Times New Roman" w:cs="Times New Roman"/>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4 июля 2025 года в рамках проведения традиционной </w:t>
      </w:r>
      <w:proofErr w:type="spellStart"/>
      <w:r w:rsidRPr="00FF179C">
        <w:rPr>
          <w:rFonts w:ascii="Times New Roman" w:hAnsi="Times New Roman" w:cs="Times New Roman"/>
          <w:sz w:val="24"/>
          <w:szCs w:val="24"/>
        </w:rPr>
        <w:t>Цивильской</w:t>
      </w:r>
      <w:proofErr w:type="spellEnd"/>
      <w:r w:rsidRPr="00FF179C">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Pr="00FF179C">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 Новочебоксарска, Алатыря, Шумерли и 7 муниципальных округов Чувашской Республики:</w:t>
      </w:r>
      <w:proofErr w:type="gramEnd"/>
      <w:r w:rsidRPr="00FF179C">
        <w:rPr>
          <w:rFonts w:ascii="Times New Roman" w:hAnsi="Times New Roman" w:cs="Times New Roman"/>
          <w:sz w:val="24"/>
          <w:szCs w:val="24"/>
        </w:rPr>
        <w:t xml:space="preserve"> Канашского, Красноармейского, </w:t>
      </w:r>
      <w:proofErr w:type="spellStart"/>
      <w:r w:rsidRPr="00FF179C">
        <w:rPr>
          <w:rFonts w:ascii="Times New Roman" w:hAnsi="Times New Roman" w:cs="Times New Roman"/>
          <w:sz w:val="24"/>
          <w:szCs w:val="24"/>
        </w:rPr>
        <w:t>Моргаушского</w:t>
      </w:r>
      <w:proofErr w:type="spellEnd"/>
      <w:r w:rsidRPr="00FF179C">
        <w:rPr>
          <w:rFonts w:ascii="Times New Roman" w:hAnsi="Times New Roman" w:cs="Times New Roman"/>
          <w:sz w:val="24"/>
          <w:szCs w:val="24"/>
        </w:rPr>
        <w:t xml:space="preserve">, </w:t>
      </w:r>
      <w:proofErr w:type="spellStart"/>
      <w:r w:rsidRPr="00FF179C">
        <w:rPr>
          <w:rFonts w:ascii="Times New Roman" w:hAnsi="Times New Roman" w:cs="Times New Roman"/>
          <w:sz w:val="24"/>
          <w:szCs w:val="24"/>
        </w:rPr>
        <w:t>Шумерлинского</w:t>
      </w:r>
      <w:proofErr w:type="spellEnd"/>
      <w:r w:rsidRPr="00FF179C">
        <w:rPr>
          <w:rFonts w:ascii="Times New Roman" w:hAnsi="Times New Roman" w:cs="Times New Roman"/>
          <w:sz w:val="24"/>
          <w:szCs w:val="24"/>
        </w:rPr>
        <w:t xml:space="preserve">, Чебоксарского, </w:t>
      </w:r>
      <w:proofErr w:type="spellStart"/>
      <w:r w:rsidRPr="00FF179C">
        <w:rPr>
          <w:rFonts w:ascii="Times New Roman" w:hAnsi="Times New Roman" w:cs="Times New Roman"/>
          <w:sz w:val="24"/>
          <w:szCs w:val="24"/>
        </w:rPr>
        <w:t>Ядринского</w:t>
      </w:r>
      <w:proofErr w:type="spellEnd"/>
      <w:r w:rsidRPr="00FF179C">
        <w:rPr>
          <w:rFonts w:ascii="Times New Roman" w:hAnsi="Times New Roman" w:cs="Times New Roman"/>
          <w:sz w:val="24"/>
          <w:szCs w:val="24"/>
        </w:rPr>
        <w:t xml:space="preserve">  и Цивильского. Итоги конкурса подведены по 14 номинациям:  </w:t>
      </w:r>
      <w:proofErr w:type="gramStart"/>
      <w:r w:rsidRPr="00FF179C">
        <w:rPr>
          <w:rFonts w:ascii="Times New Roman" w:hAnsi="Times New Roman" w:cs="Times New Roman"/>
          <w:sz w:val="24"/>
          <w:szCs w:val="24"/>
        </w:rPr>
        <w:t>«Резьба по дереву», «Роспись по дереву», «Изделия из дерева», «Ручная вышивка», «</w:t>
      </w:r>
      <w:proofErr w:type="spellStart"/>
      <w:r w:rsidRPr="00FF179C">
        <w:rPr>
          <w:rFonts w:ascii="Times New Roman" w:hAnsi="Times New Roman" w:cs="Times New Roman"/>
          <w:sz w:val="24"/>
          <w:szCs w:val="24"/>
        </w:rPr>
        <w:t>Канзаши</w:t>
      </w:r>
      <w:proofErr w:type="spellEnd"/>
      <w:r w:rsidRPr="00FF179C">
        <w:rPr>
          <w:rFonts w:ascii="Times New Roman" w:hAnsi="Times New Roman" w:cs="Times New Roman"/>
          <w:sz w:val="24"/>
          <w:szCs w:val="24"/>
        </w:rPr>
        <w:t>», «</w:t>
      </w:r>
      <w:proofErr w:type="spellStart"/>
      <w:r w:rsidRPr="00FF179C">
        <w:rPr>
          <w:rFonts w:ascii="Times New Roman" w:hAnsi="Times New Roman" w:cs="Times New Roman"/>
          <w:sz w:val="24"/>
          <w:szCs w:val="24"/>
        </w:rPr>
        <w:t>Бисероплетение</w:t>
      </w:r>
      <w:proofErr w:type="spellEnd"/>
      <w:r w:rsidRPr="00FF179C">
        <w:rPr>
          <w:rFonts w:ascii="Times New Roman" w:hAnsi="Times New Roman" w:cs="Times New Roman"/>
          <w:sz w:val="24"/>
          <w:szCs w:val="24"/>
        </w:rPr>
        <w:t>», «Керамика», «Валяная обувь»,  «Вязание крючком»,  «Вязание спицами», «</w:t>
      </w:r>
      <w:proofErr w:type="spellStart"/>
      <w:r w:rsidRPr="00FF179C">
        <w:rPr>
          <w:rFonts w:ascii="Times New Roman" w:hAnsi="Times New Roman" w:cs="Times New Roman"/>
          <w:sz w:val="24"/>
          <w:szCs w:val="24"/>
        </w:rPr>
        <w:t>Лозоплетение</w:t>
      </w:r>
      <w:proofErr w:type="spellEnd"/>
      <w:r w:rsidRPr="00FF179C">
        <w:rPr>
          <w:rFonts w:ascii="Times New Roman" w:hAnsi="Times New Roman" w:cs="Times New Roman"/>
          <w:sz w:val="24"/>
          <w:szCs w:val="24"/>
        </w:rPr>
        <w:t xml:space="preserve">», «Плетение из ротанга», «Глиняная </w:t>
      </w:r>
      <w:r w:rsidRPr="00FF179C">
        <w:rPr>
          <w:rFonts w:ascii="Times New Roman" w:hAnsi="Times New Roman" w:cs="Times New Roman"/>
          <w:sz w:val="24"/>
          <w:szCs w:val="24"/>
        </w:rPr>
        <w:lastRenderedPageBreak/>
        <w:t>игрушка» и «Рукотворная игрушка» и по 6 специальным номинациям:</w:t>
      </w:r>
      <w:proofErr w:type="gramEnd"/>
      <w:r w:rsidRPr="00FF179C">
        <w:rPr>
          <w:rFonts w:ascii="Times New Roman" w:hAnsi="Times New Roman" w:cs="Times New Roman"/>
          <w:sz w:val="24"/>
          <w:szCs w:val="24"/>
        </w:rPr>
        <w:t xml:space="preserve"> «За сохранение и 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FF179C" w:rsidRPr="00FF179C" w:rsidRDefault="00FF179C" w:rsidP="00BF62D5">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26 декабря 2025 года в Доме культуры </w:t>
      </w:r>
      <w:proofErr w:type="spellStart"/>
      <w:r w:rsidRPr="00FF179C">
        <w:rPr>
          <w:rFonts w:ascii="Times New Roman" w:hAnsi="Times New Roman" w:cs="Times New Roman"/>
          <w:sz w:val="24"/>
          <w:szCs w:val="24"/>
        </w:rPr>
        <w:t>г</w:t>
      </w:r>
      <w:proofErr w:type="gramStart"/>
      <w:r w:rsidRPr="00FF179C">
        <w:rPr>
          <w:rFonts w:ascii="Times New Roman" w:hAnsi="Times New Roman" w:cs="Times New Roman"/>
          <w:sz w:val="24"/>
          <w:szCs w:val="24"/>
        </w:rPr>
        <w:t>.Ц</w:t>
      </w:r>
      <w:proofErr w:type="gramEnd"/>
      <w:r w:rsidRPr="00FF179C">
        <w:rPr>
          <w:rFonts w:ascii="Times New Roman" w:hAnsi="Times New Roman" w:cs="Times New Roman"/>
          <w:sz w:val="24"/>
          <w:szCs w:val="24"/>
        </w:rPr>
        <w:t>ивильск</w:t>
      </w:r>
      <w:proofErr w:type="spellEnd"/>
      <w:r w:rsidRPr="00FF179C">
        <w:rPr>
          <w:rFonts w:ascii="Times New Roman" w:hAnsi="Times New Roman" w:cs="Times New Roman"/>
          <w:sz w:val="24"/>
          <w:szCs w:val="24"/>
        </w:rPr>
        <w:t xml:space="preserve"> состоялся фестиваль «Папа, мама, я – предпринимателей семья». Фестиваль проходил в три этапа: визитная карточка команды, задания о предпринимательстве и в завершении команды разработали семейные туристические маршруты на территории Цивильского муниципального округа. В составе каждой команды было три человека: папа, мама и ребёнок до 14 лет. В  зале царила дружелюбная и веселая атмосфера. В ходе испытаний все семьи проявили не только находчивость, но и смекалку.  Победителями в следующих номинациях стали: </w:t>
      </w:r>
      <w:proofErr w:type="gramStart"/>
      <w:r w:rsidRPr="00FF179C">
        <w:rPr>
          <w:rFonts w:ascii="Times New Roman" w:hAnsi="Times New Roman" w:cs="Times New Roman"/>
          <w:sz w:val="24"/>
          <w:szCs w:val="24"/>
        </w:rPr>
        <w:t>«Самая ловкая семья» - семья Петровых (ООО «</w:t>
      </w:r>
      <w:proofErr w:type="spellStart"/>
      <w:r w:rsidRPr="00FF179C">
        <w:rPr>
          <w:rFonts w:ascii="Times New Roman" w:hAnsi="Times New Roman" w:cs="Times New Roman"/>
          <w:sz w:val="24"/>
          <w:szCs w:val="24"/>
        </w:rPr>
        <w:t>Капиталъ</w:t>
      </w:r>
      <w:proofErr w:type="spellEnd"/>
      <w:r w:rsidRPr="00FF179C">
        <w:rPr>
          <w:rFonts w:ascii="Times New Roman" w:hAnsi="Times New Roman" w:cs="Times New Roman"/>
          <w:sz w:val="24"/>
          <w:szCs w:val="24"/>
        </w:rPr>
        <w:t>»); «Самая творческая семья» - семья Меньшиковых (ООО «Цивильский РСУ); «Самая креативная семья» - семья Михайловых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упорная семья» - семья Шароновых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сплоченная семья» - семья Петровых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находчивая семья» - семья Ивановых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w:t>
      </w:r>
      <w:proofErr w:type="gramEnd"/>
      <w:r w:rsidRPr="00FF179C">
        <w:rPr>
          <w:rFonts w:ascii="Times New Roman" w:hAnsi="Times New Roman" w:cs="Times New Roman"/>
          <w:sz w:val="24"/>
          <w:szCs w:val="24"/>
        </w:rPr>
        <w:t xml:space="preserve"> Все победители награждены дипломами, сертификатами и подарочными наборами.</w:t>
      </w:r>
    </w:p>
    <w:p w:rsidR="00FF179C" w:rsidRPr="00FF179C" w:rsidRDefault="00FF179C" w:rsidP="00BF62D5">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действует  Координационный совет по поддержке и развитию малого и среднего предпринимательства и рассмотрению проектов  правовых актов о нормировании в сфере закупок при администрации Цивильского муниципального округа.  За 2025 год проведено девять заседаний Координационного Совета. </w:t>
      </w:r>
    </w:p>
    <w:p w:rsidR="00FF179C" w:rsidRPr="00FF179C" w:rsidRDefault="00FF179C" w:rsidP="00BF62D5">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w:t>
      </w:r>
    </w:p>
    <w:p w:rsidR="00FF179C" w:rsidRPr="00FF179C" w:rsidRDefault="00FF179C" w:rsidP="00BF62D5">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proofErr w:type="spellStart"/>
      <w:r w:rsidRPr="00FF179C">
        <w:rPr>
          <w:rFonts w:ascii="Times New Roman" w:hAnsi="Times New Roman" w:cs="Times New Roman"/>
          <w:sz w:val="24"/>
          <w:szCs w:val="24"/>
        </w:rPr>
        <w:t>WhatsApp</w:t>
      </w:r>
      <w:proofErr w:type="spellEnd"/>
      <w:r w:rsidRPr="00FF179C">
        <w:rPr>
          <w:rFonts w:ascii="Times New Roman" w:hAnsi="Times New Roman" w:cs="Times New Roman"/>
          <w:sz w:val="24"/>
          <w:szCs w:val="24"/>
        </w:rPr>
        <w:t xml:space="preserve"> и MAX </w:t>
      </w:r>
      <w:proofErr w:type="spellStart"/>
      <w:r w:rsidRPr="00FF179C">
        <w:rPr>
          <w:rFonts w:ascii="Times New Roman" w:hAnsi="Times New Roman" w:cs="Times New Roman"/>
          <w:sz w:val="24"/>
          <w:szCs w:val="24"/>
        </w:rPr>
        <w:t>сформирован</w:t>
      </w:r>
      <w:proofErr w:type="gramStart"/>
      <w:r w:rsidRPr="00FF179C">
        <w:rPr>
          <w:rFonts w:ascii="Times New Roman" w:hAnsi="Times New Roman" w:cs="Times New Roman"/>
          <w:sz w:val="24"/>
          <w:szCs w:val="24"/>
        </w:rPr>
        <w:t>s</w:t>
      </w:r>
      <w:proofErr w:type="spellEnd"/>
      <w:proofErr w:type="gramEnd"/>
      <w:r w:rsidRPr="00FF179C">
        <w:rPr>
          <w:rFonts w:ascii="Times New Roman" w:hAnsi="Times New Roman" w:cs="Times New Roman"/>
          <w:sz w:val="24"/>
          <w:szCs w:val="24"/>
        </w:rPr>
        <w:t xml:space="preserve"> специальная группа «Предприниматели»,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BF62D5"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 xml:space="preserve">В целях выявления положений, необоснованно ограничивающих конкуренцию, проводится оценка регулирующего воздействия проектов муниципальных </w:t>
      </w:r>
      <w:r w:rsidRPr="00FF179C">
        <w:rPr>
          <w:rFonts w:ascii="Times New Roman" w:hAnsi="Times New Roman" w:cs="Times New Roman"/>
          <w:sz w:val="24"/>
          <w:szCs w:val="24"/>
        </w:rPr>
        <w:lastRenderedPageBreak/>
        <w:t>нормативных правовых актов, затрагивающих вопросы осуществления предпринимательской и инвестиционной деятельности и экспертизы муниципальных нормативных правовых актов, затрагивающих вопросы осуществления предпринимательской и инвестиционной деятельности).</w:t>
      </w:r>
      <w:proofErr w:type="gramEnd"/>
      <w:r w:rsidRPr="00FF179C">
        <w:rPr>
          <w:rFonts w:ascii="Times New Roman" w:hAnsi="Times New Roman" w:cs="Times New Roman"/>
          <w:sz w:val="24"/>
          <w:szCs w:val="24"/>
        </w:rPr>
        <w:t xml:space="preserve"> Постановлением администрации Цивильского муниципального округа  от 16 февраля 2023 г. № 119 утвержден порядок </w:t>
      </w:r>
      <w:proofErr w:type="gramStart"/>
      <w:r w:rsidRPr="00FF179C">
        <w:rPr>
          <w:rFonts w:ascii="Times New Roman" w:hAnsi="Times New Roman" w:cs="Times New Roman"/>
          <w:sz w:val="24"/>
          <w:szCs w:val="24"/>
        </w:rPr>
        <w:t>проведения оценки регулирующего воздействия проектов муниципальных нормативных правовых актов</w:t>
      </w:r>
      <w:proofErr w:type="gramEnd"/>
      <w:r w:rsidRPr="00FF179C">
        <w:rPr>
          <w:rFonts w:ascii="Times New Roman" w:hAnsi="Times New Roman" w:cs="Times New Roman"/>
          <w:sz w:val="24"/>
          <w:szCs w:val="24"/>
        </w:rPr>
        <w:t xml:space="preserve"> и  порядок проведения экспертизы нормативных правовых актов. </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соответствии Единого реестра малого и среднего предпринимательства – получателей поддержки за 2025 год субъекты малого предпринимательства Цивильского муниципального округа получили 50 государственных поддержек (45 консультационные, 5 финансовые поддержек на сумму 15,7 </w:t>
      </w:r>
      <w:proofErr w:type="spellStart"/>
      <w:r w:rsidRPr="00FF179C">
        <w:rPr>
          <w:rFonts w:ascii="Times New Roman" w:hAnsi="Times New Roman" w:cs="Times New Roman"/>
          <w:sz w:val="24"/>
          <w:szCs w:val="24"/>
        </w:rPr>
        <w:t>млн</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 xml:space="preserve">.).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По итогам республиканского конкурса «Предприниматель года - 2024» </w:t>
      </w:r>
      <w:proofErr w:type="gramStart"/>
      <w:r w:rsidRPr="00FF179C">
        <w:rPr>
          <w:rFonts w:ascii="Times New Roman" w:hAnsi="Times New Roman" w:cs="Times New Roman"/>
          <w:sz w:val="24"/>
          <w:szCs w:val="24"/>
        </w:rPr>
        <w:t>признаны</w:t>
      </w:r>
      <w:proofErr w:type="gramEnd"/>
      <w:r w:rsidRPr="00FF179C">
        <w:rPr>
          <w:rFonts w:ascii="Times New Roman" w:hAnsi="Times New Roman" w:cs="Times New Roman"/>
          <w:sz w:val="24"/>
          <w:szCs w:val="24"/>
        </w:rPr>
        <w:t xml:space="preserve"> победителями конкурса в номинациях:</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«Больше, чем бизнес» - Цивильское районное потребительское общество;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«Гастрономический лидер года» ООО "</w:t>
      </w:r>
      <w:proofErr w:type="spellStart"/>
      <w:r w:rsidRPr="00FF179C">
        <w:rPr>
          <w:rFonts w:ascii="Times New Roman" w:hAnsi="Times New Roman" w:cs="Times New Roman"/>
          <w:sz w:val="24"/>
          <w:szCs w:val="24"/>
        </w:rPr>
        <w:t>Хлебокомбинат</w:t>
      </w:r>
      <w:proofErr w:type="spellEnd"/>
      <w:r w:rsidRPr="00FF179C">
        <w:rPr>
          <w:rFonts w:ascii="Times New Roman" w:hAnsi="Times New Roman" w:cs="Times New Roman"/>
          <w:sz w:val="24"/>
          <w:szCs w:val="24"/>
        </w:rPr>
        <w:t xml:space="preserve"> Цивильского райпо";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«Деловая леди года»:</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ИП Павлова Мария Сергеевна;</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ООО "</w:t>
      </w:r>
      <w:proofErr w:type="spellStart"/>
      <w:r w:rsidRPr="00FF179C">
        <w:rPr>
          <w:rFonts w:ascii="Times New Roman" w:hAnsi="Times New Roman" w:cs="Times New Roman"/>
          <w:sz w:val="24"/>
          <w:szCs w:val="24"/>
        </w:rPr>
        <w:t>Кооп</w:t>
      </w:r>
      <w:proofErr w:type="spellEnd"/>
      <w:r w:rsidRPr="00FF179C">
        <w:rPr>
          <w:rFonts w:ascii="Times New Roman" w:hAnsi="Times New Roman" w:cs="Times New Roman"/>
          <w:sz w:val="24"/>
          <w:szCs w:val="24"/>
        </w:rPr>
        <w:t xml:space="preserve"> </w:t>
      </w:r>
      <w:proofErr w:type="spellStart"/>
      <w:r w:rsidRPr="00FF179C">
        <w:rPr>
          <w:rFonts w:ascii="Times New Roman" w:hAnsi="Times New Roman" w:cs="Times New Roman"/>
          <w:sz w:val="24"/>
          <w:szCs w:val="24"/>
        </w:rPr>
        <w:t>Цивиль</w:t>
      </w:r>
      <w:proofErr w:type="spellEnd"/>
      <w:r w:rsidRPr="00FF179C">
        <w:rPr>
          <w:rFonts w:ascii="Times New Roman" w:hAnsi="Times New Roman" w:cs="Times New Roman"/>
          <w:sz w:val="24"/>
          <w:szCs w:val="24"/>
        </w:rPr>
        <w:t xml:space="preserve">" директор - Васильева Екатерина Витальевна;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«Лидер производства» - ООО "Завод инновационных технологий";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с характером» - Владимирова Оксана Александровна;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w:t>
      </w:r>
      <w:proofErr w:type="spellStart"/>
      <w:r w:rsidRPr="00FF179C">
        <w:rPr>
          <w:rFonts w:ascii="Times New Roman" w:hAnsi="Times New Roman" w:cs="Times New Roman"/>
          <w:sz w:val="24"/>
          <w:szCs w:val="24"/>
        </w:rPr>
        <w:t>СВОих</w:t>
      </w:r>
      <w:proofErr w:type="spellEnd"/>
      <w:r w:rsidRPr="00FF179C">
        <w:rPr>
          <w:rFonts w:ascii="Times New Roman" w:hAnsi="Times New Roman" w:cs="Times New Roman"/>
          <w:sz w:val="24"/>
          <w:szCs w:val="24"/>
        </w:rPr>
        <w:t xml:space="preserve"> не бросаем» - ИП Афанасьева Надежда Ивановна;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«Сервисный олимп» - ИП Зуева Валентина Александровна;  </w:t>
      </w:r>
    </w:p>
    <w:p w:rsidR="00FF179C" w:rsidRPr="00FF179C" w:rsidRDefault="00FF179C" w:rsidP="00BF62D5">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«Торговый лидер года» - ООО "Солнечный". </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Победителями республиканского конкурса «Торговля Чувашии» </w:t>
      </w:r>
      <w:proofErr w:type="gramStart"/>
      <w:r w:rsidRPr="00FF179C">
        <w:rPr>
          <w:rFonts w:ascii="Times New Roman" w:hAnsi="Times New Roman" w:cs="Times New Roman"/>
          <w:sz w:val="24"/>
          <w:szCs w:val="24"/>
        </w:rPr>
        <w:t>признаны</w:t>
      </w:r>
      <w:proofErr w:type="gramEnd"/>
      <w:r w:rsidRPr="00FF179C">
        <w:rPr>
          <w:rFonts w:ascii="Times New Roman" w:hAnsi="Times New Roman" w:cs="Times New Roman"/>
          <w:sz w:val="24"/>
          <w:szCs w:val="24"/>
        </w:rPr>
        <w:t xml:space="preserve"> в номинация:</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«Лучший торговый город»:</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3 место – Администрация Цивильского муниципального округа;</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«Лучшая ярмарка»:</w:t>
      </w:r>
    </w:p>
    <w:p w:rsidR="00FF179C" w:rsidRP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2 место - Администрация Цивильского муниципального округа.</w:t>
      </w:r>
    </w:p>
    <w:p w:rsidR="00FF179C" w:rsidRDefault="00FF179C" w:rsidP="00BF62D5">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По итогам республиканского конкурса «Чувашия ремесленная», организованный Минэкономразвития Чувашии и Республиканским </w:t>
      </w:r>
      <w:proofErr w:type="gramStart"/>
      <w:r w:rsidRPr="00FF179C">
        <w:rPr>
          <w:rFonts w:ascii="Times New Roman" w:hAnsi="Times New Roman" w:cs="Times New Roman"/>
          <w:sz w:val="24"/>
          <w:szCs w:val="24"/>
        </w:rPr>
        <w:t>бизнес-инкубатором</w:t>
      </w:r>
      <w:proofErr w:type="gramEnd"/>
      <w:r w:rsidRPr="00FF179C">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Pr="00FF179C">
        <w:rPr>
          <w:rFonts w:ascii="Times New Roman" w:hAnsi="Times New Roman" w:cs="Times New Roman"/>
          <w:sz w:val="24"/>
          <w:szCs w:val="24"/>
        </w:rPr>
        <w:t>Зимняя</w:t>
      </w:r>
      <w:proofErr w:type="gramEnd"/>
      <w:r w:rsidRPr="00FF179C">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w:t>
      </w:r>
    </w:p>
    <w:p w:rsidR="003F3CFF" w:rsidRPr="001577F1" w:rsidRDefault="009C4E61" w:rsidP="00BF62D5">
      <w:pPr>
        <w:spacing w:after="0" w:line="240" w:lineRule="auto"/>
        <w:jc w:val="both"/>
        <w:rPr>
          <w:rFonts w:ascii="Times New Roman" w:hAnsi="Times New Roman" w:cs="Times New Roman"/>
          <w:color w:val="000000" w:themeColor="text1"/>
        </w:rPr>
      </w:pPr>
      <w:r w:rsidRPr="001577F1">
        <w:rPr>
          <w:rFonts w:ascii="Times New Roman" w:hAnsi="Times New Roman" w:cs="Times New Roman"/>
          <w:b/>
          <w:color w:val="000000" w:themeColor="text1"/>
        </w:rPr>
        <w:t xml:space="preserve">          </w:t>
      </w:r>
      <w:r w:rsidR="003F3CFF" w:rsidRPr="001577F1">
        <w:rPr>
          <w:rFonts w:ascii="Times New Roman" w:hAnsi="Times New Roman" w:cs="Times New Roman"/>
          <w:b/>
          <w:color w:val="000000" w:themeColor="text1"/>
        </w:rPr>
        <w:t xml:space="preserve">Основное мероприятие 2 </w:t>
      </w:r>
      <w:r w:rsidR="003F3CFF" w:rsidRPr="001577F1">
        <w:rPr>
          <w:rFonts w:ascii="Times New Roman" w:hAnsi="Times New Roman" w:cs="Times New Roman"/>
          <w:color w:val="000000" w:themeColor="text1"/>
        </w:rPr>
        <w:t xml:space="preserve">"Развитие предпринимательства в области народных художественных промыслов, ремесел и производства сувенирной продукции </w:t>
      </w:r>
      <w:proofErr w:type="gramStart"/>
      <w:r w:rsidR="003F3CFF" w:rsidRPr="001577F1">
        <w:rPr>
          <w:rFonts w:ascii="Times New Roman" w:hAnsi="Times New Roman" w:cs="Times New Roman"/>
          <w:color w:val="000000" w:themeColor="text1"/>
        </w:rPr>
        <w:t>в</w:t>
      </w:r>
      <w:proofErr w:type="gramEnd"/>
      <w:r w:rsidR="003F3CFF" w:rsidRPr="001577F1">
        <w:rPr>
          <w:rFonts w:ascii="Times New Roman" w:hAnsi="Times New Roman" w:cs="Times New Roman"/>
          <w:color w:val="000000" w:themeColor="text1"/>
        </w:rPr>
        <w:t xml:space="preserve"> </w:t>
      </w:r>
      <w:proofErr w:type="gramStart"/>
      <w:r w:rsidR="003F3CFF" w:rsidRPr="001577F1">
        <w:rPr>
          <w:rFonts w:ascii="Times New Roman" w:hAnsi="Times New Roman" w:cs="Times New Roman"/>
          <w:color w:val="000000" w:themeColor="text1"/>
        </w:rPr>
        <w:t>Цивильском</w:t>
      </w:r>
      <w:proofErr w:type="gramEnd"/>
      <w:r w:rsidR="003F3CFF" w:rsidRPr="001577F1">
        <w:rPr>
          <w:rFonts w:ascii="Times New Roman" w:hAnsi="Times New Roman" w:cs="Times New Roman"/>
          <w:color w:val="000000" w:themeColor="text1"/>
        </w:rPr>
        <w:t xml:space="preserve"> муниципальном округе Чувашской Республики"</w:t>
      </w:r>
      <w:r w:rsidR="003F3CFF" w:rsidRPr="001577F1">
        <w:rPr>
          <w:rFonts w:ascii="Times New Roman" w:hAnsi="Times New Roman" w:cs="Times New Roman"/>
          <w:b/>
          <w:color w:val="000000" w:themeColor="text1"/>
        </w:rPr>
        <w:t xml:space="preserve"> </w:t>
      </w:r>
    </w:p>
    <w:p w:rsidR="00BF62D5" w:rsidRDefault="00BF62D5" w:rsidP="00BF62D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FF179C" w:rsidRDefault="00BF62D5" w:rsidP="00BF62D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F179C" w:rsidRPr="00FF179C">
        <w:rPr>
          <w:rFonts w:ascii="Times New Roman" w:hAnsi="Times New Roman" w:cs="Times New Roman"/>
          <w:sz w:val="24"/>
          <w:szCs w:val="24"/>
        </w:rPr>
        <w:t xml:space="preserve">4 июля 2025 года в рамках проведения традиционной </w:t>
      </w:r>
      <w:proofErr w:type="spellStart"/>
      <w:r w:rsidR="00FF179C" w:rsidRPr="00FF179C">
        <w:rPr>
          <w:rFonts w:ascii="Times New Roman" w:hAnsi="Times New Roman" w:cs="Times New Roman"/>
          <w:sz w:val="24"/>
          <w:szCs w:val="24"/>
        </w:rPr>
        <w:t>Цивильской</w:t>
      </w:r>
      <w:proofErr w:type="spellEnd"/>
      <w:r w:rsidR="00FF179C" w:rsidRPr="00FF179C">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00FF179C" w:rsidRPr="00FF179C">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w:t>
      </w:r>
      <w:proofErr w:type="gramEnd"/>
      <w:r w:rsidR="00FF179C" w:rsidRPr="00FF179C">
        <w:rPr>
          <w:rFonts w:ascii="Times New Roman" w:hAnsi="Times New Roman" w:cs="Times New Roman"/>
          <w:sz w:val="24"/>
          <w:szCs w:val="24"/>
        </w:rPr>
        <w:t xml:space="preserve"> </w:t>
      </w:r>
      <w:r w:rsidR="00FF179C" w:rsidRPr="00FF179C">
        <w:rPr>
          <w:rFonts w:ascii="Times New Roman" w:hAnsi="Times New Roman" w:cs="Times New Roman"/>
          <w:sz w:val="24"/>
          <w:szCs w:val="24"/>
        </w:rPr>
        <w:lastRenderedPageBreak/>
        <w:t xml:space="preserve">Новочебоксарска, Алатыря, Шумерли и 7 муниципальных округов Чувашской Республики: Канашского, Красноармейского, </w:t>
      </w:r>
      <w:proofErr w:type="spellStart"/>
      <w:r w:rsidR="00FF179C" w:rsidRPr="00FF179C">
        <w:rPr>
          <w:rFonts w:ascii="Times New Roman" w:hAnsi="Times New Roman" w:cs="Times New Roman"/>
          <w:sz w:val="24"/>
          <w:szCs w:val="24"/>
        </w:rPr>
        <w:t>Моргаушского</w:t>
      </w:r>
      <w:proofErr w:type="spellEnd"/>
      <w:r w:rsidR="00FF179C" w:rsidRPr="00FF179C">
        <w:rPr>
          <w:rFonts w:ascii="Times New Roman" w:hAnsi="Times New Roman" w:cs="Times New Roman"/>
          <w:sz w:val="24"/>
          <w:szCs w:val="24"/>
        </w:rPr>
        <w:t xml:space="preserve">, </w:t>
      </w:r>
      <w:proofErr w:type="spellStart"/>
      <w:r w:rsidR="00FF179C" w:rsidRPr="00FF179C">
        <w:rPr>
          <w:rFonts w:ascii="Times New Roman" w:hAnsi="Times New Roman" w:cs="Times New Roman"/>
          <w:sz w:val="24"/>
          <w:szCs w:val="24"/>
        </w:rPr>
        <w:t>Шумерлинского</w:t>
      </w:r>
      <w:proofErr w:type="spellEnd"/>
      <w:r w:rsidR="00FF179C" w:rsidRPr="00FF179C">
        <w:rPr>
          <w:rFonts w:ascii="Times New Roman" w:hAnsi="Times New Roman" w:cs="Times New Roman"/>
          <w:sz w:val="24"/>
          <w:szCs w:val="24"/>
        </w:rPr>
        <w:t xml:space="preserve">, Чебоксарского, </w:t>
      </w:r>
      <w:proofErr w:type="spellStart"/>
      <w:r w:rsidR="00FF179C" w:rsidRPr="00FF179C">
        <w:rPr>
          <w:rFonts w:ascii="Times New Roman" w:hAnsi="Times New Roman" w:cs="Times New Roman"/>
          <w:sz w:val="24"/>
          <w:szCs w:val="24"/>
        </w:rPr>
        <w:t>Ядринского</w:t>
      </w:r>
      <w:proofErr w:type="spellEnd"/>
      <w:r w:rsidR="00FF179C" w:rsidRPr="00FF179C">
        <w:rPr>
          <w:rFonts w:ascii="Times New Roman" w:hAnsi="Times New Roman" w:cs="Times New Roman"/>
          <w:sz w:val="24"/>
          <w:szCs w:val="24"/>
        </w:rPr>
        <w:t xml:space="preserve">  и Цивильского. Итоги конкурса подведены по 14 номинациям:  </w:t>
      </w:r>
      <w:proofErr w:type="gramStart"/>
      <w:r w:rsidR="00FF179C" w:rsidRPr="00FF179C">
        <w:rPr>
          <w:rFonts w:ascii="Times New Roman" w:hAnsi="Times New Roman" w:cs="Times New Roman"/>
          <w:sz w:val="24"/>
          <w:szCs w:val="24"/>
        </w:rPr>
        <w:t>«Резьба по дереву», «Роспись по дереву», «Изделия из дерева», «Ручная вышивка», «</w:t>
      </w:r>
      <w:proofErr w:type="spellStart"/>
      <w:r w:rsidR="00FF179C" w:rsidRPr="00FF179C">
        <w:rPr>
          <w:rFonts w:ascii="Times New Roman" w:hAnsi="Times New Roman" w:cs="Times New Roman"/>
          <w:sz w:val="24"/>
          <w:szCs w:val="24"/>
        </w:rPr>
        <w:t>Канзаши</w:t>
      </w:r>
      <w:proofErr w:type="spellEnd"/>
      <w:r w:rsidR="00FF179C" w:rsidRPr="00FF179C">
        <w:rPr>
          <w:rFonts w:ascii="Times New Roman" w:hAnsi="Times New Roman" w:cs="Times New Roman"/>
          <w:sz w:val="24"/>
          <w:szCs w:val="24"/>
        </w:rPr>
        <w:t>», «</w:t>
      </w:r>
      <w:proofErr w:type="spellStart"/>
      <w:r w:rsidR="00FF179C" w:rsidRPr="00FF179C">
        <w:rPr>
          <w:rFonts w:ascii="Times New Roman" w:hAnsi="Times New Roman" w:cs="Times New Roman"/>
          <w:sz w:val="24"/>
          <w:szCs w:val="24"/>
        </w:rPr>
        <w:t>Бисероплетение</w:t>
      </w:r>
      <w:proofErr w:type="spellEnd"/>
      <w:r w:rsidR="00FF179C" w:rsidRPr="00FF179C">
        <w:rPr>
          <w:rFonts w:ascii="Times New Roman" w:hAnsi="Times New Roman" w:cs="Times New Roman"/>
          <w:sz w:val="24"/>
          <w:szCs w:val="24"/>
        </w:rPr>
        <w:t>», «Керамика», «Валяная обувь»,  «Вязание крючком»,  «Вязание спицами», «</w:t>
      </w:r>
      <w:proofErr w:type="spellStart"/>
      <w:r w:rsidR="00FF179C" w:rsidRPr="00FF179C">
        <w:rPr>
          <w:rFonts w:ascii="Times New Roman" w:hAnsi="Times New Roman" w:cs="Times New Roman"/>
          <w:sz w:val="24"/>
          <w:szCs w:val="24"/>
        </w:rPr>
        <w:t>Лозоплетение</w:t>
      </w:r>
      <w:proofErr w:type="spellEnd"/>
      <w:r w:rsidR="00FF179C" w:rsidRPr="00FF179C">
        <w:rPr>
          <w:rFonts w:ascii="Times New Roman" w:hAnsi="Times New Roman" w:cs="Times New Roman"/>
          <w:sz w:val="24"/>
          <w:szCs w:val="24"/>
        </w:rPr>
        <w:t>», «Плетение из ротанга», «Глиняная игрушка» и «Рукотворная игрушка» и по 6 специальным номинациям:</w:t>
      </w:r>
      <w:proofErr w:type="gramEnd"/>
      <w:r w:rsidR="00FF179C" w:rsidRPr="00FF179C">
        <w:rPr>
          <w:rFonts w:ascii="Times New Roman" w:hAnsi="Times New Roman" w:cs="Times New Roman"/>
          <w:sz w:val="24"/>
          <w:szCs w:val="24"/>
        </w:rPr>
        <w:t xml:space="preserve"> «За сохранение и 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FF179C" w:rsidRDefault="0032755D" w:rsidP="0032755D">
      <w:pPr>
        <w:pStyle w:val="a7"/>
        <w:widowControl w:val="0"/>
        <w:tabs>
          <w:tab w:val="left" w:pos="-142"/>
          <w:tab w:val="left" w:pos="1276"/>
        </w:tabs>
        <w:autoSpaceDE w:val="0"/>
        <w:autoSpaceDN w:val="0"/>
        <w:spacing w:after="0"/>
        <w:ind w:left="0"/>
        <w:jc w:val="both"/>
        <w:rPr>
          <w:rFonts w:ascii="Times New Roman" w:hAnsi="Times New Roman" w:cs="Times New Roman"/>
          <w:sz w:val="24"/>
          <w:szCs w:val="24"/>
        </w:rPr>
      </w:pPr>
      <w:r w:rsidRPr="00F544F9">
        <w:rPr>
          <w:rFonts w:ascii="Times New Roman" w:hAnsi="Times New Roman" w:cs="Times New Roman"/>
          <w:sz w:val="24"/>
          <w:szCs w:val="24"/>
        </w:rPr>
        <w:t xml:space="preserve">      </w:t>
      </w:r>
      <w:r w:rsidR="00FF179C" w:rsidRPr="00FF179C">
        <w:rPr>
          <w:rFonts w:ascii="Times New Roman" w:hAnsi="Times New Roman" w:cs="Times New Roman"/>
          <w:sz w:val="24"/>
          <w:szCs w:val="24"/>
        </w:rPr>
        <w:t xml:space="preserve">По итогам республиканского конкурса «Чувашия ремесленная», организованный Минэкономразвития Чувашии и Республиканским </w:t>
      </w:r>
      <w:proofErr w:type="gramStart"/>
      <w:r w:rsidR="00FF179C" w:rsidRPr="00FF179C">
        <w:rPr>
          <w:rFonts w:ascii="Times New Roman" w:hAnsi="Times New Roman" w:cs="Times New Roman"/>
          <w:sz w:val="24"/>
          <w:szCs w:val="24"/>
        </w:rPr>
        <w:t>бизнес-инкубатором</w:t>
      </w:r>
      <w:proofErr w:type="gramEnd"/>
      <w:r w:rsidR="00FF179C" w:rsidRPr="00FF179C">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00FF179C" w:rsidRPr="00FF179C">
        <w:rPr>
          <w:rFonts w:ascii="Times New Roman" w:hAnsi="Times New Roman" w:cs="Times New Roman"/>
          <w:sz w:val="24"/>
          <w:szCs w:val="24"/>
        </w:rPr>
        <w:t>Зимняя</w:t>
      </w:r>
      <w:proofErr w:type="gramEnd"/>
      <w:r w:rsidR="00FF179C" w:rsidRPr="00FF179C">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w:t>
      </w:r>
      <w:r w:rsidRPr="00F544F9">
        <w:rPr>
          <w:rFonts w:ascii="Times New Roman" w:hAnsi="Times New Roman" w:cs="Times New Roman"/>
          <w:sz w:val="24"/>
          <w:szCs w:val="24"/>
        </w:rPr>
        <w:t xml:space="preserve">      </w:t>
      </w:r>
    </w:p>
    <w:p w:rsidR="003F3CFF" w:rsidRPr="00D961B1" w:rsidRDefault="003F3CFF" w:rsidP="00EB6A4B">
      <w:pPr>
        <w:spacing w:after="0" w:line="240" w:lineRule="auto"/>
        <w:jc w:val="both"/>
        <w:rPr>
          <w:rFonts w:ascii="Times New Roman" w:hAnsi="Times New Roman" w:cs="Times New Roman"/>
          <w:color w:val="FF0000"/>
          <w:sz w:val="24"/>
          <w:szCs w:val="24"/>
        </w:rPr>
      </w:pPr>
      <w:r w:rsidRPr="00D961B1">
        <w:rPr>
          <w:rFonts w:ascii="Times New Roman" w:hAnsi="Times New Roman" w:cs="Times New Roman"/>
          <w:bCs/>
          <w:color w:val="FF0000"/>
          <w:sz w:val="24"/>
          <w:szCs w:val="24"/>
        </w:rPr>
        <w:t xml:space="preserve">          </w:t>
      </w:r>
      <w:r w:rsidRPr="00D961B1">
        <w:rPr>
          <w:rFonts w:ascii="Times New Roman" w:hAnsi="Times New Roman" w:cs="Times New Roman"/>
          <w:color w:val="FF0000"/>
          <w:sz w:val="26"/>
          <w:szCs w:val="26"/>
        </w:rPr>
        <w:t xml:space="preserve">                                                                                                                                                                                                           </w:t>
      </w:r>
    </w:p>
    <w:p w:rsidR="003F3CFF" w:rsidRPr="001577F1" w:rsidRDefault="003F3CFF" w:rsidP="003F3CFF">
      <w:pPr>
        <w:spacing w:line="240" w:lineRule="auto"/>
        <w:rPr>
          <w:rFonts w:ascii="Times New Roman" w:hAnsi="Times New Roman" w:cs="Times New Roman"/>
          <w:color w:val="000000" w:themeColor="text1"/>
          <w:sz w:val="24"/>
          <w:szCs w:val="24"/>
        </w:rPr>
      </w:pPr>
      <w:r w:rsidRPr="001577F1">
        <w:rPr>
          <w:rFonts w:ascii="Times New Roman" w:hAnsi="Times New Roman" w:cs="Times New Roman"/>
          <w:b/>
          <w:color w:val="000000" w:themeColor="text1"/>
          <w:sz w:val="24"/>
          <w:szCs w:val="24"/>
        </w:rPr>
        <w:t xml:space="preserve">Основное мероприятие 3 </w:t>
      </w:r>
      <w:r w:rsidRPr="001577F1">
        <w:rPr>
          <w:rFonts w:ascii="Times New Roman" w:hAnsi="Times New Roman" w:cs="Times New Roman"/>
          <w:color w:val="000000" w:themeColor="text1"/>
          <w:sz w:val="24"/>
          <w:szCs w:val="24"/>
        </w:rPr>
        <w:t xml:space="preserve">"Реализация мероприятий регионального проекта "Создание благоприятных условий для осуществления деятельности </w:t>
      </w:r>
      <w:proofErr w:type="spellStart"/>
      <w:r w:rsidRPr="001577F1">
        <w:rPr>
          <w:rFonts w:ascii="Times New Roman" w:hAnsi="Times New Roman" w:cs="Times New Roman"/>
          <w:color w:val="000000" w:themeColor="text1"/>
          <w:sz w:val="24"/>
          <w:szCs w:val="24"/>
        </w:rPr>
        <w:t>самозанятыми</w:t>
      </w:r>
      <w:proofErr w:type="spellEnd"/>
      <w:r w:rsidRPr="001577F1">
        <w:rPr>
          <w:rFonts w:ascii="Times New Roman" w:hAnsi="Times New Roman" w:cs="Times New Roman"/>
          <w:color w:val="000000" w:themeColor="text1"/>
          <w:sz w:val="24"/>
          <w:szCs w:val="24"/>
        </w:rPr>
        <w:t xml:space="preserve"> гражданами". </w:t>
      </w:r>
    </w:p>
    <w:p w:rsidR="00825633" w:rsidRPr="00CD58D4" w:rsidRDefault="00825633" w:rsidP="00825633">
      <w:pPr>
        <w:shd w:val="clear" w:color="auto" w:fill="FFFFFF"/>
        <w:ind w:firstLine="709"/>
        <w:jc w:val="both"/>
        <w:rPr>
          <w:rFonts w:ascii="Times New Roman"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Администрация Цивильского  муниципального округа Чувашской Республики в рамках своей компетенции по Перечню вопросов по проверке исполнения федеральных законов и решений Президента Российской Федерации о проведении эксперимента по установлению специального налогового режима для </w:t>
      </w:r>
      <w:proofErr w:type="spellStart"/>
      <w:r w:rsidRPr="00CD58D4">
        <w:rPr>
          <w:rFonts w:ascii="Times New Roman" w:hAnsi="Times New Roman" w:cs="Times New Roman"/>
          <w:color w:val="000000" w:themeColor="text1"/>
          <w:sz w:val="24"/>
          <w:szCs w:val="24"/>
        </w:rPr>
        <w:t>самозанятых</w:t>
      </w:r>
      <w:proofErr w:type="spellEnd"/>
      <w:r w:rsidRPr="00CD58D4">
        <w:rPr>
          <w:rFonts w:ascii="Times New Roman" w:hAnsi="Times New Roman" w:cs="Times New Roman"/>
          <w:color w:val="000000" w:themeColor="text1"/>
          <w:sz w:val="24"/>
          <w:szCs w:val="24"/>
        </w:rPr>
        <w:t xml:space="preserve"> граждан приняты муниципальные нормативные акты: </w:t>
      </w:r>
    </w:p>
    <w:p w:rsidR="00825633" w:rsidRPr="00CD58D4" w:rsidRDefault="00F849F3" w:rsidP="00F849F3">
      <w:pPr>
        <w:pStyle w:val="aff0"/>
        <w:jc w:val="both"/>
        <w:rPr>
          <w:rFonts w:ascii="Times New Roman" w:eastAsia="MS Mincho" w:hAnsi="Times New Roman" w:cs="Times New Roman"/>
          <w:color w:val="000000" w:themeColor="text1"/>
          <w:sz w:val="24"/>
          <w:szCs w:val="24"/>
        </w:rPr>
      </w:pPr>
      <w:r w:rsidRPr="00CD58D4">
        <w:rPr>
          <w:rFonts w:ascii="Times New Roman" w:eastAsia="MS Mincho" w:hAnsi="Times New Roman" w:cs="Times New Roman"/>
          <w:color w:val="000000" w:themeColor="text1"/>
          <w:sz w:val="24"/>
          <w:szCs w:val="24"/>
        </w:rPr>
        <w:t>1.</w:t>
      </w:r>
      <w:r w:rsidR="00825633" w:rsidRPr="00CD58D4">
        <w:rPr>
          <w:rFonts w:ascii="Times New Roman" w:eastAsia="MS Mincho" w:hAnsi="Times New Roman" w:cs="Times New Roman"/>
          <w:color w:val="000000" w:themeColor="text1"/>
          <w:sz w:val="24"/>
          <w:szCs w:val="24"/>
        </w:rPr>
        <w:t xml:space="preserve"> </w:t>
      </w:r>
      <w:proofErr w:type="gramStart"/>
      <w:r w:rsidR="00825633" w:rsidRPr="00CD58D4">
        <w:rPr>
          <w:rFonts w:ascii="Times New Roman" w:hAnsi="Times New Roman" w:cs="Times New Roman"/>
          <w:color w:val="000000" w:themeColor="text1"/>
          <w:sz w:val="24"/>
          <w:szCs w:val="24"/>
        </w:rPr>
        <w:t>Порядок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r w:rsidR="00825633" w:rsidRPr="00CD58D4">
        <w:rPr>
          <w:rFonts w:ascii="Times New Roman" w:hAnsi="Times New Roman" w:cs="Times New Roman"/>
          <w:color w:val="000000" w:themeColor="text1"/>
          <w:sz w:val="24"/>
          <w:szCs w:val="24"/>
        </w:rPr>
        <w:t xml:space="preserve"> </w:t>
      </w:r>
      <w:proofErr w:type="gramStart"/>
      <w:r w:rsidR="00825633" w:rsidRPr="00CD58D4">
        <w:rPr>
          <w:rFonts w:ascii="Times New Roman" w:hAnsi="Times New Roman" w:cs="Times New Roman"/>
          <w:color w:val="000000" w:themeColor="text1"/>
          <w:sz w:val="24"/>
          <w:szCs w:val="24"/>
        </w:rPr>
        <w:t>(</w:t>
      </w:r>
      <w:r w:rsidR="00825633" w:rsidRPr="00CD58D4">
        <w:rPr>
          <w:rFonts w:ascii="Times New Roman" w:eastAsia="MS Mincho" w:hAnsi="Times New Roman" w:cs="Times New Roman"/>
          <w:color w:val="000000" w:themeColor="text1"/>
          <w:sz w:val="24"/>
          <w:szCs w:val="24"/>
        </w:rPr>
        <w:t>Решение собрания депутатов Цивильского муниципального округа Чувашской Республики от 06.04.2023 г. № 12-24 « Об утверждении Порядка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w:t>
      </w:r>
      <w:proofErr w:type="gramEnd"/>
      <w:r w:rsidR="00825633" w:rsidRPr="00CD58D4">
        <w:rPr>
          <w:rFonts w:ascii="Times New Roman" w:eastAsia="MS Mincho" w:hAnsi="Times New Roman" w:cs="Times New Roman"/>
          <w:color w:val="000000" w:themeColor="text1"/>
          <w:sz w:val="24"/>
          <w:szCs w:val="24"/>
        </w:rPr>
        <w:t xml:space="preserve"> предпринимателями и </w:t>
      </w:r>
      <w:proofErr w:type="gramStart"/>
      <w:r w:rsidR="00825633" w:rsidRPr="00CD58D4">
        <w:rPr>
          <w:rFonts w:ascii="Times New Roman" w:eastAsia="MS Mincho" w:hAnsi="Times New Roman" w:cs="Times New Roman"/>
          <w:color w:val="000000" w:themeColor="text1"/>
          <w:sz w:val="24"/>
          <w:szCs w:val="24"/>
        </w:rPr>
        <w:t>применяющим</w:t>
      </w:r>
      <w:proofErr w:type="gramEnd"/>
      <w:r w:rsidR="00825633" w:rsidRPr="00CD58D4">
        <w:rPr>
          <w:rFonts w:ascii="Times New Roman" w:eastAsia="MS Mincho" w:hAnsi="Times New Roman" w:cs="Times New Roman"/>
          <w:color w:val="000000" w:themeColor="text1"/>
          <w:sz w:val="24"/>
          <w:szCs w:val="24"/>
        </w:rPr>
        <w:t xml:space="preserve"> специальный налоговый режим «Налог на профессиональный доход»);</w:t>
      </w:r>
    </w:p>
    <w:p w:rsidR="00825633" w:rsidRPr="00CD58D4" w:rsidRDefault="00F849F3" w:rsidP="00F849F3">
      <w:pPr>
        <w:pStyle w:val="aff0"/>
        <w:jc w:val="both"/>
        <w:rPr>
          <w:rFonts w:ascii="Times New Roman" w:eastAsia="MS Mincho" w:hAnsi="Times New Roman" w:cs="Times New Roman"/>
          <w:color w:val="000000" w:themeColor="text1"/>
          <w:sz w:val="24"/>
          <w:szCs w:val="24"/>
        </w:rPr>
      </w:pPr>
      <w:r w:rsidRPr="00CD58D4">
        <w:rPr>
          <w:rFonts w:ascii="Times New Roman" w:hAnsi="Times New Roman" w:cs="Times New Roman"/>
          <w:color w:val="000000" w:themeColor="text1"/>
          <w:sz w:val="24"/>
          <w:szCs w:val="24"/>
        </w:rPr>
        <w:lastRenderedPageBreak/>
        <w:t>2.</w:t>
      </w:r>
      <w:r w:rsidR="00825633" w:rsidRPr="00CD58D4">
        <w:rPr>
          <w:rFonts w:ascii="Times New Roman" w:hAnsi="Times New Roman" w:cs="Times New Roman"/>
          <w:color w:val="000000" w:themeColor="text1"/>
          <w:sz w:val="24"/>
          <w:szCs w:val="24"/>
        </w:rPr>
        <w:t xml:space="preserve">Порядок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00825633" w:rsidRPr="00CD58D4">
        <w:rPr>
          <w:rFonts w:ascii="Times New Roman" w:hAnsi="Times New Roman" w:cs="Times New Roman"/>
          <w:color w:val="000000" w:themeColor="text1"/>
          <w:sz w:val="24"/>
          <w:szCs w:val="24"/>
        </w:rPr>
        <w:t xml:space="preserve">( </w:t>
      </w:r>
      <w:proofErr w:type="gramEnd"/>
      <w:r w:rsidR="00825633" w:rsidRPr="00CD58D4">
        <w:rPr>
          <w:rFonts w:ascii="Times New Roman" w:hAnsi="Times New Roman" w:cs="Times New Roman"/>
          <w:color w:val="000000" w:themeColor="text1"/>
          <w:sz w:val="24"/>
          <w:szCs w:val="24"/>
        </w:rPr>
        <w:t xml:space="preserve">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 ( </w:t>
      </w:r>
      <w:r w:rsidR="00825633" w:rsidRPr="00CD58D4">
        <w:rPr>
          <w:rFonts w:ascii="Times New Roman" w:eastAsia="MS Mincho" w:hAnsi="Times New Roman" w:cs="Times New Roman"/>
          <w:color w:val="000000" w:themeColor="text1"/>
          <w:sz w:val="24"/>
          <w:szCs w:val="24"/>
        </w:rPr>
        <w:t xml:space="preserve">Решение собрания депутатов Цивильского муниципального округа Чувашской Республики от 06.04.2023 г. № 12-25« Об утверждении </w:t>
      </w:r>
      <w:r w:rsidR="00825633" w:rsidRPr="00CD58D4">
        <w:rPr>
          <w:rFonts w:ascii="Times New Roman" w:hAnsi="Times New Roman" w:cs="Times New Roman"/>
          <w:color w:val="000000" w:themeColor="text1"/>
          <w:sz w:val="24"/>
          <w:szCs w:val="24"/>
        </w:rPr>
        <w:t xml:space="preserve">Порядка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00825633" w:rsidRPr="00CD58D4">
        <w:rPr>
          <w:rFonts w:ascii="Times New Roman" w:hAnsi="Times New Roman" w:cs="Times New Roman"/>
          <w:color w:val="000000" w:themeColor="text1"/>
          <w:sz w:val="24"/>
          <w:szCs w:val="24"/>
        </w:rPr>
        <w:t xml:space="preserve">( </w:t>
      </w:r>
      <w:proofErr w:type="gramEnd"/>
      <w:r w:rsidR="00825633" w:rsidRPr="00CD58D4">
        <w:rPr>
          <w:rFonts w:ascii="Times New Roman" w:hAnsi="Times New Roman" w:cs="Times New Roman"/>
          <w:color w:val="000000" w:themeColor="text1"/>
          <w:sz w:val="24"/>
          <w:szCs w:val="24"/>
        </w:rPr>
        <w:t>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w:t>
      </w:r>
    </w:p>
    <w:p w:rsidR="00C01A4A" w:rsidRPr="00CD58D4" w:rsidRDefault="00C01A4A" w:rsidP="003F3CFF">
      <w:pPr>
        <w:tabs>
          <w:tab w:val="left" w:pos="9593"/>
        </w:tabs>
        <w:spacing w:after="0" w:line="240" w:lineRule="auto"/>
        <w:ind w:firstLine="543"/>
        <w:jc w:val="both"/>
        <w:rPr>
          <w:rFonts w:ascii="Times New Roman" w:hAnsi="Times New Roman" w:cs="Times New Roman"/>
          <w:b/>
          <w:color w:val="000000" w:themeColor="text1"/>
          <w:sz w:val="24"/>
          <w:szCs w:val="24"/>
        </w:rPr>
      </w:pPr>
    </w:p>
    <w:p w:rsidR="004C477C" w:rsidRPr="00CD58D4" w:rsidRDefault="00FF179C" w:rsidP="004C477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Оказана консультация 60</w:t>
      </w:r>
      <w:r w:rsidR="004C477C" w:rsidRPr="00CD58D4">
        <w:rPr>
          <w:rFonts w:ascii="Times New Roman" w:hAnsi="Times New Roman" w:cs="Times New Roman"/>
          <w:color w:val="000000" w:themeColor="text1"/>
          <w:sz w:val="24"/>
          <w:szCs w:val="24"/>
        </w:rPr>
        <w:t xml:space="preserve"> гражданам по составлению бизнес- планов на открытие собственного дела и </w:t>
      </w:r>
      <w:proofErr w:type="gramStart"/>
      <w:r w:rsidR="004C477C" w:rsidRPr="00CD58D4">
        <w:rPr>
          <w:rFonts w:ascii="Times New Roman" w:hAnsi="Times New Roman" w:cs="Times New Roman"/>
          <w:color w:val="000000" w:themeColor="text1"/>
          <w:sz w:val="24"/>
          <w:szCs w:val="24"/>
        </w:rPr>
        <w:t>получении</w:t>
      </w:r>
      <w:proofErr w:type="gramEnd"/>
      <w:r w:rsidR="004C477C" w:rsidRPr="00CD58D4">
        <w:rPr>
          <w:rFonts w:ascii="Times New Roman" w:hAnsi="Times New Roman" w:cs="Times New Roman"/>
          <w:color w:val="000000" w:themeColor="text1"/>
          <w:sz w:val="24"/>
          <w:szCs w:val="24"/>
        </w:rPr>
        <w:t xml:space="preserve"> государственной помощи. </w:t>
      </w:r>
    </w:p>
    <w:p w:rsidR="00FD72C3" w:rsidRDefault="00FD72C3" w:rsidP="003F3CFF">
      <w:pPr>
        <w:pStyle w:val="TableParagraph"/>
        <w:ind w:left="106" w:right="206"/>
        <w:jc w:val="both"/>
        <w:rPr>
          <w:i/>
          <w:color w:val="000000" w:themeColor="text1"/>
          <w:spacing w:val="-3"/>
          <w:sz w:val="24"/>
          <w:szCs w:val="24"/>
          <w:u w:val="single"/>
          <w:lang w:val="ru-RU"/>
        </w:rPr>
      </w:pPr>
    </w:p>
    <w:p w:rsidR="00FD72C3" w:rsidRDefault="00FD72C3" w:rsidP="003F3CFF">
      <w:pPr>
        <w:pStyle w:val="TableParagraph"/>
        <w:ind w:left="106" w:right="206"/>
        <w:jc w:val="both"/>
        <w:rPr>
          <w:i/>
          <w:color w:val="000000" w:themeColor="text1"/>
          <w:spacing w:val="-3"/>
          <w:sz w:val="24"/>
          <w:szCs w:val="24"/>
          <w:u w:val="single"/>
          <w:lang w:val="ru-RU"/>
        </w:rPr>
      </w:pPr>
    </w:p>
    <w:p w:rsidR="00A56E36" w:rsidRPr="00195F3E" w:rsidRDefault="00A56E36" w:rsidP="003F3CFF">
      <w:pPr>
        <w:pStyle w:val="ab"/>
        <w:ind w:right="210"/>
        <w:rPr>
          <w:b/>
          <w:color w:val="000000" w:themeColor="text1"/>
          <w:sz w:val="24"/>
          <w:szCs w:val="24"/>
          <w:u w:val="single"/>
        </w:rPr>
      </w:pPr>
      <w:r w:rsidRPr="00195F3E">
        <w:rPr>
          <w:b/>
          <w:color w:val="000000" w:themeColor="text1"/>
          <w:sz w:val="24"/>
          <w:szCs w:val="24"/>
          <w:u w:val="single"/>
        </w:rPr>
        <w:t>Комплекс процессных мероприятий "Совершенствование потребительского рынка и системы защиты прав потребителей"</w:t>
      </w:r>
    </w:p>
    <w:p w:rsidR="00A56E36" w:rsidRPr="00195F3E" w:rsidRDefault="00A56E36" w:rsidP="003F3CFF">
      <w:pPr>
        <w:pStyle w:val="ab"/>
        <w:ind w:right="210"/>
        <w:rPr>
          <w:b/>
          <w:color w:val="000000" w:themeColor="text1"/>
          <w:sz w:val="24"/>
          <w:szCs w:val="24"/>
          <w:u w:val="single"/>
        </w:rPr>
      </w:pPr>
    </w:p>
    <w:p w:rsidR="003F3CFF" w:rsidRPr="00195F3E" w:rsidRDefault="003F3CFF" w:rsidP="00C44D71">
      <w:pPr>
        <w:pStyle w:val="ab"/>
        <w:ind w:right="210"/>
        <w:rPr>
          <w:color w:val="000000" w:themeColor="text1"/>
          <w:sz w:val="24"/>
          <w:szCs w:val="24"/>
        </w:rPr>
      </w:pPr>
      <w:r w:rsidRPr="001577F1">
        <w:rPr>
          <w:b/>
          <w:color w:val="000000" w:themeColor="text1"/>
          <w:sz w:val="24"/>
          <w:szCs w:val="24"/>
        </w:rPr>
        <w:t xml:space="preserve">Основное мероприятие 1 </w:t>
      </w:r>
      <w:r w:rsidR="009F1C9E" w:rsidRPr="001577F1">
        <w:rPr>
          <w:color w:val="000000" w:themeColor="text1"/>
          <w:sz w:val="24"/>
          <w:szCs w:val="24"/>
        </w:rPr>
        <w:t xml:space="preserve"> </w:t>
      </w:r>
      <w:r w:rsidR="00C44D71" w:rsidRPr="00195F3E">
        <w:rPr>
          <w:color w:val="000000" w:themeColor="text1"/>
          <w:sz w:val="24"/>
          <w:szCs w:val="24"/>
        </w:rPr>
        <w:t>«</w:t>
      </w:r>
      <w:r w:rsidR="00A56E36" w:rsidRPr="00195F3E">
        <w:rPr>
          <w:color w:val="000000" w:themeColor="text1"/>
          <w:sz w:val="24"/>
          <w:szCs w:val="24"/>
        </w:rPr>
        <w:t>Совершенствование правового регулирования в сфере потребительского рынка и услуг</w:t>
      </w:r>
      <w:r w:rsidR="00C44D71" w:rsidRPr="00195F3E">
        <w:rPr>
          <w:color w:val="000000" w:themeColor="text1"/>
          <w:sz w:val="24"/>
          <w:szCs w:val="24"/>
        </w:rPr>
        <w:t>»</w:t>
      </w:r>
    </w:p>
    <w:p w:rsidR="003F3CFF" w:rsidRPr="00937EB9" w:rsidRDefault="003F3CFF" w:rsidP="003F3CFF">
      <w:pPr>
        <w:pStyle w:val="af2"/>
        <w:ind w:firstLine="709"/>
        <w:jc w:val="both"/>
        <w:rPr>
          <w:color w:val="000000" w:themeColor="text1"/>
        </w:rPr>
      </w:pPr>
      <w:r w:rsidRPr="00937EB9">
        <w:rPr>
          <w:color w:val="000000" w:themeColor="text1"/>
        </w:rPr>
        <w:t xml:space="preserve">Еженедельно проводится мониторинг розничных цен на фиксированный набор товаров по 52 наименованиям и  социально-значимых продовольственных товаров в 2 несетевых магазинах. Информация о результатах мониторинга цен размещается еженедельно в информационной системе СИОПР Регион. Ежеквартально проводится выездной мониторинг наличия продукции местного производства на объекты торговли федеральной, локальной сети, несетевые, нестационарные объекты, а так же места проведения ярмарок. При проведении мониторинга ведется разъяснительная работа о недопущении необоснованного повышения цен на социально-значимые продовольственные товары, а так же о повышении доли представленности товаров местного производства. Фактов значительного повышения цен на товары в организациях розничной торговли не выявлено. </w:t>
      </w:r>
    </w:p>
    <w:p w:rsidR="003F3CFF" w:rsidRPr="00D961B1" w:rsidRDefault="003F3CFF" w:rsidP="003F3CFF">
      <w:pPr>
        <w:pStyle w:val="ab"/>
        <w:ind w:left="318" w:right="210" w:firstLine="709"/>
        <w:rPr>
          <w:color w:val="FF0000"/>
          <w:sz w:val="24"/>
          <w:szCs w:val="24"/>
        </w:rPr>
      </w:pPr>
    </w:p>
    <w:p w:rsidR="003F3CFF" w:rsidRPr="001577F1" w:rsidRDefault="003F3CFF" w:rsidP="003F3CFF">
      <w:pPr>
        <w:pStyle w:val="ab"/>
        <w:spacing w:before="1"/>
        <w:ind w:right="210"/>
        <w:rPr>
          <w:color w:val="000000" w:themeColor="text1"/>
          <w:sz w:val="24"/>
          <w:szCs w:val="24"/>
        </w:rPr>
      </w:pPr>
      <w:r w:rsidRPr="001577F1">
        <w:rPr>
          <w:b/>
          <w:color w:val="000000" w:themeColor="text1"/>
          <w:sz w:val="24"/>
          <w:szCs w:val="24"/>
        </w:rPr>
        <w:t xml:space="preserve">Основное мероприятие 2 </w:t>
      </w:r>
      <w:r w:rsidRPr="001577F1">
        <w:rPr>
          <w:color w:val="000000" w:themeColor="text1"/>
          <w:sz w:val="24"/>
          <w:szCs w:val="24"/>
        </w:rPr>
        <w:t xml:space="preserve">«Развитие инфраструктуры и оптимальное размещение объектов потребительского рынка и сферы услуг» </w:t>
      </w:r>
    </w:p>
    <w:p w:rsidR="00A56E36" w:rsidRDefault="00A56E36" w:rsidP="003F3CFF">
      <w:pPr>
        <w:pStyle w:val="af2"/>
        <w:ind w:firstLine="709"/>
        <w:jc w:val="both"/>
        <w:rPr>
          <w:color w:val="000000" w:themeColor="text1"/>
        </w:rPr>
      </w:pPr>
    </w:p>
    <w:p w:rsidR="003F3CFF" w:rsidRPr="00937EB9" w:rsidRDefault="003F3CFF" w:rsidP="003F3CFF">
      <w:pPr>
        <w:pStyle w:val="af2"/>
        <w:ind w:firstLine="709"/>
        <w:jc w:val="both"/>
        <w:rPr>
          <w:color w:val="000000" w:themeColor="text1"/>
        </w:rPr>
      </w:pPr>
      <w:r w:rsidRPr="00937EB9">
        <w:rPr>
          <w:color w:val="000000" w:themeColor="text1"/>
        </w:rPr>
        <w:t>На официальном сайте администрации Цивильского муниципального округа находится раздел «Потребительский рынок», где размещается актуальная дислокация объектов потребительского рынка и схема размещения нестационарных торговых объектов на территории Цивильского муниципального округа, а так же размещается вся информация о нововведениях в сфере потребительского рынка. На территории Цивильского района постановлением администрации Цивильского муниципального округа  05 мая 2023 г. № 566 утверждена  схема размещения нестационарных торговых объектов на территории Цивильского муниципального округа  Чувашской Республики», которая актуализируется по мере поступления заявлений и предложений.</w:t>
      </w:r>
    </w:p>
    <w:p w:rsidR="003F3CFF" w:rsidRPr="00D961B1" w:rsidRDefault="003F3CFF" w:rsidP="003F3CFF">
      <w:pPr>
        <w:pStyle w:val="ab"/>
        <w:spacing w:before="1"/>
        <w:ind w:right="210"/>
        <w:rPr>
          <w:color w:val="FF0000"/>
          <w:sz w:val="24"/>
          <w:szCs w:val="24"/>
        </w:rPr>
      </w:pPr>
    </w:p>
    <w:p w:rsidR="00A56E36" w:rsidRPr="00195F3E" w:rsidRDefault="003F3CFF" w:rsidP="00195F3E">
      <w:pPr>
        <w:pStyle w:val="ab"/>
        <w:spacing w:before="1"/>
        <w:ind w:right="210"/>
        <w:rPr>
          <w:sz w:val="24"/>
          <w:szCs w:val="24"/>
        </w:rPr>
      </w:pPr>
      <w:r w:rsidRPr="001577F1">
        <w:rPr>
          <w:b/>
          <w:color w:val="000000" w:themeColor="text1"/>
          <w:sz w:val="24"/>
          <w:szCs w:val="24"/>
        </w:rPr>
        <w:t xml:space="preserve">Основное мероприятие 3 </w:t>
      </w:r>
      <w:r w:rsidR="0084015A" w:rsidRPr="001577F1">
        <w:rPr>
          <w:sz w:val="24"/>
          <w:szCs w:val="24"/>
        </w:rPr>
        <w:t xml:space="preserve">    </w:t>
      </w:r>
      <w:r w:rsidR="00195F3E" w:rsidRPr="00195F3E">
        <w:rPr>
          <w:sz w:val="24"/>
          <w:szCs w:val="24"/>
        </w:rPr>
        <w:t>«</w:t>
      </w:r>
      <w:r w:rsidR="00A56E36" w:rsidRPr="00195F3E">
        <w:rPr>
          <w:sz w:val="24"/>
          <w:szCs w:val="24"/>
        </w:rPr>
        <w:t>Развитие конкуренции в сфере потребительского рынка и создание условий для увеличения спроса на товары российских производителей</w:t>
      </w:r>
      <w:r w:rsidR="00195F3E" w:rsidRPr="00195F3E">
        <w:rPr>
          <w:sz w:val="24"/>
          <w:szCs w:val="24"/>
        </w:rPr>
        <w:t>»</w:t>
      </w:r>
    </w:p>
    <w:p w:rsidR="00A56E36" w:rsidRPr="00195F3E" w:rsidRDefault="00A56E36" w:rsidP="0084015A">
      <w:pPr>
        <w:rPr>
          <w:rFonts w:ascii="Times New Roman" w:hAnsi="Times New Roman" w:cs="Times New Roman"/>
          <w:sz w:val="24"/>
          <w:szCs w:val="24"/>
        </w:rPr>
      </w:pPr>
    </w:p>
    <w:p w:rsidR="0084015A" w:rsidRPr="001577F1" w:rsidRDefault="0084015A" w:rsidP="0084015A">
      <w:pPr>
        <w:rPr>
          <w:rFonts w:ascii="Times New Roman" w:hAnsi="Times New Roman" w:cs="Times New Roman"/>
          <w:sz w:val="24"/>
          <w:szCs w:val="24"/>
        </w:rPr>
      </w:pPr>
      <w:r w:rsidRPr="001577F1">
        <w:rPr>
          <w:rFonts w:ascii="Times New Roman" w:hAnsi="Times New Roman" w:cs="Times New Roman"/>
          <w:sz w:val="24"/>
          <w:szCs w:val="24"/>
        </w:rPr>
        <w:t xml:space="preserve"> Включает мероприятия по организации и проведению выставок, ярмарок товаров и услуг, расширению сети объектов потребительского рынка с экологически</w:t>
      </w:r>
      <w:r w:rsidR="00BF62D5">
        <w:rPr>
          <w:rFonts w:ascii="Times New Roman" w:hAnsi="Times New Roman" w:cs="Times New Roman"/>
          <w:sz w:val="24"/>
          <w:szCs w:val="24"/>
        </w:rPr>
        <w:t xml:space="preserve"> чистой и безопасной продукцией.</w:t>
      </w:r>
    </w:p>
    <w:p w:rsidR="000A0A1F" w:rsidRPr="000A0A1F" w:rsidRDefault="000A0A1F" w:rsidP="00BF62D5">
      <w:pPr>
        <w:spacing w:after="0"/>
        <w:ind w:firstLine="709"/>
        <w:jc w:val="both"/>
        <w:rPr>
          <w:rFonts w:ascii="Times New Roman" w:hAnsi="Times New Roman" w:cs="Times New Roman"/>
          <w:sz w:val="24"/>
          <w:szCs w:val="24"/>
        </w:rPr>
      </w:pPr>
      <w:proofErr w:type="gramStart"/>
      <w:r w:rsidRPr="000A0A1F">
        <w:rPr>
          <w:rFonts w:ascii="Times New Roman" w:hAnsi="Times New Roman" w:cs="Times New Roman"/>
          <w:sz w:val="24"/>
          <w:szCs w:val="24"/>
        </w:rPr>
        <w:t xml:space="preserve">По состоянию на 01.01.2026 г.  на территории Цивильского муниципального округа Чувашской Республики функционируют 182 объекта розничной торговли (общей площадью торговых объектов 16044,94  кв. м., 25 объектов общественного питания общедоступной сети с числом посадочных мест 1915, 74 объекта по оказанию бытовых услуг населению, 1 сельскохозяйственный кооперативный рынок и 1 оптовая база. </w:t>
      </w:r>
      <w:proofErr w:type="gramEnd"/>
    </w:p>
    <w:p w:rsidR="000A0A1F" w:rsidRPr="000A0A1F" w:rsidRDefault="000A0A1F" w:rsidP="00BF62D5">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Оборот розничной торговли крупных и средних организаций за 2025 г. составил 3418,0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или 101,8  %  в сопоставимых ценах  к АППГ. Оборот общественного питания за 2025 г. составляет  37,8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(70,1 % в сопоставимых ценах к АППГ). </w:t>
      </w:r>
    </w:p>
    <w:p w:rsidR="000A0A1F" w:rsidRPr="000A0A1F" w:rsidRDefault="000A0A1F" w:rsidP="00BF62D5">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На территории Цивильского МО за  2025 г. открыто и реконструировано 10 объектов  потребительского рынка: 2 магазина «Магнит у дома» (ЗАО «Тандер»),  магазин «Цветок», кафе «Грин РУФ», кафе «Гурман», гостиница «</w:t>
      </w:r>
      <w:proofErr w:type="spellStart"/>
      <w:r w:rsidRPr="000A0A1F">
        <w:rPr>
          <w:rFonts w:ascii="Times New Roman" w:hAnsi="Times New Roman" w:cs="Times New Roman"/>
          <w:sz w:val="24"/>
          <w:szCs w:val="24"/>
        </w:rPr>
        <w:t>Сувар</w:t>
      </w:r>
      <w:proofErr w:type="spellEnd"/>
      <w:r w:rsidRPr="000A0A1F">
        <w:rPr>
          <w:rFonts w:ascii="Times New Roman" w:hAnsi="Times New Roman" w:cs="Times New Roman"/>
          <w:sz w:val="24"/>
          <w:szCs w:val="24"/>
        </w:rPr>
        <w:t>»</w:t>
      </w:r>
      <w:proofErr w:type="gramStart"/>
      <w:r w:rsidRPr="000A0A1F">
        <w:rPr>
          <w:rFonts w:ascii="Times New Roman" w:hAnsi="Times New Roman" w:cs="Times New Roman"/>
          <w:sz w:val="24"/>
          <w:szCs w:val="24"/>
        </w:rPr>
        <w:t xml:space="preserve"> ,</w:t>
      </w:r>
      <w:proofErr w:type="gramEnd"/>
      <w:r w:rsidRPr="000A0A1F">
        <w:rPr>
          <w:rFonts w:ascii="Times New Roman" w:hAnsi="Times New Roman" w:cs="Times New Roman"/>
          <w:sz w:val="24"/>
          <w:szCs w:val="24"/>
        </w:rPr>
        <w:t xml:space="preserve"> аптека «Советская», павильон быстрого питания, пекарня «Кука», парикмахерская «Ева».    </w:t>
      </w:r>
    </w:p>
    <w:p w:rsidR="000A0A1F" w:rsidRPr="000A0A1F" w:rsidRDefault="000A0A1F" w:rsidP="00BF62D5">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 Площадь созданных объектов  – 830 </w:t>
      </w:r>
      <w:proofErr w:type="spellStart"/>
      <w:r w:rsidRPr="000A0A1F">
        <w:rPr>
          <w:rFonts w:ascii="Times New Roman" w:hAnsi="Times New Roman" w:cs="Times New Roman"/>
          <w:sz w:val="24"/>
          <w:szCs w:val="24"/>
        </w:rPr>
        <w:t>кв.м</w:t>
      </w:r>
      <w:proofErr w:type="spellEnd"/>
      <w:r w:rsidRPr="000A0A1F">
        <w:rPr>
          <w:rFonts w:ascii="Times New Roman" w:hAnsi="Times New Roman" w:cs="Times New Roman"/>
          <w:sz w:val="24"/>
          <w:szCs w:val="24"/>
        </w:rPr>
        <w:t xml:space="preserve">., создано более 38 рабочих мест. Объем инвестиций ориентировочно составляет более 38,4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w:t>
      </w:r>
    </w:p>
    <w:p w:rsidR="000A0A1F" w:rsidRPr="000A0A1F" w:rsidRDefault="000A0A1F" w:rsidP="00BF62D5">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На территории МО осуществляют свою деятельность торговые сети «Магнит», «Пятерочка», «Лидер», «Красное и Белое», «Бристоль», «FIX </w:t>
      </w:r>
      <w:proofErr w:type="spellStart"/>
      <w:r w:rsidRPr="000A0A1F">
        <w:rPr>
          <w:rFonts w:ascii="Times New Roman" w:hAnsi="Times New Roman" w:cs="Times New Roman"/>
          <w:sz w:val="24"/>
          <w:szCs w:val="24"/>
        </w:rPr>
        <w:t>price</w:t>
      </w:r>
      <w:proofErr w:type="spellEnd"/>
      <w:r w:rsidRPr="000A0A1F">
        <w:rPr>
          <w:rFonts w:ascii="Times New Roman" w:hAnsi="Times New Roman" w:cs="Times New Roman"/>
          <w:sz w:val="24"/>
          <w:szCs w:val="24"/>
        </w:rPr>
        <w:t xml:space="preserve">», «Светофор», «Победа», «Чижик», «Улыбка радуги», «Магнит </w:t>
      </w:r>
      <w:proofErr w:type="spellStart"/>
      <w:r w:rsidRPr="000A0A1F">
        <w:rPr>
          <w:rFonts w:ascii="Times New Roman" w:hAnsi="Times New Roman" w:cs="Times New Roman"/>
          <w:sz w:val="24"/>
          <w:szCs w:val="24"/>
        </w:rPr>
        <w:t>косметик</w:t>
      </w:r>
      <w:proofErr w:type="spellEnd"/>
      <w:r w:rsidRPr="000A0A1F">
        <w:rPr>
          <w:rFonts w:ascii="Times New Roman" w:hAnsi="Times New Roman" w:cs="Times New Roman"/>
          <w:sz w:val="24"/>
          <w:szCs w:val="24"/>
        </w:rPr>
        <w:t xml:space="preserve">». </w:t>
      </w:r>
    </w:p>
    <w:p w:rsidR="000A0A1F" w:rsidRPr="000A0A1F" w:rsidRDefault="000A0A1F" w:rsidP="00BF62D5">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В соответствии с планом организации розничных рынков на территории Чувашской Республики в г. Цивильск функционирует 1 сельскохозяйственный кооперативный розничный рынок, количество торговых мест -138, в </w:t>
      </w:r>
      <w:proofErr w:type="spellStart"/>
      <w:r w:rsidRPr="000A0A1F">
        <w:rPr>
          <w:rFonts w:ascii="Times New Roman" w:hAnsi="Times New Roman" w:cs="Times New Roman"/>
          <w:sz w:val="24"/>
          <w:szCs w:val="24"/>
        </w:rPr>
        <w:t>т.ч</w:t>
      </w:r>
      <w:proofErr w:type="spellEnd"/>
      <w:r w:rsidRPr="000A0A1F">
        <w:rPr>
          <w:rFonts w:ascii="Times New Roman" w:hAnsi="Times New Roman" w:cs="Times New Roman"/>
          <w:sz w:val="24"/>
          <w:szCs w:val="24"/>
        </w:rPr>
        <w:t>. для торговли сельскохозяйственной продукцией - 92.</w:t>
      </w:r>
    </w:p>
    <w:p w:rsidR="002B2B98" w:rsidRPr="001577F1" w:rsidRDefault="000A0A1F" w:rsidP="00BF62D5">
      <w:pPr>
        <w:pStyle w:val="af2"/>
        <w:jc w:val="both"/>
      </w:pPr>
      <w:r>
        <w:t>С 3 по 6</w:t>
      </w:r>
      <w:r w:rsidR="002B2B98" w:rsidRPr="001577F1">
        <w:t xml:space="preserve"> июля проведена традиционная Цивильская Тихвинская я</w:t>
      </w:r>
      <w:r>
        <w:t>рмарка. Участниками ярмарки 2025</w:t>
      </w:r>
      <w:r w:rsidR="002B2B98" w:rsidRPr="001577F1">
        <w:t xml:space="preserve"> г.  стали представители</w:t>
      </w:r>
      <w:r w:rsidR="002B2B98" w:rsidRPr="001577F1">
        <w:rPr>
          <w:b/>
        </w:rPr>
        <w:t xml:space="preserve"> </w:t>
      </w:r>
      <w:r w:rsidR="002B2B98" w:rsidRPr="001577F1">
        <w:t>торговли, общепита, сферы услуг из</w:t>
      </w:r>
      <w:r w:rsidR="002B2B98" w:rsidRPr="001577F1">
        <w:rPr>
          <w:b/>
        </w:rPr>
        <w:t xml:space="preserve"> </w:t>
      </w:r>
      <w:r w:rsidR="002B2B98" w:rsidRPr="001577F1">
        <w:t xml:space="preserve">20 регионов России: </w:t>
      </w:r>
      <w:proofErr w:type="gramStart"/>
      <w:r w:rsidR="002B2B98" w:rsidRPr="001577F1">
        <w:t xml:space="preserve">Москва и Московская область, Астраханская область, Ивановская область, Нижегородская область, Кировская область, Самарская область, Саратовская область, Оренбургская область, Ульяновская область, Ростовская область, Удмуртская Республика, Республика Мордовия, Республика </w:t>
      </w:r>
      <w:proofErr w:type="spellStart"/>
      <w:r w:rsidR="002B2B98" w:rsidRPr="001577F1">
        <w:t>Башкартостан</w:t>
      </w:r>
      <w:proofErr w:type="spellEnd"/>
      <w:r w:rsidR="002B2B98" w:rsidRPr="001577F1">
        <w:t>, Республика Марий Эл, Республика Татарстан, Краснодарский край, Ставропольский край, Пензенская область, Тамбовская область,  (продовольственные и непродовольственные товары, аттракционы и народные промыслы), а также</w:t>
      </w:r>
      <w:r w:rsidR="002B2B98" w:rsidRPr="001577F1">
        <w:rPr>
          <w:b/>
        </w:rPr>
        <w:t xml:space="preserve"> </w:t>
      </w:r>
      <w:r w:rsidR="002B2B98" w:rsidRPr="001577F1">
        <w:t>17 муниципалитетов Чувашской Республики: г. Чебоксары, г. Новочебоксарск, г</w:t>
      </w:r>
      <w:proofErr w:type="gramEnd"/>
      <w:r w:rsidR="002B2B98" w:rsidRPr="001577F1">
        <w:t xml:space="preserve">. </w:t>
      </w:r>
      <w:proofErr w:type="gramStart"/>
      <w:r w:rsidR="002B2B98" w:rsidRPr="001577F1">
        <w:t xml:space="preserve">Канаш, </w:t>
      </w:r>
      <w:proofErr w:type="spellStart"/>
      <w:r w:rsidR="002B2B98" w:rsidRPr="001577F1">
        <w:t>Вурнарский</w:t>
      </w:r>
      <w:proofErr w:type="spellEnd"/>
      <w:r w:rsidR="002B2B98" w:rsidRPr="001577F1">
        <w:t xml:space="preserve"> МО, Чебоксарский МО, Мариинско-Посадский МО, </w:t>
      </w:r>
      <w:proofErr w:type="spellStart"/>
      <w:r w:rsidR="002B2B98" w:rsidRPr="001577F1">
        <w:t>Канашский</w:t>
      </w:r>
      <w:proofErr w:type="spellEnd"/>
      <w:r w:rsidR="002B2B98" w:rsidRPr="001577F1">
        <w:t xml:space="preserve"> МО, </w:t>
      </w:r>
      <w:proofErr w:type="spellStart"/>
      <w:r w:rsidR="002B2B98" w:rsidRPr="001577F1">
        <w:t>Батыревский</w:t>
      </w:r>
      <w:proofErr w:type="spellEnd"/>
      <w:r w:rsidR="002B2B98" w:rsidRPr="001577F1">
        <w:t xml:space="preserve"> МО, Козловский МО, </w:t>
      </w:r>
      <w:proofErr w:type="spellStart"/>
      <w:r w:rsidR="002B2B98" w:rsidRPr="001577F1">
        <w:t>Моргаушский</w:t>
      </w:r>
      <w:proofErr w:type="spellEnd"/>
      <w:r w:rsidR="002B2B98" w:rsidRPr="001577F1">
        <w:t xml:space="preserve"> МО, </w:t>
      </w:r>
      <w:proofErr w:type="spellStart"/>
      <w:r w:rsidR="002B2B98" w:rsidRPr="001577F1">
        <w:t>Ядринский</w:t>
      </w:r>
      <w:proofErr w:type="spellEnd"/>
      <w:r w:rsidR="002B2B98" w:rsidRPr="001577F1">
        <w:t xml:space="preserve"> МО, Комсомольский МО, Красноармейский МО, </w:t>
      </w:r>
      <w:proofErr w:type="spellStart"/>
      <w:r w:rsidR="002B2B98" w:rsidRPr="001577F1">
        <w:t>Урмарский</w:t>
      </w:r>
      <w:proofErr w:type="spellEnd"/>
      <w:r w:rsidR="002B2B98" w:rsidRPr="001577F1">
        <w:t xml:space="preserve"> МО, Цивильский МО, </w:t>
      </w:r>
      <w:proofErr w:type="spellStart"/>
      <w:r w:rsidR="002B2B98" w:rsidRPr="001577F1">
        <w:t>Шумерлинский</w:t>
      </w:r>
      <w:proofErr w:type="spellEnd"/>
      <w:r w:rsidR="002B2B98" w:rsidRPr="001577F1">
        <w:t xml:space="preserve"> МО,  </w:t>
      </w:r>
      <w:proofErr w:type="spellStart"/>
      <w:r w:rsidR="002B2B98" w:rsidRPr="001577F1">
        <w:t>Яльчикский</w:t>
      </w:r>
      <w:proofErr w:type="spellEnd"/>
      <w:r w:rsidR="002B2B98" w:rsidRPr="001577F1">
        <w:t xml:space="preserve"> МО (продовольственные и непродовольственные товары, аттракционы и народные промыслы). </w:t>
      </w:r>
      <w:proofErr w:type="gramEnd"/>
    </w:p>
    <w:p w:rsidR="002B2B98" w:rsidRPr="001577F1" w:rsidRDefault="002B2B98" w:rsidP="00BF62D5">
      <w:pPr>
        <w:pStyle w:val="af2"/>
        <w:jc w:val="both"/>
        <w:rPr>
          <w:b/>
        </w:rPr>
      </w:pPr>
      <w:r w:rsidRPr="001577F1">
        <w:rPr>
          <w:b/>
        </w:rPr>
        <w:t xml:space="preserve">Всего на ярмарке </w:t>
      </w:r>
      <w:proofErr w:type="gramStart"/>
      <w:r w:rsidRPr="001577F1">
        <w:rPr>
          <w:b/>
        </w:rPr>
        <w:t>представлены</w:t>
      </w:r>
      <w:proofErr w:type="gramEnd"/>
      <w:r w:rsidRPr="001577F1">
        <w:rPr>
          <w:b/>
        </w:rPr>
        <w:t>:</w:t>
      </w:r>
    </w:p>
    <w:p w:rsidR="002B2B98" w:rsidRPr="008A270C" w:rsidRDefault="002B2B98" w:rsidP="002B2B98">
      <w:pPr>
        <w:pStyle w:val="af2"/>
        <w:jc w:val="both"/>
      </w:pPr>
      <w:r w:rsidRPr="008A270C">
        <w:t>Аттракционы и развлечения (более 5</w:t>
      </w:r>
      <w:r w:rsidR="00A1651C" w:rsidRPr="008A270C">
        <w:t>5 шт.) – 20</w:t>
      </w:r>
      <w:r w:rsidRPr="008A270C">
        <w:t xml:space="preserve"> батутов, 5 надувных бассейнов, </w:t>
      </w:r>
      <w:r w:rsidR="008A270C" w:rsidRPr="008A270C">
        <w:t>10</w:t>
      </w:r>
      <w:r w:rsidRPr="008A270C">
        <w:t xml:space="preserve"> попрыгунчиков, 5 каруселей, 2 детских лабиринта, </w:t>
      </w:r>
      <w:r w:rsidR="008A270C" w:rsidRPr="008A270C">
        <w:t>6</w:t>
      </w:r>
      <w:r w:rsidRPr="008A270C">
        <w:t xml:space="preserve"> </w:t>
      </w:r>
      <w:proofErr w:type="spellStart"/>
      <w:r w:rsidRPr="008A270C">
        <w:t>джампинга</w:t>
      </w:r>
      <w:proofErr w:type="spellEnd"/>
      <w:r w:rsidRPr="008A270C">
        <w:t xml:space="preserve">, 2 детских паровозика, около 40 машин для катания детей, 5 тира. Катание на лошадях, пони. </w:t>
      </w:r>
    </w:p>
    <w:p w:rsidR="002B2B98" w:rsidRPr="008A270C" w:rsidRDefault="002B2B98" w:rsidP="002B2B98">
      <w:pPr>
        <w:pStyle w:val="af2"/>
        <w:jc w:val="both"/>
      </w:pPr>
      <w:r w:rsidRPr="008A270C">
        <w:t>Общепит – 2</w:t>
      </w:r>
      <w:r w:rsidR="00A1651C" w:rsidRPr="008A270C">
        <w:t>5</w:t>
      </w:r>
      <w:r w:rsidRPr="008A270C">
        <w:t xml:space="preserve"> выездных кафе.</w:t>
      </w:r>
    </w:p>
    <w:p w:rsidR="002B2B98" w:rsidRPr="008A270C" w:rsidRDefault="002B2B98" w:rsidP="002B2B98">
      <w:pPr>
        <w:pStyle w:val="af2"/>
        <w:jc w:val="both"/>
      </w:pPr>
      <w:r w:rsidRPr="008A270C">
        <w:lastRenderedPageBreak/>
        <w:t>Торговля – более 2</w:t>
      </w:r>
      <w:r w:rsidR="00A1651C" w:rsidRPr="008A270C">
        <w:t>25</w:t>
      </w:r>
      <w:r w:rsidRPr="008A270C">
        <w:t xml:space="preserve"> торговых палаток. </w:t>
      </w:r>
    </w:p>
    <w:p w:rsidR="000A0A1F" w:rsidRPr="008A270C" w:rsidRDefault="000A0A1F" w:rsidP="002B2B98">
      <w:pPr>
        <w:pStyle w:val="af2"/>
        <w:jc w:val="both"/>
      </w:pPr>
    </w:p>
    <w:p w:rsidR="000A0A1F" w:rsidRPr="000A0A1F" w:rsidRDefault="00AF4926" w:rsidP="000A0A1F">
      <w:pPr>
        <w:jc w:val="both"/>
        <w:rPr>
          <w:rFonts w:ascii="Times New Roman" w:hAnsi="Times New Roman" w:cs="Times New Roman"/>
          <w:sz w:val="24"/>
          <w:szCs w:val="24"/>
        </w:rPr>
      </w:pPr>
      <w:r w:rsidRPr="001577F1">
        <w:rPr>
          <w:rFonts w:ascii="Times New Roman" w:hAnsi="Times New Roman" w:cs="Times New Roman"/>
          <w:sz w:val="24"/>
          <w:szCs w:val="24"/>
        </w:rPr>
        <w:t xml:space="preserve"> </w:t>
      </w:r>
      <w:r w:rsidR="000A0A1F" w:rsidRPr="000A0A1F">
        <w:rPr>
          <w:rFonts w:ascii="Times New Roman" w:hAnsi="Times New Roman" w:cs="Times New Roman"/>
          <w:sz w:val="24"/>
          <w:szCs w:val="24"/>
        </w:rPr>
        <w:t xml:space="preserve">4 июля 2025 года в рамках проведения традиционной </w:t>
      </w:r>
      <w:proofErr w:type="spellStart"/>
      <w:r w:rsidR="000A0A1F" w:rsidRPr="000A0A1F">
        <w:rPr>
          <w:rFonts w:ascii="Times New Roman" w:hAnsi="Times New Roman" w:cs="Times New Roman"/>
          <w:sz w:val="24"/>
          <w:szCs w:val="24"/>
        </w:rPr>
        <w:t>Цивильской</w:t>
      </w:r>
      <w:proofErr w:type="spellEnd"/>
      <w:r w:rsidR="000A0A1F" w:rsidRPr="000A0A1F">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000A0A1F" w:rsidRPr="000A0A1F">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 Новочебоксарска, Алатыря, Шумерли и 7 муниципальных округов Чувашской Республики:</w:t>
      </w:r>
      <w:proofErr w:type="gramEnd"/>
      <w:r w:rsidR="000A0A1F" w:rsidRPr="000A0A1F">
        <w:rPr>
          <w:rFonts w:ascii="Times New Roman" w:hAnsi="Times New Roman" w:cs="Times New Roman"/>
          <w:sz w:val="24"/>
          <w:szCs w:val="24"/>
        </w:rPr>
        <w:t xml:space="preserve"> Канашского, Красноармейского, </w:t>
      </w:r>
      <w:proofErr w:type="spellStart"/>
      <w:r w:rsidR="000A0A1F" w:rsidRPr="000A0A1F">
        <w:rPr>
          <w:rFonts w:ascii="Times New Roman" w:hAnsi="Times New Roman" w:cs="Times New Roman"/>
          <w:sz w:val="24"/>
          <w:szCs w:val="24"/>
        </w:rPr>
        <w:t>Моргаушского</w:t>
      </w:r>
      <w:proofErr w:type="spellEnd"/>
      <w:r w:rsidR="000A0A1F" w:rsidRPr="000A0A1F">
        <w:rPr>
          <w:rFonts w:ascii="Times New Roman" w:hAnsi="Times New Roman" w:cs="Times New Roman"/>
          <w:sz w:val="24"/>
          <w:szCs w:val="24"/>
        </w:rPr>
        <w:t xml:space="preserve">, </w:t>
      </w:r>
      <w:proofErr w:type="spellStart"/>
      <w:r w:rsidR="000A0A1F" w:rsidRPr="000A0A1F">
        <w:rPr>
          <w:rFonts w:ascii="Times New Roman" w:hAnsi="Times New Roman" w:cs="Times New Roman"/>
          <w:sz w:val="24"/>
          <w:szCs w:val="24"/>
        </w:rPr>
        <w:t>Шумерлинского</w:t>
      </w:r>
      <w:proofErr w:type="spellEnd"/>
      <w:r w:rsidR="000A0A1F" w:rsidRPr="000A0A1F">
        <w:rPr>
          <w:rFonts w:ascii="Times New Roman" w:hAnsi="Times New Roman" w:cs="Times New Roman"/>
          <w:sz w:val="24"/>
          <w:szCs w:val="24"/>
        </w:rPr>
        <w:t xml:space="preserve">, Чебоксарского, </w:t>
      </w:r>
      <w:proofErr w:type="spellStart"/>
      <w:r w:rsidR="000A0A1F" w:rsidRPr="000A0A1F">
        <w:rPr>
          <w:rFonts w:ascii="Times New Roman" w:hAnsi="Times New Roman" w:cs="Times New Roman"/>
          <w:sz w:val="24"/>
          <w:szCs w:val="24"/>
        </w:rPr>
        <w:t>Ядринского</w:t>
      </w:r>
      <w:proofErr w:type="spellEnd"/>
      <w:r w:rsidR="000A0A1F" w:rsidRPr="000A0A1F">
        <w:rPr>
          <w:rFonts w:ascii="Times New Roman" w:hAnsi="Times New Roman" w:cs="Times New Roman"/>
          <w:sz w:val="24"/>
          <w:szCs w:val="24"/>
        </w:rPr>
        <w:t xml:space="preserve">  и Цивильского. Итоги конкурса подведены по 14 номинациям:  </w:t>
      </w:r>
      <w:proofErr w:type="gramStart"/>
      <w:r w:rsidR="000A0A1F" w:rsidRPr="000A0A1F">
        <w:rPr>
          <w:rFonts w:ascii="Times New Roman" w:hAnsi="Times New Roman" w:cs="Times New Roman"/>
          <w:sz w:val="24"/>
          <w:szCs w:val="24"/>
        </w:rPr>
        <w:t>«Резьба по дереву», «Роспись по дереву», «Изделия из дерева», «Ручная вышивка», «</w:t>
      </w:r>
      <w:proofErr w:type="spellStart"/>
      <w:r w:rsidR="000A0A1F" w:rsidRPr="000A0A1F">
        <w:rPr>
          <w:rFonts w:ascii="Times New Roman" w:hAnsi="Times New Roman" w:cs="Times New Roman"/>
          <w:sz w:val="24"/>
          <w:szCs w:val="24"/>
        </w:rPr>
        <w:t>Канзаши</w:t>
      </w:r>
      <w:proofErr w:type="spellEnd"/>
      <w:r w:rsidR="000A0A1F" w:rsidRPr="000A0A1F">
        <w:rPr>
          <w:rFonts w:ascii="Times New Roman" w:hAnsi="Times New Roman" w:cs="Times New Roman"/>
          <w:sz w:val="24"/>
          <w:szCs w:val="24"/>
        </w:rPr>
        <w:t>», «</w:t>
      </w:r>
      <w:proofErr w:type="spellStart"/>
      <w:r w:rsidR="000A0A1F" w:rsidRPr="000A0A1F">
        <w:rPr>
          <w:rFonts w:ascii="Times New Roman" w:hAnsi="Times New Roman" w:cs="Times New Roman"/>
          <w:sz w:val="24"/>
          <w:szCs w:val="24"/>
        </w:rPr>
        <w:t>Бисероплетение</w:t>
      </w:r>
      <w:proofErr w:type="spellEnd"/>
      <w:r w:rsidR="000A0A1F" w:rsidRPr="000A0A1F">
        <w:rPr>
          <w:rFonts w:ascii="Times New Roman" w:hAnsi="Times New Roman" w:cs="Times New Roman"/>
          <w:sz w:val="24"/>
          <w:szCs w:val="24"/>
        </w:rPr>
        <w:t>», «Керамика», «Валяная обувь»,  «Вязание крючком»,  «Вязание спицами», «</w:t>
      </w:r>
      <w:proofErr w:type="spellStart"/>
      <w:r w:rsidR="000A0A1F" w:rsidRPr="000A0A1F">
        <w:rPr>
          <w:rFonts w:ascii="Times New Roman" w:hAnsi="Times New Roman" w:cs="Times New Roman"/>
          <w:sz w:val="24"/>
          <w:szCs w:val="24"/>
        </w:rPr>
        <w:t>Лозоплетение</w:t>
      </w:r>
      <w:proofErr w:type="spellEnd"/>
      <w:r w:rsidR="000A0A1F" w:rsidRPr="000A0A1F">
        <w:rPr>
          <w:rFonts w:ascii="Times New Roman" w:hAnsi="Times New Roman" w:cs="Times New Roman"/>
          <w:sz w:val="24"/>
          <w:szCs w:val="24"/>
        </w:rPr>
        <w:t>», «Плетение из ротанга», «Глиняная игрушка» и «Рукотворная игрушка» и по 6 специальным номинациям:</w:t>
      </w:r>
      <w:proofErr w:type="gramEnd"/>
      <w:r w:rsidR="000A0A1F" w:rsidRPr="000A0A1F">
        <w:rPr>
          <w:rFonts w:ascii="Times New Roman" w:hAnsi="Times New Roman" w:cs="Times New Roman"/>
          <w:sz w:val="24"/>
          <w:szCs w:val="24"/>
        </w:rPr>
        <w:t xml:space="preserve"> «За сохранение и 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0A0A1F" w:rsidRDefault="000A0A1F" w:rsidP="000A0A1F">
      <w:pPr>
        <w:jc w:val="both"/>
        <w:rPr>
          <w:rFonts w:ascii="Times New Roman" w:hAnsi="Times New Roman" w:cs="Times New Roman"/>
          <w:sz w:val="24"/>
          <w:szCs w:val="24"/>
        </w:rPr>
      </w:pPr>
      <w:r w:rsidRPr="000A0A1F">
        <w:rPr>
          <w:rFonts w:ascii="Times New Roman" w:hAnsi="Times New Roman" w:cs="Times New Roman"/>
          <w:sz w:val="24"/>
          <w:szCs w:val="24"/>
        </w:rPr>
        <w:t xml:space="preserve">      По итогам республиканского конкурса «Чувашия ремесленная», организованный Минэкономразвития Чувашии и Республиканским </w:t>
      </w:r>
      <w:proofErr w:type="gramStart"/>
      <w:r w:rsidRPr="000A0A1F">
        <w:rPr>
          <w:rFonts w:ascii="Times New Roman" w:hAnsi="Times New Roman" w:cs="Times New Roman"/>
          <w:sz w:val="24"/>
          <w:szCs w:val="24"/>
        </w:rPr>
        <w:t>бизнес-инкубатором</w:t>
      </w:r>
      <w:proofErr w:type="gramEnd"/>
      <w:r w:rsidRPr="000A0A1F">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Pr="000A0A1F">
        <w:rPr>
          <w:rFonts w:ascii="Times New Roman" w:hAnsi="Times New Roman" w:cs="Times New Roman"/>
          <w:sz w:val="24"/>
          <w:szCs w:val="24"/>
        </w:rPr>
        <w:t>Зимняя</w:t>
      </w:r>
      <w:proofErr w:type="gramEnd"/>
      <w:r w:rsidRPr="000A0A1F">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      </w:t>
      </w:r>
    </w:p>
    <w:p w:rsidR="002B2B98" w:rsidRPr="000A0A1F" w:rsidRDefault="000A0A1F" w:rsidP="000A0A1F">
      <w:pPr>
        <w:pStyle w:val="ab"/>
        <w:tabs>
          <w:tab w:val="left" w:pos="-284"/>
          <w:tab w:val="left" w:pos="426"/>
        </w:tabs>
        <w:ind w:right="0" w:firstLine="993"/>
        <w:rPr>
          <w:sz w:val="24"/>
          <w:szCs w:val="24"/>
        </w:rPr>
      </w:pPr>
      <w:r w:rsidRPr="000A0A1F">
        <w:rPr>
          <w:sz w:val="24"/>
          <w:szCs w:val="24"/>
        </w:rPr>
        <w:t>-</w:t>
      </w:r>
      <w:r w:rsidR="002B2B98" w:rsidRPr="000A0A1F">
        <w:rPr>
          <w:sz w:val="24"/>
          <w:szCs w:val="24"/>
        </w:rPr>
        <w:t>Обеспечено участие предприятий и предпринимателей  в республиканском</w:t>
      </w:r>
      <w:r w:rsidRPr="000A0A1F">
        <w:rPr>
          <w:sz w:val="24"/>
          <w:szCs w:val="24"/>
        </w:rPr>
        <w:t xml:space="preserve"> конкурсе «Торговля Чувашии 2025</w:t>
      </w:r>
      <w:r w:rsidR="002B2B98" w:rsidRPr="000A0A1F">
        <w:rPr>
          <w:sz w:val="24"/>
          <w:szCs w:val="24"/>
        </w:rPr>
        <w:t>».</w:t>
      </w:r>
    </w:p>
    <w:p w:rsidR="002B2B98" w:rsidRPr="001577F1" w:rsidRDefault="002B2B98" w:rsidP="002B2B98">
      <w:pPr>
        <w:pStyle w:val="a5"/>
        <w:shd w:val="clear" w:color="auto" w:fill="FFFFFF"/>
        <w:spacing w:before="0" w:beforeAutospacing="0" w:after="0" w:afterAutospacing="0"/>
        <w:jc w:val="both"/>
      </w:pPr>
      <w:r w:rsidRPr="001577F1">
        <w:t>Победителями республиканского конкурса «Торговля Чувашии 202</w:t>
      </w:r>
      <w:r w:rsidR="000A0A1F">
        <w:t>5</w:t>
      </w:r>
      <w:r w:rsidRPr="001577F1">
        <w:t>» стали:</w:t>
      </w:r>
    </w:p>
    <w:p w:rsidR="000A0A1F" w:rsidRPr="000A0A1F" w:rsidRDefault="002B2B98" w:rsidP="000A0A1F">
      <w:pPr>
        <w:spacing w:after="0" w:line="240" w:lineRule="auto"/>
        <w:rPr>
          <w:rFonts w:ascii="Times New Roman" w:hAnsi="Times New Roman" w:cs="Times New Roman"/>
          <w:bCs/>
          <w:iCs/>
          <w:sz w:val="24"/>
          <w:szCs w:val="24"/>
        </w:rPr>
      </w:pPr>
      <w:r w:rsidRPr="001577F1">
        <w:rPr>
          <w:rFonts w:ascii="Times New Roman" w:hAnsi="Times New Roman" w:cs="Times New Roman"/>
          <w:bCs/>
          <w:iCs/>
          <w:sz w:val="24"/>
          <w:szCs w:val="24"/>
        </w:rPr>
        <w:t xml:space="preserve">             </w:t>
      </w:r>
      <w:r w:rsidR="000A0A1F">
        <w:rPr>
          <w:rFonts w:ascii="Times New Roman" w:hAnsi="Times New Roman" w:cs="Times New Roman"/>
          <w:bCs/>
          <w:iCs/>
          <w:sz w:val="24"/>
          <w:szCs w:val="24"/>
        </w:rPr>
        <w:t xml:space="preserve">В номинации </w:t>
      </w:r>
      <w:r w:rsidR="000A0A1F" w:rsidRPr="000A0A1F">
        <w:rPr>
          <w:rFonts w:ascii="Times New Roman" w:hAnsi="Times New Roman" w:cs="Times New Roman"/>
          <w:bCs/>
          <w:iCs/>
          <w:sz w:val="24"/>
          <w:szCs w:val="24"/>
        </w:rPr>
        <w:t>«Лучший торговый город»:</w:t>
      </w:r>
    </w:p>
    <w:p w:rsidR="000A0A1F" w:rsidRPr="000A0A1F" w:rsidRDefault="000A0A1F" w:rsidP="000A0A1F">
      <w:pPr>
        <w:spacing w:after="0" w:line="240" w:lineRule="auto"/>
        <w:rPr>
          <w:rFonts w:ascii="Times New Roman" w:hAnsi="Times New Roman" w:cs="Times New Roman"/>
          <w:bCs/>
          <w:iCs/>
          <w:sz w:val="24"/>
          <w:szCs w:val="24"/>
        </w:rPr>
      </w:pPr>
      <w:r w:rsidRPr="000A0A1F">
        <w:rPr>
          <w:rFonts w:ascii="Times New Roman" w:hAnsi="Times New Roman" w:cs="Times New Roman"/>
          <w:bCs/>
          <w:iCs/>
          <w:sz w:val="24"/>
          <w:szCs w:val="24"/>
        </w:rPr>
        <w:t>3 место – Администрация Цивильского муниципального округа;</w:t>
      </w:r>
    </w:p>
    <w:p w:rsidR="000A0A1F" w:rsidRPr="000A0A1F" w:rsidRDefault="000A0A1F" w:rsidP="000A0A1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             В номинации </w:t>
      </w:r>
      <w:r w:rsidRPr="000A0A1F">
        <w:rPr>
          <w:rFonts w:ascii="Times New Roman" w:hAnsi="Times New Roman" w:cs="Times New Roman"/>
          <w:bCs/>
          <w:iCs/>
          <w:sz w:val="24"/>
          <w:szCs w:val="24"/>
        </w:rPr>
        <w:t>«Лучшая ярмарка»:</w:t>
      </w:r>
    </w:p>
    <w:p w:rsidR="000A0A1F" w:rsidRPr="000A0A1F" w:rsidRDefault="000A0A1F" w:rsidP="000A0A1F">
      <w:pPr>
        <w:spacing w:after="0" w:line="240" w:lineRule="auto"/>
        <w:rPr>
          <w:rFonts w:ascii="Times New Roman" w:hAnsi="Times New Roman" w:cs="Times New Roman"/>
          <w:bCs/>
          <w:iCs/>
          <w:sz w:val="24"/>
          <w:szCs w:val="24"/>
        </w:rPr>
      </w:pPr>
      <w:r w:rsidRPr="000A0A1F">
        <w:rPr>
          <w:rFonts w:ascii="Times New Roman" w:hAnsi="Times New Roman" w:cs="Times New Roman"/>
          <w:bCs/>
          <w:iCs/>
          <w:sz w:val="24"/>
          <w:szCs w:val="24"/>
        </w:rPr>
        <w:t>2 место - Администрация Цивильского муниципального округа.</w:t>
      </w:r>
    </w:p>
    <w:p w:rsidR="00937EB9" w:rsidRDefault="00937EB9" w:rsidP="000A0A1F">
      <w:pPr>
        <w:spacing w:after="0" w:line="240" w:lineRule="auto"/>
        <w:rPr>
          <w:color w:val="FF0000"/>
        </w:rPr>
      </w:pPr>
    </w:p>
    <w:p w:rsidR="003F3CFF" w:rsidRPr="001577F1" w:rsidRDefault="003F3CFF" w:rsidP="003F3CFF">
      <w:pPr>
        <w:pStyle w:val="ab"/>
        <w:ind w:right="210"/>
        <w:rPr>
          <w:color w:val="000000" w:themeColor="text1"/>
          <w:sz w:val="24"/>
          <w:szCs w:val="24"/>
        </w:rPr>
      </w:pPr>
      <w:r w:rsidRPr="001577F1">
        <w:rPr>
          <w:b/>
          <w:color w:val="000000" w:themeColor="text1"/>
          <w:sz w:val="24"/>
          <w:szCs w:val="24"/>
        </w:rPr>
        <w:t xml:space="preserve">Основное мероприятие 4 </w:t>
      </w:r>
      <w:r w:rsidR="00825633" w:rsidRPr="001577F1">
        <w:rPr>
          <w:color w:val="000000" w:themeColor="text1"/>
          <w:sz w:val="24"/>
          <w:szCs w:val="24"/>
        </w:rPr>
        <w:t>«Развитие кадрового потенциала».</w:t>
      </w:r>
    </w:p>
    <w:p w:rsidR="000A0A1F" w:rsidRPr="000A0A1F" w:rsidRDefault="001577F1" w:rsidP="00BF62D5">
      <w:pPr>
        <w:spacing w:after="0"/>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           </w:t>
      </w:r>
      <w:r w:rsidR="000A0A1F" w:rsidRPr="000A0A1F">
        <w:rPr>
          <w:rFonts w:ascii="Times New Roman" w:hAnsi="Times New Roman" w:cs="Times New Roman"/>
          <w:color w:val="000000"/>
          <w:sz w:val="24"/>
          <w:szCs w:val="24"/>
        </w:rPr>
        <w:t xml:space="preserve">28 мая  2025 года </w:t>
      </w:r>
      <w:proofErr w:type="gramStart"/>
      <w:r w:rsidR="000A0A1F" w:rsidRPr="000A0A1F">
        <w:rPr>
          <w:rFonts w:ascii="Times New Roman" w:hAnsi="Times New Roman" w:cs="Times New Roman"/>
          <w:color w:val="000000"/>
          <w:sz w:val="24"/>
          <w:szCs w:val="24"/>
        </w:rPr>
        <w:t>в</w:t>
      </w:r>
      <w:proofErr w:type="gramEnd"/>
      <w:r w:rsidR="000A0A1F" w:rsidRPr="000A0A1F">
        <w:rPr>
          <w:rFonts w:ascii="Times New Roman" w:hAnsi="Times New Roman" w:cs="Times New Roman"/>
          <w:color w:val="000000"/>
          <w:sz w:val="24"/>
          <w:szCs w:val="24"/>
        </w:rPr>
        <w:t xml:space="preserve"> </w:t>
      </w:r>
      <w:proofErr w:type="gramStart"/>
      <w:r w:rsidR="000A0A1F" w:rsidRPr="000A0A1F">
        <w:rPr>
          <w:rFonts w:ascii="Times New Roman" w:hAnsi="Times New Roman" w:cs="Times New Roman"/>
          <w:color w:val="000000"/>
          <w:sz w:val="24"/>
          <w:szCs w:val="24"/>
        </w:rPr>
        <w:t>Цивильском</w:t>
      </w:r>
      <w:proofErr w:type="gramEnd"/>
      <w:r w:rsidR="000A0A1F" w:rsidRPr="000A0A1F">
        <w:rPr>
          <w:rFonts w:ascii="Times New Roman" w:hAnsi="Times New Roman" w:cs="Times New Roman"/>
          <w:color w:val="000000"/>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000A0A1F" w:rsidRPr="000A0A1F">
        <w:rPr>
          <w:rFonts w:ascii="Times New Roman" w:hAnsi="Times New Roman" w:cs="Times New Roman"/>
          <w:color w:val="000000"/>
          <w:sz w:val="24"/>
          <w:szCs w:val="24"/>
        </w:rPr>
        <w:t>–и</w:t>
      </w:r>
      <w:proofErr w:type="gramEnd"/>
      <w:r w:rsidR="000A0A1F" w:rsidRPr="000A0A1F">
        <w:rPr>
          <w:rFonts w:ascii="Times New Roman" w:hAnsi="Times New Roman" w:cs="Times New Roman"/>
          <w:color w:val="000000"/>
          <w:sz w:val="24"/>
          <w:szCs w:val="24"/>
        </w:rPr>
        <w:t xml:space="preserve">нкубатор» </w:t>
      </w:r>
      <w:proofErr w:type="spellStart"/>
      <w:r w:rsidR="000A0A1F" w:rsidRPr="000A0A1F">
        <w:rPr>
          <w:rFonts w:ascii="Times New Roman" w:hAnsi="Times New Roman" w:cs="Times New Roman"/>
          <w:color w:val="000000"/>
          <w:sz w:val="24"/>
          <w:szCs w:val="24"/>
        </w:rPr>
        <w:t>Тумаковым</w:t>
      </w:r>
      <w:proofErr w:type="spellEnd"/>
      <w:r w:rsidR="000A0A1F" w:rsidRPr="000A0A1F">
        <w:rPr>
          <w:rFonts w:ascii="Times New Roman" w:hAnsi="Times New Roman" w:cs="Times New Roman"/>
          <w:color w:val="000000"/>
          <w:sz w:val="24"/>
          <w:szCs w:val="24"/>
        </w:rPr>
        <w:t xml:space="preserve"> И.Н., 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000A0A1F" w:rsidRPr="000A0A1F">
        <w:rPr>
          <w:rFonts w:ascii="Times New Roman" w:hAnsi="Times New Roman" w:cs="Times New Roman"/>
          <w:color w:val="000000"/>
          <w:sz w:val="24"/>
          <w:szCs w:val="24"/>
        </w:rPr>
        <w:t>Хорамалы</w:t>
      </w:r>
      <w:proofErr w:type="spellEnd"/>
      <w:r w:rsidR="000A0A1F" w:rsidRPr="000A0A1F">
        <w:rPr>
          <w:rFonts w:ascii="Times New Roman" w:hAnsi="Times New Roman" w:cs="Times New Roman"/>
          <w:color w:val="000000"/>
          <w:sz w:val="24"/>
          <w:szCs w:val="24"/>
        </w:rPr>
        <w:t xml:space="preserve"> Цивильского муниципального округа. Далее мероприятие продолжалось в </w:t>
      </w:r>
      <w:r w:rsidR="000A0A1F" w:rsidRPr="000A0A1F">
        <w:rPr>
          <w:rFonts w:ascii="Times New Roman" w:hAnsi="Times New Roman" w:cs="Times New Roman"/>
          <w:color w:val="000000"/>
          <w:sz w:val="24"/>
          <w:szCs w:val="24"/>
        </w:rPr>
        <w:lastRenderedPageBreak/>
        <w:t xml:space="preserve">Центре культурного развития Цивильского муниципального округа. </w:t>
      </w:r>
      <w:proofErr w:type="gramStart"/>
      <w:r w:rsidR="000A0A1F" w:rsidRPr="000A0A1F">
        <w:rPr>
          <w:rFonts w:ascii="Times New Roman" w:hAnsi="Times New Roman" w:cs="Times New Roman"/>
          <w:color w:val="000000"/>
          <w:sz w:val="24"/>
          <w:szCs w:val="24"/>
        </w:rPr>
        <w:t>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экономического развития и имущественных отношений Чувашской Республики и  Почетной грамотой Министерства строительства, архитектуры и жилищно-коммунального хозяйства Чувашской Республики.</w:t>
      </w:r>
      <w:proofErr w:type="gramEnd"/>
      <w:r w:rsidR="000A0A1F" w:rsidRPr="000A0A1F">
        <w:rPr>
          <w:rFonts w:ascii="Times New Roman" w:hAnsi="Times New Roman" w:cs="Times New Roman"/>
          <w:color w:val="000000"/>
          <w:sz w:val="24"/>
          <w:szCs w:val="24"/>
        </w:rPr>
        <w:t xml:space="preserve">  Победителям муниципального этапа Республиканского конкурса «Предприниматель года - 2024» вручены дипломы победителей по номинациям.</w:t>
      </w:r>
    </w:p>
    <w:p w:rsidR="000A0A1F" w:rsidRPr="000A0A1F" w:rsidRDefault="000A0A1F" w:rsidP="00BF62D5">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0A0A1F">
        <w:rPr>
          <w:rFonts w:ascii="Times New Roman" w:hAnsi="Times New Roman" w:cs="Times New Roman"/>
          <w:color w:val="000000"/>
          <w:sz w:val="24"/>
          <w:szCs w:val="24"/>
        </w:rPr>
        <w:t xml:space="preserve"> О</w:t>
      </w:r>
      <w:proofErr w:type="gramEnd"/>
      <w:r w:rsidRPr="000A0A1F">
        <w:rPr>
          <w:rFonts w:ascii="Times New Roman" w:hAnsi="Times New Roman" w:cs="Times New Roman"/>
          <w:color w:val="000000"/>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0A0A1F" w:rsidRPr="000A0A1F" w:rsidRDefault="000A0A1F" w:rsidP="00BF62D5">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19 ноября 2025 года в Центре культурного развития состоялся круглый стол на тему «</w:t>
      </w:r>
      <w:proofErr w:type="gramStart"/>
      <w:r w:rsidRPr="000A0A1F">
        <w:rPr>
          <w:rFonts w:ascii="Times New Roman" w:hAnsi="Times New Roman" w:cs="Times New Roman"/>
          <w:color w:val="000000"/>
          <w:sz w:val="24"/>
          <w:szCs w:val="24"/>
        </w:rPr>
        <w:t>Налоговая</w:t>
      </w:r>
      <w:proofErr w:type="gramEnd"/>
      <w:r w:rsidRPr="000A0A1F">
        <w:rPr>
          <w:rFonts w:ascii="Times New Roman" w:hAnsi="Times New Roman" w:cs="Times New Roman"/>
          <w:color w:val="000000"/>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0A0A1F" w:rsidRDefault="000A0A1F" w:rsidP="00BF62D5">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0A0A1F">
        <w:rPr>
          <w:rFonts w:ascii="Times New Roman" w:hAnsi="Times New Roman" w:cs="Times New Roman"/>
          <w:color w:val="000000"/>
          <w:sz w:val="24"/>
          <w:szCs w:val="24"/>
        </w:rPr>
        <w:t>Кустарин</w:t>
      </w:r>
      <w:proofErr w:type="spellEnd"/>
      <w:r w:rsidRPr="000A0A1F">
        <w:rPr>
          <w:rFonts w:ascii="Times New Roman" w:hAnsi="Times New Roman" w:cs="Times New Roman"/>
          <w:color w:val="000000"/>
          <w:sz w:val="24"/>
          <w:szCs w:val="24"/>
        </w:rPr>
        <w:t xml:space="preserve">. Эксперты УФНС России по Чувашской Республике Галина </w:t>
      </w:r>
      <w:proofErr w:type="spellStart"/>
      <w:r w:rsidRPr="000A0A1F">
        <w:rPr>
          <w:rFonts w:ascii="Times New Roman" w:hAnsi="Times New Roman" w:cs="Times New Roman"/>
          <w:color w:val="000000"/>
          <w:sz w:val="24"/>
          <w:szCs w:val="24"/>
        </w:rPr>
        <w:t>Кандакова</w:t>
      </w:r>
      <w:proofErr w:type="spellEnd"/>
      <w:r w:rsidRPr="000A0A1F">
        <w:rPr>
          <w:rFonts w:ascii="Times New Roman" w:hAnsi="Times New Roman" w:cs="Times New Roman"/>
          <w:color w:val="000000"/>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0A0A1F" w:rsidRDefault="000A0A1F" w:rsidP="00BF62D5">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 xml:space="preserve">26 декабря 2025 года в Доме культуры </w:t>
      </w:r>
      <w:proofErr w:type="spellStart"/>
      <w:r w:rsidRPr="000A0A1F">
        <w:rPr>
          <w:rFonts w:ascii="Times New Roman" w:hAnsi="Times New Roman" w:cs="Times New Roman"/>
          <w:color w:val="000000"/>
          <w:sz w:val="24"/>
          <w:szCs w:val="24"/>
        </w:rPr>
        <w:t>г</w:t>
      </w:r>
      <w:proofErr w:type="gramStart"/>
      <w:r w:rsidRPr="000A0A1F">
        <w:rPr>
          <w:rFonts w:ascii="Times New Roman" w:hAnsi="Times New Roman" w:cs="Times New Roman"/>
          <w:color w:val="000000"/>
          <w:sz w:val="24"/>
          <w:szCs w:val="24"/>
        </w:rPr>
        <w:t>.Ц</w:t>
      </w:r>
      <w:proofErr w:type="gramEnd"/>
      <w:r w:rsidRPr="000A0A1F">
        <w:rPr>
          <w:rFonts w:ascii="Times New Roman" w:hAnsi="Times New Roman" w:cs="Times New Roman"/>
          <w:color w:val="000000"/>
          <w:sz w:val="24"/>
          <w:szCs w:val="24"/>
        </w:rPr>
        <w:t>ивильск</w:t>
      </w:r>
      <w:proofErr w:type="spellEnd"/>
      <w:r w:rsidRPr="000A0A1F">
        <w:rPr>
          <w:rFonts w:ascii="Times New Roman" w:hAnsi="Times New Roman" w:cs="Times New Roman"/>
          <w:color w:val="000000"/>
          <w:sz w:val="24"/>
          <w:szCs w:val="24"/>
        </w:rPr>
        <w:t xml:space="preserve"> состоялся фестиваль «Папа, мама, я – предпринимателей семья». Фестиваль проходил в три этапа: визитная карточка команды, задания о предпринимательстве и в завершении команды разработали семейные туристические маршруты на территории Цивильского муниципального округа. В составе каждой команды было три человека: папа, мама и ребёнок до 14 лет. В  зале царила дружелюбная и веселая атмосфера. В ходе испытаний все семьи проявили не только находчивость, но и смекалку.  Победителями в следующих номинациях стали: </w:t>
      </w:r>
      <w:proofErr w:type="gramStart"/>
      <w:r w:rsidRPr="000A0A1F">
        <w:rPr>
          <w:rFonts w:ascii="Times New Roman" w:hAnsi="Times New Roman" w:cs="Times New Roman"/>
          <w:color w:val="000000"/>
          <w:sz w:val="24"/>
          <w:szCs w:val="24"/>
        </w:rPr>
        <w:t>«Самая ловкая семья» - семья Петровых (ООО «</w:t>
      </w:r>
      <w:proofErr w:type="spellStart"/>
      <w:r w:rsidRPr="000A0A1F">
        <w:rPr>
          <w:rFonts w:ascii="Times New Roman" w:hAnsi="Times New Roman" w:cs="Times New Roman"/>
          <w:color w:val="000000"/>
          <w:sz w:val="24"/>
          <w:szCs w:val="24"/>
        </w:rPr>
        <w:t>Капиталъ</w:t>
      </w:r>
      <w:proofErr w:type="spellEnd"/>
      <w:r w:rsidRPr="000A0A1F">
        <w:rPr>
          <w:rFonts w:ascii="Times New Roman" w:hAnsi="Times New Roman" w:cs="Times New Roman"/>
          <w:color w:val="000000"/>
          <w:sz w:val="24"/>
          <w:szCs w:val="24"/>
        </w:rPr>
        <w:t>»); «Самая творческая семья» - семья Меньшиковых (ООО «Цивильский РСУ); «Самая креативная семья» - семья Михайловых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«Самая упорная семья» - семья Шароновых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«Самая сплоченная семья» - семья Петровых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w:t>
      </w:r>
      <w:r w:rsidRPr="000A0A1F">
        <w:rPr>
          <w:rFonts w:ascii="Times New Roman" w:hAnsi="Times New Roman" w:cs="Times New Roman"/>
          <w:color w:val="000000"/>
          <w:sz w:val="24"/>
          <w:szCs w:val="24"/>
        </w:rPr>
        <w:lastRenderedPageBreak/>
        <w:t>«Самая находчивая семья» - семья Ивановых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w:t>
      </w:r>
      <w:proofErr w:type="gramEnd"/>
      <w:r w:rsidRPr="000A0A1F">
        <w:rPr>
          <w:rFonts w:ascii="Times New Roman" w:hAnsi="Times New Roman" w:cs="Times New Roman"/>
          <w:color w:val="000000"/>
          <w:sz w:val="24"/>
          <w:szCs w:val="24"/>
        </w:rPr>
        <w:t xml:space="preserve"> Все победители награждены дипломами, сертификатами и подарочными наборами.</w:t>
      </w:r>
    </w:p>
    <w:p w:rsidR="00AF4926" w:rsidRDefault="00AF4926" w:rsidP="00BF62D5">
      <w:pPr>
        <w:pStyle w:val="af2"/>
        <w:ind w:firstLine="709"/>
        <w:jc w:val="both"/>
        <w:rPr>
          <w:color w:val="FF0000"/>
        </w:rPr>
      </w:pPr>
    </w:p>
    <w:p w:rsidR="00AF4926" w:rsidRDefault="00AF4926" w:rsidP="00BF62D5">
      <w:pPr>
        <w:pStyle w:val="ab"/>
        <w:ind w:right="0"/>
        <w:rPr>
          <w:sz w:val="24"/>
          <w:szCs w:val="24"/>
        </w:rPr>
      </w:pPr>
      <w:r>
        <w:rPr>
          <w:b/>
          <w:sz w:val="24"/>
          <w:szCs w:val="24"/>
        </w:rPr>
        <w:t xml:space="preserve">Основное мероприятие 5 </w:t>
      </w:r>
      <w:r>
        <w:rPr>
          <w:sz w:val="24"/>
          <w:szCs w:val="24"/>
        </w:rPr>
        <w:t>«Развитие эффективной и доступной системы защиты прав потребителей».</w:t>
      </w:r>
    </w:p>
    <w:p w:rsidR="00A1651C" w:rsidRPr="00A1651C" w:rsidRDefault="00A1651C" w:rsidP="00BF62D5">
      <w:pPr>
        <w:pStyle w:val="af2"/>
        <w:spacing w:line="276" w:lineRule="auto"/>
        <w:ind w:firstLine="709"/>
        <w:jc w:val="both"/>
      </w:pPr>
      <w:r w:rsidRPr="00A1651C">
        <w:t>За 2025 г.  администрацией Цивильского муниципального округа в рамках полномочий по защите прав потребителей проведены следующие мероприятия:</w:t>
      </w:r>
    </w:p>
    <w:p w:rsidR="00A1651C" w:rsidRPr="00A1651C" w:rsidRDefault="00A1651C" w:rsidP="00BF62D5">
      <w:pPr>
        <w:pStyle w:val="af2"/>
        <w:spacing w:line="276" w:lineRule="auto"/>
        <w:ind w:firstLine="709"/>
        <w:jc w:val="both"/>
      </w:pPr>
      <w:proofErr w:type="gramStart"/>
      <w:r w:rsidRPr="00A1651C">
        <w:t>- администрация Цивильского муниципального округа Чувашской Республики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14 марта провели приемный день по вопросам защиты прав потребителей.</w:t>
      </w:r>
      <w:proofErr w:type="gramEnd"/>
      <w:r w:rsidRPr="00A1651C">
        <w:t xml:space="preserve"> Даны разъяснения 4 гражданам.</w:t>
      </w:r>
    </w:p>
    <w:p w:rsidR="00A1651C" w:rsidRPr="00A1651C" w:rsidRDefault="00A1651C" w:rsidP="00BF62D5">
      <w:pPr>
        <w:pStyle w:val="af2"/>
        <w:spacing w:line="276" w:lineRule="auto"/>
        <w:ind w:firstLine="709"/>
        <w:jc w:val="both"/>
      </w:pPr>
      <w:r w:rsidRPr="00A1651C">
        <w:t>- в преддверие Всемирного дня защиты прав потребителей на официальном сайте Цивильского муниципального округа  размещены 6 статей по данной тематике;</w:t>
      </w:r>
    </w:p>
    <w:p w:rsidR="00A1651C" w:rsidRPr="00A1651C" w:rsidRDefault="00A1651C" w:rsidP="00BF62D5">
      <w:pPr>
        <w:pStyle w:val="af2"/>
        <w:spacing w:line="276" w:lineRule="auto"/>
        <w:ind w:firstLine="709"/>
        <w:jc w:val="both"/>
      </w:pPr>
      <w:r w:rsidRPr="00A1651C">
        <w:t xml:space="preserve">- проведены в старших классах образовательных учреждений Цивильского муниципального округа классные часы </w:t>
      </w:r>
      <w:proofErr w:type="gramStart"/>
      <w:r w:rsidRPr="00A1651C">
        <w:t>для</w:t>
      </w:r>
      <w:proofErr w:type="gramEnd"/>
      <w:r w:rsidRPr="00A1651C">
        <w:t xml:space="preserve"> </w:t>
      </w:r>
      <w:proofErr w:type="gramStart"/>
      <w:r w:rsidRPr="00A1651C">
        <w:t>под</w:t>
      </w:r>
      <w:proofErr w:type="gramEnd"/>
      <w:r w:rsidRPr="00A1651C">
        <w:t xml:space="preserve"> девизом  «Справедливый переход к устойчивому образу жизни»;</w:t>
      </w:r>
    </w:p>
    <w:p w:rsidR="00A1651C" w:rsidRPr="00A1651C" w:rsidRDefault="00A1651C" w:rsidP="00BF62D5">
      <w:pPr>
        <w:pStyle w:val="af2"/>
        <w:spacing w:line="276" w:lineRule="auto"/>
        <w:ind w:firstLine="709"/>
        <w:jc w:val="both"/>
      </w:pPr>
      <w:proofErr w:type="gramStart"/>
      <w:r w:rsidRPr="00A1651C">
        <w:t>- в МФЦ Цивильского муниципального округа 2 раза в месяц проходят приемные дни по вопросам защиты прав потребителей специалистами ФБУЗ «Центр гигиены и эпидемиологии в Чувашской Республике – Чувашии в Цивильском районе» 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w:t>
      </w:r>
      <w:proofErr w:type="gramEnd"/>
    </w:p>
    <w:p w:rsidR="00A1651C" w:rsidRPr="00A1651C" w:rsidRDefault="00A1651C" w:rsidP="00BF62D5">
      <w:pPr>
        <w:pStyle w:val="af2"/>
        <w:spacing w:line="276" w:lineRule="auto"/>
        <w:ind w:firstLine="709"/>
        <w:jc w:val="both"/>
      </w:pPr>
      <w:r w:rsidRPr="00A1651C">
        <w:t xml:space="preserve">- 13 ноября 2025 года Российская Федерация вместе с мировым сообществом отмечает Всемирный день качества. В этом году праздник проходит под девизом «Россия </w:t>
      </w:r>
      <w:proofErr w:type="gramStart"/>
      <w:r w:rsidRPr="00A1651C">
        <w:t>—с</w:t>
      </w:r>
      <w:proofErr w:type="gramEnd"/>
      <w:r w:rsidRPr="00A1651C">
        <w:t>трана со Знаком качества», который отражает общенациональные устремления к лидерству в сфере производства товаров и услуг.</w:t>
      </w:r>
      <w:r w:rsidRPr="00A1651C">
        <w:br/>
        <w:t>Всемирный день качества, отмечаемый с 1989 года, служит глобальным напоминанием о фундаментальной роли качества в устойчивом развитии экономики и повышения благосостояния граждан. Высокие стандарты являются инструментом улучшения потребительских свой</w:t>
      </w:r>
      <w:proofErr w:type="gramStart"/>
      <w:r w:rsidRPr="00A1651C">
        <w:t>ств пр</w:t>
      </w:r>
      <w:proofErr w:type="gramEnd"/>
      <w:r w:rsidRPr="00A1651C">
        <w:t>одукции, открывает новые горизонты для личного и профессионального развития.</w:t>
      </w:r>
    </w:p>
    <w:p w:rsidR="00A1651C" w:rsidRPr="00A1651C" w:rsidRDefault="00A1651C" w:rsidP="00BF62D5">
      <w:pPr>
        <w:pStyle w:val="af2"/>
        <w:spacing w:line="276" w:lineRule="auto"/>
        <w:ind w:firstLine="709"/>
        <w:jc w:val="both"/>
      </w:pPr>
      <w:r w:rsidRPr="00A1651C">
        <w:t xml:space="preserve"> Сегодня, 13 ноября  администрацией Цивильского муниципального округа совместно с Территориальным отделом Управления </w:t>
      </w:r>
      <w:proofErr w:type="spellStart"/>
      <w:r w:rsidRPr="00A1651C">
        <w:t>Роспотребнадзора</w:t>
      </w:r>
      <w:proofErr w:type="spellEnd"/>
      <w:r w:rsidRPr="00A1651C">
        <w:t xml:space="preserve"> по Чувашской республике – Чувашии </w:t>
      </w:r>
      <w:proofErr w:type="gramStart"/>
      <w:r w:rsidRPr="00A1651C">
        <w:t>в</w:t>
      </w:r>
      <w:proofErr w:type="gramEnd"/>
      <w:r w:rsidRPr="00A1651C">
        <w:t xml:space="preserve"> </w:t>
      </w:r>
      <w:proofErr w:type="gramStart"/>
      <w:r w:rsidRPr="00A1651C">
        <w:t>Цивильском</w:t>
      </w:r>
      <w:proofErr w:type="gramEnd"/>
      <w:r w:rsidRPr="00A1651C">
        <w:t xml:space="preserve"> районе и филиалом ФБУЗ «Центр гигиены и эпидемиологии в Чувашской Республике – Чувашии в Цивильском районе» проведен приемный день по вопросам защиты прав потребителей.  В ходе проведения приемного дня даны разъяснения 5 граждан, 3 из них обратились по телефону;</w:t>
      </w:r>
    </w:p>
    <w:p w:rsidR="00A1651C" w:rsidRPr="00A1651C" w:rsidRDefault="00A1651C" w:rsidP="00BF62D5">
      <w:pPr>
        <w:pStyle w:val="af2"/>
        <w:spacing w:line="276" w:lineRule="auto"/>
        <w:ind w:firstLine="709"/>
        <w:jc w:val="both"/>
      </w:pPr>
      <w:proofErr w:type="gramStart"/>
      <w:r w:rsidRPr="00A1651C">
        <w:t xml:space="preserve">- 13 ноября </w:t>
      </w:r>
      <w:proofErr w:type="spellStart"/>
      <w:r w:rsidRPr="00A1651C">
        <w:t>т.г</w:t>
      </w:r>
      <w:proofErr w:type="spellEnd"/>
      <w:r w:rsidRPr="00A1651C">
        <w:t xml:space="preserve">.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состоялся круглый стол с сотрудниками администрации Цивильского муниципального округа на </w:t>
      </w:r>
      <w:r w:rsidRPr="00A1651C">
        <w:lastRenderedPageBreak/>
        <w:t>тему «Справедливый переход к устойчивому образу жизни».</w:t>
      </w:r>
      <w:proofErr w:type="gramEnd"/>
      <w:r w:rsidRPr="00A1651C">
        <w:t xml:space="preserve"> Даны рекомендации и разъяснения  в целях недопущения мошеннических действий;</w:t>
      </w:r>
    </w:p>
    <w:p w:rsidR="00A1651C" w:rsidRPr="00A1651C" w:rsidRDefault="00A1651C" w:rsidP="00BF62D5">
      <w:pPr>
        <w:pStyle w:val="af2"/>
        <w:spacing w:line="276" w:lineRule="auto"/>
        <w:ind w:firstLine="709"/>
        <w:jc w:val="both"/>
      </w:pPr>
      <w:r w:rsidRPr="00A1651C">
        <w:t>-постоянно работает телефонная «горячая линия» для тематического консультирования граждан.</w:t>
      </w:r>
    </w:p>
    <w:p w:rsidR="00A1651C" w:rsidRPr="00A1651C" w:rsidRDefault="00A1651C" w:rsidP="00BF62D5">
      <w:pPr>
        <w:pStyle w:val="af2"/>
        <w:spacing w:line="276" w:lineRule="auto"/>
        <w:ind w:firstLine="709"/>
        <w:jc w:val="both"/>
      </w:pPr>
      <w:r w:rsidRPr="00A1651C">
        <w:t>-Так же на сайте администрации Цивильского муниципального округа имеется баннер «Защита прав потребителей», где размещается актуальная информация в данной сфере.</w:t>
      </w:r>
    </w:p>
    <w:p w:rsidR="003F3CFF" w:rsidRPr="00A1651C" w:rsidRDefault="003F3CFF" w:rsidP="00BF62D5">
      <w:pPr>
        <w:pStyle w:val="af2"/>
        <w:spacing w:line="276" w:lineRule="auto"/>
        <w:ind w:firstLine="709"/>
        <w:jc w:val="both"/>
      </w:pPr>
    </w:p>
    <w:p w:rsidR="003F3CFF" w:rsidRPr="00A1651C" w:rsidRDefault="003F3CFF" w:rsidP="00BF62D5">
      <w:pPr>
        <w:pStyle w:val="af2"/>
        <w:spacing w:line="276" w:lineRule="auto"/>
        <w:ind w:firstLine="709"/>
        <w:jc w:val="both"/>
      </w:pPr>
    </w:p>
    <w:sectPr w:rsidR="003F3CFF" w:rsidRPr="00A1651C" w:rsidSect="00CD52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6FA" w:rsidRDefault="00B216FA" w:rsidP="00036B42">
      <w:pPr>
        <w:spacing w:after="0" w:line="240" w:lineRule="auto"/>
      </w:pPr>
      <w:r>
        <w:separator/>
      </w:r>
    </w:p>
  </w:endnote>
  <w:endnote w:type="continuationSeparator" w:id="0">
    <w:p w:rsidR="00B216FA" w:rsidRDefault="00B216FA" w:rsidP="00036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6FA" w:rsidRDefault="00B216FA" w:rsidP="00036B42">
      <w:pPr>
        <w:spacing w:after="0" w:line="240" w:lineRule="auto"/>
      </w:pPr>
      <w:r>
        <w:separator/>
      </w:r>
    </w:p>
  </w:footnote>
  <w:footnote w:type="continuationSeparator" w:id="0">
    <w:p w:rsidR="00B216FA" w:rsidRDefault="00B216FA" w:rsidP="00036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41FB"/>
    <w:multiLevelType w:val="multilevel"/>
    <w:tmpl w:val="DF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B68E6"/>
    <w:multiLevelType w:val="hybridMultilevel"/>
    <w:tmpl w:val="FBE8B75A"/>
    <w:lvl w:ilvl="0" w:tplc="0419000F">
      <w:start w:val="1"/>
      <w:numFmt w:val="decimal"/>
      <w:lvlText w:val="%1."/>
      <w:lvlJc w:val="left"/>
      <w:pPr>
        <w:ind w:left="1486" w:hanging="360"/>
      </w:pPr>
      <w:rPr>
        <w:rFonts w:cs="Times New Roman"/>
      </w:rPr>
    </w:lvl>
    <w:lvl w:ilvl="1" w:tplc="04190019" w:tentative="1">
      <w:start w:val="1"/>
      <w:numFmt w:val="lowerLetter"/>
      <w:lvlText w:val="%2."/>
      <w:lvlJc w:val="left"/>
      <w:pPr>
        <w:ind w:left="2206" w:hanging="360"/>
      </w:pPr>
      <w:rPr>
        <w:rFonts w:cs="Times New Roman"/>
      </w:rPr>
    </w:lvl>
    <w:lvl w:ilvl="2" w:tplc="0419001B" w:tentative="1">
      <w:start w:val="1"/>
      <w:numFmt w:val="lowerRoman"/>
      <w:lvlText w:val="%3."/>
      <w:lvlJc w:val="right"/>
      <w:pPr>
        <w:ind w:left="2926" w:hanging="180"/>
      </w:pPr>
      <w:rPr>
        <w:rFonts w:cs="Times New Roman"/>
      </w:rPr>
    </w:lvl>
    <w:lvl w:ilvl="3" w:tplc="0419000F" w:tentative="1">
      <w:start w:val="1"/>
      <w:numFmt w:val="decimal"/>
      <w:lvlText w:val="%4."/>
      <w:lvlJc w:val="left"/>
      <w:pPr>
        <w:ind w:left="3646" w:hanging="360"/>
      </w:pPr>
      <w:rPr>
        <w:rFonts w:cs="Times New Roman"/>
      </w:rPr>
    </w:lvl>
    <w:lvl w:ilvl="4" w:tplc="04190019" w:tentative="1">
      <w:start w:val="1"/>
      <w:numFmt w:val="lowerLetter"/>
      <w:lvlText w:val="%5."/>
      <w:lvlJc w:val="left"/>
      <w:pPr>
        <w:ind w:left="4366" w:hanging="360"/>
      </w:pPr>
      <w:rPr>
        <w:rFonts w:cs="Times New Roman"/>
      </w:rPr>
    </w:lvl>
    <w:lvl w:ilvl="5" w:tplc="0419001B" w:tentative="1">
      <w:start w:val="1"/>
      <w:numFmt w:val="lowerRoman"/>
      <w:lvlText w:val="%6."/>
      <w:lvlJc w:val="right"/>
      <w:pPr>
        <w:ind w:left="5086" w:hanging="180"/>
      </w:pPr>
      <w:rPr>
        <w:rFonts w:cs="Times New Roman"/>
      </w:rPr>
    </w:lvl>
    <w:lvl w:ilvl="6" w:tplc="0419000F" w:tentative="1">
      <w:start w:val="1"/>
      <w:numFmt w:val="decimal"/>
      <w:lvlText w:val="%7."/>
      <w:lvlJc w:val="left"/>
      <w:pPr>
        <w:ind w:left="5806" w:hanging="360"/>
      </w:pPr>
      <w:rPr>
        <w:rFonts w:cs="Times New Roman"/>
      </w:rPr>
    </w:lvl>
    <w:lvl w:ilvl="7" w:tplc="04190019" w:tentative="1">
      <w:start w:val="1"/>
      <w:numFmt w:val="lowerLetter"/>
      <w:lvlText w:val="%8."/>
      <w:lvlJc w:val="left"/>
      <w:pPr>
        <w:ind w:left="6526" w:hanging="360"/>
      </w:pPr>
      <w:rPr>
        <w:rFonts w:cs="Times New Roman"/>
      </w:rPr>
    </w:lvl>
    <w:lvl w:ilvl="8" w:tplc="0419001B" w:tentative="1">
      <w:start w:val="1"/>
      <w:numFmt w:val="lowerRoman"/>
      <w:lvlText w:val="%9."/>
      <w:lvlJc w:val="right"/>
      <w:pPr>
        <w:ind w:left="7246" w:hanging="180"/>
      </w:pPr>
      <w:rPr>
        <w:rFonts w:cs="Times New Roman"/>
      </w:rPr>
    </w:lvl>
  </w:abstractNum>
  <w:abstractNum w:abstractNumId="2">
    <w:nsid w:val="07D35AC2"/>
    <w:multiLevelType w:val="hybridMultilevel"/>
    <w:tmpl w:val="BAFC0138"/>
    <w:lvl w:ilvl="0" w:tplc="52200D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8136F69"/>
    <w:multiLevelType w:val="hybridMultilevel"/>
    <w:tmpl w:val="25BE4AFE"/>
    <w:lvl w:ilvl="0" w:tplc="22CEA4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92170EC"/>
    <w:multiLevelType w:val="hybridMultilevel"/>
    <w:tmpl w:val="C4D21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292DDD"/>
    <w:multiLevelType w:val="hybridMultilevel"/>
    <w:tmpl w:val="046E4852"/>
    <w:lvl w:ilvl="0" w:tplc="4C6AEE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AAF7CEF"/>
    <w:multiLevelType w:val="hybridMultilevel"/>
    <w:tmpl w:val="661224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8">
    <w:nsid w:val="1294799B"/>
    <w:multiLevelType w:val="hybridMultilevel"/>
    <w:tmpl w:val="488A6BBA"/>
    <w:lvl w:ilvl="0" w:tplc="6CCC2B3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9">
    <w:nsid w:val="1DAD20EF"/>
    <w:multiLevelType w:val="hybridMultilevel"/>
    <w:tmpl w:val="4F2E19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1825B8"/>
    <w:multiLevelType w:val="hybridMultilevel"/>
    <w:tmpl w:val="CEE024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2">
    <w:nsid w:val="204E0D6E"/>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8946CA"/>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5">
    <w:nsid w:val="278F4F81"/>
    <w:multiLevelType w:val="hybridMultilevel"/>
    <w:tmpl w:val="BDBA3FC0"/>
    <w:lvl w:ilvl="0" w:tplc="10BAF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78C3E76"/>
    <w:multiLevelType w:val="hybridMultilevel"/>
    <w:tmpl w:val="38101E0C"/>
    <w:lvl w:ilvl="0" w:tplc="8E40BD6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CA13F35"/>
    <w:multiLevelType w:val="hybridMultilevel"/>
    <w:tmpl w:val="9F6C5BB2"/>
    <w:lvl w:ilvl="0" w:tplc="FB6ABAFA">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3B23605"/>
    <w:multiLevelType w:val="hybridMultilevel"/>
    <w:tmpl w:val="314CB9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4C1895"/>
    <w:multiLevelType w:val="hybridMultilevel"/>
    <w:tmpl w:val="68586C5C"/>
    <w:lvl w:ilvl="0" w:tplc="10BAF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440010"/>
    <w:multiLevelType w:val="hybridMultilevel"/>
    <w:tmpl w:val="DC0C396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3275678"/>
    <w:multiLevelType w:val="hybridMultilevel"/>
    <w:tmpl w:val="232EF7B6"/>
    <w:lvl w:ilvl="0" w:tplc="7A546BA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8930C3"/>
    <w:multiLevelType w:val="hybridMultilevel"/>
    <w:tmpl w:val="ED625518"/>
    <w:lvl w:ilvl="0" w:tplc="E78432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5EF01F6"/>
    <w:multiLevelType w:val="hybridMultilevel"/>
    <w:tmpl w:val="43C8BA68"/>
    <w:lvl w:ilvl="0" w:tplc="4E881F32">
      <w:start w:val="4"/>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D956E17"/>
    <w:multiLevelType w:val="hybridMultilevel"/>
    <w:tmpl w:val="2DA6844E"/>
    <w:lvl w:ilvl="0" w:tplc="AB323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896AD5"/>
    <w:multiLevelType w:val="multilevel"/>
    <w:tmpl w:val="821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0D281D"/>
    <w:multiLevelType w:val="multilevel"/>
    <w:tmpl w:val="596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982ED6"/>
    <w:multiLevelType w:val="hybridMultilevel"/>
    <w:tmpl w:val="F78C3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D84ED6"/>
    <w:multiLevelType w:val="hybridMultilevel"/>
    <w:tmpl w:val="93FA8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6A0E7800"/>
    <w:multiLevelType w:val="hybridMultilevel"/>
    <w:tmpl w:val="2774FDF8"/>
    <w:lvl w:ilvl="0" w:tplc="1358807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4">
    <w:nsid w:val="6E591A95"/>
    <w:multiLevelType w:val="hybridMultilevel"/>
    <w:tmpl w:val="BAFC0138"/>
    <w:lvl w:ilvl="0" w:tplc="52200D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nsid w:val="6ED415DE"/>
    <w:multiLevelType w:val="multilevel"/>
    <w:tmpl w:val="61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F415737"/>
    <w:multiLevelType w:val="hybridMultilevel"/>
    <w:tmpl w:val="89E6E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38">
    <w:nsid w:val="75685F5F"/>
    <w:multiLevelType w:val="multilevel"/>
    <w:tmpl w:val="F6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40">
    <w:nsid w:val="77106F21"/>
    <w:multiLevelType w:val="hybridMultilevel"/>
    <w:tmpl w:val="47F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FA0DCA"/>
    <w:multiLevelType w:val="hybridMultilevel"/>
    <w:tmpl w:val="877C4AA8"/>
    <w:lvl w:ilvl="0" w:tplc="9D20608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2">
    <w:nsid w:val="7AC64528"/>
    <w:multiLevelType w:val="hybridMultilevel"/>
    <w:tmpl w:val="A47829A0"/>
    <w:lvl w:ilvl="0" w:tplc="F552F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D352E34"/>
    <w:multiLevelType w:val="hybridMultilevel"/>
    <w:tmpl w:val="4738B7EC"/>
    <w:lvl w:ilvl="0" w:tplc="4B8EE2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4">
    <w:nsid w:val="7EB12D28"/>
    <w:multiLevelType w:val="hybridMultilevel"/>
    <w:tmpl w:val="21504154"/>
    <w:lvl w:ilvl="0" w:tplc="B2167F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abstractNum w:abstractNumId="46">
    <w:nsid w:val="7F012205"/>
    <w:multiLevelType w:val="hybridMultilevel"/>
    <w:tmpl w:val="880E17C4"/>
    <w:lvl w:ilvl="0" w:tplc="0B5881E0">
      <w:start w:val="1"/>
      <w:numFmt w:val="bullet"/>
      <w:lvlText w:val="-"/>
      <w:lvlJc w:val="left"/>
      <w:pPr>
        <w:tabs>
          <w:tab w:val="num" w:pos="720"/>
        </w:tabs>
        <w:ind w:left="720" w:hanging="360"/>
      </w:pPr>
      <w:rPr>
        <w:rFonts w:ascii="Times New Roman" w:hAnsi="Times New Roman" w:hint="default"/>
      </w:rPr>
    </w:lvl>
    <w:lvl w:ilvl="1" w:tplc="CE48608C" w:tentative="1">
      <w:start w:val="1"/>
      <w:numFmt w:val="bullet"/>
      <w:lvlText w:val="-"/>
      <w:lvlJc w:val="left"/>
      <w:pPr>
        <w:tabs>
          <w:tab w:val="num" w:pos="1440"/>
        </w:tabs>
        <w:ind w:left="1440" w:hanging="360"/>
      </w:pPr>
      <w:rPr>
        <w:rFonts w:ascii="Times New Roman" w:hAnsi="Times New Roman" w:hint="default"/>
      </w:rPr>
    </w:lvl>
    <w:lvl w:ilvl="2" w:tplc="46BC2B50" w:tentative="1">
      <w:start w:val="1"/>
      <w:numFmt w:val="bullet"/>
      <w:lvlText w:val="-"/>
      <w:lvlJc w:val="left"/>
      <w:pPr>
        <w:tabs>
          <w:tab w:val="num" w:pos="2160"/>
        </w:tabs>
        <w:ind w:left="2160" w:hanging="360"/>
      </w:pPr>
      <w:rPr>
        <w:rFonts w:ascii="Times New Roman" w:hAnsi="Times New Roman" w:hint="default"/>
      </w:rPr>
    </w:lvl>
    <w:lvl w:ilvl="3" w:tplc="E88E1848" w:tentative="1">
      <w:start w:val="1"/>
      <w:numFmt w:val="bullet"/>
      <w:lvlText w:val="-"/>
      <w:lvlJc w:val="left"/>
      <w:pPr>
        <w:tabs>
          <w:tab w:val="num" w:pos="2880"/>
        </w:tabs>
        <w:ind w:left="2880" w:hanging="360"/>
      </w:pPr>
      <w:rPr>
        <w:rFonts w:ascii="Times New Roman" w:hAnsi="Times New Roman" w:hint="default"/>
      </w:rPr>
    </w:lvl>
    <w:lvl w:ilvl="4" w:tplc="E29E7568" w:tentative="1">
      <w:start w:val="1"/>
      <w:numFmt w:val="bullet"/>
      <w:lvlText w:val="-"/>
      <w:lvlJc w:val="left"/>
      <w:pPr>
        <w:tabs>
          <w:tab w:val="num" w:pos="3600"/>
        </w:tabs>
        <w:ind w:left="3600" w:hanging="360"/>
      </w:pPr>
      <w:rPr>
        <w:rFonts w:ascii="Times New Roman" w:hAnsi="Times New Roman" w:hint="default"/>
      </w:rPr>
    </w:lvl>
    <w:lvl w:ilvl="5" w:tplc="788616FE" w:tentative="1">
      <w:start w:val="1"/>
      <w:numFmt w:val="bullet"/>
      <w:lvlText w:val="-"/>
      <w:lvlJc w:val="left"/>
      <w:pPr>
        <w:tabs>
          <w:tab w:val="num" w:pos="4320"/>
        </w:tabs>
        <w:ind w:left="4320" w:hanging="360"/>
      </w:pPr>
      <w:rPr>
        <w:rFonts w:ascii="Times New Roman" w:hAnsi="Times New Roman" w:hint="default"/>
      </w:rPr>
    </w:lvl>
    <w:lvl w:ilvl="6" w:tplc="6CEACFC2" w:tentative="1">
      <w:start w:val="1"/>
      <w:numFmt w:val="bullet"/>
      <w:lvlText w:val="-"/>
      <w:lvlJc w:val="left"/>
      <w:pPr>
        <w:tabs>
          <w:tab w:val="num" w:pos="5040"/>
        </w:tabs>
        <w:ind w:left="5040" w:hanging="360"/>
      </w:pPr>
      <w:rPr>
        <w:rFonts w:ascii="Times New Roman" w:hAnsi="Times New Roman" w:hint="default"/>
      </w:rPr>
    </w:lvl>
    <w:lvl w:ilvl="7" w:tplc="C45ED56C" w:tentative="1">
      <w:start w:val="1"/>
      <w:numFmt w:val="bullet"/>
      <w:lvlText w:val="-"/>
      <w:lvlJc w:val="left"/>
      <w:pPr>
        <w:tabs>
          <w:tab w:val="num" w:pos="5760"/>
        </w:tabs>
        <w:ind w:left="5760" w:hanging="360"/>
      </w:pPr>
      <w:rPr>
        <w:rFonts w:ascii="Times New Roman" w:hAnsi="Times New Roman" w:hint="default"/>
      </w:rPr>
    </w:lvl>
    <w:lvl w:ilvl="8" w:tplc="40F68782" w:tentative="1">
      <w:start w:val="1"/>
      <w:numFmt w:val="bullet"/>
      <w:lvlText w:val="-"/>
      <w:lvlJc w:val="left"/>
      <w:pPr>
        <w:tabs>
          <w:tab w:val="num" w:pos="6480"/>
        </w:tabs>
        <w:ind w:left="6480" w:hanging="360"/>
      </w:pPr>
      <w:rPr>
        <w:rFonts w:ascii="Times New Roman" w:hAnsi="Times New Roman" w:hint="default"/>
      </w:rPr>
    </w:lvl>
  </w:abstractNum>
  <w:num w:numId="1">
    <w:abstractNumId w:val="38"/>
  </w:num>
  <w:num w:numId="2">
    <w:abstractNumId w:val="46"/>
  </w:num>
  <w:num w:numId="3">
    <w:abstractNumId w:val="43"/>
  </w:num>
  <w:num w:numId="4">
    <w:abstractNumId w:val="32"/>
  </w:num>
  <w:num w:numId="5">
    <w:abstractNumId w:val="18"/>
  </w:num>
  <w:num w:numId="6">
    <w:abstractNumId w:val="16"/>
  </w:num>
  <w:num w:numId="7">
    <w:abstractNumId w:val="17"/>
  </w:num>
  <w:num w:numId="8">
    <w:abstractNumId w:val="22"/>
  </w:num>
  <w:num w:numId="9">
    <w:abstractNumId w:val="44"/>
  </w:num>
  <w:num w:numId="10">
    <w:abstractNumId w:val="1"/>
  </w:num>
  <w:num w:numId="11">
    <w:abstractNumId w:val="23"/>
  </w:num>
  <w:num w:numId="12">
    <w:abstractNumId w:val="33"/>
  </w:num>
  <w:num w:numId="13">
    <w:abstractNumId w:val="25"/>
  </w:num>
  <w:num w:numId="14">
    <w:abstractNumId w:val="6"/>
  </w:num>
  <w:num w:numId="15">
    <w:abstractNumId w:val="4"/>
  </w:num>
  <w:num w:numId="16">
    <w:abstractNumId w:val="42"/>
  </w:num>
  <w:num w:numId="17">
    <w:abstractNumId w:val="41"/>
  </w:num>
  <w:num w:numId="18">
    <w:abstractNumId w:val="10"/>
  </w:num>
  <w:num w:numId="19">
    <w:abstractNumId w:val="26"/>
  </w:num>
  <w:num w:numId="20">
    <w:abstractNumId w:val="9"/>
  </w:num>
  <w:num w:numId="21">
    <w:abstractNumId w:val="3"/>
  </w:num>
  <w:num w:numId="22">
    <w:abstractNumId w:val="5"/>
  </w:num>
  <w:num w:numId="23">
    <w:abstractNumId w:val="8"/>
  </w:num>
  <w:num w:numId="24">
    <w:abstractNumId w:val="20"/>
  </w:num>
  <w:num w:numId="25">
    <w:abstractNumId w:val="15"/>
  </w:num>
  <w:num w:numId="26">
    <w:abstractNumId w:val="35"/>
  </w:num>
  <w:num w:numId="27">
    <w:abstractNumId w:val="30"/>
  </w:num>
  <w:num w:numId="28">
    <w:abstractNumId w:val="0"/>
  </w:num>
  <w:num w:numId="29">
    <w:abstractNumId w:val="29"/>
  </w:num>
  <w:num w:numId="30">
    <w:abstractNumId w:val="21"/>
  </w:num>
  <w:num w:numId="31">
    <w:abstractNumId w:val="24"/>
  </w:num>
  <w:num w:numId="32">
    <w:abstractNumId w:val="31"/>
  </w:num>
  <w:num w:numId="33">
    <w:abstractNumId w:val="36"/>
  </w:num>
  <w:num w:numId="34">
    <w:abstractNumId w:val="19"/>
  </w:num>
  <w:num w:numId="35">
    <w:abstractNumId w:val="11"/>
  </w:num>
  <w:num w:numId="36">
    <w:abstractNumId w:val="14"/>
  </w:num>
  <w:num w:numId="37">
    <w:abstractNumId w:val="7"/>
  </w:num>
  <w:num w:numId="38">
    <w:abstractNumId w:val="37"/>
  </w:num>
  <w:num w:numId="39">
    <w:abstractNumId w:val="45"/>
  </w:num>
  <w:num w:numId="40">
    <w:abstractNumId w:val="39"/>
  </w:num>
  <w:num w:numId="41">
    <w:abstractNumId w:val="40"/>
  </w:num>
  <w:num w:numId="42">
    <w:abstractNumId w:val="28"/>
  </w:num>
  <w:num w:numId="43">
    <w:abstractNumId w:val="27"/>
  </w:num>
  <w:num w:numId="44">
    <w:abstractNumId w:val="2"/>
  </w:num>
  <w:num w:numId="45">
    <w:abstractNumId w:val="34"/>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F35"/>
    <w:rsid w:val="00004263"/>
    <w:rsid w:val="0001534C"/>
    <w:rsid w:val="000177B9"/>
    <w:rsid w:val="000211E9"/>
    <w:rsid w:val="00021416"/>
    <w:rsid w:val="00021B78"/>
    <w:rsid w:val="00024EF1"/>
    <w:rsid w:val="000300B5"/>
    <w:rsid w:val="000305D6"/>
    <w:rsid w:val="00032418"/>
    <w:rsid w:val="0003559A"/>
    <w:rsid w:val="000358BA"/>
    <w:rsid w:val="0003682C"/>
    <w:rsid w:val="00036B42"/>
    <w:rsid w:val="00051F35"/>
    <w:rsid w:val="00053F73"/>
    <w:rsid w:val="0005517E"/>
    <w:rsid w:val="00055832"/>
    <w:rsid w:val="000611D3"/>
    <w:rsid w:val="00067F42"/>
    <w:rsid w:val="000744CA"/>
    <w:rsid w:val="00080F0C"/>
    <w:rsid w:val="000908A9"/>
    <w:rsid w:val="00096DFE"/>
    <w:rsid w:val="000A00B0"/>
    <w:rsid w:val="000A0A1F"/>
    <w:rsid w:val="000C0DF3"/>
    <w:rsid w:val="000C7ECB"/>
    <w:rsid w:val="000D3560"/>
    <w:rsid w:val="000E05D8"/>
    <w:rsid w:val="000E43C1"/>
    <w:rsid w:val="000F1F84"/>
    <w:rsid w:val="00102769"/>
    <w:rsid w:val="0010456D"/>
    <w:rsid w:val="00105C01"/>
    <w:rsid w:val="00106426"/>
    <w:rsid w:val="00110E8D"/>
    <w:rsid w:val="0011128A"/>
    <w:rsid w:val="00117FFA"/>
    <w:rsid w:val="00120A57"/>
    <w:rsid w:val="001251A1"/>
    <w:rsid w:val="00132743"/>
    <w:rsid w:val="001364CB"/>
    <w:rsid w:val="00142175"/>
    <w:rsid w:val="001430EE"/>
    <w:rsid w:val="0015436D"/>
    <w:rsid w:val="0015512E"/>
    <w:rsid w:val="00157359"/>
    <w:rsid w:val="001577F1"/>
    <w:rsid w:val="00161970"/>
    <w:rsid w:val="00164400"/>
    <w:rsid w:val="00164F69"/>
    <w:rsid w:val="001663D7"/>
    <w:rsid w:val="00166831"/>
    <w:rsid w:val="0016709E"/>
    <w:rsid w:val="001736AF"/>
    <w:rsid w:val="00174B16"/>
    <w:rsid w:val="00174DAE"/>
    <w:rsid w:val="001822BA"/>
    <w:rsid w:val="00190550"/>
    <w:rsid w:val="00190EAC"/>
    <w:rsid w:val="00195F3E"/>
    <w:rsid w:val="001A5479"/>
    <w:rsid w:val="001A61FD"/>
    <w:rsid w:val="001B1349"/>
    <w:rsid w:val="001B6496"/>
    <w:rsid w:val="001C59FB"/>
    <w:rsid w:val="001D04CC"/>
    <w:rsid w:val="001D1586"/>
    <w:rsid w:val="001D50C7"/>
    <w:rsid w:val="001D7984"/>
    <w:rsid w:val="001E04D6"/>
    <w:rsid w:val="001E06DC"/>
    <w:rsid w:val="001E0E4F"/>
    <w:rsid w:val="001E205D"/>
    <w:rsid w:val="001E44A6"/>
    <w:rsid w:val="001E6E92"/>
    <w:rsid w:val="001F0A03"/>
    <w:rsid w:val="001F17D7"/>
    <w:rsid w:val="001F2A9C"/>
    <w:rsid w:val="001F3476"/>
    <w:rsid w:val="0020131F"/>
    <w:rsid w:val="00201FE9"/>
    <w:rsid w:val="00206475"/>
    <w:rsid w:val="0020710E"/>
    <w:rsid w:val="00212339"/>
    <w:rsid w:val="002153D8"/>
    <w:rsid w:val="00231074"/>
    <w:rsid w:val="00231E89"/>
    <w:rsid w:val="00232C1C"/>
    <w:rsid w:val="00233991"/>
    <w:rsid w:val="00233BD9"/>
    <w:rsid w:val="00233F53"/>
    <w:rsid w:val="00235E5D"/>
    <w:rsid w:val="00236D01"/>
    <w:rsid w:val="002404B0"/>
    <w:rsid w:val="0024097B"/>
    <w:rsid w:val="00241408"/>
    <w:rsid w:val="0024586A"/>
    <w:rsid w:val="002476F8"/>
    <w:rsid w:val="00256793"/>
    <w:rsid w:val="00256798"/>
    <w:rsid w:val="002573BD"/>
    <w:rsid w:val="00262547"/>
    <w:rsid w:val="00262AE9"/>
    <w:rsid w:val="0026526C"/>
    <w:rsid w:val="00277BE0"/>
    <w:rsid w:val="00277E10"/>
    <w:rsid w:val="00286792"/>
    <w:rsid w:val="002873A5"/>
    <w:rsid w:val="002906A0"/>
    <w:rsid w:val="00291AFC"/>
    <w:rsid w:val="002A0DE6"/>
    <w:rsid w:val="002A1554"/>
    <w:rsid w:val="002A6B79"/>
    <w:rsid w:val="002A791F"/>
    <w:rsid w:val="002B2B98"/>
    <w:rsid w:val="002B4148"/>
    <w:rsid w:val="002C33FD"/>
    <w:rsid w:val="002C600A"/>
    <w:rsid w:val="002D0292"/>
    <w:rsid w:val="002D236E"/>
    <w:rsid w:val="002D4C9C"/>
    <w:rsid w:val="002D7D6B"/>
    <w:rsid w:val="002E1380"/>
    <w:rsid w:val="002E255E"/>
    <w:rsid w:val="002E47B3"/>
    <w:rsid w:val="002E5533"/>
    <w:rsid w:val="002E5F0D"/>
    <w:rsid w:val="002F627A"/>
    <w:rsid w:val="00310730"/>
    <w:rsid w:val="00316CF1"/>
    <w:rsid w:val="00317FAD"/>
    <w:rsid w:val="00327122"/>
    <w:rsid w:val="0032755D"/>
    <w:rsid w:val="003460EF"/>
    <w:rsid w:val="00346E7F"/>
    <w:rsid w:val="0034758B"/>
    <w:rsid w:val="00352B1B"/>
    <w:rsid w:val="00352FFB"/>
    <w:rsid w:val="003536FF"/>
    <w:rsid w:val="00362A3A"/>
    <w:rsid w:val="00364619"/>
    <w:rsid w:val="003739E0"/>
    <w:rsid w:val="003823B4"/>
    <w:rsid w:val="00384EFF"/>
    <w:rsid w:val="00385C3E"/>
    <w:rsid w:val="00385F97"/>
    <w:rsid w:val="00386983"/>
    <w:rsid w:val="003875F8"/>
    <w:rsid w:val="00393BFE"/>
    <w:rsid w:val="003A261C"/>
    <w:rsid w:val="003A4257"/>
    <w:rsid w:val="003A55B0"/>
    <w:rsid w:val="003A7792"/>
    <w:rsid w:val="003B6850"/>
    <w:rsid w:val="003C0FBB"/>
    <w:rsid w:val="003C24C1"/>
    <w:rsid w:val="003C6345"/>
    <w:rsid w:val="003C6A36"/>
    <w:rsid w:val="003C7B80"/>
    <w:rsid w:val="003D5BF0"/>
    <w:rsid w:val="003E4223"/>
    <w:rsid w:val="003E6D7F"/>
    <w:rsid w:val="003E7F63"/>
    <w:rsid w:val="003F16CA"/>
    <w:rsid w:val="003F37FE"/>
    <w:rsid w:val="003F383B"/>
    <w:rsid w:val="003F3CFF"/>
    <w:rsid w:val="003F536A"/>
    <w:rsid w:val="003F575C"/>
    <w:rsid w:val="003F66C9"/>
    <w:rsid w:val="004000A1"/>
    <w:rsid w:val="00402485"/>
    <w:rsid w:val="00402950"/>
    <w:rsid w:val="00403634"/>
    <w:rsid w:val="004060D3"/>
    <w:rsid w:val="00407DDF"/>
    <w:rsid w:val="00411F34"/>
    <w:rsid w:val="00414B60"/>
    <w:rsid w:val="004171EC"/>
    <w:rsid w:val="00422EB8"/>
    <w:rsid w:val="00425453"/>
    <w:rsid w:val="004267AD"/>
    <w:rsid w:val="004277D8"/>
    <w:rsid w:val="004312D9"/>
    <w:rsid w:val="004319ED"/>
    <w:rsid w:val="00437638"/>
    <w:rsid w:val="004451B2"/>
    <w:rsid w:val="00445604"/>
    <w:rsid w:val="00445931"/>
    <w:rsid w:val="00446043"/>
    <w:rsid w:val="00450F3D"/>
    <w:rsid w:val="00451774"/>
    <w:rsid w:val="00453C43"/>
    <w:rsid w:val="00460DFC"/>
    <w:rsid w:val="0046111E"/>
    <w:rsid w:val="00464009"/>
    <w:rsid w:val="0047430C"/>
    <w:rsid w:val="004833D7"/>
    <w:rsid w:val="00484EEF"/>
    <w:rsid w:val="004A3F0F"/>
    <w:rsid w:val="004B5C27"/>
    <w:rsid w:val="004B5F19"/>
    <w:rsid w:val="004B74FB"/>
    <w:rsid w:val="004C00B2"/>
    <w:rsid w:val="004C3B6B"/>
    <w:rsid w:val="004C477C"/>
    <w:rsid w:val="004C71CD"/>
    <w:rsid w:val="004C731E"/>
    <w:rsid w:val="004D310C"/>
    <w:rsid w:val="004D6E86"/>
    <w:rsid w:val="004D724B"/>
    <w:rsid w:val="004E09F3"/>
    <w:rsid w:val="004E1E7D"/>
    <w:rsid w:val="004E5B62"/>
    <w:rsid w:val="004F0B85"/>
    <w:rsid w:val="004F4D26"/>
    <w:rsid w:val="004F6052"/>
    <w:rsid w:val="005002E5"/>
    <w:rsid w:val="00500DB3"/>
    <w:rsid w:val="0050550C"/>
    <w:rsid w:val="0051346E"/>
    <w:rsid w:val="0051586C"/>
    <w:rsid w:val="005165E6"/>
    <w:rsid w:val="00521AAF"/>
    <w:rsid w:val="00531AA2"/>
    <w:rsid w:val="0053342E"/>
    <w:rsid w:val="005341A9"/>
    <w:rsid w:val="00535B18"/>
    <w:rsid w:val="005377A1"/>
    <w:rsid w:val="00542827"/>
    <w:rsid w:val="00543561"/>
    <w:rsid w:val="0054737D"/>
    <w:rsid w:val="00551706"/>
    <w:rsid w:val="0055645E"/>
    <w:rsid w:val="00560577"/>
    <w:rsid w:val="00560876"/>
    <w:rsid w:val="005625E7"/>
    <w:rsid w:val="0056279F"/>
    <w:rsid w:val="00565EA6"/>
    <w:rsid w:val="0056694E"/>
    <w:rsid w:val="00570AC8"/>
    <w:rsid w:val="00570CC8"/>
    <w:rsid w:val="00576CE6"/>
    <w:rsid w:val="00584984"/>
    <w:rsid w:val="0058606B"/>
    <w:rsid w:val="005873DD"/>
    <w:rsid w:val="00591540"/>
    <w:rsid w:val="005961A0"/>
    <w:rsid w:val="005972B7"/>
    <w:rsid w:val="0059767C"/>
    <w:rsid w:val="005A0D69"/>
    <w:rsid w:val="005A7F2A"/>
    <w:rsid w:val="005B1EBA"/>
    <w:rsid w:val="005B685C"/>
    <w:rsid w:val="005C1290"/>
    <w:rsid w:val="005E5F52"/>
    <w:rsid w:val="005E62D6"/>
    <w:rsid w:val="005F097F"/>
    <w:rsid w:val="005F135F"/>
    <w:rsid w:val="005F4843"/>
    <w:rsid w:val="006078BC"/>
    <w:rsid w:val="00607D4F"/>
    <w:rsid w:val="00607F3D"/>
    <w:rsid w:val="00611458"/>
    <w:rsid w:val="0061161A"/>
    <w:rsid w:val="006120BE"/>
    <w:rsid w:val="0061711E"/>
    <w:rsid w:val="00617C98"/>
    <w:rsid w:val="00622057"/>
    <w:rsid w:val="00622080"/>
    <w:rsid w:val="006223C2"/>
    <w:rsid w:val="0062551F"/>
    <w:rsid w:val="00626F1C"/>
    <w:rsid w:val="0063026C"/>
    <w:rsid w:val="00635E78"/>
    <w:rsid w:val="00637E5B"/>
    <w:rsid w:val="00641BD9"/>
    <w:rsid w:val="0064495B"/>
    <w:rsid w:val="00652A56"/>
    <w:rsid w:val="0065544B"/>
    <w:rsid w:val="00663209"/>
    <w:rsid w:val="0066792C"/>
    <w:rsid w:val="006720A5"/>
    <w:rsid w:val="00674BC0"/>
    <w:rsid w:val="006814F1"/>
    <w:rsid w:val="00685598"/>
    <w:rsid w:val="006860C7"/>
    <w:rsid w:val="00687C84"/>
    <w:rsid w:val="00695520"/>
    <w:rsid w:val="006A14CD"/>
    <w:rsid w:val="006B0FE9"/>
    <w:rsid w:val="006B7111"/>
    <w:rsid w:val="006B7E1E"/>
    <w:rsid w:val="006C41E0"/>
    <w:rsid w:val="006C59F3"/>
    <w:rsid w:val="006D26DB"/>
    <w:rsid w:val="006D2807"/>
    <w:rsid w:val="006D683C"/>
    <w:rsid w:val="006E0D69"/>
    <w:rsid w:val="006E444F"/>
    <w:rsid w:val="006F0003"/>
    <w:rsid w:val="006F1442"/>
    <w:rsid w:val="006F357F"/>
    <w:rsid w:val="006F38E0"/>
    <w:rsid w:val="006F6E34"/>
    <w:rsid w:val="006F7458"/>
    <w:rsid w:val="00700A4A"/>
    <w:rsid w:val="00700D6D"/>
    <w:rsid w:val="00700EFF"/>
    <w:rsid w:val="00702EDD"/>
    <w:rsid w:val="00704BFE"/>
    <w:rsid w:val="00704EFB"/>
    <w:rsid w:val="007078E2"/>
    <w:rsid w:val="00713F81"/>
    <w:rsid w:val="00715924"/>
    <w:rsid w:val="00716A86"/>
    <w:rsid w:val="007219C5"/>
    <w:rsid w:val="00726C5B"/>
    <w:rsid w:val="00726EB6"/>
    <w:rsid w:val="00735C56"/>
    <w:rsid w:val="0074780A"/>
    <w:rsid w:val="00760E49"/>
    <w:rsid w:val="007610D5"/>
    <w:rsid w:val="007619E8"/>
    <w:rsid w:val="007631EF"/>
    <w:rsid w:val="007642C9"/>
    <w:rsid w:val="00767033"/>
    <w:rsid w:val="00767E6D"/>
    <w:rsid w:val="007740C5"/>
    <w:rsid w:val="00777EB9"/>
    <w:rsid w:val="00780E32"/>
    <w:rsid w:val="00780E8F"/>
    <w:rsid w:val="00790646"/>
    <w:rsid w:val="0079304D"/>
    <w:rsid w:val="00794325"/>
    <w:rsid w:val="00794D20"/>
    <w:rsid w:val="00795827"/>
    <w:rsid w:val="00795F42"/>
    <w:rsid w:val="00796923"/>
    <w:rsid w:val="0079770D"/>
    <w:rsid w:val="007A2880"/>
    <w:rsid w:val="007A54F5"/>
    <w:rsid w:val="007A62EC"/>
    <w:rsid w:val="007A65BC"/>
    <w:rsid w:val="007B1026"/>
    <w:rsid w:val="007B407D"/>
    <w:rsid w:val="007C24E9"/>
    <w:rsid w:val="007C5870"/>
    <w:rsid w:val="007C7C3E"/>
    <w:rsid w:val="007D29DF"/>
    <w:rsid w:val="007D2E1D"/>
    <w:rsid w:val="007D7C8D"/>
    <w:rsid w:val="007E372A"/>
    <w:rsid w:val="007E689F"/>
    <w:rsid w:val="007E747F"/>
    <w:rsid w:val="007F5B25"/>
    <w:rsid w:val="00802EE9"/>
    <w:rsid w:val="008037C7"/>
    <w:rsid w:val="00803EAB"/>
    <w:rsid w:val="0080762F"/>
    <w:rsid w:val="008146FC"/>
    <w:rsid w:val="00815190"/>
    <w:rsid w:val="008156F5"/>
    <w:rsid w:val="00825633"/>
    <w:rsid w:val="008271DA"/>
    <w:rsid w:val="0083100E"/>
    <w:rsid w:val="00834CA0"/>
    <w:rsid w:val="00836F08"/>
    <w:rsid w:val="0083703E"/>
    <w:rsid w:val="0084015A"/>
    <w:rsid w:val="00842FFB"/>
    <w:rsid w:val="00845606"/>
    <w:rsid w:val="00847AB6"/>
    <w:rsid w:val="00855441"/>
    <w:rsid w:val="008639BB"/>
    <w:rsid w:val="00865799"/>
    <w:rsid w:val="008665CC"/>
    <w:rsid w:val="00867567"/>
    <w:rsid w:val="00872883"/>
    <w:rsid w:val="00880BBB"/>
    <w:rsid w:val="00882A63"/>
    <w:rsid w:val="00886EC1"/>
    <w:rsid w:val="008939BC"/>
    <w:rsid w:val="008A270C"/>
    <w:rsid w:val="008A7971"/>
    <w:rsid w:val="008B1BAA"/>
    <w:rsid w:val="008B76BD"/>
    <w:rsid w:val="008C7722"/>
    <w:rsid w:val="008D105D"/>
    <w:rsid w:val="008D25D9"/>
    <w:rsid w:val="008D2C45"/>
    <w:rsid w:val="008E4A1C"/>
    <w:rsid w:val="008E522D"/>
    <w:rsid w:val="008E5DB6"/>
    <w:rsid w:val="008E7AC6"/>
    <w:rsid w:val="008F2CB5"/>
    <w:rsid w:val="008F7393"/>
    <w:rsid w:val="00900FB4"/>
    <w:rsid w:val="00901F97"/>
    <w:rsid w:val="0090475E"/>
    <w:rsid w:val="009073C5"/>
    <w:rsid w:val="00913239"/>
    <w:rsid w:val="00924590"/>
    <w:rsid w:val="00933A9C"/>
    <w:rsid w:val="009344EF"/>
    <w:rsid w:val="009369A8"/>
    <w:rsid w:val="00937EB9"/>
    <w:rsid w:val="00942960"/>
    <w:rsid w:val="0094422E"/>
    <w:rsid w:val="009508B6"/>
    <w:rsid w:val="00954B4D"/>
    <w:rsid w:val="00956140"/>
    <w:rsid w:val="00962C3F"/>
    <w:rsid w:val="00971BD9"/>
    <w:rsid w:val="00973CBF"/>
    <w:rsid w:val="00973E52"/>
    <w:rsid w:val="009750D8"/>
    <w:rsid w:val="0097657D"/>
    <w:rsid w:val="009815A9"/>
    <w:rsid w:val="00982AC0"/>
    <w:rsid w:val="00986147"/>
    <w:rsid w:val="009917A3"/>
    <w:rsid w:val="009942B6"/>
    <w:rsid w:val="009946A2"/>
    <w:rsid w:val="009A09EB"/>
    <w:rsid w:val="009A6BDF"/>
    <w:rsid w:val="009B216F"/>
    <w:rsid w:val="009C096A"/>
    <w:rsid w:val="009C4E61"/>
    <w:rsid w:val="009C783E"/>
    <w:rsid w:val="009D113F"/>
    <w:rsid w:val="009D40C8"/>
    <w:rsid w:val="009D4918"/>
    <w:rsid w:val="009D63D8"/>
    <w:rsid w:val="009D769C"/>
    <w:rsid w:val="009E5027"/>
    <w:rsid w:val="009E7777"/>
    <w:rsid w:val="009E7A75"/>
    <w:rsid w:val="009E7D30"/>
    <w:rsid w:val="009F1C9E"/>
    <w:rsid w:val="009F1E57"/>
    <w:rsid w:val="009F49A7"/>
    <w:rsid w:val="009F50E1"/>
    <w:rsid w:val="009F688A"/>
    <w:rsid w:val="009F7C51"/>
    <w:rsid w:val="00A140CC"/>
    <w:rsid w:val="00A16117"/>
    <w:rsid w:val="00A1651C"/>
    <w:rsid w:val="00A16711"/>
    <w:rsid w:val="00A16C23"/>
    <w:rsid w:val="00A21133"/>
    <w:rsid w:val="00A26496"/>
    <w:rsid w:val="00A27303"/>
    <w:rsid w:val="00A34CF1"/>
    <w:rsid w:val="00A36424"/>
    <w:rsid w:val="00A3744C"/>
    <w:rsid w:val="00A37F5E"/>
    <w:rsid w:val="00A446E9"/>
    <w:rsid w:val="00A46585"/>
    <w:rsid w:val="00A5027D"/>
    <w:rsid w:val="00A506A3"/>
    <w:rsid w:val="00A56E36"/>
    <w:rsid w:val="00A60E29"/>
    <w:rsid w:val="00A643FF"/>
    <w:rsid w:val="00A700ED"/>
    <w:rsid w:val="00A70CAF"/>
    <w:rsid w:val="00A719A0"/>
    <w:rsid w:val="00A829B1"/>
    <w:rsid w:val="00A83D15"/>
    <w:rsid w:val="00A846F7"/>
    <w:rsid w:val="00A87DD8"/>
    <w:rsid w:val="00A9022B"/>
    <w:rsid w:val="00A91D48"/>
    <w:rsid w:val="00A9387B"/>
    <w:rsid w:val="00AA11C1"/>
    <w:rsid w:val="00AA1EAA"/>
    <w:rsid w:val="00AA1F8D"/>
    <w:rsid w:val="00AA1FB5"/>
    <w:rsid w:val="00AA5307"/>
    <w:rsid w:val="00AB29C4"/>
    <w:rsid w:val="00AB2BAE"/>
    <w:rsid w:val="00AB4319"/>
    <w:rsid w:val="00AB5FFD"/>
    <w:rsid w:val="00AB666F"/>
    <w:rsid w:val="00AC3716"/>
    <w:rsid w:val="00AC4E43"/>
    <w:rsid w:val="00AC7995"/>
    <w:rsid w:val="00AD4925"/>
    <w:rsid w:val="00AD579C"/>
    <w:rsid w:val="00AD6E42"/>
    <w:rsid w:val="00AE1195"/>
    <w:rsid w:val="00AE298E"/>
    <w:rsid w:val="00AE6C11"/>
    <w:rsid w:val="00AE79A9"/>
    <w:rsid w:val="00AF09E9"/>
    <w:rsid w:val="00AF10CC"/>
    <w:rsid w:val="00AF2192"/>
    <w:rsid w:val="00AF4926"/>
    <w:rsid w:val="00AF5B06"/>
    <w:rsid w:val="00B01CA6"/>
    <w:rsid w:val="00B03529"/>
    <w:rsid w:val="00B050B2"/>
    <w:rsid w:val="00B122B6"/>
    <w:rsid w:val="00B13ECB"/>
    <w:rsid w:val="00B13F05"/>
    <w:rsid w:val="00B14988"/>
    <w:rsid w:val="00B14B78"/>
    <w:rsid w:val="00B17A27"/>
    <w:rsid w:val="00B216FA"/>
    <w:rsid w:val="00B24CAA"/>
    <w:rsid w:val="00B2523B"/>
    <w:rsid w:val="00B27492"/>
    <w:rsid w:val="00B3044E"/>
    <w:rsid w:val="00B312B6"/>
    <w:rsid w:val="00B33446"/>
    <w:rsid w:val="00B337A6"/>
    <w:rsid w:val="00B33C79"/>
    <w:rsid w:val="00B352F1"/>
    <w:rsid w:val="00B4498C"/>
    <w:rsid w:val="00B44B9F"/>
    <w:rsid w:val="00B45FC2"/>
    <w:rsid w:val="00B57858"/>
    <w:rsid w:val="00B6079B"/>
    <w:rsid w:val="00B64604"/>
    <w:rsid w:val="00B7263B"/>
    <w:rsid w:val="00B8095B"/>
    <w:rsid w:val="00B80987"/>
    <w:rsid w:val="00B81118"/>
    <w:rsid w:val="00B81536"/>
    <w:rsid w:val="00B859AB"/>
    <w:rsid w:val="00B86A6D"/>
    <w:rsid w:val="00B95450"/>
    <w:rsid w:val="00B96743"/>
    <w:rsid w:val="00BA09EF"/>
    <w:rsid w:val="00BA5C98"/>
    <w:rsid w:val="00BA6638"/>
    <w:rsid w:val="00BA748D"/>
    <w:rsid w:val="00BB2E81"/>
    <w:rsid w:val="00BB7C11"/>
    <w:rsid w:val="00BC5380"/>
    <w:rsid w:val="00BC601D"/>
    <w:rsid w:val="00BD3D27"/>
    <w:rsid w:val="00BE2555"/>
    <w:rsid w:val="00BE27EF"/>
    <w:rsid w:val="00BE50F7"/>
    <w:rsid w:val="00BF62D5"/>
    <w:rsid w:val="00BF784A"/>
    <w:rsid w:val="00C00A88"/>
    <w:rsid w:val="00C01A4A"/>
    <w:rsid w:val="00C039DB"/>
    <w:rsid w:val="00C136E1"/>
    <w:rsid w:val="00C40404"/>
    <w:rsid w:val="00C405B7"/>
    <w:rsid w:val="00C40AA4"/>
    <w:rsid w:val="00C44D71"/>
    <w:rsid w:val="00C45369"/>
    <w:rsid w:val="00C525D0"/>
    <w:rsid w:val="00C557EF"/>
    <w:rsid w:val="00C60466"/>
    <w:rsid w:val="00C61588"/>
    <w:rsid w:val="00C70263"/>
    <w:rsid w:val="00C7071A"/>
    <w:rsid w:val="00C71610"/>
    <w:rsid w:val="00C73BE6"/>
    <w:rsid w:val="00C7761F"/>
    <w:rsid w:val="00C843DF"/>
    <w:rsid w:val="00C90299"/>
    <w:rsid w:val="00C933A4"/>
    <w:rsid w:val="00C935E7"/>
    <w:rsid w:val="00C9549B"/>
    <w:rsid w:val="00CA04E3"/>
    <w:rsid w:val="00CA1100"/>
    <w:rsid w:val="00CA1129"/>
    <w:rsid w:val="00CA2390"/>
    <w:rsid w:val="00CA748E"/>
    <w:rsid w:val="00CB10B0"/>
    <w:rsid w:val="00CB5F75"/>
    <w:rsid w:val="00CB7FC7"/>
    <w:rsid w:val="00CC0975"/>
    <w:rsid w:val="00CC493D"/>
    <w:rsid w:val="00CC6B6B"/>
    <w:rsid w:val="00CD0D8E"/>
    <w:rsid w:val="00CD5225"/>
    <w:rsid w:val="00CD58D4"/>
    <w:rsid w:val="00CE158F"/>
    <w:rsid w:val="00CE26F5"/>
    <w:rsid w:val="00CE77F5"/>
    <w:rsid w:val="00CF159A"/>
    <w:rsid w:val="00CF1DFE"/>
    <w:rsid w:val="00CF2CD2"/>
    <w:rsid w:val="00CF3649"/>
    <w:rsid w:val="00D03108"/>
    <w:rsid w:val="00D03389"/>
    <w:rsid w:val="00D03F39"/>
    <w:rsid w:val="00D10DC5"/>
    <w:rsid w:val="00D13879"/>
    <w:rsid w:val="00D1461C"/>
    <w:rsid w:val="00D15739"/>
    <w:rsid w:val="00D17399"/>
    <w:rsid w:val="00D200E2"/>
    <w:rsid w:val="00D25E95"/>
    <w:rsid w:val="00D33D08"/>
    <w:rsid w:val="00D36CC6"/>
    <w:rsid w:val="00D41639"/>
    <w:rsid w:val="00D53D19"/>
    <w:rsid w:val="00D53DEE"/>
    <w:rsid w:val="00D5400C"/>
    <w:rsid w:val="00D56407"/>
    <w:rsid w:val="00D63608"/>
    <w:rsid w:val="00D651FC"/>
    <w:rsid w:val="00D67B59"/>
    <w:rsid w:val="00D71069"/>
    <w:rsid w:val="00D743D6"/>
    <w:rsid w:val="00D8142E"/>
    <w:rsid w:val="00D824D8"/>
    <w:rsid w:val="00D8285D"/>
    <w:rsid w:val="00D83CC7"/>
    <w:rsid w:val="00D84F59"/>
    <w:rsid w:val="00D87F59"/>
    <w:rsid w:val="00D92D44"/>
    <w:rsid w:val="00D9577F"/>
    <w:rsid w:val="00D961B1"/>
    <w:rsid w:val="00D96454"/>
    <w:rsid w:val="00DA35C8"/>
    <w:rsid w:val="00DA5C14"/>
    <w:rsid w:val="00DA68F2"/>
    <w:rsid w:val="00DB31CE"/>
    <w:rsid w:val="00DB4B9D"/>
    <w:rsid w:val="00DB78D6"/>
    <w:rsid w:val="00DC1B6A"/>
    <w:rsid w:val="00DC29E1"/>
    <w:rsid w:val="00DC6C5E"/>
    <w:rsid w:val="00DD56F2"/>
    <w:rsid w:val="00DD5BF5"/>
    <w:rsid w:val="00DD61DA"/>
    <w:rsid w:val="00DD7C16"/>
    <w:rsid w:val="00DE687A"/>
    <w:rsid w:val="00DF0D1F"/>
    <w:rsid w:val="00DF1534"/>
    <w:rsid w:val="00DF2EBF"/>
    <w:rsid w:val="00DF512D"/>
    <w:rsid w:val="00DF7137"/>
    <w:rsid w:val="00DF7A62"/>
    <w:rsid w:val="00E00E9B"/>
    <w:rsid w:val="00E020FC"/>
    <w:rsid w:val="00E03F3F"/>
    <w:rsid w:val="00E13F67"/>
    <w:rsid w:val="00E14F4A"/>
    <w:rsid w:val="00E21E7F"/>
    <w:rsid w:val="00E25E58"/>
    <w:rsid w:val="00E2657C"/>
    <w:rsid w:val="00E311CA"/>
    <w:rsid w:val="00E43017"/>
    <w:rsid w:val="00E45639"/>
    <w:rsid w:val="00E50E11"/>
    <w:rsid w:val="00E50FC7"/>
    <w:rsid w:val="00E52A6C"/>
    <w:rsid w:val="00E56C48"/>
    <w:rsid w:val="00E605FA"/>
    <w:rsid w:val="00E63C9E"/>
    <w:rsid w:val="00E66640"/>
    <w:rsid w:val="00E67ACF"/>
    <w:rsid w:val="00E7001A"/>
    <w:rsid w:val="00E73685"/>
    <w:rsid w:val="00E743CC"/>
    <w:rsid w:val="00E77919"/>
    <w:rsid w:val="00E80362"/>
    <w:rsid w:val="00E80E09"/>
    <w:rsid w:val="00E83B89"/>
    <w:rsid w:val="00E857FF"/>
    <w:rsid w:val="00E92447"/>
    <w:rsid w:val="00E93715"/>
    <w:rsid w:val="00EA1B1C"/>
    <w:rsid w:val="00EA2130"/>
    <w:rsid w:val="00EA6307"/>
    <w:rsid w:val="00EB4A92"/>
    <w:rsid w:val="00EB6A4B"/>
    <w:rsid w:val="00EB7C1B"/>
    <w:rsid w:val="00EC1CD6"/>
    <w:rsid w:val="00EC4D90"/>
    <w:rsid w:val="00EC4EF9"/>
    <w:rsid w:val="00EC5D01"/>
    <w:rsid w:val="00ED18B8"/>
    <w:rsid w:val="00ED5373"/>
    <w:rsid w:val="00ED60E3"/>
    <w:rsid w:val="00EE11FB"/>
    <w:rsid w:val="00EE15FE"/>
    <w:rsid w:val="00EE64F7"/>
    <w:rsid w:val="00EF220E"/>
    <w:rsid w:val="00EF2D51"/>
    <w:rsid w:val="00EF64FD"/>
    <w:rsid w:val="00EF7CED"/>
    <w:rsid w:val="00F00356"/>
    <w:rsid w:val="00F01546"/>
    <w:rsid w:val="00F01A95"/>
    <w:rsid w:val="00F03130"/>
    <w:rsid w:val="00F03856"/>
    <w:rsid w:val="00F048C4"/>
    <w:rsid w:val="00F050CD"/>
    <w:rsid w:val="00F1103A"/>
    <w:rsid w:val="00F162EE"/>
    <w:rsid w:val="00F25220"/>
    <w:rsid w:val="00F30755"/>
    <w:rsid w:val="00F319EE"/>
    <w:rsid w:val="00F33115"/>
    <w:rsid w:val="00F358DC"/>
    <w:rsid w:val="00F35A14"/>
    <w:rsid w:val="00F438D9"/>
    <w:rsid w:val="00F46D9B"/>
    <w:rsid w:val="00F525D6"/>
    <w:rsid w:val="00F5355B"/>
    <w:rsid w:val="00F544F9"/>
    <w:rsid w:val="00F55F10"/>
    <w:rsid w:val="00F577E5"/>
    <w:rsid w:val="00F60A03"/>
    <w:rsid w:val="00F60D92"/>
    <w:rsid w:val="00F61855"/>
    <w:rsid w:val="00F7273A"/>
    <w:rsid w:val="00F7661E"/>
    <w:rsid w:val="00F849F3"/>
    <w:rsid w:val="00F86AB9"/>
    <w:rsid w:val="00F904B7"/>
    <w:rsid w:val="00F91D32"/>
    <w:rsid w:val="00F91F17"/>
    <w:rsid w:val="00F945B5"/>
    <w:rsid w:val="00FA24F1"/>
    <w:rsid w:val="00FA6A97"/>
    <w:rsid w:val="00FB0A48"/>
    <w:rsid w:val="00FB3634"/>
    <w:rsid w:val="00FC1234"/>
    <w:rsid w:val="00FC251E"/>
    <w:rsid w:val="00FC2705"/>
    <w:rsid w:val="00FC34CF"/>
    <w:rsid w:val="00FC7368"/>
    <w:rsid w:val="00FD0D55"/>
    <w:rsid w:val="00FD3028"/>
    <w:rsid w:val="00FD3F78"/>
    <w:rsid w:val="00FD72C3"/>
    <w:rsid w:val="00FE1BCF"/>
    <w:rsid w:val="00FE1DA5"/>
    <w:rsid w:val="00FE3101"/>
    <w:rsid w:val="00FE48CD"/>
    <w:rsid w:val="00FE4B40"/>
    <w:rsid w:val="00FF179C"/>
    <w:rsid w:val="00FF2570"/>
    <w:rsid w:val="00FF6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uiPriority w:val="1"/>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name">
    <w:name w:val="name"/>
    <w:basedOn w:val="a"/>
    <w:rsid w:val="00AB5F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wnership">
    <w:name w:val="ownership"/>
    <w:basedOn w:val="a"/>
    <w:rsid w:val="00AB5F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Верхний колонтитул1"/>
    <w:basedOn w:val="a0"/>
    <w:rsid w:val="00AB5FFD"/>
  </w:style>
  <w:style w:type="character" w:customStyle="1" w:styleId="description">
    <w:name w:val="description"/>
    <w:basedOn w:val="a0"/>
    <w:rsid w:val="00AB5FFD"/>
  </w:style>
  <w:style w:type="character" w:customStyle="1" w:styleId="websiteaddress">
    <w:name w:val="website_address"/>
    <w:basedOn w:val="a0"/>
    <w:rsid w:val="00AB5FFD"/>
  </w:style>
  <w:style w:type="paragraph" w:customStyle="1" w:styleId="msonospacingmrcssattr">
    <w:name w:val="msonospacing_mr_css_attr"/>
    <w:basedOn w:val="a"/>
    <w:rsid w:val="00A1651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uiPriority w:val="1"/>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name">
    <w:name w:val="name"/>
    <w:basedOn w:val="a"/>
    <w:rsid w:val="00AB5F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wnership">
    <w:name w:val="ownership"/>
    <w:basedOn w:val="a"/>
    <w:rsid w:val="00AB5F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Верхний колонтитул1"/>
    <w:basedOn w:val="a0"/>
    <w:rsid w:val="00AB5FFD"/>
  </w:style>
  <w:style w:type="character" w:customStyle="1" w:styleId="description">
    <w:name w:val="description"/>
    <w:basedOn w:val="a0"/>
    <w:rsid w:val="00AB5FFD"/>
  </w:style>
  <w:style w:type="character" w:customStyle="1" w:styleId="websiteaddress">
    <w:name w:val="website_address"/>
    <w:basedOn w:val="a0"/>
    <w:rsid w:val="00AB5FFD"/>
  </w:style>
  <w:style w:type="paragraph" w:customStyle="1" w:styleId="msonospacingmrcssattr">
    <w:name w:val="msonospacing_mr_css_attr"/>
    <w:basedOn w:val="a"/>
    <w:rsid w:val="00A165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3507">
      <w:bodyDiv w:val="1"/>
      <w:marLeft w:val="0"/>
      <w:marRight w:val="0"/>
      <w:marTop w:val="0"/>
      <w:marBottom w:val="0"/>
      <w:divBdr>
        <w:top w:val="none" w:sz="0" w:space="0" w:color="auto"/>
        <w:left w:val="none" w:sz="0" w:space="0" w:color="auto"/>
        <w:bottom w:val="none" w:sz="0" w:space="0" w:color="auto"/>
        <w:right w:val="none" w:sz="0" w:space="0" w:color="auto"/>
      </w:divBdr>
    </w:div>
    <w:div w:id="234780426">
      <w:bodyDiv w:val="1"/>
      <w:marLeft w:val="0"/>
      <w:marRight w:val="0"/>
      <w:marTop w:val="0"/>
      <w:marBottom w:val="0"/>
      <w:divBdr>
        <w:top w:val="none" w:sz="0" w:space="0" w:color="auto"/>
        <w:left w:val="none" w:sz="0" w:space="0" w:color="auto"/>
        <w:bottom w:val="none" w:sz="0" w:space="0" w:color="auto"/>
        <w:right w:val="none" w:sz="0" w:space="0" w:color="auto"/>
      </w:divBdr>
    </w:div>
    <w:div w:id="294022082">
      <w:bodyDiv w:val="1"/>
      <w:marLeft w:val="0"/>
      <w:marRight w:val="0"/>
      <w:marTop w:val="0"/>
      <w:marBottom w:val="0"/>
      <w:divBdr>
        <w:top w:val="none" w:sz="0" w:space="0" w:color="auto"/>
        <w:left w:val="none" w:sz="0" w:space="0" w:color="auto"/>
        <w:bottom w:val="none" w:sz="0" w:space="0" w:color="auto"/>
        <w:right w:val="none" w:sz="0" w:space="0" w:color="auto"/>
      </w:divBdr>
    </w:div>
    <w:div w:id="376393753">
      <w:bodyDiv w:val="1"/>
      <w:marLeft w:val="0"/>
      <w:marRight w:val="0"/>
      <w:marTop w:val="0"/>
      <w:marBottom w:val="0"/>
      <w:divBdr>
        <w:top w:val="none" w:sz="0" w:space="0" w:color="auto"/>
        <w:left w:val="none" w:sz="0" w:space="0" w:color="auto"/>
        <w:bottom w:val="none" w:sz="0" w:space="0" w:color="auto"/>
        <w:right w:val="none" w:sz="0" w:space="0" w:color="auto"/>
      </w:divBdr>
    </w:div>
    <w:div w:id="530998685">
      <w:bodyDiv w:val="1"/>
      <w:marLeft w:val="0"/>
      <w:marRight w:val="0"/>
      <w:marTop w:val="0"/>
      <w:marBottom w:val="0"/>
      <w:divBdr>
        <w:top w:val="none" w:sz="0" w:space="0" w:color="auto"/>
        <w:left w:val="none" w:sz="0" w:space="0" w:color="auto"/>
        <w:bottom w:val="none" w:sz="0" w:space="0" w:color="auto"/>
        <w:right w:val="none" w:sz="0" w:space="0" w:color="auto"/>
      </w:divBdr>
    </w:div>
    <w:div w:id="690648405">
      <w:bodyDiv w:val="1"/>
      <w:marLeft w:val="0"/>
      <w:marRight w:val="0"/>
      <w:marTop w:val="0"/>
      <w:marBottom w:val="0"/>
      <w:divBdr>
        <w:top w:val="none" w:sz="0" w:space="0" w:color="auto"/>
        <w:left w:val="none" w:sz="0" w:space="0" w:color="auto"/>
        <w:bottom w:val="none" w:sz="0" w:space="0" w:color="auto"/>
        <w:right w:val="none" w:sz="0" w:space="0" w:color="auto"/>
      </w:divBdr>
    </w:div>
    <w:div w:id="769544957">
      <w:bodyDiv w:val="1"/>
      <w:marLeft w:val="0"/>
      <w:marRight w:val="0"/>
      <w:marTop w:val="0"/>
      <w:marBottom w:val="0"/>
      <w:divBdr>
        <w:top w:val="none" w:sz="0" w:space="0" w:color="auto"/>
        <w:left w:val="none" w:sz="0" w:space="0" w:color="auto"/>
        <w:bottom w:val="none" w:sz="0" w:space="0" w:color="auto"/>
        <w:right w:val="none" w:sz="0" w:space="0" w:color="auto"/>
      </w:divBdr>
    </w:div>
    <w:div w:id="882447613">
      <w:bodyDiv w:val="1"/>
      <w:marLeft w:val="0"/>
      <w:marRight w:val="0"/>
      <w:marTop w:val="0"/>
      <w:marBottom w:val="0"/>
      <w:divBdr>
        <w:top w:val="none" w:sz="0" w:space="0" w:color="auto"/>
        <w:left w:val="none" w:sz="0" w:space="0" w:color="auto"/>
        <w:bottom w:val="none" w:sz="0" w:space="0" w:color="auto"/>
        <w:right w:val="none" w:sz="0" w:space="0" w:color="auto"/>
      </w:divBdr>
    </w:div>
    <w:div w:id="917521422">
      <w:bodyDiv w:val="1"/>
      <w:marLeft w:val="0"/>
      <w:marRight w:val="0"/>
      <w:marTop w:val="0"/>
      <w:marBottom w:val="0"/>
      <w:divBdr>
        <w:top w:val="none" w:sz="0" w:space="0" w:color="auto"/>
        <w:left w:val="none" w:sz="0" w:space="0" w:color="auto"/>
        <w:bottom w:val="none" w:sz="0" w:space="0" w:color="auto"/>
        <w:right w:val="none" w:sz="0" w:space="0" w:color="auto"/>
      </w:divBdr>
      <w:divsChild>
        <w:div w:id="1855220114">
          <w:marLeft w:val="0"/>
          <w:marRight w:val="0"/>
          <w:marTop w:val="0"/>
          <w:marBottom w:val="0"/>
          <w:divBdr>
            <w:top w:val="none" w:sz="0" w:space="0" w:color="auto"/>
            <w:left w:val="none" w:sz="0" w:space="0" w:color="auto"/>
            <w:bottom w:val="none" w:sz="0" w:space="0" w:color="auto"/>
            <w:right w:val="none" w:sz="0" w:space="0" w:color="auto"/>
          </w:divBdr>
          <w:divsChild>
            <w:div w:id="306252383">
              <w:marLeft w:val="0"/>
              <w:marRight w:val="0"/>
              <w:marTop w:val="150"/>
              <w:marBottom w:val="0"/>
              <w:divBdr>
                <w:top w:val="none" w:sz="0" w:space="0" w:color="auto"/>
                <w:left w:val="none" w:sz="0" w:space="0" w:color="auto"/>
                <w:bottom w:val="none" w:sz="0" w:space="0" w:color="auto"/>
                <w:right w:val="none" w:sz="0" w:space="0" w:color="auto"/>
              </w:divBdr>
              <w:divsChild>
                <w:div w:id="1214082550">
                  <w:marLeft w:val="0"/>
                  <w:marRight w:val="0"/>
                  <w:marTop w:val="0"/>
                  <w:marBottom w:val="0"/>
                  <w:divBdr>
                    <w:top w:val="none" w:sz="0" w:space="0" w:color="auto"/>
                    <w:left w:val="none" w:sz="0" w:space="0" w:color="auto"/>
                    <w:bottom w:val="none" w:sz="0" w:space="0" w:color="auto"/>
                    <w:right w:val="none" w:sz="0" w:space="0" w:color="auto"/>
                  </w:divBdr>
                  <w:divsChild>
                    <w:div w:id="171192645">
                      <w:marLeft w:val="0"/>
                      <w:marRight w:val="0"/>
                      <w:marTop w:val="0"/>
                      <w:marBottom w:val="0"/>
                      <w:divBdr>
                        <w:top w:val="none" w:sz="0" w:space="0" w:color="auto"/>
                        <w:left w:val="none" w:sz="0" w:space="0" w:color="auto"/>
                        <w:bottom w:val="none" w:sz="0" w:space="0" w:color="auto"/>
                        <w:right w:val="none" w:sz="0" w:space="0" w:color="auto"/>
                      </w:divBdr>
                      <w:divsChild>
                        <w:div w:id="8756972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107170">
      <w:bodyDiv w:val="1"/>
      <w:marLeft w:val="0"/>
      <w:marRight w:val="0"/>
      <w:marTop w:val="0"/>
      <w:marBottom w:val="0"/>
      <w:divBdr>
        <w:top w:val="none" w:sz="0" w:space="0" w:color="auto"/>
        <w:left w:val="none" w:sz="0" w:space="0" w:color="auto"/>
        <w:bottom w:val="none" w:sz="0" w:space="0" w:color="auto"/>
        <w:right w:val="none" w:sz="0" w:space="0" w:color="auto"/>
      </w:divBdr>
    </w:div>
    <w:div w:id="1159728833">
      <w:bodyDiv w:val="1"/>
      <w:marLeft w:val="0"/>
      <w:marRight w:val="0"/>
      <w:marTop w:val="0"/>
      <w:marBottom w:val="0"/>
      <w:divBdr>
        <w:top w:val="none" w:sz="0" w:space="0" w:color="auto"/>
        <w:left w:val="none" w:sz="0" w:space="0" w:color="auto"/>
        <w:bottom w:val="none" w:sz="0" w:space="0" w:color="auto"/>
        <w:right w:val="none" w:sz="0" w:space="0" w:color="auto"/>
      </w:divBdr>
    </w:div>
    <w:div w:id="1160923082">
      <w:bodyDiv w:val="1"/>
      <w:marLeft w:val="0"/>
      <w:marRight w:val="0"/>
      <w:marTop w:val="0"/>
      <w:marBottom w:val="0"/>
      <w:divBdr>
        <w:top w:val="none" w:sz="0" w:space="0" w:color="auto"/>
        <w:left w:val="none" w:sz="0" w:space="0" w:color="auto"/>
        <w:bottom w:val="none" w:sz="0" w:space="0" w:color="auto"/>
        <w:right w:val="none" w:sz="0" w:space="0" w:color="auto"/>
      </w:divBdr>
    </w:div>
    <w:div w:id="1199927765">
      <w:bodyDiv w:val="1"/>
      <w:marLeft w:val="0"/>
      <w:marRight w:val="0"/>
      <w:marTop w:val="0"/>
      <w:marBottom w:val="0"/>
      <w:divBdr>
        <w:top w:val="none" w:sz="0" w:space="0" w:color="auto"/>
        <w:left w:val="none" w:sz="0" w:space="0" w:color="auto"/>
        <w:bottom w:val="none" w:sz="0" w:space="0" w:color="auto"/>
        <w:right w:val="none" w:sz="0" w:space="0" w:color="auto"/>
      </w:divBdr>
      <w:divsChild>
        <w:div w:id="348530016">
          <w:marLeft w:val="0"/>
          <w:marRight w:val="0"/>
          <w:marTop w:val="0"/>
          <w:marBottom w:val="0"/>
          <w:divBdr>
            <w:top w:val="none" w:sz="0" w:space="0" w:color="auto"/>
            <w:left w:val="none" w:sz="0" w:space="0" w:color="auto"/>
            <w:bottom w:val="none" w:sz="0" w:space="0" w:color="auto"/>
            <w:right w:val="none" w:sz="0" w:space="0" w:color="auto"/>
          </w:divBdr>
          <w:divsChild>
            <w:div w:id="486020221">
              <w:marLeft w:val="0"/>
              <w:marRight w:val="0"/>
              <w:marTop w:val="100"/>
              <w:marBottom w:val="100"/>
              <w:divBdr>
                <w:top w:val="none" w:sz="0" w:space="0" w:color="auto"/>
                <w:left w:val="none" w:sz="0" w:space="0" w:color="auto"/>
                <w:bottom w:val="none" w:sz="0" w:space="0" w:color="auto"/>
                <w:right w:val="none" w:sz="0" w:space="0" w:color="auto"/>
              </w:divBdr>
              <w:divsChild>
                <w:div w:id="1968972846">
                  <w:marLeft w:val="0"/>
                  <w:marRight w:val="0"/>
                  <w:marTop w:val="0"/>
                  <w:marBottom w:val="0"/>
                  <w:divBdr>
                    <w:top w:val="none" w:sz="0" w:space="0" w:color="auto"/>
                    <w:left w:val="none" w:sz="0" w:space="0" w:color="auto"/>
                    <w:bottom w:val="none" w:sz="0" w:space="0" w:color="auto"/>
                    <w:right w:val="none" w:sz="0" w:space="0" w:color="auto"/>
                  </w:divBdr>
                  <w:divsChild>
                    <w:div w:id="141123433">
                      <w:marLeft w:val="0"/>
                      <w:marRight w:val="0"/>
                      <w:marTop w:val="0"/>
                      <w:marBottom w:val="0"/>
                      <w:divBdr>
                        <w:top w:val="none" w:sz="0" w:space="0" w:color="auto"/>
                        <w:left w:val="none" w:sz="0" w:space="0" w:color="auto"/>
                        <w:bottom w:val="none" w:sz="0" w:space="0" w:color="auto"/>
                        <w:right w:val="none" w:sz="0" w:space="0" w:color="auto"/>
                      </w:divBdr>
                      <w:divsChild>
                        <w:div w:id="17975017">
                          <w:marLeft w:val="0"/>
                          <w:marRight w:val="0"/>
                          <w:marTop w:val="0"/>
                          <w:marBottom w:val="0"/>
                          <w:divBdr>
                            <w:top w:val="none" w:sz="0" w:space="0" w:color="auto"/>
                            <w:left w:val="none" w:sz="0" w:space="0" w:color="auto"/>
                            <w:bottom w:val="none" w:sz="0" w:space="0" w:color="auto"/>
                            <w:right w:val="none" w:sz="0" w:space="0" w:color="auto"/>
                          </w:divBdr>
                        </w:div>
                      </w:divsChild>
                    </w:div>
                    <w:div w:id="2112700847">
                      <w:marLeft w:val="0"/>
                      <w:marRight w:val="0"/>
                      <w:marTop w:val="0"/>
                      <w:marBottom w:val="0"/>
                      <w:divBdr>
                        <w:top w:val="none" w:sz="0" w:space="0" w:color="auto"/>
                        <w:left w:val="none" w:sz="0" w:space="0" w:color="auto"/>
                        <w:bottom w:val="none" w:sz="0" w:space="0" w:color="auto"/>
                        <w:right w:val="none" w:sz="0" w:space="0" w:color="auto"/>
                      </w:divBdr>
                      <w:divsChild>
                        <w:div w:id="1005860337">
                          <w:marLeft w:val="0"/>
                          <w:marRight w:val="0"/>
                          <w:marTop w:val="0"/>
                          <w:marBottom w:val="0"/>
                          <w:divBdr>
                            <w:top w:val="none" w:sz="0" w:space="0" w:color="auto"/>
                            <w:left w:val="none" w:sz="0" w:space="0" w:color="auto"/>
                            <w:bottom w:val="none" w:sz="0" w:space="0" w:color="auto"/>
                            <w:right w:val="none" w:sz="0" w:space="0" w:color="auto"/>
                          </w:divBdr>
                          <w:divsChild>
                            <w:div w:id="2095591370">
                              <w:marLeft w:val="0"/>
                              <w:marRight w:val="0"/>
                              <w:marTop w:val="0"/>
                              <w:marBottom w:val="0"/>
                              <w:divBdr>
                                <w:top w:val="none" w:sz="0" w:space="0" w:color="auto"/>
                                <w:left w:val="none" w:sz="0" w:space="0" w:color="auto"/>
                                <w:bottom w:val="none" w:sz="0" w:space="0" w:color="auto"/>
                                <w:right w:val="none" w:sz="0" w:space="0" w:color="auto"/>
                              </w:divBdr>
                              <w:divsChild>
                                <w:div w:id="1516461893">
                                  <w:marLeft w:val="0"/>
                                  <w:marRight w:val="0"/>
                                  <w:marTop w:val="0"/>
                                  <w:marBottom w:val="0"/>
                                  <w:divBdr>
                                    <w:top w:val="none" w:sz="0" w:space="0" w:color="auto"/>
                                    <w:left w:val="none" w:sz="0" w:space="0" w:color="auto"/>
                                    <w:bottom w:val="none" w:sz="0" w:space="0" w:color="auto"/>
                                    <w:right w:val="none" w:sz="0" w:space="0" w:color="auto"/>
                                  </w:divBdr>
                                </w:div>
                              </w:divsChild>
                            </w:div>
                            <w:div w:id="16298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5431">
      <w:bodyDiv w:val="1"/>
      <w:marLeft w:val="0"/>
      <w:marRight w:val="0"/>
      <w:marTop w:val="0"/>
      <w:marBottom w:val="0"/>
      <w:divBdr>
        <w:top w:val="none" w:sz="0" w:space="0" w:color="auto"/>
        <w:left w:val="none" w:sz="0" w:space="0" w:color="auto"/>
        <w:bottom w:val="none" w:sz="0" w:space="0" w:color="auto"/>
        <w:right w:val="none" w:sz="0" w:space="0" w:color="auto"/>
      </w:divBdr>
    </w:div>
    <w:div w:id="1308557356">
      <w:bodyDiv w:val="1"/>
      <w:marLeft w:val="0"/>
      <w:marRight w:val="0"/>
      <w:marTop w:val="0"/>
      <w:marBottom w:val="0"/>
      <w:divBdr>
        <w:top w:val="none" w:sz="0" w:space="0" w:color="auto"/>
        <w:left w:val="none" w:sz="0" w:space="0" w:color="auto"/>
        <w:bottom w:val="none" w:sz="0" w:space="0" w:color="auto"/>
        <w:right w:val="none" w:sz="0" w:space="0" w:color="auto"/>
      </w:divBdr>
    </w:div>
    <w:div w:id="1323922590">
      <w:bodyDiv w:val="1"/>
      <w:marLeft w:val="0"/>
      <w:marRight w:val="0"/>
      <w:marTop w:val="0"/>
      <w:marBottom w:val="0"/>
      <w:divBdr>
        <w:top w:val="none" w:sz="0" w:space="0" w:color="auto"/>
        <w:left w:val="none" w:sz="0" w:space="0" w:color="auto"/>
        <w:bottom w:val="none" w:sz="0" w:space="0" w:color="auto"/>
        <w:right w:val="none" w:sz="0" w:space="0" w:color="auto"/>
      </w:divBdr>
    </w:div>
    <w:div w:id="1518691950">
      <w:bodyDiv w:val="1"/>
      <w:marLeft w:val="0"/>
      <w:marRight w:val="0"/>
      <w:marTop w:val="0"/>
      <w:marBottom w:val="0"/>
      <w:divBdr>
        <w:top w:val="none" w:sz="0" w:space="0" w:color="auto"/>
        <w:left w:val="none" w:sz="0" w:space="0" w:color="auto"/>
        <w:bottom w:val="none" w:sz="0" w:space="0" w:color="auto"/>
        <w:right w:val="none" w:sz="0" w:space="0" w:color="auto"/>
      </w:divBdr>
    </w:div>
    <w:div w:id="1577663768">
      <w:bodyDiv w:val="1"/>
      <w:marLeft w:val="0"/>
      <w:marRight w:val="0"/>
      <w:marTop w:val="0"/>
      <w:marBottom w:val="0"/>
      <w:divBdr>
        <w:top w:val="none" w:sz="0" w:space="0" w:color="auto"/>
        <w:left w:val="none" w:sz="0" w:space="0" w:color="auto"/>
        <w:bottom w:val="none" w:sz="0" w:space="0" w:color="auto"/>
        <w:right w:val="none" w:sz="0" w:space="0" w:color="auto"/>
      </w:divBdr>
    </w:div>
    <w:div w:id="1935554693">
      <w:bodyDiv w:val="1"/>
      <w:marLeft w:val="0"/>
      <w:marRight w:val="0"/>
      <w:marTop w:val="0"/>
      <w:marBottom w:val="0"/>
      <w:divBdr>
        <w:top w:val="none" w:sz="0" w:space="0" w:color="auto"/>
        <w:left w:val="none" w:sz="0" w:space="0" w:color="auto"/>
        <w:bottom w:val="none" w:sz="0" w:space="0" w:color="auto"/>
        <w:right w:val="none" w:sz="0" w:space="0" w:color="auto"/>
      </w:divBdr>
      <w:divsChild>
        <w:div w:id="1601916187">
          <w:marLeft w:val="0"/>
          <w:marRight w:val="0"/>
          <w:marTop w:val="0"/>
          <w:marBottom w:val="0"/>
          <w:divBdr>
            <w:top w:val="none" w:sz="0" w:space="0" w:color="auto"/>
            <w:left w:val="none" w:sz="0" w:space="0" w:color="auto"/>
            <w:bottom w:val="none" w:sz="0" w:space="0" w:color="auto"/>
            <w:right w:val="none" w:sz="0" w:space="0" w:color="auto"/>
          </w:divBdr>
          <w:divsChild>
            <w:div w:id="1635477747">
              <w:marLeft w:val="0"/>
              <w:marRight w:val="0"/>
              <w:marTop w:val="100"/>
              <w:marBottom w:val="100"/>
              <w:divBdr>
                <w:top w:val="none" w:sz="0" w:space="0" w:color="auto"/>
                <w:left w:val="none" w:sz="0" w:space="0" w:color="auto"/>
                <w:bottom w:val="none" w:sz="0" w:space="0" w:color="auto"/>
                <w:right w:val="none" w:sz="0" w:space="0" w:color="auto"/>
              </w:divBdr>
              <w:divsChild>
                <w:div w:id="1122849420">
                  <w:marLeft w:val="0"/>
                  <w:marRight w:val="0"/>
                  <w:marTop w:val="0"/>
                  <w:marBottom w:val="0"/>
                  <w:divBdr>
                    <w:top w:val="none" w:sz="0" w:space="0" w:color="auto"/>
                    <w:left w:val="none" w:sz="0" w:space="0" w:color="auto"/>
                    <w:bottom w:val="none" w:sz="0" w:space="0" w:color="auto"/>
                    <w:right w:val="none" w:sz="0" w:space="0" w:color="auto"/>
                  </w:divBdr>
                  <w:divsChild>
                    <w:div w:id="1742831527">
                      <w:marLeft w:val="0"/>
                      <w:marRight w:val="0"/>
                      <w:marTop w:val="0"/>
                      <w:marBottom w:val="0"/>
                      <w:divBdr>
                        <w:top w:val="none" w:sz="0" w:space="0" w:color="auto"/>
                        <w:left w:val="none" w:sz="0" w:space="0" w:color="auto"/>
                        <w:bottom w:val="none" w:sz="0" w:space="0" w:color="auto"/>
                        <w:right w:val="none" w:sz="0" w:space="0" w:color="auto"/>
                      </w:divBdr>
                      <w:divsChild>
                        <w:div w:id="1903908072">
                          <w:marLeft w:val="0"/>
                          <w:marRight w:val="0"/>
                          <w:marTop w:val="0"/>
                          <w:marBottom w:val="0"/>
                          <w:divBdr>
                            <w:top w:val="none" w:sz="0" w:space="0" w:color="auto"/>
                            <w:left w:val="none" w:sz="0" w:space="0" w:color="auto"/>
                            <w:bottom w:val="none" w:sz="0" w:space="0" w:color="auto"/>
                            <w:right w:val="none" w:sz="0" w:space="0" w:color="auto"/>
                          </w:divBdr>
                        </w:div>
                      </w:divsChild>
                    </w:div>
                    <w:div w:id="1952857614">
                      <w:marLeft w:val="0"/>
                      <w:marRight w:val="0"/>
                      <w:marTop w:val="0"/>
                      <w:marBottom w:val="0"/>
                      <w:divBdr>
                        <w:top w:val="none" w:sz="0" w:space="0" w:color="auto"/>
                        <w:left w:val="none" w:sz="0" w:space="0" w:color="auto"/>
                        <w:bottom w:val="none" w:sz="0" w:space="0" w:color="auto"/>
                        <w:right w:val="none" w:sz="0" w:space="0" w:color="auto"/>
                      </w:divBdr>
                      <w:divsChild>
                        <w:div w:id="339745920">
                          <w:marLeft w:val="0"/>
                          <w:marRight w:val="0"/>
                          <w:marTop w:val="0"/>
                          <w:marBottom w:val="0"/>
                          <w:divBdr>
                            <w:top w:val="none" w:sz="0" w:space="0" w:color="auto"/>
                            <w:left w:val="none" w:sz="0" w:space="0" w:color="auto"/>
                            <w:bottom w:val="none" w:sz="0" w:space="0" w:color="auto"/>
                            <w:right w:val="none" w:sz="0" w:space="0" w:color="auto"/>
                          </w:divBdr>
                          <w:divsChild>
                            <w:div w:id="840122928">
                              <w:marLeft w:val="0"/>
                              <w:marRight w:val="0"/>
                              <w:marTop w:val="0"/>
                              <w:marBottom w:val="0"/>
                              <w:divBdr>
                                <w:top w:val="none" w:sz="0" w:space="0" w:color="auto"/>
                                <w:left w:val="none" w:sz="0" w:space="0" w:color="auto"/>
                                <w:bottom w:val="none" w:sz="0" w:space="0" w:color="auto"/>
                                <w:right w:val="none" w:sz="0" w:space="0" w:color="auto"/>
                              </w:divBdr>
                              <w:divsChild>
                                <w:div w:id="1372344210">
                                  <w:marLeft w:val="0"/>
                                  <w:marRight w:val="0"/>
                                  <w:marTop w:val="0"/>
                                  <w:marBottom w:val="0"/>
                                  <w:divBdr>
                                    <w:top w:val="none" w:sz="0" w:space="0" w:color="auto"/>
                                    <w:left w:val="none" w:sz="0" w:space="0" w:color="auto"/>
                                    <w:bottom w:val="none" w:sz="0" w:space="0" w:color="auto"/>
                                    <w:right w:val="none" w:sz="0" w:space="0" w:color="auto"/>
                                  </w:divBdr>
                                </w:div>
                              </w:divsChild>
                            </w:div>
                            <w:div w:id="114859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81475">
          <w:marLeft w:val="0"/>
          <w:marRight w:val="0"/>
          <w:marTop w:val="0"/>
          <w:marBottom w:val="0"/>
          <w:divBdr>
            <w:top w:val="none" w:sz="0" w:space="0" w:color="auto"/>
            <w:left w:val="none" w:sz="0" w:space="0" w:color="auto"/>
            <w:bottom w:val="none" w:sz="0" w:space="0" w:color="auto"/>
            <w:right w:val="none" w:sz="0" w:space="0" w:color="auto"/>
          </w:divBdr>
          <w:divsChild>
            <w:div w:id="199443304">
              <w:marLeft w:val="0"/>
              <w:marRight w:val="0"/>
              <w:marTop w:val="100"/>
              <w:marBottom w:val="100"/>
              <w:divBdr>
                <w:top w:val="none" w:sz="0" w:space="0" w:color="auto"/>
                <w:left w:val="none" w:sz="0" w:space="0" w:color="auto"/>
                <w:bottom w:val="none" w:sz="0" w:space="0" w:color="auto"/>
                <w:right w:val="none" w:sz="0" w:space="0" w:color="auto"/>
              </w:divBdr>
              <w:divsChild>
                <w:div w:id="351496636">
                  <w:marLeft w:val="0"/>
                  <w:marRight w:val="0"/>
                  <w:marTop w:val="0"/>
                  <w:marBottom w:val="0"/>
                  <w:divBdr>
                    <w:top w:val="none" w:sz="0" w:space="0" w:color="auto"/>
                    <w:left w:val="none" w:sz="0" w:space="0" w:color="auto"/>
                    <w:bottom w:val="none" w:sz="0" w:space="0" w:color="auto"/>
                    <w:right w:val="none" w:sz="0" w:space="0" w:color="auto"/>
                  </w:divBdr>
                  <w:divsChild>
                    <w:div w:id="524095115">
                      <w:marLeft w:val="0"/>
                      <w:marRight w:val="0"/>
                      <w:marTop w:val="0"/>
                      <w:marBottom w:val="0"/>
                      <w:divBdr>
                        <w:top w:val="none" w:sz="0" w:space="0" w:color="auto"/>
                        <w:left w:val="none" w:sz="0" w:space="0" w:color="auto"/>
                        <w:bottom w:val="none" w:sz="0" w:space="0" w:color="auto"/>
                        <w:right w:val="none" w:sz="0" w:space="0" w:color="auto"/>
                      </w:divBdr>
                      <w:divsChild>
                        <w:div w:id="545141057">
                          <w:marLeft w:val="0"/>
                          <w:marRight w:val="0"/>
                          <w:marTop w:val="0"/>
                          <w:marBottom w:val="0"/>
                          <w:divBdr>
                            <w:top w:val="none" w:sz="0" w:space="0" w:color="auto"/>
                            <w:left w:val="none" w:sz="0" w:space="0" w:color="auto"/>
                            <w:bottom w:val="none" w:sz="0" w:space="0" w:color="auto"/>
                            <w:right w:val="none" w:sz="0" w:space="0" w:color="auto"/>
                          </w:divBdr>
                        </w:div>
                      </w:divsChild>
                    </w:div>
                    <w:div w:id="212487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20844">
          <w:marLeft w:val="0"/>
          <w:marRight w:val="0"/>
          <w:marTop w:val="0"/>
          <w:marBottom w:val="0"/>
          <w:divBdr>
            <w:top w:val="none" w:sz="0" w:space="0" w:color="auto"/>
            <w:left w:val="none" w:sz="0" w:space="0" w:color="auto"/>
            <w:bottom w:val="none" w:sz="0" w:space="0" w:color="auto"/>
            <w:right w:val="none" w:sz="0" w:space="0" w:color="auto"/>
          </w:divBdr>
          <w:divsChild>
            <w:div w:id="1762139115">
              <w:marLeft w:val="0"/>
              <w:marRight w:val="0"/>
              <w:marTop w:val="100"/>
              <w:marBottom w:val="100"/>
              <w:divBdr>
                <w:top w:val="none" w:sz="0" w:space="0" w:color="auto"/>
                <w:left w:val="none" w:sz="0" w:space="0" w:color="auto"/>
                <w:bottom w:val="none" w:sz="0" w:space="0" w:color="auto"/>
                <w:right w:val="none" w:sz="0" w:space="0" w:color="auto"/>
              </w:divBdr>
              <w:divsChild>
                <w:div w:id="966787281">
                  <w:marLeft w:val="0"/>
                  <w:marRight w:val="0"/>
                  <w:marTop w:val="0"/>
                  <w:marBottom w:val="0"/>
                  <w:divBdr>
                    <w:top w:val="none" w:sz="0" w:space="0" w:color="auto"/>
                    <w:left w:val="none" w:sz="0" w:space="0" w:color="auto"/>
                    <w:bottom w:val="none" w:sz="0" w:space="0" w:color="auto"/>
                    <w:right w:val="none" w:sz="0" w:space="0" w:color="auto"/>
                  </w:divBdr>
                  <w:divsChild>
                    <w:div w:id="2020622081">
                      <w:marLeft w:val="0"/>
                      <w:marRight w:val="0"/>
                      <w:marTop w:val="0"/>
                      <w:marBottom w:val="0"/>
                      <w:divBdr>
                        <w:top w:val="none" w:sz="0" w:space="0" w:color="auto"/>
                        <w:left w:val="none" w:sz="0" w:space="0" w:color="auto"/>
                        <w:bottom w:val="none" w:sz="0" w:space="0" w:color="auto"/>
                        <w:right w:val="none" w:sz="0" w:space="0" w:color="auto"/>
                      </w:divBdr>
                    </w:div>
                    <w:div w:id="361053763">
                      <w:marLeft w:val="0"/>
                      <w:marRight w:val="0"/>
                      <w:marTop w:val="0"/>
                      <w:marBottom w:val="0"/>
                      <w:divBdr>
                        <w:top w:val="none" w:sz="0" w:space="0" w:color="auto"/>
                        <w:left w:val="none" w:sz="0" w:space="0" w:color="auto"/>
                        <w:bottom w:val="none" w:sz="0" w:space="0" w:color="auto"/>
                        <w:right w:val="none" w:sz="0" w:space="0" w:color="auto"/>
                      </w:divBdr>
                    </w:div>
                    <w:div w:id="688024938">
                      <w:marLeft w:val="0"/>
                      <w:marRight w:val="0"/>
                      <w:marTop w:val="0"/>
                      <w:marBottom w:val="0"/>
                      <w:divBdr>
                        <w:top w:val="none" w:sz="0" w:space="0" w:color="auto"/>
                        <w:left w:val="none" w:sz="0" w:space="0" w:color="auto"/>
                        <w:bottom w:val="none" w:sz="0" w:space="0" w:color="auto"/>
                        <w:right w:val="none" w:sz="0" w:space="0" w:color="auto"/>
                      </w:divBdr>
                    </w:div>
                    <w:div w:id="862133856">
                      <w:marLeft w:val="0"/>
                      <w:marRight w:val="0"/>
                      <w:marTop w:val="0"/>
                      <w:marBottom w:val="0"/>
                      <w:divBdr>
                        <w:top w:val="none" w:sz="0" w:space="0" w:color="auto"/>
                        <w:left w:val="none" w:sz="0" w:space="0" w:color="auto"/>
                        <w:bottom w:val="none" w:sz="0" w:space="0" w:color="auto"/>
                        <w:right w:val="none" w:sz="0" w:space="0" w:color="auto"/>
                      </w:divBdr>
                    </w:div>
                    <w:div w:id="1381633299">
                      <w:marLeft w:val="0"/>
                      <w:marRight w:val="0"/>
                      <w:marTop w:val="0"/>
                      <w:marBottom w:val="0"/>
                      <w:divBdr>
                        <w:top w:val="none" w:sz="0" w:space="0" w:color="auto"/>
                        <w:left w:val="none" w:sz="0" w:space="0" w:color="auto"/>
                        <w:bottom w:val="none" w:sz="0" w:space="0" w:color="auto"/>
                        <w:right w:val="none" w:sz="0" w:space="0" w:color="auto"/>
                      </w:divBdr>
                    </w:div>
                    <w:div w:id="459106745">
                      <w:marLeft w:val="0"/>
                      <w:marRight w:val="0"/>
                      <w:marTop w:val="0"/>
                      <w:marBottom w:val="0"/>
                      <w:divBdr>
                        <w:top w:val="none" w:sz="0" w:space="0" w:color="auto"/>
                        <w:left w:val="none" w:sz="0" w:space="0" w:color="auto"/>
                        <w:bottom w:val="none" w:sz="0" w:space="0" w:color="auto"/>
                        <w:right w:val="none" w:sz="0" w:space="0" w:color="auto"/>
                      </w:divBdr>
                    </w:div>
                    <w:div w:id="163594877">
                      <w:marLeft w:val="0"/>
                      <w:marRight w:val="0"/>
                      <w:marTop w:val="0"/>
                      <w:marBottom w:val="0"/>
                      <w:divBdr>
                        <w:top w:val="none" w:sz="0" w:space="0" w:color="auto"/>
                        <w:left w:val="none" w:sz="0" w:space="0" w:color="auto"/>
                        <w:bottom w:val="none" w:sz="0" w:space="0" w:color="auto"/>
                        <w:right w:val="none" w:sz="0" w:space="0" w:color="auto"/>
                      </w:divBdr>
                    </w:div>
                    <w:div w:id="15396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250298">
          <w:marLeft w:val="0"/>
          <w:marRight w:val="0"/>
          <w:marTop w:val="0"/>
          <w:marBottom w:val="0"/>
          <w:divBdr>
            <w:top w:val="none" w:sz="0" w:space="0" w:color="auto"/>
            <w:left w:val="none" w:sz="0" w:space="0" w:color="auto"/>
            <w:bottom w:val="none" w:sz="0" w:space="0" w:color="auto"/>
            <w:right w:val="none" w:sz="0" w:space="0" w:color="auto"/>
          </w:divBdr>
          <w:divsChild>
            <w:div w:id="1677732406">
              <w:marLeft w:val="0"/>
              <w:marRight w:val="0"/>
              <w:marTop w:val="100"/>
              <w:marBottom w:val="100"/>
              <w:divBdr>
                <w:top w:val="none" w:sz="0" w:space="0" w:color="auto"/>
                <w:left w:val="none" w:sz="0" w:space="0" w:color="auto"/>
                <w:bottom w:val="none" w:sz="0" w:space="0" w:color="auto"/>
                <w:right w:val="none" w:sz="0" w:space="0" w:color="auto"/>
              </w:divBdr>
              <w:divsChild>
                <w:div w:id="1709407110">
                  <w:marLeft w:val="0"/>
                  <w:marRight w:val="0"/>
                  <w:marTop w:val="0"/>
                  <w:marBottom w:val="0"/>
                  <w:divBdr>
                    <w:top w:val="none" w:sz="0" w:space="0" w:color="auto"/>
                    <w:left w:val="none" w:sz="0" w:space="0" w:color="auto"/>
                    <w:bottom w:val="none" w:sz="0" w:space="0" w:color="auto"/>
                    <w:right w:val="none" w:sz="0" w:space="0" w:color="auto"/>
                  </w:divBdr>
                  <w:divsChild>
                    <w:div w:id="508300142">
                      <w:marLeft w:val="0"/>
                      <w:marRight w:val="0"/>
                      <w:marTop w:val="0"/>
                      <w:marBottom w:val="0"/>
                      <w:divBdr>
                        <w:top w:val="none" w:sz="0" w:space="0" w:color="auto"/>
                        <w:left w:val="none" w:sz="0" w:space="0" w:color="auto"/>
                        <w:bottom w:val="none" w:sz="0" w:space="0" w:color="auto"/>
                        <w:right w:val="none" w:sz="0" w:space="0" w:color="auto"/>
                      </w:divBdr>
                    </w:div>
                    <w:div w:id="287200151">
                      <w:marLeft w:val="0"/>
                      <w:marRight w:val="0"/>
                      <w:marTop w:val="0"/>
                      <w:marBottom w:val="0"/>
                      <w:divBdr>
                        <w:top w:val="none" w:sz="0" w:space="0" w:color="auto"/>
                        <w:left w:val="none" w:sz="0" w:space="0" w:color="auto"/>
                        <w:bottom w:val="none" w:sz="0" w:space="0" w:color="auto"/>
                        <w:right w:val="none" w:sz="0" w:space="0" w:color="auto"/>
                      </w:divBdr>
                    </w:div>
                    <w:div w:id="1878930961">
                      <w:marLeft w:val="0"/>
                      <w:marRight w:val="0"/>
                      <w:marTop w:val="0"/>
                      <w:marBottom w:val="0"/>
                      <w:divBdr>
                        <w:top w:val="none" w:sz="0" w:space="0" w:color="auto"/>
                        <w:left w:val="none" w:sz="0" w:space="0" w:color="auto"/>
                        <w:bottom w:val="none" w:sz="0" w:space="0" w:color="auto"/>
                        <w:right w:val="none" w:sz="0" w:space="0" w:color="auto"/>
                      </w:divBdr>
                    </w:div>
                    <w:div w:id="1415979207">
                      <w:marLeft w:val="0"/>
                      <w:marRight w:val="0"/>
                      <w:marTop w:val="0"/>
                      <w:marBottom w:val="0"/>
                      <w:divBdr>
                        <w:top w:val="none" w:sz="0" w:space="0" w:color="auto"/>
                        <w:left w:val="none" w:sz="0" w:space="0" w:color="auto"/>
                        <w:bottom w:val="none" w:sz="0" w:space="0" w:color="auto"/>
                        <w:right w:val="none" w:sz="0" w:space="0" w:color="auto"/>
                      </w:divBdr>
                    </w:div>
                    <w:div w:id="1919098018">
                      <w:marLeft w:val="0"/>
                      <w:marRight w:val="0"/>
                      <w:marTop w:val="0"/>
                      <w:marBottom w:val="0"/>
                      <w:divBdr>
                        <w:top w:val="none" w:sz="0" w:space="0" w:color="auto"/>
                        <w:left w:val="none" w:sz="0" w:space="0" w:color="auto"/>
                        <w:bottom w:val="none" w:sz="0" w:space="0" w:color="auto"/>
                        <w:right w:val="none" w:sz="0" w:space="0" w:color="auto"/>
                      </w:divBdr>
                    </w:div>
                    <w:div w:id="2061708773">
                      <w:marLeft w:val="0"/>
                      <w:marRight w:val="0"/>
                      <w:marTop w:val="0"/>
                      <w:marBottom w:val="0"/>
                      <w:divBdr>
                        <w:top w:val="none" w:sz="0" w:space="0" w:color="auto"/>
                        <w:left w:val="none" w:sz="0" w:space="0" w:color="auto"/>
                        <w:bottom w:val="none" w:sz="0" w:space="0" w:color="auto"/>
                        <w:right w:val="none" w:sz="0" w:space="0" w:color="auto"/>
                      </w:divBdr>
                    </w:div>
                    <w:div w:id="866676361">
                      <w:marLeft w:val="0"/>
                      <w:marRight w:val="0"/>
                      <w:marTop w:val="0"/>
                      <w:marBottom w:val="0"/>
                      <w:divBdr>
                        <w:top w:val="none" w:sz="0" w:space="0" w:color="auto"/>
                        <w:left w:val="none" w:sz="0" w:space="0" w:color="auto"/>
                        <w:bottom w:val="none" w:sz="0" w:space="0" w:color="auto"/>
                        <w:right w:val="none" w:sz="0" w:space="0" w:color="auto"/>
                      </w:divBdr>
                    </w:div>
                    <w:div w:id="820997300">
                      <w:marLeft w:val="0"/>
                      <w:marRight w:val="0"/>
                      <w:marTop w:val="0"/>
                      <w:marBottom w:val="0"/>
                      <w:divBdr>
                        <w:top w:val="none" w:sz="0" w:space="0" w:color="auto"/>
                        <w:left w:val="none" w:sz="0" w:space="0" w:color="auto"/>
                        <w:bottom w:val="none" w:sz="0" w:space="0" w:color="auto"/>
                        <w:right w:val="none" w:sz="0" w:space="0" w:color="auto"/>
                      </w:divBdr>
                    </w:div>
                    <w:div w:id="1373308948">
                      <w:marLeft w:val="0"/>
                      <w:marRight w:val="0"/>
                      <w:marTop w:val="0"/>
                      <w:marBottom w:val="0"/>
                      <w:divBdr>
                        <w:top w:val="none" w:sz="0" w:space="0" w:color="auto"/>
                        <w:left w:val="none" w:sz="0" w:space="0" w:color="auto"/>
                        <w:bottom w:val="none" w:sz="0" w:space="0" w:color="auto"/>
                        <w:right w:val="none" w:sz="0" w:space="0" w:color="auto"/>
                      </w:divBdr>
                    </w:div>
                    <w:div w:id="1920410269">
                      <w:marLeft w:val="0"/>
                      <w:marRight w:val="0"/>
                      <w:marTop w:val="0"/>
                      <w:marBottom w:val="0"/>
                      <w:divBdr>
                        <w:top w:val="none" w:sz="0" w:space="0" w:color="auto"/>
                        <w:left w:val="none" w:sz="0" w:space="0" w:color="auto"/>
                        <w:bottom w:val="none" w:sz="0" w:space="0" w:color="auto"/>
                        <w:right w:val="none" w:sz="0" w:space="0" w:color="auto"/>
                      </w:divBdr>
                    </w:div>
                    <w:div w:id="2128431973">
                      <w:marLeft w:val="0"/>
                      <w:marRight w:val="0"/>
                      <w:marTop w:val="0"/>
                      <w:marBottom w:val="0"/>
                      <w:divBdr>
                        <w:top w:val="none" w:sz="0" w:space="0" w:color="auto"/>
                        <w:left w:val="none" w:sz="0" w:space="0" w:color="auto"/>
                        <w:bottom w:val="none" w:sz="0" w:space="0" w:color="auto"/>
                        <w:right w:val="none" w:sz="0" w:space="0" w:color="auto"/>
                      </w:divBdr>
                    </w:div>
                    <w:div w:id="11155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35664">
          <w:marLeft w:val="0"/>
          <w:marRight w:val="0"/>
          <w:marTop w:val="0"/>
          <w:marBottom w:val="0"/>
          <w:divBdr>
            <w:top w:val="none" w:sz="0" w:space="0" w:color="auto"/>
            <w:left w:val="none" w:sz="0" w:space="0" w:color="auto"/>
            <w:bottom w:val="none" w:sz="0" w:space="0" w:color="auto"/>
            <w:right w:val="none" w:sz="0" w:space="0" w:color="auto"/>
          </w:divBdr>
          <w:divsChild>
            <w:div w:id="1947494293">
              <w:marLeft w:val="0"/>
              <w:marRight w:val="0"/>
              <w:marTop w:val="100"/>
              <w:marBottom w:val="100"/>
              <w:divBdr>
                <w:top w:val="none" w:sz="0" w:space="0" w:color="auto"/>
                <w:left w:val="none" w:sz="0" w:space="0" w:color="auto"/>
                <w:bottom w:val="none" w:sz="0" w:space="0" w:color="auto"/>
                <w:right w:val="none" w:sz="0" w:space="0" w:color="auto"/>
              </w:divBdr>
            </w:div>
          </w:divsChild>
        </w:div>
        <w:div w:id="234439474">
          <w:marLeft w:val="0"/>
          <w:marRight w:val="0"/>
          <w:marTop w:val="0"/>
          <w:marBottom w:val="0"/>
          <w:divBdr>
            <w:top w:val="none" w:sz="0" w:space="0" w:color="auto"/>
            <w:left w:val="none" w:sz="0" w:space="0" w:color="auto"/>
            <w:bottom w:val="none" w:sz="0" w:space="0" w:color="auto"/>
            <w:right w:val="none" w:sz="0" w:space="0" w:color="auto"/>
          </w:divBdr>
          <w:divsChild>
            <w:div w:id="178350475">
              <w:marLeft w:val="0"/>
              <w:marRight w:val="0"/>
              <w:marTop w:val="0"/>
              <w:marBottom w:val="0"/>
              <w:divBdr>
                <w:top w:val="none" w:sz="0" w:space="0" w:color="auto"/>
                <w:left w:val="none" w:sz="0" w:space="0" w:color="auto"/>
                <w:bottom w:val="none" w:sz="0" w:space="0" w:color="auto"/>
                <w:right w:val="none" w:sz="0" w:space="0" w:color="auto"/>
              </w:divBdr>
              <w:divsChild>
                <w:div w:id="405996434">
                  <w:marLeft w:val="0"/>
                  <w:marRight w:val="0"/>
                  <w:marTop w:val="0"/>
                  <w:marBottom w:val="0"/>
                  <w:divBdr>
                    <w:top w:val="none" w:sz="0" w:space="0" w:color="auto"/>
                    <w:left w:val="none" w:sz="0" w:space="0" w:color="auto"/>
                    <w:bottom w:val="none" w:sz="0" w:space="0" w:color="auto"/>
                    <w:right w:val="none" w:sz="0" w:space="0" w:color="auto"/>
                  </w:divBdr>
                  <w:divsChild>
                    <w:div w:id="3839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982800">
      <w:bodyDiv w:val="1"/>
      <w:marLeft w:val="0"/>
      <w:marRight w:val="0"/>
      <w:marTop w:val="0"/>
      <w:marBottom w:val="0"/>
      <w:divBdr>
        <w:top w:val="none" w:sz="0" w:space="0" w:color="auto"/>
        <w:left w:val="none" w:sz="0" w:space="0" w:color="auto"/>
        <w:bottom w:val="none" w:sz="0" w:space="0" w:color="auto"/>
        <w:right w:val="none" w:sz="0" w:space="0" w:color="auto"/>
      </w:divBdr>
    </w:div>
    <w:div w:id="1965234460">
      <w:bodyDiv w:val="1"/>
      <w:marLeft w:val="0"/>
      <w:marRight w:val="0"/>
      <w:marTop w:val="0"/>
      <w:marBottom w:val="0"/>
      <w:divBdr>
        <w:top w:val="none" w:sz="0" w:space="0" w:color="auto"/>
        <w:left w:val="none" w:sz="0" w:space="0" w:color="auto"/>
        <w:bottom w:val="none" w:sz="0" w:space="0" w:color="auto"/>
        <w:right w:val="none" w:sz="0" w:space="0" w:color="auto"/>
      </w:divBdr>
      <w:divsChild>
        <w:div w:id="1526214225">
          <w:marLeft w:val="0"/>
          <w:marRight w:val="0"/>
          <w:marTop w:val="0"/>
          <w:marBottom w:val="0"/>
          <w:divBdr>
            <w:top w:val="none" w:sz="0" w:space="0" w:color="auto"/>
            <w:left w:val="none" w:sz="0" w:space="0" w:color="auto"/>
            <w:bottom w:val="none" w:sz="0" w:space="0" w:color="auto"/>
            <w:right w:val="none" w:sz="0" w:space="0" w:color="auto"/>
          </w:divBdr>
          <w:divsChild>
            <w:div w:id="92748683">
              <w:marLeft w:val="0"/>
              <w:marRight w:val="0"/>
              <w:marTop w:val="150"/>
              <w:marBottom w:val="0"/>
              <w:divBdr>
                <w:top w:val="none" w:sz="0" w:space="0" w:color="auto"/>
                <w:left w:val="none" w:sz="0" w:space="0" w:color="auto"/>
                <w:bottom w:val="none" w:sz="0" w:space="0" w:color="auto"/>
                <w:right w:val="none" w:sz="0" w:space="0" w:color="auto"/>
              </w:divBdr>
              <w:divsChild>
                <w:div w:id="448014102">
                  <w:marLeft w:val="0"/>
                  <w:marRight w:val="0"/>
                  <w:marTop w:val="0"/>
                  <w:marBottom w:val="0"/>
                  <w:divBdr>
                    <w:top w:val="none" w:sz="0" w:space="0" w:color="auto"/>
                    <w:left w:val="none" w:sz="0" w:space="0" w:color="auto"/>
                    <w:bottom w:val="none" w:sz="0" w:space="0" w:color="auto"/>
                    <w:right w:val="none" w:sz="0" w:space="0" w:color="auto"/>
                  </w:divBdr>
                  <w:divsChild>
                    <w:div w:id="469829850">
                      <w:marLeft w:val="0"/>
                      <w:marRight w:val="0"/>
                      <w:marTop w:val="0"/>
                      <w:marBottom w:val="0"/>
                      <w:divBdr>
                        <w:top w:val="none" w:sz="0" w:space="0" w:color="auto"/>
                        <w:left w:val="none" w:sz="0" w:space="0" w:color="auto"/>
                        <w:bottom w:val="none" w:sz="0" w:space="0" w:color="auto"/>
                        <w:right w:val="none" w:sz="0" w:space="0" w:color="auto"/>
                      </w:divBdr>
                      <w:divsChild>
                        <w:div w:id="2557932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ivil.cap.ru/action/activity/eab/konkurentnaya-politi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ivil.cap.ru/action/activity/eab/konkurentnaya-politika/informaciya/" TargetMode="External"/><Relationship Id="rId5" Type="http://schemas.openxmlformats.org/officeDocument/2006/relationships/settings" Target="settings.xml"/><Relationship Id="rId10" Type="http://schemas.openxmlformats.org/officeDocument/2006/relationships/hyperlink" Target="https://internet.garant.ru/document/redirect/404498262/0" TargetMode="External"/><Relationship Id="rId4" Type="http://schemas.microsoft.com/office/2007/relationships/stylesWithEffects" Target="stylesWithEffects.xml"/><Relationship Id="rId9" Type="http://schemas.openxmlformats.org/officeDocument/2006/relationships/hyperlink" Target="https://internet.garant.ru/document/redirect/404498262/1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9DA12-D37D-40CB-934E-FCD9E1F7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8639</Words>
  <Characters>49248</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zivil_econom</cp:lastModifiedBy>
  <cp:revision>2</cp:revision>
  <cp:lastPrinted>2026-03-20T06:40:00Z</cp:lastPrinted>
  <dcterms:created xsi:type="dcterms:W3CDTF">2026-04-02T12:13:00Z</dcterms:created>
  <dcterms:modified xsi:type="dcterms:W3CDTF">2026-04-02T12:13:00Z</dcterms:modified>
</cp:coreProperties>
</file>