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9B18" w14:textId="60C536DF" w:rsidR="00742C99" w:rsidRPr="007B56FE" w:rsidRDefault="008B2B66" w:rsidP="00F6739D">
      <w:pPr>
        <w:shd w:val="clear" w:color="auto" w:fill="FFFFFF"/>
        <w:spacing w:before="300" w:after="150" w:line="510" w:lineRule="atLeast"/>
        <w:contextualSpacing/>
        <w:jc w:val="center"/>
        <w:outlineLvl w:val="0"/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>2</w:t>
      </w:r>
      <w:r w:rsidR="00C9408C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 xml:space="preserve"> </w:t>
      </w:r>
      <w:r w:rsidR="00C9408C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>августа</w:t>
      </w:r>
      <w:r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 xml:space="preserve"> 202</w:t>
      </w:r>
      <w:r w:rsidR="0011253D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>5</w:t>
      </w:r>
      <w:r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 xml:space="preserve"> г.</w:t>
      </w:r>
      <w:r w:rsidR="00742C99" w:rsidRPr="007B56FE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 xml:space="preserve"> аукцион по продаже </w:t>
      </w:r>
      <w:r w:rsidR="004B14A6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>муниципального</w:t>
      </w:r>
      <w:r w:rsidR="00742C99" w:rsidRPr="007B56FE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 xml:space="preserve"> имущества</w:t>
      </w:r>
      <w:r w:rsidR="004B14A6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>, составляющего</w:t>
      </w:r>
      <w:r w:rsidR="00742C99" w:rsidRPr="007B56FE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 xml:space="preserve"> казн</w:t>
      </w:r>
      <w:r w:rsidR="004B14A6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>у</w:t>
      </w:r>
      <w:r w:rsidR="00742C99" w:rsidRPr="007B56FE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 xml:space="preserve"> </w:t>
      </w:r>
      <w:r w:rsidR="00F6739D" w:rsidRPr="007B56FE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>Аликовского</w:t>
      </w:r>
      <w:r w:rsidR="00742C99" w:rsidRPr="007B56FE">
        <w:rPr>
          <w:rFonts w:ascii="Times New Roman" w:eastAsia="Times New Roman" w:hAnsi="Times New Roman" w:cs="Times New Roman"/>
          <w:color w:val="262626"/>
          <w:kern w:val="36"/>
          <w:sz w:val="32"/>
          <w:szCs w:val="32"/>
          <w:lang w:eastAsia="ru-RU"/>
          <w14:ligatures w14:val="none"/>
        </w:rPr>
        <w:t xml:space="preserve"> муниципального округа Чувашской Республики</w:t>
      </w:r>
    </w:p>
    <w:p w14:paraId="788B9D7C" w14:textId="7EC03B5E" w:rsidR="004B14A6" w:rsidRPr="00B5638D" w:rsidRDefault="00742C99" w:rsidP="00B5638D">
      <w:pPr>
        <w:ind w:firstLine="708"/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673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Администрация </w:t>
      </w:r>
      <w:r w:rsidR="00F6739D" w:rsidRPr="00F673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Аликовского</w:t>
      </w:r>
      <w:r w:rsidRPr="00F673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муниципального округа Чувашской Республики объявляет о проведении </w:t>
      </w:r>
      <w:r w:rsidR="008B2B66" w:rsidRPr="008B2B66">
        <w:rPr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2</w:t>
      </w:r>
      <w:r w:rsidR="00C9408C">
        <w:rPr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2</w:t>
      </w:r>
      <w:r w:rsidR="002E32D6">
        <w:rPr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 xml:space="preserve"> </w:t>
      </w:r>
      <w:r w:rsidR="00C9408C">
        <w:rPr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августа</w:t>
      </w:r>
      <w:r w:rsidRPr="00F6739D">
        <w:rPr>
          <w:rStyle w:val="a3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202</w:t>
      </w:r>
      <w:r w:rsidR="0011253D">
        <w:rPr>
          <w:rStyle w:val="a3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5</w:t>
      </w:r>
      <w:r w:rsidRPr="00F6739D">
        <w:rPr>
          <w:rStyle w:val="a3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г. в </w:t>
      </w:r>
      <w:r w:rsidR="00F6739D" w:rsidRPr="00F6739D">
        <w:rPr>
          <w:rStyle w:val="a3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10</w:t>
      </w:r>
      <w:r w:rsidRPr="00F6739D">
        <w:rPr>
          <w:rStyle w:val="a3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.00</w:t>
      </w:r>
      <w:r w:rsidRPr="00F673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</w:t>
      </w:r>
      <w:r w:rsidRPr="00F6739D">
        <w:rPr>
          <w:rStyle w:val="a3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часов</w:t>
      </w:r>
      <w:r w:rsidRPr="00F673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 электронного аукциона по продаже </w:t>
      </w:r>
      <w:r w:rsidR="004B14A6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муниципального</w:t>
      </w:r>
      <w:r w:rsidRPr="00F673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имущества, составляющего казну </w:t>
      </w:r>
      <w:r w:rsidR="00F6739D" w:rsidRPr="00F673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Аликовского</w:t>
      </w:r>
      <w:r w:rsidRPr="00F673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муниципального округа Чувашской Республики.</w:t>
      </w:r>
      <w:r w:rsidRPr="00742C9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036D74A2" w14:textId="77777777" w:rsidR="00C9408C" w:rsidRPr="00C9408C" w:rsidRDefault="00C9408C" w:rsidP="00C9408C">
      <w:pPr>
        <w:shd w:val="clear" w:color="auto" w:fill="FFFFFF"/>
        <w:tabs>
          <w:tab w:val="left" w:pos="709"/>
        </w:tabs>
        <w:spacing w:after="0" w:line="240" w:lineRule="auto"/>
        <w:ind w:left="113" w:firstLine="2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Сведения о выставляемом на аукцион 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  <w:t>имуществе</w:t>
      </w:r>
    </w:p>
    <w:p w14:paraId="19201CE8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1</w:t>
      </w:r>
      <w:r w:rsidRPr="00C9408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Таутовское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0001B0A6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21:07:080706:254, общей площадью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4017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кв. м., категория земель: земли сельскохозяйственного назначения, разрешенное использование: обеспечение сельскохозяйственного производства (запись регистрации права собственности Аликовского муниципального округа Чувашской Республики                           №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21:07:080706:254-21/050/2024-1</w:t>
      </w:r>
      <w:r w:rsidRPr="00C9408C">
        <w:rPr>
          <w:rFonts w:ascii="Roboto" w:eastAsia="Times New Roman" w:hAnsi="Roboto" w:cs="Times New Roman"/>
          <w:color w:val="292C2F"/>
          <w:kern w:val="0"/>
          <w:sz w:val="24"/>
          <w:szCs w:val="24"/>
          <w:shd w:val="clear" w:color="auto" w:fill="F8F8F8"/>
          <w:lang w:eastAsia="zh-CN"/>
          <w14:ligatures w14:val="none"/>
        </w:rPr>
        <w:t xml:space="preserve">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от 02.04.2024);</w:t>
      </w:r>
    </w:p>
    <w:p w14:paraId="5BE284E7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1C117F64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здание, здание автогаража), назначение - нежилое, с кадастровым номером - 21:07:080706:256, общей площадью 1006,70 кв. м. (запись регистрации права собственности Аликовского муниципального округа Чувашской Республики                           № 21:07:080706:256-21/050/2024-3 от 28.03.2024).</w:t>
      </w:r>
    </w:p>
    <w:p w14:paraId="6650EF20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385 000 (Триста восемьдесят пять тысяч) руб. 00 коп. (с учетом НДС).</w:t>
      </w:r>
    </w:p>
    <w:p w14:paraId="49F2899F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38 500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Тридцать восемь тысяч пятьсот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78968149" w14:textId="77777777" w:rsidR="00C9408C" w:rsidRPr="00C9408C" w:rsidRDefault="00C9408C" w:rsidP="00C9408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19 250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Девятнадцать тысяч двести пятьдесят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00 коп.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40EAB645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075F4C83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6E06F017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2</w:t>
      </w:r>
      <w:r w:rsidRPr="00C9408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Таутовское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1B358C88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21:07:080706:253, общей площадью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237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кв. м., категория земель: Земли сельскохозяйственного назначения, разрешенное использование: для сельскохозяйственного производства (запись регистрации права собственности Аликовского муниципального округа Чувашской Республики № 21:07:080706:253-21/050/2024-1</w:t>
      </w:r>
      <w:r w:rsidRPr="00C9408C">
        <w:rPr>
          <w:rFonts w:ascii="Roboto" w:eastAsia="Times New Roman" w:hAnsi="Roboto" w:cs="Times New Roman"/>
          <w:color w:val="292C2F"/>
          <w:kern w:val="0"/>
          <w:sz w:val="24"/>
          <w:szCs w:val="24"/>
          <w:shd w:val="clear" w:color="auto" w:fill="F8F8F8"/>
          <w:lang w:eastAsia="zh-CN"/>
          <w14:ligatures w14:val="none"/>
        </w:rPr>
        <w:t xml:space="preserve">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от 03.04.2024);</w:t>
      </w:r>
    </w:p>
    <w:p w14:paraId="705CFFB7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3ACB062B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здание, здание столовой), назначение - нежилое, с кадастровым номером - 21:07:080706:252, общей площадью 138.5 кв. м. (запись регистрации права собственности Аликовского муниципального округа Чувашской Республики № 21:07:080706:252-21/050/2024-3 от 28.03.2024).</w:t>
      </w:r>
    </w:p>
    <w:p w14:paraId="19B86EAC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100 000 (Сто тысяч) руб. 00 коп. (с учетом НДС).</w:t>
      </w:r>
    </w:p>
    <w:p w14:paraId="537A8829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10 000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Десять тысяч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1EC67845" w14:textId="77777777" w:rsidR="00C9408C" w:rsidRPr="00C9408C" w:rsidRDefault="00C9408C" w:rsidP="00C9408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lastRenderedPageBreak/>
        <w:t>Величина повышения начальной цены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5 000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Пять тысяч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00 коп.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3F00ADB5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1814CCE7" w14:textId="77777777" w:rsidR="00C9408C" w:rsidRPr="00C9408C" w:rsidRDefault="00C9408C" w:rsidP="00C94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71056CB7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3</w:t>
      </w:r>
      <w:r w:rsidRPr="00C9408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C9408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-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Таутовское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7828AE86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21:07:080706:119, общей площадью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5926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кв. м., категория земель: Земли сельскохозяйственного назначения, разрешенное использование: для сельскохозяйственного производства (запись регистрации права собственности Аликовского муниципального округа Чувашской Республики № 21:07:080706:119-21/050/2024-6</w:t>
      </w:r>
      <w:r w:rsidRPr="00C9408C">
        <w:rPr>
          <w:rFonts w:ascii="Roboto" w:eastAsia="Times New Roman" w:hAnsi="Roboto" w:cs="Times New Roman"/>
          <w:color w:val="292C2F"/>
          <w:kern w:val="0"/>
          <w:sz w:val="24"/>
          <w:szCs w:val="24"/>
          <w:shd w:val="clear" w:color="auto" w:fill="F8F8F8"/>
          <w:lang w:eastAsia="zh-CN"/>
          <w14:ligatures w14:val="none"/>
        </w:rPr>
        <w:t xml:space="preserve">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от 03.04.2024);</w:t>
      </w:r>
    </w:p>
    <w:p w14:paraId="4BBC493C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115254B2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здание, моторный цех), назначение - нежилое, с кадастровым номером - 21:07:080706:250, общей площадью 148,2 кв. м. (запись регистрации права собственности Аликовского муниципального округа Чувашской Республики № 21:07:080706:250-21/050/2024-3 от 28.03.2024).</w:t>
      </w:r>
    </w:p>
    <w:p w14:paraId="1E87F899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здание, мастерская), назначение - нежилое, с кадастровым номером - 21:07:080706:251, общей площадью 284,6 кв. м. (запись регистрации права собственности Аликовского муниципального округа Чувашской Республики № 21:07:080706:251-21/050/2024-3 от 28.03.2024).</w:t>
      </w:r>
    </w:p>
    <w:p w14:paraId="6158C771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481 000 (Четыреста восемьдесят одна тысяча) руб. 00 коп. (с учетом НДС).</w:t>
      </w:r>
    </w:p>
    <w:p w14:paraId="25E82D4B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48 100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Сорок восемь тысяч сто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571E57A8" w14:textId="77777777" w:rsidR="00C9408C" w:rsidRPr="00C9408C" w:rsidRDefault="00C9408C" w:rsidP="00C9408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24 050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Двадцать четыре тысячи пятьдесят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00 коп.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4215B7D3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5639F3CA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084A79EF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4</w:t>
      </w:r>
      <w:r w:rsidRPr="00C9408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Таутовское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2C34685E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21:07:000000:3401, общей площадью 18800 кв. м., категория земель: Земли сельскохозяйственного назначения, разрешенное использование: сельскохозяйственное производство (запись регистрации права собственности Аликовского муниципального округа Чувашской Республики № 21:07:000000:3401-21/053/2024-3);</w:t>
      </w:r>
    </w:p>
    <w:p w14:paraId="7194ADDF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6FDF280A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здание, овощехранилище), назначение - нежилое, с кадастровым номером - 21:07:080706:255, общей площадью 394.5 кв. м. (запись регистрации права собственности Аликовского муниципального округа Чувашской Республики № 21:07:080706:255-21/050/2024-3 от 28.03.2024).</w:t>
      </w:r>
    </w:p>
    <w:p w14:paraId="5F0FF45A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724 000 (Семьсот двадцать четыре тысячи) руб. 00 коп. (с учетом НДС).</w:t>
      </w:r>
    </w:p>
    <w:p w14:paraId="021E101E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72 400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Семьдесят две тысячи четыреста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565D0632" w14:textId="77777777" w:rsidR="00C9408C" w:rsidRPr="00C9408C" w:rsidRDefault="00C9408C" w:rsidP="00C9408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36 200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Тридцать шесть тысяч двести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00 коп.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49C387F4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lastRenderedPageBreak/>
        <w:t>Информация о предыдущих торгах: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6D4379AC" w14:textId="77777777" w:rsidR="00C9408C" w:rsidRPr="00C9408C" w:rsidRDefault="00C9408C" w:rsidP="00C94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509FBA1D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5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Аликовское сельское поселение, окрестности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д.Смородино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в 0,45 км по направлению на восток от разворотной площадки автомобильной дороги "Никольское-Ядрин-Калинино-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Тенеево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Смородино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" и являющееся казной Аликовского муниципального округа Чувашской Республики, в том числе:</w:t>
      </w:r>
    </w:p>
    <w:p w14:paraId="1AB3C37A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21:07:160201:124, общей площадью 17990 кв. м., категория земель: Земли сельскохозяйственного назначения, разрешенное использование: Сельскохозяйственное использование (запись регистрации права собственности Аликовского муниципального округа Чувашской Республики № 21:07:160201:124-21/050/2023-3 от 20.03.2023);</w:t>
      </w:r>
    </w:p>
    <w:p w14:paraId="7D5EEA18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3D47A590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здание), назначение - нежилое, с кадастровым номером - 21:07:160201:127, общей площадью 1727.7 кв. м. (запись регистрации права собственности Аликовского муниципального округа Чувашской Республики 21:07:160201:127-21/050/2023-3 от 17.03.2023).</w:t>
      </w:r>
    </w:p>
    <w:p w14:paraId="00A74F1F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138 000 (Сто тридцать восемь тысяч) руб. 00 коп. (с учетом НДС).</w:t>
      </w:r>
    </w:p>
    <w:p w14:paraId="2D930884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13 800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Тринадцать тысяч восемьсот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7CBA88E4" w14:textId="77777777" w:rsidR="00C9408C" w:rsidRPr="00C9408C" w:rsidRDefault="00C9408C" w:rsidP="00C9408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6 900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Шесть тысяч девятьсот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00 коп.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1B228F79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17E6E1C3" w14:textId="77777777" w:rsidR="00C9408C" w:rsidRPr="00C9408C" w:rsidRDefault="00C9408C" w:rsidP="00C94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0F6FB04A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6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Большевыльское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4ACAAE12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21:07:020201:187, общей площадью 1402 кв. м., категория земель: земли сельскохозяйственного назначения, разрешенное использование: скотоводство (запись регистрации права собственности Аликовского муниципального округа Чувашской Республики № 21:07:020201:187-21/050/2023-3 от 28.03.2023);</w:t>
      </w:r>
    </w:p>
    <w:p w14:paraId="5C84C24D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6C1EF509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здание, назначение - нежилое, здание телятника, общей площадью 172,5 кв. м. с кадастровым номером - 21:07:020201:184 (запись регистрации права собственности Аликовского муниципального округа Чувашской Республики № 21:07:020201:184-21/050/2023-3 от 30.01.2023).</w:t>
      </w:r>
    </w:p>
    <w:p w14:paraId="7AAB5E24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249 000 (Двести сорок девять тысяч) руб. 00 коп. (с учетом НДС).</w:t>
      </w:r>
    </w:p>
    <w:p w14:paraId="1B477F4B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24 900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Двадцать четыре тысячи девятьсот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20EB2F99" w14:textId="77777777" w:rsidR="00C9408C" w:rsidRPr="00C9408C" w:rsidRDefault="00C9408C" w:rsidP="00C9408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12 450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Двенадцать тысяч четыреста пятьдесят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00 коп.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798DC1C4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4E4F7D74" w14:textId="77777777" w:rsidR="00C9408C" w:rsidRPr="00C9408C" w:rsidRDefault="00C9408C" w:rsidP="00C94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5A8CB1B7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lastRenderedPageBreak/>
        <w:t>Лот № 7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Раскильдинское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628AACDE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общей площадью 3219 кв. м. с кадастровым номером 21:07:090501:251, категория земель: земли сельскохозяйственного назначения, разрешенное использование: сельскохозяйственное использование (запись регистрации права собственности Аликовского муниципального округа Чувашской Республики № 21:07:090501:251-21/050/2023-2 от 21.03.2023);</w:t>
      </w:r>
    </w:p>
    <w:p w14:paraId="7D16B65B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6B5ECEF8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здание, назначение - нежилое, здание «Новой фермы», общей площадью 1143,1 кв. м. с кадастровым номером - 21:07:090501:407 (запись регистрации права собственности Аликовского муниципального округа Чувашской Республики № 21:07:090501:407-21/050/2023-3 от 30.01.2023).</w:t>
      </w:r>
    </w:p>
    <w:p w14:paraId="2F37017F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162 00 (Сто шестьдесят две тысячи) руб. 00 коп. (с учетом НДС).</w:t>
      </w:r>
    </w:p>
    <w:p w14:paraId="6C413349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16 200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Шестнадцать тысяч двести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1C5962AB" w14:textId="77777777" w:rsidR="00C9408C" w:rsidRPr="00C9408C" w:rsidRDefault="00C9408C" w:rsidP="00C9408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8 100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Восемь тысяч сто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00 коп.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2C2B0A5F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0A39A699" w14:textId="77777777" w:rsidR="00C9408C" w:rsidRPr="00C9408C" w:rsidRDefault="00C9408C" w:rsidP="00C94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60B8E504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8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Республика, Аликовский район, с/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пос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Чувашско-Сорминское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д.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Мартынкино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ул. Кооперативная, д. 13 «а» и являющееся казной Аликовского муниципального округа Чувашской Республики, в том числе:</w:t>
      </w:r>
    </w:p>
    <w:p w14:paraId="3036B574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21:07:230501:236, общей площадью 1298 кв. м. категория земель – «земли сельскохозяйственного назначения», разрешенное использование - «сельскохозяйственное использование» (запись регистрации права собственности Аликовского муниципального округа Чувашской Республики № 21:07:230501:236-21/050/2023-6 от 07.08.2023);</w:t>
      </w:r>
    </w:p>
    <w:p w14:paraId="3DDBE54E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37F8A3B9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здание, назначение - нежилое, свинарник на 100 голов с кадастровым номером - 21:07:230501:239, общая площадь 469 кв.м. (запись регистрации права собственности Аликовского муниципального округа Чувашской Республики № 21:07:230501:239 -21/050/2023-3 от 04.07.2023).</w:t>
      </w:r>
    </w:p>
    <w:p w14:paraId="58ADC77F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189 000 (Сто восемьдесят девять тысяч) руб. 00 коп. (с учетом НДС).</w:t>
      </w:r>
    </w:p>
    <w:p w14:paraId="1DCB446E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bookmarkStart w:id="0" w:name="_Hlk174432563"/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18 900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Восемнадцать тысяч девятьсот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1A0CFC04" w14:textId="77777777" w:rsidR="00C9408C" w:rsidRPr="00C9408C" w:rsidRDefault="00C9408C" w:rsidP="00C9408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9 450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Девять тысяч четыреста пятьдесят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00 коп.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7F2CE6F0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78A47BF2" w14:textId="77777777" w:rsidR="00C9408C" w:rsidRPr="00C9408C" w:rsidRDefault="00C9408C" w:rsidP="00C94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bookmarkEnd w:id="0"/>
    <w:p w14:paraId="5933EF5E" w14:textId="77777777" w:rsidR="00C9408C" w:rsidRPr="00C9408C" w:rsidRDefault="00C9408C" w:rsidP="00C9408C">
      <w:pPr>
        <w:shd w:val="clear" w:color="auto" w:fill="FFFFFF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Лот № 9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- муниципальное имущество Аликовского муниципального округа Чувашской Республики, местоположение установлено относительно ориентира, расположенного в границах участка. Почтовый адрес ориентира: Чувашская Республика - Чувашия, р-н Аликовский, с/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пос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</w:t>
      </w:r>
      <w:proofErr w:type="spellStart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Илгышевкое</w:t>
      </w:r>
      <w:proofErr w:type="spellEnd"/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3872DE1D" w14:textId="77777777" w:rsidR="00C9408C" w:rsidRPr="00C9408C" w:rsidRDefault="00C9408C" w:rsidP="00C9408C">
      <w:pPr>
        <w:shd w:val="clear" w:color="auto" w:fill="FFFFFF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lastRenderedPageBreak/>
        <w:t>1.1 земельный участок с кадастровым номером 21:07:210205:128, общей площадью 7895 кв. м. категория земель – «земли сельскохозяйственного назначения», разрешенное использование - «сельскохозяйственное использование» (запись регистрации права собственности Аликовского муниципального округа Чувашской Республики № 21:07:210205:128-21/050/2023-1 от 07.02.2023);</w:t>
      </w:r>
    </w:p>
    <w:p w14:paraId="29BFC6C5" w14:textId="77777777" w:rsidR="00C9408C" w:rsidRPr="00C9408C" w:rsidRDefault="00C9408C" w:rsidP="00C9408C">
      <w:pPr>
        <w:shd w:val="clear" w:color="auto" w:fill="FFFFFF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1.2. Объекты недвижимого имущества:</w:t>
      </w:r>
    </w:p>
    <w:p w14:paraId="3D392AF0" w14:textId="77777777" w:rsidR="00C9408C" w:rsidRPr="00C9408C" w:rsidRDefault="00C9408C" w:rsidP="00C9408C">
      <w:pPr>
        <w:shd w:val="clear" w:color="auto" w:fill="FFFFFF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- объект незавершенного строительства с кадастровым номером - 21:07:210205:130, площадь застройки 862.3 кв.м., с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тепень готовности объекта незавершенного строительства – 10%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(запись регистрации права собственности Аликовского муниципального округа Чувашской Республики № 21:07:210205:130-21/050/2023-3 от 30.01.2023).</w:t>
      </w:r>
    </w:p>
    <w:p w14:paraId="55311BF1" w14:textId="77777777" w:rsidR="00C9408C" w:rsidRPr="00C9408C" w:rsidRDefault="00C9408C" w:rsidP="00C9408C">
      <w:pPr>
        <w:shd w:val="clear" w:color="auto" w:fill="FFFFFF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Начальная цена продажи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418 000 (Четыреста восемнадцать тысяч) руб. 00 коп. (с учетом НДС).</w:t>
      </w:r>
    </w:p>
    <w:p w14:paraId="5809D5D3" w14:textId="472C25B8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41 800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Сорок одна тысяча восемьсот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0C5CE15D" w14:textId="741F4434" w:rsidR="00C9408C" w:rsidRPr="00C9408C" w:rsidRDefault="00C9408C" w:rsidP="00C9408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») –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20 900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C9408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Двадцать тысяч девятьсот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00 коп.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623E5ADD" w14:textId="77777777" w:rsidR="00C9408C" w:rsidRPr="00C9408C" w:rsidRDefault="00C9408C" w:rsidP="00C940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муниципальное имущество на аукцион не выставлялся.</w:t>
      </w:r>
    </w:p>
    <w:p w14:paraId="0D30C554" w14:textId="77777777" w:rsidR="00C9408C" w:rsidRPr="00C9408C" w:rsidRDefault="00C9408C" w:rsidP="00C94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C94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230ED05B" w14:textId="77777777" w:rsidR="00C9408C" w:rsidRPr="00C9408C" w:rsidRDefault="00C9408C" w:rsidP="00C9408C">
      <w:pPr>
        <w:shd w:val="clear" w:color="auto" w:fill="FFFFFF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</w:p>
    <w:p w14:paraId="0A5BE650" w14:textId="77777777" w:rsidR="00C9408C" w:rsidRPr="00C9408C" w:rsidRDefault="00C9408C" w:rsidP="00C940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t>Сроки подачи заявок, дата, время проведения аукциона</w:t>
      </w:r>
    </w:p>
    <w:p w14:paraId="029F47D5" w14:textId="77777777" w:rsidR="00C9408C" w:rsidRPr="00C9408C" w:rsidRDefault="00C9408C" w:rsidP="00C940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</w:p>
    <w:p w14:paraId="339375C5" w14:textId="77777777" w:rsidR="00C9408C" w:rsidRPr="00C9408C" w:rsidRDefault="00C9408C" w:rsidP="00C94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Указанное в настоящем информационном сообщении время – московское.</w:t>
      </w:r>
    </w:p>
    <w:p w14:paraId="3B19D3AC" w14:textId="77777777" w:rsidR="00C9408C" w:rsidRPr="00C9408C" w:rsidRDefault="00C9408C" w:rsidP="00C94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14:paraId="68DA3470" w14:textId="77777777" w:rsidR="00C9408C" w:rsidRPr="00C9408C" w:rsidRDefault="00C9408C" w:rsidP="00C9408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1. Начало приема заявок на участие в аукционе – 21 июля 2025 г. в 08.00 часов.</w:t>
      </w:r>
    </w:p>
    <w:p w14:paraId="161AAD6B" w14:textId="77777777" w:rsidR="00C9408C" w:rsidRPr="00C9408C" w:rsidRDefault="00C9408C" w:rsidP="00C9408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2. Окончание приема заявок на участие в аукционе – 15 августа 2025 г. в 16.00 часов.</w:t>
      </w:r>
    </w:p>
    <w:p w14:paraId="187B9799" w14:textId="77777777" w:rsidR="00C9408C" w:rsidRPr="00C9408C" w:rsidRDefault="00C9408C" w:rsidP="00C9408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3. Дата определения участников аукциона – 19 августа 2025 г.</w:t>
      </w:r>
    </w:p>
    <w:p w14:paraId="5873851F" w14:textId="77777777" w:rsidR="00C9408C" w:rsidRPr="00C9408C" w:rsidRDefault="00C9408C" w:rsidP="00C9408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4. Проведение аукциона (дата, время начала приема предложений по цене от участников аукциона) – 22 августа 2025 г. в 10.00 часов.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</w:p>
    <w:p w14:paraId="62C6ED79" w14:textId="77777777" w:rsidR="00C9408C" w:rsidRPr="00C9408C" w:rsidRDefault="00C9408C" w:rsidP="00C9408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C94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Подведение итогов аукциона:</w:t>
      </w:r>
      <w:r w:rsidRPr="00C940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14:paraId="0491146D" w14:textId="77777777" w:rsidR="00C9408C" w:rsidRPr="00C9408C" w:rsidRDefault="00C9408C" w:rsidP="00C9408C">
      <w:pPr>
        <w:tabs>
          <w:tab w:val="left" w:pos="142"/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</w:p>
    <w:p w14:paraId="193EFAA5" w14:textId="36AC53DE" w:rsidR="00910724" w:rsidRPr="00CE6999" w:rsidRDefault="00910724" w:rsidP="00910724">
      <w:pPr>
        <w:pStyle w:val="a4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E6999">
        <w:rPr>
          <w:color w:val="262626"/>
        </w:rPr>
        <w:t>Информация о торговой процедуре размещена:</w:t>
      </w:r>
      <w:r>
        <w:rPr>
          <w:color w:val="262626"/>
        </w:rPr>
        <w:br/>
        <w:t xml:space="preserve">- </w:t>
      </w:r>
      <w:r w:rsidRPr="00CE6999">
        <w:rPr>
          <w:color w:val="262626"/>
        </w:rPr>
        <w:t>на сайте </w:t>
      </w:r>
      <w:hyperlink r:id="rId4" w:history="1">
        <w:r w:rsidRPr="00CE6999">
          <w:rPr>
            <w:rStyle w:val="a5"/>
            <w:color w:val="4D6BBC"/>
          </w:rPr>
          <w:t>www.torgi.gov.ru</w:t>
        </w:r>
      </w:hyperlink>
      <w:r>
        <w:rPr>
          <w:rStyle w:val="a5"/>
          <w:color w:val="4D6BBC"/>
        </w:rPr>
        <w:t xml:space="preserve"> </w:t>
      </w:r>
      <w:r w:rsidRPr="00CE6999">
        <w:rPr>
          <w:color w:val="262626"/>
        </w:rPr>
        <w:t xml:space="preserve"> –  извещение </w:t>
      </w:r>
      <w:r w:rsidRPr="001E5828">
        <w:rPr>
          <w:color w:val="262626"/>
        </w:rPr>
        <w:t>№  </w:t>
      </w:r>
      <w:r w:rsidRPr="000F05B2">
        <w:rPr>
          <w:color w:val="FF0000"/>
        </w:rPr>
        <w:t>230000052600000000</w:t>
      </w:r>
      <w:r w:rsidR="000F05B2" w:rsidRPr="000F05B2">
        <w:rPr>
          <w:color w:val="FF0000"/>
        </w:rPr>
        <w:t>86</w:t>
      </w:r>
      <w:r w:rsidRPr="00CE6999">
        <w:rPr>
          <w:color w:val="262626"/>
        </w:rPr>
        <w:t>;</w:t>
      </w:r>
      <w:r>
        <w:rPr>
          <w:color w:val="262626"/>
        </w:rPr>
        <w:br/>
        <w:t xml:space="preserve">- </w:t>
      </w:r>
      <w:r w:rsidRPr="00CE6999">
        <w:rPr>
          <w:color w:val="262626"/>
        </w:rPr>
        <w:t>на сайте </w:t>
      </w:r>
      <w:r w:rsidRPr="00CE6999">
        <w:rPr>
          <w:rStyle w:val="a3"/>
          <w:color w:val="262626"/>
        </w:rPr>
        <w:t>– </w:t>
      </w:r>
      <w:r w:rsidRPr="00CE6999">
        <w:rPr>
          <w:color w:val="262626"/>
        </w:rPr>
        <w:t>АО «Единая электронная торговая площадка» </w:t>
      </w:r>
      <w:hyperlink r:id="rId5" w:history="1">
        <w:r w:rsidRPr="00CE6999">
          <w:rPr>
            <w:rStyle w:val="a5"/>
            <w:color w:val="4D6BBC"/>
          </w:rPr>
          <w:t>https://www.roseltorg.ru</w:t>
        </w:r>
      </w:hyperlink>
      <w:r>
        <w:rPr>
          <w:rStyle w:val="a5"/>
          <w:color w:val="4D6BBC"/>
        </w:rPr>
        <w:t>;</w:t>
      </w:r>
      <w:r>
        <w:rPr>
          <w:color w:val="262626"/>
        </w:rPr>
        <w:br/>
        <w:t xml:space="preserve">- </w:t>
      </w:r>
      <w:r w:rsidRPr="00CE6999">
        <w:rPr>
          <w:color w:val="262626"/>
        </w:rPr>
        <w:t>на сайте администрации Аликовского муниципального округа Чувашской Республики, </w:t>
      </w:r>
      <w:hyperlink r:id="rId6" w:history="1">
        <w:r w:rsidRPr="00FA7D1D">
          <w:rPr>
            <w:rStyle w:val="a5"/>
          </w:rPr>
          <w:t>https://alikov.cap.ru/</w:t>
        </w:r>
      </w:hyperlink>
      <w:r>
        <w:rPr>
          <w:rStyle w:val="a5"/>
        </w:rPr>
        <w:t>.</w:t>
      </w:r>
    </w:p>
    <w:p w14:paraId="5A1C50C8" w14:textId="3C633C1D" w:rsidR="0035555A" w:rsidRPr="007B56FE" w:rsidRDefault="0035555A" w:rsidP="007B56FE">
      <w:pPr>
        <w:pStyle w:val="a4"/>
        <w:shd w:val="clear" w:color="auto" w:fill="FFFFFF"/>
        <w:spacing w:before="0" w:beforeAutospacing="0" w:after="360" w:afterAutospacing="0"/>
        <w:contextualSpacing/>
        <w:jc w:val="both"/>
        <w:rPr>
          <w:color w:val="262626"/>
        </w:rPr>
      </w:pPr>
      <w:r w:rsidRPr="00CE6999">
        <w:rPr>
          <w:rStyle w:val="a3"/>
          <w:color w:val="262626"/>
        </w:rPr>
        <w:t>С дополнительными сведениями можно ознакомиться по адресу:</w:t>
      </w:r>
      <w:r w:rsidR="007B56FE">
        <w:rPr>
          <w:rStyle w:val="a3"/>
          <w:color w:val="262626"/>
        </w:rPr>
        <w:br/>
      </w:r>
      <w:r w:rsidR="00CE6999" w:rsidRPr="00CE6999">
        <w:t>Адрес: 429250,</w:t>
      </w:r>
      <w:r w:rsidR="00CE6999" w:rsidRPr="00CE6999">
        <w:rPr>
          <w:iCs/>
          <w:lang w:eastAsia="ar-SA"/>
        </w:rPr>
        <w:t xml:space="preserve"> Чувашская Республика - Чувашия, Аликовский муниципальный округ, с. Аликово, ул. Октябрьская, д. 21.</w:t>
      </w:r>
      <w:r w:rsidRPr="00CE6999">
        <w:rPr>
          <w:color w:val="262626"/>
        </w:rPr>
        <w:t xml:space="preserve"> График работы с 8.00 до 16.00 ежедневно (кроме субботы и воскресенья), перерыв с 12.00 до 13.00.</w:t>
      </w:r>
    </w:p>
    <w:p w14:paraId="444D5411" w14:textId="60C80F9D" w:rsidR="00CE6999" w:rsidRDefault="0035555A" w:rsidP="0035555A">
      <w:pPr>
        <w:pStyle w:val="a4"/>
        <w:shd w:val="clear" w:color="auto" w:fill="FFFFFF"/>
        <w:spacing w:before="0" w:beforeAutospacing="0" w:after="360" w:afterAutospacing="0"/>
        <w:contextualSpacing/>
        <w:jc w:val="both"/>
        <w:rPr>
          <w:lang w:eastAsia="ar-SA"/>
        </w:rPr>
      </w:pPr>
      <w:r w:rsidRPr="00CE6999">
        <w:rPr>
          <w:color w:val="262626"/>
        </w:rPr>
        <w:t>Адрес электронной почты Е-</w:t>
      </w:r>
      <w:proofErr w:type="spellStart"/>
      <w:r w:rsidRPr="00CE6999">
        <w:rPr>
          <w:color w:val="262626"/>
        </w:rPr>
        <w:t>mail</w:t>
      </w:r>
      <w:proofErr w:type="spellEnd"/>
      <w:r w:rsidRPr="00CE6999">
        <w:rPr>
          <w:color w:val="262626"/>
        </w:rPr>
        <w:t>: </w:t>
      </w:r>
      <w:r w:rsidR="00DD7710" w:rsidRPr="00DD7710">
        <w:t>v.voinova@cap.ru</w:t>
      </w:r>
      <w:r w:rsidR="00CE6999" w:rsidRPr="00CE6999">
        <w:rPr>
          <w:lang w:eastAsia="ar-SA"/>
        </w:rPr>
        <w:t>.</w:t>
      </w:r>
      <w:r w:rsidR="00CE6999">
        <w:rPr>
          <w:lang w:eastAsia="ar-SA"/>
        </w:rPr>
        <w:t xml:space="preserve"> </w:t>
      </w:r>
    </w:p>
    <w:p w14:paraId="694F0DB9" w14:textId="77777777" w:rsidR="0011253D" w:rsidRDefault="0035555A" w:rsidP="0011253D">
      <w:pPr>
        <w:pStyle w:val="a4"/>
        <w:shd w:val="clear" w:color="auto" w:fill="FFFFFF"/>
        <w:spacing w:before="0" w:beforeAutospacing="0" w:after="360" w:afterAutospacing="0"/>
        <w:contextualSpacing/>
        <w:jc w:val="both"/>
        <w:rPr>
          <w:color w:val="262626"/>
        </w:rPr>
      </w:pPr>
      <w:r w:rsidRPr="00CE6999">
        <w:rPr>
          <w:color w:val="262626"/>
        </w:rPr>
        <w:t>Номер контактного телефона 8(8353</w:t>
      </w:r>
      <w:r w:rsidR="00CE6999" w:rsidRPr="00CE6999">
        <w:rPr>
          <w:color w:val="262626"/>
        </w:rPr>
        <w:t>5</w:t>
      </w:r>
      <w:r w:rsidRPr="00CE6999">
        <w:rPr>
          <w:color w:val="262626"/>
        </w:rPr>
        <w:t>) 2-</w:t>
      </w:r>
      <w:r w:rsidR="00CE6999" w:rsidRPr="00CE6999">
        <w:rPr>
          <w:color w:val="262626"/>
        </w:rPr>
        <w:t>20</w:t>
      </w:r>
      <w:r w:rsidRPr="00CE6999">
        <w:rPr>
          <w:color w:val="262626"/>
        </w:rPr>
        <w:t>-</w:t>
      </w:r>
      <w:r w:rsidR="00CE6999" w:rsidRPr="00CE6999">
        <w:rPr>
          <w:color w:val="262626"/>
        </w:rPr>
        <w:t>68</w:t>
      </w:r>
      <w:r w:rsidRPr="00CE6999">
        <w:rPr>
          <w:color w:val="262626"/>
        </w:rPr>
        <w:t>.</w:t>
      </w:r>
    </w:p>
    <w:p w14:paraId="16E43448" w14:textId="77777777" w:rsidR="0011253D" w:rsidRDefault="00CE6999" w:rsidP="0011253D">
      <w:pPr>
        <w:pStyle w:val="a4"/>
        <w:shd w:val="clear" w:color="auto" w:fill="FFFFFF"/>
        <w:spacing w:before="0" w:beforeAutospacing="0" w:after="360" w:afterAutospacing="0"/>
        <w:contextualSpacing/>
        <w:jc w:val="both"/>
        <w:rPr>
          <w:lang w:eastAsia="ar-SA"/>
        </w:rPr>
      </w:pPr>
      <w:r w:rsidRPr="00CE6999">
        <w:rPr>
          <w:lang w:eastAsia="ar-SA"/>
        </w:rPr>
        <w:t>Контактное лицо (представитель Продавца):</w:t>
      </w:r>
    </w:p>
    <w:p w14:paraId="6DB75CE3" w14:textId="7C990F13" w:rsidR="00CE6999" w:rsidRPr="00CE6999" w:rsidRDefault="00CE6999" w:rsidP="0011253D">
      <w:pPr>
        <w:pStyle w:val="a4"/>
        <w:shd w:val="clear" w:color="auto" w:fill="FFFFFF"/>
        <w:spacing w:before="0" w:beforeAutospacing="0" w:after="360" w:afterAutospacing="0"/>
        <w:contextualSpacing/>
        <w:jc w:val="both"/>
        <w:rPr>
          <w:bCs/>
          <w:lang w:eastAsia="ar-SA"/>
        </w:rPr>
      </w:pPr>
      <w:r w:rsidRPr="00CE6999">
        <w:rPr>
          <w:lang w:eastAsia="ar-SA"/>
        </w:rPr>
        <w:t>- заведующий сектором</w:t>
      </w:r>
      <w:r w:rsidRPr="00CE6999">
        <w:rPr>
          <w:bCs/>
          <w:lang w:eastAsia="ar-SA"/>
        </w:rPr>
        <w:t xml:space="preserve"> земельных и имущественных отношений Майорова Марина Валерьевна;</w:t>
      </w:r>
    </w:p>
    <w:p w14:paraId="35A585A7" w14:textId="2E7360C9" w:rsidR="00742C99" w:rsidRPr="00CE6999" w:rsidRDefault="00CE6999" w:rsidP="00CE6999">
      <w:pPr>
        <w:pStyle w:val="a4"/>
        <w:shd w:val="clear" w:color="auto" w:fill="FFFFFF"/>
        <w:spacing w:before="0" w:beforeAutospacing="0" w:after="360" w:afterAutospacing="0"/>
        <w:contextualSpacing/>
        <w:jc w:val="both"/>
      </w:pPr>
      <w:r w:rsidRPr="00CE6999">
        <w:rPr>
          <w:lang w:eastAsia="ar-SA"/>
        </w:rPr>
        <w:t xml:space="preserve">- ведущий специалист – эксперт сектора </w:t>
      </w:r>
      <w:r w:rsidRPr="00CE6999">
        <w:rPr>
          <w:bCs/>
          <w:lang w:eastAsia="ar-SA"/>
        </w:rPr>
        <w:t xml:space="preserve">земельных и имущественных отношений </w:t>
      </w:r>
      <w:r w:rsidRPr="00CE6999">
        <w:rPr>
          <w:lang w:eastAsia="ar-SA"/>
        </w:rPr>
        <w:t>Воинова Вероника Фёдоровна</w:t>
      </w:r>
    </w:p>
    <w:sectPr w:rsidR="00742C99" w:rsidRPr="00CE6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25"/>
    <w:rsid w:val="00020B3D"/>
    <w:rsid w:val="000218C3"/>
    <w:rsid w:val="00063A87"/>
    <w:rsid w:val="000F05B2"/>
    <w:rsid w:val="0011253D"/>
    <w:rsid w:val="001846CD"/>
    <w:rsid w:val="001E5828"/>
    <w:rsid w:val="002171F4"/>
    <w:rsid w:val="002E32D6"/>
    <w:rsid w:val="0035555A"/>
    <w:rsid w:val="00444C58"/>
    <w:rsid w:val="004454A9"/>
    <w:rsid w:val="0045295A"/>
    <w:rsid w:val="004B14A6"/>
    <w:rsid w:val="005759D8"/>
    <w:rsid w:val="005960A3"/>
    <w:rsid w:val="00607587"/>
    <w:rsid w:val="00665FB8"/>
    <w:rsid w:val="00742C99"/>
    <w:rsid w:val="007B56FE"/>
    <w:rsid w:val="007C2E9C"/>
    <w:rsid w:val="00824265"/>
    <w:rsid w:val="008B2B66"/>
    <w:rsid w:val="008F6DCE"/>
    <w:rsid w:val="00910724"/>
    <w:rsid w:val="009C17C2"/>
    <w:rsid w:val="009C4D19"/>
    <w:rsid w:val="00A9430F"/>
    <w:rsid w:val="00B5638D"/>
    <w:rsid w:val="00B73C69"/>
    <w:rsid w:val="00C46825"/>
    <w:rsid w:val="00C9408C"/>
    <w:rsid w:val="00CA1A2E"/>
    <w:rsid w:val="00CE6999"/>
    <w:rsid w:val="00DD7710"/>
    <w:rsid w:val="00DF7329"/>
    <w:rsid w:val="00F6739D"/>
    <w:rsid w:val="00FB51C0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1674"/>
  <w15:chartTrackingRefBased/>
  <w15:docId w15:val="{3AA3352E-3550-48E8-B84F-5F0145ABA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2C99"/>
    <w:rPr>
      <w:b/>
      <w:bCs/>
    </w:rPr>
  </w:style>
  <w:style w:type="paragraph" w:styleId="a4">
    <w:name w:val="Normal (Web)"/>
    <w:basedOn w:val="a"/>
    <w:uiPriority w:val="99"/>
    <w:unhideWhenUsed/>
    <w:rsid w:val="00355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Hyperlink"/>
    <w:basedOn w:val="a0"/>
    <w:unhideWhenUsed/>
    <w:rsid w:val="0035555A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CE6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likov.cap.ru/" TargetMode="External"/><Relationship Id="rId5" Type="http://schemas.openxmlformats.org/officeDocument/2006/relationships/hyperlink" Target="https://www.roseltorg.ru/" TargetMode="Externa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2360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Воинова Вероника Фёдоровна</dc:creator>
  <cp:keywords/>
  <dc:description/>
  <cp:lastModifiedBy>Воинова Вероника Фёдоровна</cp:lastModifiedBy>
  <cp:revision>37</cp:revision>
  <dcterms:created xsi:type="dcterms:W3CDTF">2023-08-03T12:22:00Z</dcterms:created>
  <dcterms:modified xsi:type="dcterms:W3CDTF">2025-07-18T12:25:00Z</dcterms:modified>
</cp:coreProperties>
</file>