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57375" w:rsidRDefault="00A57375" w:rsidP="00A57375">
      <w:pPr>
        <w:spacing w:after="0" w:line="240" w:lineRule="auto"/>
        <w:jc w:val="center"/>
        <w:rPr>
          <w:rFonts w:ascii="Times New Roman" w:hAnsi="Times New Roman" w:cs="Times New Roman"/>
          <w:b/>
          <w:i/>
          <w:sz w:val="28"/>
          <w:szCs w:val="28"/>
          <w:u w:val="single"/>
        </w:rPr>
      </w:pPr>
      <w:r>
        <w:rPr>
          <w:rFonts w:ascii="Times New Roman" w:hAnsi="Times New Roman" w:cs="Times New Roman"/>
          <w:b/>
          <w:i/>
          <w:sz w:val="28"/>
          <w:szCs w:val="28"/>
          <w:u w:val="single"/>
        </w:rPr>
        <w:t xml:space="preserve">Прокуратура </w:t>
      </w:r>
      <w:r w:rsidR="00BC3C89">
        <w:rPr>
          <w:rFonts w:ascii="Times New Roman" w:hAnsi="Times New Roman" w:cs="Times New Roman"/>
          <w:b/>
          <w:i/>
          <w:sz w:val="28"/>
          <w:szCs w:val="28"/>
          <w:u w:val="single"/>
        </w:rPr>
        <w:t>Красночетайского</w:t>
      </w:r>
      <w:bookmarkStart w:id="0" w:name="_GoBack"/>
      <w:bookmarkEnd w:id="0"/>
      <w:r>
        <w:rPr>
          <w:rFonts w:ascii="Times New Roman" w:hAnsi="Times New Roman" w:cs="Times New Roman"/>
          <w:b/>
          <w:i/>
          <w:sz w:val="28"/>
          <w:szCs w:val="28"/>
          <w:u w:val="single"/>
        </w:rPr>
        <w:t xml:space="preserve"> района разъясняет:</w:t>
      </w:r>
    </w:p>
    <w:p w:rsidR="00A57375" w:rsidRDefault="00A57375" w:rsidP="00A57375">
      <w:pPr>
        <w:spacing w:after="0" w:line="240" w:lineRule="auto"/>
        <w:jc w:val="both"/>
        <w:rPr>
          <w:rFonts w:ascii="Times New Roman" w:hAnsi="Times New Roman" w:cs="Times New Roman"/>
          <w:sz w:val="28"/>
          <w:szCs w:val="28"/>
        </w:rPr>
      </w:pPr>
    </w:p>
    <w:p w:rsidR="00385F1C" w:rsidRPr="00385F1C" w:rsidRDefault="00385F1C" w:rsidP="00385F1C">
      <w:pPr>
        <w:spacing w:after="0" w:line="240" w:lineRule="auto"/>
        <w:ind w:firstLine="709"/>
        <w:jc w:val="both"/>
        <w:rPr>
          <w:rFonts w:ascii="Times New Roman" w:hAnsi="Times New Roman" w:cs="Times New Roman"/>
          <w:sz w:val="28"/>
        </w:rPr>
      </w:pPr>
      <w:r>
        <w:rPr>
          <w:rFonts w:ascii="Times New Roman" w:hAnsi="Times New Roman" w:cs="Times New Roman"/>
          <w:sz w:val="28"/>
        </w:rPr>
        <w:t>Н</w:t>
      </w:r>
      <w:r w:rsidRPr="00385F1C">
        <w:rPr>
          <w:rFonts w:ascii="Times New Roman" w:hAnsi="Times New Roman" w:cs="Times New Roman"/>
          <w:sz w:val="28"/>
        </w:rPr>
        <w:t>еправомерное воздействие на критическую информационную инфраструктуру Российской Федерации</w:t>
      </w:r>
    </w:p>
    <w:p w:rsidR="00385F1C" w:rsidRPr="00385F1C" w:rsidRDefault="00385F1C" w:rsidP="00385F1C">
      <w:pPr>
        <w:spacing w:after="0" w:line="240" w:lineRule="auto"/>
        <w:ind w:firstLine="709"/>
        <w:jc w:val="both"/>
        <w:rPr>
          <w:rFonts w:ascii="Times New Roman" w:hAnsi="Times New Roman" w:cs="Times New Roman"/>
          <w:sz w:val="28"/>
        </w:rPr>
      </w:pPr>
      <w:r w:rsidRPr="00385F1C">
        <w:rPr>
          <w:rFonts w:ascii="Times New Roman" w:hAnsi="Times New Roman" w:cs="Times New Roman"/>
          <w:sz w:val="28"/>
        </w:rPr>
        <w:t>Создание, распространение и (или) использование компьютерных программ либо иной компьютерной информации, заведомо предназначенных для неправомерного воздействия на критическую информационную инфраструктуру Российской Федерации, в том числе для уничтожения, блокирования, модификации, копирования информации, содержащейся в ней, или нейтрализации средств</w:t>
      </w:r>
      <w:r>
        <w:rPr>
          <w:rFonts w:ascii="Times New Roman" w:hAnsi="Times New Roman" w:cs="Times New Roman"/>
          <w:sz w:val="28"/>
        </w:rPr>
        <w:t xml:space="preserve"> защиты указанной информации, - </w:t>
      </w:r>
      <w:r w:rsidRPr="00385F1C">
        <w:rPr>
          <w:rFonts w:ascii="Times New Roman" w:hAnsi="Times New Roman" w:cs="Times New Roman"/>
          <w:sz w:val="28"/>
        </w:rPr>
        <w:t>наказываются принудительными работами на срок до пяти лет с ограничением свободы на срок до двух лет или без такового либо лишением свободы на срок от двух до пяти лет со штрафом в размере от пятисот тысяч до одного миллиона рублей или в размере заработной платы или иного дохода осужденного за период от одного года до трех лет.</w:t>
      </w:r>
    </w:p>
    <w:p w:rsidR="00385F1C" w:rsidRPr="00385F1C" w:rsidRDefault="00385F1C" w:rsidP="00385F1C">
      <w:pPr>
        <w:spacing w:after="0" w:line="240" w:lineRule="auto"/>
        <w:ind w:firstLine="709"/>
        <w:jc w:val="both"/>
        <w:rPr>
          <w:rFonts w:ascii="Times New Roman" w:hAnsi="Times New Roman" w:cs="Times New Roman"/>
          <w:sz w:val="28"/>
        </w:rPr>
      </w:pPr>
      <w:r w:rsidRPr="00385F1C">
        <w:rPr>
          <w:rFonts w:ascii="Times New Roman" w:hAnsi="Times New Roman" w:cs="Times New Roman"/>
          <w:sz w:val="28"/>
        </w:rPr>
        <w:t>Неправомерный доступ к охраняемой компьютерной информации, содержащейся в критической информационной инфраструктуре Российской Федерации, в том числе с использованием компьютерных программ либо иной компьютерной информации, которые заведомо предназначены для неправомерного воздействия на критическую информационную инфраструктуру Российской Федерации, или иных вредоносных компьютерных программ, если он повлек причинение вреда критической информационной инфраст</w:t>
      </w:r>
      <w:r>
        <w:rPr>
          <w:rFonts w:ascii="Times New Roman" w:hAnsi="Times New Roman" w:cs="Times New Roman"/>
          <w:sz w:val="28"/>
        </w:rPr>
        <w:t xml:space="preserve">руктуре Российской Федерации, - </w:t>
      </w:r>
      <w:r w:rsidRPr="00385F1C">
        <w:rPr>
          <w:rFonts w:ascii="Times New Roman" w:hAnsi="Times New Roman" w:cs="Times New Roman"/>
          <w:sz w:val="28"/>
        </w:rPr>
        <w:t>наказывается принудительными работами на срок до пяти лет со штрафом в размере от пятисот тысяч до одного миллиона рублей или в размере заработной платы или иного дохода осужденного за период от одного года до трех лет и с ограничением свободы на срок до двух лет или без такового либо лишением свободы на срок от двух до шести лет со штрафом в размере от пятисот тысяч до одного миллиона рублей или в размере заработной платы или иного дохода осужденного за период от одного года до трех лет.</w:t>
      </w:r>
    </w:p>
    <w:p w:rsidR="00385F1C" w:rsidRPr="00385F1C" w:rsidRDefault="00385F1C" w:rsidP="00385F1C">
      <w:pPr>
        <w:spacing w:after="0" w:line="240" w:lineRule="auto"/>
        <w:ind w:firstLine="709"/>
        <w:jc w:val="both"/>
        <w:rPr>
          <w:rFonts w:ascii="Times New Roman" w:hAnsi="Times New Roman" w:cs="Times New Roman"/>
          <w:sz w:val="28"/>
        </w:rPr>
      </w:pPr>
      <w:r w:rsidRPr="00385F1C">
        <w:rPr>
          <w:rFonts w:ascii="Times New Roman" w:hAnsi="Times New Roman" w:cs="Times New Roman"/>
          <w:sz w:val="28"/>
        </w:rPr>
        <w:t>Нарушение правил эксплуатации средств хранения, обработки или передачи охраняемой компьютерной информации, содержащейся в критической информационной инфраструктуре Российской Федерации, или информационных систем, информационно-телекоммуникационных сетей, автоматизированных систем управления, сетей электросвязи, относящихся к критической информационной инфраструктуре Российской Федерации, либо правил доступа к указанным информации, информационным системам, информационно-телекоммуникационным сетям, автоматизированным системам управления, сетям электросвязи, если оно повлекло причинение вреда критической информационной инфраст</w:t>
      </w:r>
      <w:r>
        <w:rPr>
          <w:rFonts w:ascii="Times New Roman" w:hAnsi="Times New Roman" w:cs="Times New Roman"/>
          <w:sz w:val="28"/>
        </w:rPr>
        <w:t xml:space="preserve">руктуре Российской Федерации, - </w:t>
      </w:r>
      <w:r w:rsidRPr="00385F1C">
        <w:rPr>
          <w:rFonts w:ascii="Times New Roman" w:hAnsi="Times New Roman" w:cs="Times New Roman"/>
          <w:sz w:val="28"/>
        </w:rPr>
        <w:t xml:space="preserve">наказывается принудительными работами на срок до пяти лет с лишением права занимать определенные должности или заниматься определенной деятельностью на срок до трех лет или без такового либо лишением свободы на срок до шести лет с лишением права занимать определенные должности </w:t>
      </w:r>
      <w:r w:rsidRPr="00385F1C">
        <w:rPr>
          <w:rFonts w:ascii="Times New Roman" w:hAnsi="Times New Roman" w:cs="Times New Roman"/>
          <w:sz w:val="28"/>
        </w:rPr>
        <w:lastRenderedPageBreak/>
        <w:t>или заниматься определенной деятельностью на срок до трех лет или без такового.</w:t>
      </w:r>
    </w:p>
    <w:p w:rsidR="00385F1C" w:rsidRPr="00385F1C" w:rsidRDefault="00385F1C" w:rsidP="00385F1C">
      <w:pPr>
        <w:spacing w:after="0" w:line="240" w:lineRule="auto"/>
        <w:ind w:firstLine="709"/>
        <w:jc w:val="both"/>
        <w:rPr>
          <w:rFonts w:ascii="Times New Roman" w:hAnsi="Times New Roman" w:cs="Times New Roman"/>
          <w:sz w:val="28"/>
        </w:rPr>
      </w:pPr>
      <w:r w:rsidRPr="00385F1C">
        <w:rPr>
          <w:rFonts w:ascii="Times New Roman" w:hAnsi="Times New Roman" w:cs="Times New Roman"/>
          <w:sz w:val="28"/>
        </w:rPr>
        <w:t>Деяния, предусмотренные частью первой, второй или третьей настоящей статьи, совершенные группой лиц по предварительному сговору или организованной группой, или лицом с использованием</w:t>
      </w:r>
      <w:r>
        <w:rPr>
          <w:rFonts w:ascii="Times New Roman" w:hAnsi="Times New Roman" w:cs="Times New Roman"/>
          <w:sz w:val="28"/>
        </w:rPr>
        <w:t xml:space="preserve"> своего служебного положения, - </w:t>
      </w:r>
      <w:r w:rsidRPr="00385F1C">
        <w:rPr>
          <w:rFonts w:ascii="Times New Roman" w:hAnsi="Times New Roman" w:cs="Times New Roman"/>
          <w:sz w:val="28"/>
        </w:rPr>
        <w:t>наказываются лишением свободы на срок от трех до восьми лет с лишением права занимать определенные должности или заниматься определенной деятельностью на срок до трех лет или без такового.</w:t>
      </w:r>
    </w:p>
    <w:p w:rsidR="003852CE" w:rsidRDefault="00385F1C" w:rsidP="00385F1C">
      <w:pPr>
        <w:spacing w:after="0" w:line="240" w:lineRule="auto"/>
        <w:ind w:firstLine="709"/>
        <w:jc w:val="both"/>
        <w:rPr>
          <w:rFonts w:ascii="Times New Roman" w:hAnsi="Times New Roman" w:cs="Times New Roman"/>
          <w:sz w:val="28"/>
        </w:rPr>
      </w:pPr>
      <w:r w:rsidRPr="00385F1C">
        <w:rPr>
          <w:rFonts w:ascii="Times New Roman" w:hAnsi="Times New Roman" w:cs="Times New Roman"/>
          <w:sz w:val="28"/>
        </w:rPr>
        <w:t>Деяния, предусмотренные частью первой, второй, третьей или четвертой настоящей статьи, если они</w:t>
      </w:r>
      <w:r>
        <w:rPr>
          <w:rFonts w:ascii="Times New Roman" w:hAnsi="Times New Roman" w:cs="Times New Roman"/>
          <w:sz w:val="28"/>
        </w:rPr>
        <w:t xml:space="preserve"> повлекли тяжкие последствия, - </w:t>
      </w:r>
      <w:r w:rsidRPr="00385F1C">
        <w:rPr>
          <w:rFonts w:ascii="Times New Roman" w:hAnsi="Times New Roman" w:cs="Times New Roman"/>
          <w:sz w:val="28"/>
        </w:rPr>
        <w:t>наказываются лишением свободы на срок от пяти до десяти лет с лишением права занимать определенные должности или заниматься определенной деятельностью на срок до пяти лет или без такового.</w:t>
      </w:r>
    </w:p>
    <w:p w:rsidR="00385F1C" w:rsidRPr="00385F1C" w:rsidRDefault="00385F1C" w:rsidP="00385F1C">
      <w:pPr>
        <w:spacing w:after="0" w:line="240" w:lineRule="auto"/>
        <w:ind w:firstLine="709"/>
        <w:jc w:val="both"/>
        <w:rPr>
          <w:rFonts w:ascii="Times New Roman" w:hAnsi="Times New Roman" w:cs="Times New Roman"/>
          <w:sz w:val="28"/>
        </w:rPr>
      </w:pPr>
      <w:r>
        <w:rPr>
          <w:rFonts w:ascii="Times New Roman" w:hAnsi="Times New Roman" w:cs="Times New Roman"/>
          <w:sz w:val="28"/>
        </w:rPr>
        <w:t>Статья 274.1 Уголовного кодекса Российской Федерации.</w:t>
      </w:r>
    </w:p>
    <w:sectPr w:rsidR="00385F1C" w:rsidRPr="00385F1C">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A7F6E"/>
    <w:rsid w:val="0018107D"/>
    <w:rsid w:val="003852CE"/>
    <w:rsid w:val="00385F1C"/>
    <w:rsid w:val="006A69DD"/>
    <w:rsid w:val="006A7F6E"/>
    <w:rsid w:val="00A57375"/>
    <w:rsid w:val="00BC3C8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BA93C4"/>
  <w15:chartTrackingRefBased/>
  <w15:docId w15:val="{9597B01B-A399-47FB-9F26-93F3A813B0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57375"/>
    <w:pPr>
      <w:spacing w:line="256"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99247253">
      <w:bodyDiv w:val="1"/>
      <w:marLeft w:val="0"/>
      <w:marRight w:val="0"/>
      <w:marTop w:val="0"/>
      <w:marBottom w:val="0"/>
      <w:divBdr>
        <w:top w:val="none" w:sz="0" w:space="0" w:color="auto"/>
        <w:left w:val="none" w:sz="0" w:space="0" w:color="auto"/>
        <w:bottom w:val="none" w:sz="0" w:space="0" w:color="auto"/>
        <w:right w:val="none" w:sz="0" w:space="0" w:color="auto"/>
      </w:divBdr>
    </w:div>
    <w:div w:id="1966307599">
      <w:bodyDiv w:val="1"/>
      <w:marLeft w:val="0"/>
      <w:marRight w:val="0"/>
      <w:marTop w:val="0"/>
      <w:marBottom w:val="0"/>
      <w:divBdr>
        <w:top w:val="none" w:sz="0" w:space="0" w:color="auto"/>
        <w:left w:val="none" w:sz="0" w:space="0" w:color="auto"/>
        <w:bottom w:val="none" w:sz="0" w:space="0" w:color="auto"/>
        <w:right w:val="none" w:sz="0" w:space="0" w:color="auto"/>
      </w:divBdr>
      <w:divsChild>
        <w:div w:id="172734058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2</Pages>
  <Words>543</Words>
  <Characters>3096</Characters>
  <Application>Microsoft Office Word</Application>
  <DocSecurity>0</DocSecurity>
  <Lines>25</Lines>
  <Paragraphs>7</Paragraphs>
  <ScaleCrop>false</ScaleCrop>
  <Company/>
  <LinksUpToDate>false</LinksUpToDate>
  <CharactersWithSpaces>3632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Андреев Константин Сергеевич</dc:creator>
  <cp:keywords/>
  <dc:description/>
  <cp:lastModifiedBy>Герасимов Константин Александрович</cp:lastModifiedBy>
  <cp:revision>9</cp:revision>
  <dcterms:created xsi:type="dcterms:W3CDTF">2022-12-20T15:57:00Z</dcterms:created>
  <dcterms:modified xsi:type="dcterms:W3CDTF">2023-06-28T14:10:00Z</dcterms:modified>
</cp:coreProperties>
</file>