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73"/>
        <w:gridCol w:w="2967"/>
        <w:gridCol w:w="3216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6A97DA1C" w:rsidR="00A13528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E974D98" w14:textId="77777777" w:rsidR="00613277" w:rsidRPr="00B944C0" w:rsidRDefault="00613277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417"/>
              <w:gridCol w:w="1154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1797092" w:rsidR="00A13528" w:rsidRPr="00B944C0" w:rsidRDefault="00417F56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06.03.2025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01B7540" w:rsidR="00A13528" w:rsidRPr="00B944C0" w:rsidRDefault="00417F56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354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448"/>
              <w:gridCol w:w="1028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901642A" w:rsidR="00A13528" w:rsidRPr="00B944C0" w:rsidRDefault="00417F56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06.03.2025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6F8DD1F7" w:rsidR="00A13528" w:rsidRPr="00B944C0" w:rsidRDefault="00417F56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354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9CC1FD8" w14:textId="7953F546" w:rsidR="00286F1C" w:rsidRPr="006F3392" w:rsidRDefault="00AB77D7" w:rsidP="00286F1C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613277">
        <w:rPr>
          <w:b/>
          <w:bCs/>
          <w:sz w:val="26"/>
          <w:szCs w:val="26"/>
        </w:rPr>
        <w:t xml:space="preserve">земельного участка с кадастровым номером 21:21:076545:547, расположенного по адресу: Чувашская Республика, Чебоксарский муниципальный округ, д.Малое Шахчурино </w:t>
      </w:r>
    </w:p>
    <w:p w14:paraId="36EE6BB9" w14:textId="77777777" w:rsidR="00286F1C" w:rsidRPr="006F3392" w:rsidRDefault="00286F1C" w:rsidP="00286F1C">
      <w:pPr>
        <w:suppressAutoHyphens/>
        <w:ind w:firstLine="0"/>
        <w:rPr>
          <w:sz w:val="26"/>
          <w:szCs w:val="26"/>
        </w:rPr>
      </w:pPr>
    </w:p>
    <w:p w14:paraId="30F36716" w14:textId="1520172C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D51A27">
        <w:rPr>
          <w:color w:val="000000" w:themeColor="text1"/>
          <w:sz w:val="26"/>
          <w:szCs w:val="26"/>
        </w:rPr>
        <w:t xml:space="preserve">Антонова А.И. </w:t>
      </w:r>
      <w:r w:rsidR="00AB77D7" w:rsidRPr="006F3392">
        <w:rPr>
          <w:color w:val="000000" w:themeColor="text1"/>
          <w:sz w:val="26"/>
          <w:szCs w:val="26"/>
        </w:rPr>
        <w:t xml:space="preserve">(вх. от </w:t>
      </w:r>
      <w:r w:rsidR="00D51A27">
        <w:rPr>
          <w:color w:val="000000" w:themeColor="text1"/>
          <w:sz w:val="26"/>
          <w:szCs w:val="26"/>
        </w:rPr>
        <w:t>14.02</w:t>
      </w:r>
      <w:r w:rsidR="00286F1C">
        <w:rPr>
          <w:color w:val="000000" w:themeColor="text1"/>
          <w:sz w:val="26"/>
          <w:szCs w:val="26"/>
        </w:rPr>
        <w:t>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1A27">
        <w:rPr>
          <w:color w:val="000000" w:themeColor="text1"/>
          <w:sz w:val="26"/>
          <w:szCs w:val="26"/>
        </w:rPr>
        <w:t xml:space="preserve"> 3024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361C8C3D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D51A27">
        <w:rPr>
          <w:color w:val="000000" w:themeColor="text1"/>
          <w:sz w:val="26"/>
          <w:szCs w:val="26"/>
        </w:rPr>
        <w:t>Антонова А.И.</w:t>
      </w:r>
      <w:r w:rsidR="00CF4A68" w:rsidRPr="006F3392">
        <w:rPr>
          <w:color w:val="000000" w:themeColor="text1"/>
          <w:sz w:val="26"/>
          <w:szCs w:val="26"/>
        </w:rPr>
        <w:t xml:space="preserve"> 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о подготовке </w:t>
      </w:r>
      <w:r w:rsidR="00615249" w:rsidRPr="00615249">
        <w:rPr>
          <w:bCs/>
          <w:sz w:val="26"/>
          <w:szCs w:val="26"/>
        </w:rPr>
        <w:t>документации по планировке территории (проект межевания территории) земельного участка с кадастровым номером 21:21:076545:547, расположенного по адресу: Чувашская Республика, Чебоксарский муниципальный округ, д.Малое Шахчурино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приложением № 1 к настоящему постановлению.</w:t>
      </w:r>
    </w:p>
    <w:p w14:paraId="4955E2C1" w14:textId="127F516D" w:rsidR="006F3392" w:rsidRPr="006F3392" w:rsidRDefault="00D51A2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Антонова А.И.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7DB1F1EC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</w:t>
      </w:r>
      <w:r w:rsidR="00615249" w:rsidRPr="00615249">
        <w:rPr>
          <w:rFonts w:eastAsia="Times New Roman"/>
          <w:bCs/>
          <w:color w:val="000000" w:themeColor="text1"/>
          <w:sz w:val="26"/>
          <w:szCs w:val="26"/>
        </w:rPr>
        <w:t>по планировке территории (проект межевания территории) земельного участка с кадастровым номером 21:21:076545:547, расположенного по адресу: Чувашская Республика, Чебоксарский муниципальный округ, д.Малое Шахчурино</w:t>
      </w:r>
      <w:r w:rsidR="00615249" w:rsidRPr="00615249">
        <w:rPr>
          <w:rFonts w:eastAsia="Times New Roman"/>
          <w:color w:val="000000" w:themeColor="text1"/>
          <w:sz w:val="26"/>
          <w:szCs w:val="26"/>
        </w:rPr>
        <w:t xml:space="preserve"> 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1B27E352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615249" w:rsidRPr="00615249">
        <w:rPr>
          <w:bCs/>
          <w:sz w:val="26"/>
          <w:szCs w:val="26"/>
        </w:rPr>
        <w:t>земельного участка с кадастровым номером 21:21:076545:547, расположенного по адресу: Чувашская Республика, Чебоксарский муниципальный округ, д.Малое Шахчурино</w:t>
      </w:r>
      <w:r w:rsidR="000A2BBE">
        <w:rPr>
          <w:bCs/>
          <w:sz w:val="26"/>
          <w:szCs w:val="26"/>
        </w:rPr>
        <w:t>.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lastRenderedPageBreak/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7345C9C2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2FCFDDEC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144EBB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E29A6B2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A8AD99D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A8E00F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408AEAE4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575A0146" w:rsidR="00D541B5" w:rsidRPr="00BE4044" w:rsidRDefault="00D541B5" w:rsidP="00483E28">
      <w:pPr>
        <w:ind w:firstLine="0"/>
        <w:rPr>
          <w:sz w:val="26"/>
          <w:szCs w:val="26"/>
        </w:rPr>
      </w:pPr>
    </w:p>
    <w:sectPr w:rsidR="00D541B5" w:rsidRPr="00BE4044" w:rsidSect="00962391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9561856">
    <w:abstractNumId w:val="1"/>
  </w:num>
  <w:num w:numId="2" w16cid:durableId="831529312">
    <w:abstractNumId w:val="2"/>
  </w:num>
  <w:num w:numId="3" w16cid:durableId="49225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94017"/>
    <w:rsid w:val="000A2BBE"/>
    <w:rsid w:val="000B519F"/>
    <w:rsid w:val="000C14C8"/>
    <w:rsid w:val="000F3DBE"/>
    <w:rsid w:val="001458F8"/>
    <w:rsid w:val="0016251A"/>
    <w:rsid w:val="001B7915"/>
    <w:rsid w:val="002253F0"/>
    <w:rsid w:val="00286F1C"/>
    <w:rsid w:val="002A3B17"/>
    <w:rsid w:val="00342826"/>
    <w:rsid w:val="003E4211"/>
    <w:rsid w:val="00417F56"/>
    <w:rsid w:val="0047120B"/>
    <w:rsid w:val="00483E28"/>
    <w:rsid w:val="004A3DA9"/>
    <w:rsid w:val="005945D3"/>
    <w:rsid w:val="005A76D7"/>
    <w:rsid w:val="00613277"/>
    <w:rsid w:val="00615249"/>
    <w:rsid w:val="00693053"/>
    <w:rsid w:val="006C38B7"/>
    <w:rsid w:val="006E3AD6"/>
    <w:rsid w:val="006F3392"/>
    <w:rsid w:val="0072034C"/>
    <w:rsid w:val="007377BA"/>
    <w:rsid w:val="0075005D"/>
    <w:rsid w:val="00847941"/>
    <w:rsid w:val="008B0497"/>
    <w:rsid w:val="00947F0A"/>
    <w:rsid w:val="00962391"/>
    <w:rsid w:val="009C1560"/>
    <w:rsid w:val="009E0FDA"/>
    <w:rsid w:val="00A13528"/>
    <w:rsid w:val="00A44133"/>
    <w:rsid w:val="00A50017"/>
    <w:rsid w:val="00AB37B9"/>
    <w:rsid w:val="00AB77D7"/>
    <w:rsid w:val="00B70F4C"/>
    <w:rsid w:val="00B929C1"/>
    <w:rsid w:val="00BE4044"/>
    <w:rsid w:val="00CF4A68"/>
    <w:rsid w:val="00D51A27"/>
    <w:rsid w:val="00D541B5"/>
    <w:rsid w:val="00DD3F30"/>
    <w:rsid w:val="00DF2AEE"/>
    <w:rsid w:val="00E1360F"/>
    <w:rsid w:val="00E54E5D"/>
    <w:rsid w:val="00F50B4B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2025-03-03T12:33:00Z</cp:lastPrinted>
  <dcterms:created xsi:type="dcterms:W3CDTF">2025-03-03T11:19:00Z</dcterms:created>
  <dcterms:modified xsi:type="dcterms:W3CDTF">2025-03-11T05:56:00Z</dcterms:modified>
</cp:coreProperties>
</file>