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4C11" w:rsidRPr="00E55696" w:rsidRDefault="00C14C11" w:rsidP="00C14C11">
      <w:pPr>
        <w:tabs>
          <w:tab w:val="left" w:pos="916"/>
          <w:tab w:val="left" w:pos="1832"/>
          <w:tab w:val="left" w:pos="2748"/>
          <w:tab w:val="left" w:pos="3664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right="4393"/>
        <w:jc w:val="both"/>
        <w:rPr>
          <w:rFonts w:ascii="Times New Roman" w:eastAsia="Courier New" w:hAnsi="Times New Roman"/>
          <w:sz w:val="28"/>
          <w:szCs w:val="28"/>
          <w:lang w:eastAsia="ar-SA"/>
        </w:rPr>
      </w:pPr>
    </w:p>
    <w:p w:rsidR="00C14C11" w:rsidRPr="00E55696" w:rsidRDefault="00C14C11" w:rsidP="00C14C11">
      <w:pPr>
        <w:tabs>
          <w:tab w:val="left" w:pos="916"/>
          <w:tab w:val="left" w:pos="1832"/>
          <w:tab w:val="left" w:pos="2748"/>
          <w:tab w:val="left" w:pos="3664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right="4393"/>
        <w:jc w:val="both"/>
        <w:rPr>
          <w:rFonts w:ascii="Times New Roman" w:eastAsia="Courier New" w:hAnsi="Times New Roman"/>
          <w:sz w:val="28"/>
          <w:szCs w:val="28"/>
          <w:lang w:eastAsia="ar-SA"/>
        </w:rPr>
      </w:pPr>
    </w:p>
    <w:p w:rsidR="00C14C11" w:rsidRPr="00E55696" w:rsidRDefault="00C14C11" w:rsidP="00C14C11">
      <w:pPr>
        <w:tabs>
          <w:tab w:val="left" w:pos="916"/>
          <w:tab w:val="left" w:pos="1832"/>
          <w:tab w:val="left" w:pos="2748"/>
          <w:tab w:val="left" w:pos="3664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right="4393"/>
        <w:jc w:val="both"/>
        <w:rPr>
          <w:rFonts w:ascii="Times New Roman" w:eastAsia="Courier New" w:hAnsi="Times New Roman"/>
          <w:sz w:val="28"/>
          <w:szCs w:val="28"/>
          <w:lang w:eastAsia="ar-SA"/>
        </w:rPr>
      </w:pPr>
    </w:p>
    <w:p w:rsidR="00C14C11" w:rsidRPr="00E55696" w:rsidRDefault="00C14C11" w:rsidP="00C14C11">
      <w:pPr>
        <w:tabs>
          <w:tab w:val="left" w:pos="916"/>
          <w:tab w:val="left" w:pos="1832"/>
          <w:tab w:val="left" w:pos="2748"/>
          <w:tab w:val="left" w:pos="3664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right="4393"/>
        <w:jc w:val="both"/>
        <w:rPr>
          <w:rFonts w:ascii="Times New Roman" w:eastAsia="Courier New" w:hAnsi="Times New Roman"/>
          <w:sz w:val="28"/>
          <w:szCs w:val="28"/>
          <w:lang w:eastAsia="ar-SA"/>
        </w:rPr>
      </w:pPr>
    </w:p>
    <w:p w:rsidR="00C14C11" w:rsidRDefault="00C14C11" w:rsidP="00C14C11">
      <w:pPr>
        <w:tabs>
          <w:tab w:val="left" w:pos="916"/>
          <w:tab w:val="left" w:pos="1832"/>
          <w:tab w:val="left" w:pos="2748"/>
          <w:tab w:val="left" w:pos="3664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right="4393"/>
        <w:jc w:val="both"/>
        <w:rPr>
          <w:rFonts w:ascii="Times New Roman" w:eastAsia="Courier New" w:hAnsi="Times New Roman"/>
          <w:sz w:val="28"/>
          <w:szCs w:val="28"/>
          <w:lang w:eastAsia="ar-SA"/>
        </w:rPr>
      </w:pPr>
    </w:p>
    <w:p w:rsidR="0089445A" w:rsidRPr="00E55696" w:rsidRDefault="0089445A" w:rsidP="00C14C11">
      <w:pPr>
        <w:tabs>
          <w:tab w:val="left" w:pos="916"/>
          <w:tab w:val="left" w:pos="1832"/>
          <w:tab w:val="left" w:pos="2748"/>
          <w:tab w:val="left" w:pos="3664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right="4393"/>
        <w:jc w:val="both"/>
        <w:rPr>
          <w:rFonts w:ascii="Times New Roman" w:eastAsia="Courier New" w:hAnsi="Times New Roman"/>
          <w:sz w:val="28"/>
          <w:szCs w:val="28"/>
          <w:lang w:eastAsia="ar-SA"/>
        </w:rPr>
      </w:pPr>
    </w:p>
    <w:p w:rsidR="00663056" w:rsidRDefault="00663056" w:rsidP="00663056">
      <w:pPr>
        <w:tabs>
          <w:tab w:val="left" w:pos="916"/>
          <w:tab w:val="left" w:pos="1832"/>
          <w:tab w:val="left" w:pos="2748"/>
          <w:tab w:val="left" w:pos="3664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right="4393"/>
        <w:jc w:val="both"/>
        <w:rPr>
          <w:rFonts w:ascii="Times New Roman" w:eastAsia="Courier New" w:hAnsi="Times New Roman"/>
          <w:sz w:val="28"/>
          <w:szCs w:val="28"/>
          <w:lang w:eastAsia="ar-SA"/>
        </w:rPr>
      </w:pPr>
    </w:p>
    <w:p w:rsidR="00663056" w:rsidRPr="00663056" w:rsidRDefault="00663056" w:rsidP="00663056">
      <w:pPr>
        <w:tabs>
          <w:tab w:val="left" w:pos="916"/>
          <w:tab w:val="left" w:pos="1832"/>
          <w:tab w:val="left" w:pos="2748"/>
          <w:tab w:val="left" w:pos="3664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right="4393"/>
        <w:jc w:val="both"/>
        <w:rPr>
          <w:rFonts w:ascii="Times New Roman" w:eastAsia="Courier New" w:hAnsi="Times New Roman"/>
          <w:sz w:val="28"/>
          <w:szCs w:val="28"/>
          <w:lang w:eastAsia="ar-SA"/>
        </w:rPr>
      </w:pPr>
      <w:r w:rsidRPr="00663056">
        <w:rPr>
          <w:rFonts w:ascii="Times New Roman" w:eastAsia="Courier New" w:hAnsi="Times New Roman"/>
          <w:sz w:val="28"/>
          <w:szCs w:val="28"/>
          <w:lang w:eastAsia="ar-SA"/>
        </w:rPr>
        <w:t>О внесении изменений в Перечень муниципальных услуг, предоставление которых администрацией города Чебоксары в многофункциональных центрах предоставления государственных и муниципальных услуг по запросу о предоставлении нескольких государственных и (или) муниципальных услуг не осуществляется, утверждённый постановлением администрации города Чебоксары от 16.01.2019 № 47</w:t>
      </w:r>
    </w:p>
    <w:p w:rsidR="00663056" w:rsidRPr="00663056" w:rsidRDefault="00663056" w:rsidP="00663056">
      <w:pPr>
        <w:numPr>
          <w:ilvl w:val="0"/>
          <w:numId w:val="1"/>
        </w:numPr>
        <w:tabs>
          <w:tab w:val="left" w:pos="142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x-none" w:eastAsia="ar-SA"/>
        </w:rPr>
      </w:pPr>
    </w:p>
    <w:p w:rsidR="00663056" w:rsidRDefault="00663056" w:rsidP="00663056">
      <w:pPr>
        <w:numPr>
          <w:ilvl w:val="0"/>
          <w:numId w:val="1"/>
        </w:numPr>
        <w:tabs>
          <w:tab w:val="left" w:pos="142"/>
        </w:tabs>
        <w:suppressAutoHyphens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  <w:lang w:val="x-none" w:eastAsia="ar-SA"/>
        </w:rPr>
      </w:pPr>
    </w:p>
    <w:p w:rsidR="00663056" w:rsidRPr="00663056" w:rsidRDefault="00663056" w:rsidP="00663056">
      <w:pPr>
        <w:numPr>
          <w:ilvl w:val="0"/>
          <w:numId w:val="1"/>
        </w:numPr>
        <w:tabs>
          <w:tab w:val="left" w:pos="142"/>
        </w:tabs>
        <w:suppressAutoHyphens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  <w:lang w:val="x-none" w:eastAsia="ar-SA"/>
        </w:rPr>
      </w:pPr>
      <w:r w:rsidRPr="00663056">
        <w:rPr>
          <w:rFonts w:ascii="Times New Roman" w:hAnsi="Times New Roman"/>
          <w:sz w:val="28"/>
          <w:szCs w:val="28"/>
          <w:lang w:val="x-none" w:eastAsia="ar-SA"/>
        </w:rPr>
        <w:t>В соответствии с Федеральным законом от 06.10.2003 №</w:t>
      </w:r>
      <w:r w:rsidRPr="00663056">
        <w:rPr>
          <w:rFonts w:ascii="Times New Roman" w:hAnsi="Times New Roman"/>
          <w:sz w:val="28"/>
          <w:szCs w:val="28"/>
          <w:lang w:eastAsia="ar-SA"/>
        </w:rPr>
        <w:t> </w:t>
      </w:r>
      <w:r w:rsidRPr="00663056">
        <w:rPr>
          <w:rFonts w:ascii="Times New Roman" w:hAnsi="Times New Roman"/>
          <w:sz w:val="28"/>
          <w:szCs w:val="28"/>
          <w:lang w:val="x-none" w:eastAsia="ar-SA"/>
        </w:rPr>
        <w:t xml:space="preserve">131-ФЗ </w:t>
      </w:r>
      <w:r w:rsidRPr="00663056">
        <w:rPr>
          <w:rFonts w:ascii="Times New Roman" w:hAnsi="Times New Roman"/>
          <w:sz w:val="28"/>
          <w:szCs w:val="28"/>
          <w:lang w:val="x-none" w:eastAsia="ar-SA"/>
        </w:rPr>
        <w:br/>
        <w:t>«Об общих принципах организации местного самоуправления в Российской Федерации</w:t>
      </w:r>
      <w:r w:rsidRPr="00663056">
        <w:rPr>
          <w:rFonts w:ascii="Times New Roman" w:hAnsi="Times New Roman"/>
          <w:sz w:val="28"/>
          <w:szCs w:val="28"/>
          <w:lang w:eastAsia="ar-SA"/>
        </w:rPr>
        <w:t xml:space="preserve">», </w:t>
      </w:r>
      <w:r w:rsidRPr="00663056">
        <w:rPr>
          <w:rFonts w:ascii="Times New Roman" w:hAnsi="Times New Roman"/>
          <w:bCs/>
          <w:sz w:val="28"/>
          <w:szCs w:val="28"/>
          <w:lang w:eastAsia="ar-SA"/>
        </w:rPr>
        <w:t xml:space="preserve">Федеральным законом от 27.07.2010 № 210-ФЗ «Об организации предоставления государственных и муниципальных услуг», Уставом муниципального образования города Чебоксары </w:t>
      </w:r>
      <w:r w:rsidR="0089445A">
        <w:rPr>
          <w:rFonts w:ascii="Times New Roman" w:hAnsi="Times New Roman"/>
          <w:bCs/>
          <w:sz w:val="28"/>
          <w:szCs w:val="28"/>
          <w:lang w:eastAsia="ar-SA"/>
        </w:rPr>
        <w:t>–</w:t>
      </w:r>
      <w:r w:rsidRPr="00663056">
        <w:rPr>
          <w:rFonts w:ascii="Times New Roman" w:hAnsi="Times New Roman"/>
          <w:bCs/>
          <w:sz w:val="28"/>
          <w:szCs w:val="28"/>
          <w:lang w:eastAsia="ar-SA"/>
        </w:rPr>
        <w:t xml:space="preserve"> столицы Чувашской Республики, принятым решением Чебоксарского городского Собрания депутатов Чувашской Республики от 30.11.2005 №</w:t>
      </w:r>
      <w:r w:rsidR="0089445A">
        <w:rPr>
          <w:rFonts w:ascii="Times New Roman" w:hAnsi="Times New Roman"/>
          <w:bCs/>
          <w:sz w:val="28"/>
          <w:szCs w:val="28"/>
          <w:lang w:eastAsia="ar-SA"/>
        </w:rPr>
        <w:t> </w:t>
      </w:r>
      <w:bookmarkStart w:id="0" w:name="_GoBack"/>
      <w:bookmarkEnd w:id="0"/>
      <w:r w:rsidRPr="00663056">
        <w:rPr>
          <w:rFonts w:ascii="Times New Roman" w:hAnsi="Times New Roman"/>
          <w:bCs/>
          <w:sz w:val="28"/>
          <w:szCs w:val="28"/>
          <w:lang w:eastAsia="ar-SA"/>
        </w:rPr>
        <w:t xml:space="preserve">40, </w:t>
      </w:r>
      <w:r w:rsidRPr="00663056">
        <w:rPr>
          <w:rFonts w:ascii="Times New Roman" w:hAnsi="Times New Roman"/>
          <w:sz w:val="28"/>
          <w:szCs w:val="28"/>
          <w:lang w:eastAsia="ar-SA"/>
        </w:rPr>
        <w:t xml:space="preserve">администрация города Чебоксары </w:t>
      </w:r>
      <w:r w:rsidRPr="00663056">
        <w:rPr>
          <w:rFonts w:ascii="Times New Roman" w:hAnsi="Times New Roman"/>
          <w:sz w:val="28"/>
          <w:szCs w:val="28"/>
          <w:lang w:val="x-none" w:eastAsia="ar-SA"/>
        </w:rPr>
        <w:t xml:space="preserve">п о с т а н о в л я </w:t>
      </w:r>
      <w:r w:rsidRPr="00663056">
        <w:rPr>
          <w:rFonts w:ascii="Times New Roman" w:hAnsi="Times New Roman"/>
          <w:sz w:val="28"/>
          <w:szCs w:val="28"/>
          <w:lang w:eastAsia="ar-SA"/>
        </w:rPr>
        <w:t>е т</w:t>
      </w:r>
      <w:r w:rsidRPr="00663056">
        <w:rPr>
          <w:rFonts w:ascii="Times New Roman" w:hAnsi="Times New Roman"/>
          <w:sz w:val="28"/>
          <w:szCs w:val="28"/>
          <w:lang w:val="x-none" w:eastAsia="ar-SA"/>
        </w:rPr>
        <w:t>:</w:t>
      </w:r>
    </w:p>
    <w:p w:rsidR="00663056" w:rsidRPr="00663056" w:rsidRDefault="00663056" w:rsidP="00663056">
      <w:pPr>
        <w:numPr>
          <w:ilvl w:val="0"/>
          <w:numId w:val="1"/>
        </w:numPr>
        <w:tabs>
          <w:tab w:val="left" w:pos="142"/>
        </w:tabs>
        <w:suppressAutoHyphens/>
        <w:spacing w:after="0" w:line="360" w:lineRule="auto"/>
        <w:ind w:left="0" w:firstLine="709"/>
        <w:jc w:val="both"/>
        <w:rPr>
          <w:rFonts w:ascii="Times New Roman" w:eastAsia="Courier New" w:hAnsi="Times New Roman"/>
          <w:spacing w:val="-4"/>
          <w:sz w:val="28"/>
          <w:szCs w:val="28"/>
          <w:lang w:eastAsia="ar-SA"/>
        </w:rPr>
      </w:pPr>
      <w:r w:rsidRPr="00663056">
        <w:rPr>
          <w:rFonts w:ascii="Times New Roman" w:hAnsi="Times New Roman"/>
          <w:spacing w:val="-4"/>
          <w:sz w:val="28"/>
          <w:szCs w:val="28"/>
          <w:lang w:val="x-none" w:eastAsia="ar-SA"/>
        </w:rPr>
        <w:t>1.</w:t>
      </w:r>
      <w:r w:rsidRPr="00663056">
        <w:rPr>
          <w:rFonts w:ascii="Times New Roman" w:hAnsi="Times New Roman"/>
          <w:spacing w:val="-4"/>
          <w:sz w:val="28"/>
          <w:szCs w:val="28"/>
          <w:lang w:eastAsia="ar-SA"/>
        </w:rPr>
        <w:t> Внести в П</w:t>
      </w:r>
      <w:proofErr w:type="spellStart"/>
      <w:r w:rsidRPr="00663056">
        <w:rPr>
          <w:rFonts w:ascii="Times New Roman" w:hAnsi="Times New Roman"/>
          <w:spacing w:val="-4"/>
          <w:sz w:val="28"/>
          <w:szCs w:val="28"/>
          <w:lang w:val="x-none" w:eastAsia="ar-SA"/>
        </w:rPr>
        <w:t>ереч</w:t>
      </w:r>
      <w:r w:rsidRPr="00663056">
        <w:rPr>
          <w:rFonts w:ascii="Times New Roman" w:hAnsi="Times New Roman"/>
          <w:spacing w:val="-4"/>
          <w:sz w:val="28"/>
          <w:szCs w:val="28"/>
          <w:lang w:eastAsia="ar-SA"/>
        </w:rPr>
        <w:t>ень</w:t>
      </w:r>
      <w:proofErr w:type="spellEnd"/>
      <w:r w:rsidRPr="00663056">
        <w:rPr>
          <w:rFonts w:ascii="Times New Roman" w:hAnsi="Times New Roman"/>
          <w:spacing w:val="-4"/>
          <w:sz w:val="28"/>
          <w:szCs w:val="28"/>
          <w:lang w:val="x-none" w:eastAsia="ar-SA"/>
        </w:rPr>
        <w:t xml:space="preserve"> муниципальных услуг, предоставление которых администрацией города Чебоксары в многофункциональных центрах предоставления государственных и муниципальных услуг по запросу о</w:t>
      </w:r>
      <w:r w:rsidRPr="00663056">
        <w:rPr>
          <w:rFonts w:ascii="Times New Roman" w:hAnsi="Times New Roman"/>
          <w:spacing w:val="-4"/>
          <w:sz w:val="28"/>
          <w:szCs w:val="28"/>
          <w:lang w:eastAsia="ar-SA"/>
        </w:rPr>
        <w:t> </w:t>
      </w:r>
      <w:r w:rsidRPr="00663056">
        <w:rPr>
          <w:rFonts w:ascii="Times New Roman" w:hAnsi="Times New Roman"/>
          <w:spacing w:val="-4"/>
          <w:sz w:val="28"/>
          <w:szCs w:val="28"/>
          <w:lang w:val="x-none" w:eastAsia="ar-SA"/>
        </w:rPr>
        <w:t>предоставлении нескольких государственных и (или) муниципальных услуг не осуществляется</w:t>
      </w:r>
      <w:r w:rsidRPr="00663056">
        <w:rPr>
          <w:rFonts w:ascii="Times New Roman" w:hAnsi="Times New Roman"/>
          <w:spacing w:val="-4"/>
          <w:sz w:val="28"/>
          <w:szCs w:val="28"/>
          <w:lang w:eastAsia="ar-SA"/>
        </w:rPr>
        <w:t xml:space="preserve">, утверждённый постановлением администрации города Чебоксары </w:t>
      </w:r>
      <w:r w:rsidRPr="00663056">
        <w:rPr>
          <w:rFonts w:ascii="Times New Roman" w:eastAsia="Courier New" w:hAnsi="Times New Roman"/>
          <w:spacing w:val="-4"/>
          <w:sz w:val="28"/>
          <w:szCs w:val="28"/>
          <w:lang w:eastAsia="ar-SA"/>
        </w:rPr>
        <w:t xml:space="preserve">от 16.01.2019 № 47, изменения, изложив строки 51 и 52 </w:t>
      </w:r>
      <w:r w:rsidRPr="00663056">
        <w:rPr>
          <w:rFonts w:ascii="Times New Roman" w:eastAsia="Courier New" w:hAnsi="Times New Roman"/>
          <w:spacing w:val="-4"/>
          <w:sz w:val="28"/>
          <w:szCs w:val="28"/>
          <w:lang w:eastAsia="ar-SA"/>
        </w:rPr>
        <w:br/>
        <w:t xml:space="preserve">в следующей редакции: </w:t>
      </w:r>
    </w:p>
    <w:p w:rsidR="00663056" w:rsidRPr="00663056" w:rsidRDefault="00663056" w:rsidP="00663056">
      <w:pPr>
        <w:numPr>
          <w:ilvl w:val="0"/>
          <w:numId w:val="1"/>
        </w:numPr>
        <w:suppressAutoHyphens/>
        <w:spacing w:after="0" w:line="360" w:lineRule="auto"/>
        <w:ind w:left="0" w:firstLine="709"/>
        <w:jc w:val="both"/>
        <w:rPr>
          <w:rFonts w:ascii="Times New Roman" w:eastAsia="Courier New" w:hAnsi="Times New Roman"/>
          <w:spacing w:val="-4"/>
          <w:sz w:val="28"/>
          <w:szCs w:val="28"/>
          <w:lang w:eastAsia="ar-SA"/>
        </w:rPr>
      </w:pPr>
      <w:r w:rsidRPr="00663056">
        <w:rPr>
          <w:rFonts w:ascii="Times New Roman" w:eastAsia="Courier New" w:hAnsi="Times New Roman"/>
          <w:spacing w:val="-4"/>
          <w:sz w:val="28"/>
          <w:szCs w:val="28"/>
          <w:lang w:eastAsia="ar-SA"/>
        </w:rPr>
        <w:lastRenderedPageBreak/>
        <w:t>«51. Принятие на учет граждан в качестве лиц, имеющих право на предоставление земельных участков в соответствии с Законом Чувашской Республики от 23 ноября 2023 г. № 82 «О предоставлении земельных участков отдельным категориям граждан в собственность бесплатно на территории Чувашской Республики» в собственность бесплатно;</w:t>
      </w:r>
    </w:p>
    <w:p w:rsidR="00663056" w:rsidRPr="00663056" w:rsidRDefault="00663056" w:rsidP="00663056">
      <w:pPr>
        <w:numPr>
          <w:ilvl w:val="0"/>
          <w:numId w:val="1"/>
        </w:numPr>
        <w:suppressAutoHyphens/>
        <w:spacing w:after="0" w:line="360" w:lineRule="auto"/>
        <w:ind w:left="0" w:firstLine="709"/>
        <w:jc w:val="both"/>
        <w:rPr>
          <w:rFonts w:ascii="Times New Roman" w:eastAsia="Courier New" w:hAnsi="Times New Roman"/>
          <w:spacing w:val="-4"/>
          <w:sz w:val="28"/>
          <w:szCs w:val="28"/>
          <w:lang w:eastAsia="ar-SA"/>
        </w:rPr>
      </w:pPr>
      <w:r w:rsidRPr="00663056">
        <w:rPr>
          <w:rFonts w:ascii="Times New Roman" w:eastAsia="Courier New" w:hAnsi="Times New Roman"/>
          <w:spacing w:val="-4"/>
          <w:sz w:val="28"/>
          <w:szCs w:val="28"/>
          <w:lang w:eastAsia="ar-SA"/>
        </w:rPr>
        <w:t>52.</w:t>
      </w:r>
      <w:r w:rsidR="0089445A">
        <w:rPr>
          <w:rFonts w:ascii="Times New Roman" w:eastAsia="Courier New" w:hAnsi="Times New Roman"/>
          <w:spacing w:val="-4"/>
          <w:sz w:val="28"/>
          <w:szCs w:val="28"/>
          <w:lang w:eastAsia="ar-SA"/>
        </w:rPr>
        <w:t> </w:t>
      </w:r>
      <w:r w:rsidRPr="00663056">
        <w:rPr>
          <w:rFonts w:ascii="Times New Roman" w:eastAsia="Courier New" w:hAnsi="Times New Roman"/>
          <w:spacing w:val="-4"/>
          <w:sz w:val="28"/>
          <w:szCs w:val="28"/>
          <w:lang w:eastAsia="ar-SA"/>
        </w:rPr>
        <w:t>Предоставление гражданам земельных участков в соответствии с</w:t>
      </w:r>
      <w:r w:rsidR="0089445A">
        <w:rPr>
          <w:rFonts w:ascii="Times New Roman" w:eastAsia="Courier New" w:hAnsi="Times New Roman"/>
          <w:spacing w:val="-4"/>
          <w:sz w:val="28"/>
          <w:szCs w:val="28"/>
          <w:lang w:eastAsia="ar-SA"/>
        </w:rPr>
        <w:t> </w:t>
      </w:r>
      <w:r w:rsidRPr="00663056">
        <w:rPr>
          <w:rFonts w:ascii="Times New Roman" w:eastAsia="Courier New" w:hAnsi="Times New Roman"/>
          <w:spacing w:val="-4"/>
          <w:sz w:val="28"/>
          <w:szCs w:val="28"/>
          <w:lang w:eastAsia="ar-SA"/>
        </w:rPr>
        <w:t>Законом Чувашской Республики от 23 ноября 2023 г. № 82 «О предоставлении земельных участков отдельным категориям граждан в собственность бесплатно на территории Чувашской Республики» в собственность бесплатно».</w:t>
      </w:r>
    </w:p>
    <w:p w:rsidR="00663056" w:rsidRPr="00663056" w:rsidRDefault="00663056" w:rsidP="00663056">
      <w:pPr>
        <w:numPr>
          <w:ilvl w:val="0"/>
          <w:numId w:val="1"/>
        </w:numPr>
        <w:suppressAutoHyphens/>
        <w:spacing w:after="0" w:line="360" w:lineRule="auto"/>
        <w:ind w:left="0" w:firstLine="709"/>
        <w:jc w:val="both"/>
        <w:rPr>
          <w:rFonts w:ascii="Times New Roman" w:eastAsia="Courier New" w:hAnsi="Times New Roman"/>
          <w:spacing w:val="-4"/>
          <w:sz w:val="28"/>
          <w:szCs w:val="28"/>
          <w:lang w:val="x-none" w:eastAsia="ar-SA"/>
        </w:rPr>
      </w:pPr>
      <w:r w:rsidRPr="00663056">
        <w:rPr>
          <w:rFonts w:ascii="Times New Roman" w:eastAsia="Courier New" w:hAnsi="Times New Roman"/>
          <w:spacing w:val="-4"/>
          <w:sz w:val="28"/>
          <w:szCs w:val="28"/>
          <w:lang w:eastAsia="ar-SA"/>
        </w:rPr>
        <w:t>2. Настоящее постановление вступает в силу со дня его официального опубликования.</w:t>
      </w:r>
    </w:p>
    <w:p w:rsidR="00663056" w:rsidRPr="00663056" w:rsidRDefault="00663056" w:rsidP="00663056">
      <w:pPr>
        <w:numPr>
          <w:ilvl w:val="0"/>
          <w:numId w:val="1"/>
        </w:numPr>
        <w:suppressAutoHyphens/>
        <w:spacing w:after="0" w:line="360" w:lineRule="auto"/>
        <w:ind w:left="0" w:firstLine="709"/>
        <w:jc w:val="both"/>
        <w:rPr>
          <w:rFonts w:ascii="Times New Roman" w:eastAsia="Courier New" w:hAnsi="Times New Roman"/>
          <w:spacing w:val="-4"/>
          <w:sz w:val="28"/>
          <w:szCs w:val="28"/>
          <w:lang w:val="x-none" w:eastAsia="ar-SA"/>
        </w:rPr>
      </w:pPr>
      <w:r w:rsidRPr="00663056">
        <w:rPr>
          <w:rFonts w:ascii="Times New Roman" w:eastAsia="Courier New" w:hAnsi="Times New Roman"/>
          <w:spacing w:val="-4"/>
          <w:sz w:val="28"/>
          <w:szCs w:val="28"/>
          <w:lang w:eastAsia="ar-SA"/>
        </w:rPr>
        <w:t>3. </w:t>
      </w:r>
      <w:r w:rsidRPr="00663056">
        <w:rPr>
          <w:rFonts w:ascii="Times New Roman" w:eastAsia="Courier New" w:hAnsi="Times New Roman"/>
          <w:spacing w:val="-4"/>
          <w:sz w:val="28"/>
          <w:szCs w:val="28"/>
          <w:lang w:val="x-none" w:eastAsia="ar-SA"/>
        </w:rPr>
        <w:t xml:space="preserve">Контроль за </w:t>
      </w:r>
      <w:proofErr w:type="spellStart"/>
      <w:r w:rsidRPr="00663056">
        <w:rPr>
          <w:rFonts w:ascii="Times New Roman" w:eastAsia="Courier New" w:hAnsi="Times New Roman"/>
          <w:spacing w:val="-4"/>
          <w:sz w:val="28"/>
          <w:szCs w:val="28"/>
          <w:lang w:eastAsia="ar-SA"/>
        </w:rPr>
        <w:t>ис</w:t>
      </w:r>
      <w:proofErr w:type="spellEnd"/>
      <w:r w:rsidRPr="00663056">
        <w:rPr>
          <w:rFonts w:ascii="Times New Roman" w:eastAsia="Courier New" w:hAnsi="Times New Roman"/>
          <w:spacing w:val="-4"/>
          <w:sz w:val="28"/>
          <w:szCs w:val="28"/>
          <w:lang w:val="x-none" w:eastAsia="ar-SA"/>
        </w:rPr>
        <w:t>полнением настоящего постановления возложить на</w:t>
      </w:r>
      <w:r w:rsidRPr="00663056">
        <w:rPr>
          <w:rFonts w:ascii="Times New Roman" w:eastAsia="Courier New" w:hAnsi="Times New Roman"/>
          <w:spacing w:val="-4"/>
          <w:sz w:val="28"/>
          <w:szCs w:val="28"/>
          <w:lang w:eastAsia="ar-SA"/>
        </w:rPr>
        <w:t> </w:t>
      </w:r>
      <w:r w:rsidRPr="00663056">
        <w:rPr>
          <w:rFonts w:ascii="Times New Roman" w:eastAsia="Courier New" w:hAnsi="Times New Roman"/>
          <w:spacing w:val="-4"/>
          <w:sz w:val="28"/>
          <w:szCs w:val="28"/>
          <w:lang w:val="x-none" w:eastAsia="ar-SA"/>
        </w:rPr>
        <w:t>заместителя главы администрации</w:t>
      </w:r>
      <w:r w:rsidRPr="00663056">
        <w:rPr>
          <w:rFonts w:ascii="Times New Roman" w:eastAsia="Courier New" w:hAnsi="Times New Roman"/>
          <w:spacing w:val="-4"/>
          <w:sz w:val="28"/>
          <w:szCs w:val="28"/>
          <w:lang w:eastAsia="ar-SA"/>
        </w:rPr>
        <w:t xml:space="preserve"> города</w:t>
      </w:r>
      <w:r w:rsidRPr="00663056">
        <w:rPr>
          <w:rFonts w:ascii="Times New Roman" w:eastAsia="Courier New" w:hAnsi="Times New Roman"/>
          <w:spacing w:val="-4"/>
          <w:sz w:val="28"/>
          <w:szCs w:val="28"/>
          <w:lang w:val="x-none" w:eastAsia="ar-SA"/>
        </w:rPr>
        <w:t xml:space="preserve"> </w:t>
      </w:r>
      <w:r w:rsidRPr="00663056">
        <w:rPr>
          <w:rFonts w:ascii="Times New Roman" w:eastAsia="Courier New" w:hAnsi="Times New Roman"/>
          <w:spacing w:val="-4"/>
          <w:sz w:val="28"/>
          <w:szCs w:val="28"/>
          <w:lang w:eastAsia="ar-SA"/>
        </w:rPr>
        <w:t xml:space="preserve">по экономическому развитию </w:t>
      </w:r>
      <w:r w:rsidRPr="00663056">
        <w:rPr>
          <w:rFonts w:ascii="Times New Roman" w:eastAsia="Courier New" w:hAnsi="Times New Roman"/>
          <w:spacing w:val="-4"/>
          <w:sz w:val="28"/>
          <w:szCs w:val="28"/>
          <w:lang w:eastAsia="ar-SA"/>
        </w:rPr>
        <w:br/>
        <w:t xml:space="preserve">и финансам. </w:t>
      </w:r>
    </w:p>
    <w:p w:rsidR="00663056" w:rsidRPr="00663056" w:rsidRDefault="00663056" w:rsidP="00663056">
      <w:pPr>
        <w:suppressAutoHyphens/>
        <w:spacing w:after="0" w:line="240" w:lineRule="auto"/>
        <w:jc w:val="both"/>
        <w:rPr>
          <w:rFonts w:ascii="Times New Roman" w:eastAsia="Courier New" w:hAnsi="Times New Roman"/>
          <w:spacing w:val="-4"/>
          <w:sz w:val="28"/>
          <w:szCs w:val="28"/>
          <w:lang w:val="x-none" w:eastAsia="ar-SA"/>
        </w:rPr>
      </w:pPr>
    </w:p>
    <w:p w:rsidR="00C14C11" w:rsidRPr="00C14C11" w:rsidRDefault="00C14C11" w:rsidP="00C14C11">
      <w:pPr>
        <w:widowControl w:val="0"/>
        <w:tabs>
          <w:tab w:val="num" w:pos="0"/>
          <w:tab w:val="left" w:pos="916"/>
          <w:tab w:val="left" w:pos="1832"/>
          <w:tab w:val="left" w:pos="2748"/>
          <w:tab w:val="left" w:pos="3060"/>
          <w:tab w:val="left" w:pos="4820"/>
          <w:tab w:val="left" w:pos="5103"/>
          <w:tab w:val="left" w:pos="6412"/>
          <w:tab w:val="left" w:pos="7328"/>
          <w:tab w:val="left" w:pos="7655"/>
          <w:tab w:val="left" w:pos="8244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firstLine="567"/>
        <w:rPr>
          <w:rFonts w:ascii="Times New Roman" w:hAnsi="Times New Roman"/>
          <w:spacing w:val="-2"/>
          <w:sz w:val="28"/>
          <w:szCs w:val="26"/>
          <w:lang w:eastAsia="ar-SA"/>
        </w:rPr>
      </w:pPr>
    </w:p>
    <w:p w:rsidR="00C14C11" w:rsidRPr="00C14C11" w:rsidRDefault="00C14C11" w:rsidP="00C14C1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14C11">
        <w:rPr>
          <w:rFonts w:ascii="Times New Roman" w:hAnsi="Times New Roman"/>
          <w:sz w:val="28"/>
          <w:szCs w:val="28"/>
        </w:rPr>
        <w:t>Глав</w:t>
      </w:r>
      <w:r w:rsidR="0089445A">
        <w:rPr>
          <w:rFonts w:ascii="Times New Roman" w:hAnsi="Times New Roman"/>
          <w:sz w:val="28"/>
          <w:szCs w:val="28"/>
        </w:rPr>
        <w:t>а</w:t>
      </w:r>
      <w:r w:rsidRPr="00C14C11">
        <w:rPr>
          <w:rFonts w:ascii="Times New Roman" w:hAnsi="Times New Roman"/>
          <w:sz w:val="28"/>
          <w:szCs w:val="28"/>
        </w:rPr>
        <w:t xml:space="preserve"> города Чебоксары</w:t>
      </w:r>
      <w:r w:rsidRPr="00C14C11">
        <w:rPr>
          <w:rFonts w:ascii="Times New Roman" w:hAnsi="Times New Roman"/>
          <w:sz w:val="28"/>
          <w:szCs w:val="28"/>
        </w:rPr>
        <w:tab/>
      </w:r>
      <w:r w:rsidRPr="00C14C11">
        <w:rPr>
          <w:rFonts w:ascii="Times New Roman" w:hAnsi="Times New Roman"/>
          <w:sz w:val="28"/>
          <w:szCs w:val="28"/>
        </w:rPr>
        <w:tab/>
      </w:r>
      <w:r w:rsidRPr="00C14C11">
        <w:rPr>
          <w:rFonts w:ascii="Times New Roman" w:hAnsi="Times New Roman"/>
          <w:sz w:val="28"/>
          <w:szCs w:val="28"/>
        </w:rPr>
        <w:tab/>
        <w:t xml:space="preserve">                             В.А. Доброхотов </w:t>
      </w:r>
    </w:p>
    <w:p w:rsidR="008B084D" w:rsidRDefault="008B084D" w:rsidP="00C14C11">
      <w:pPr>
        <w:spacing w:after="0" w:line="240" w:lineRule="auto"/>
      </w:pPr>
    </w:p>
    <w:sectPr w:rsidR="008B084D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14C11" w:rsidRDefault="00C14C11" w:rsidP="00C14C11">
      <w:pPr>
        <w:spacing w:after="0" w:line="240" w:lineRule="auto"/>
      </w:pPr>
      <w:r>
        <w:separator/>
      </w:r>
    </w:p>
  </w:endnote>
  <w:endnote w:type="continuationSeparator" w:id="0">
    <w:p w:rsidR="00C14C11" w:rsidRDefault="00C14C11" w:rsidP="00C14C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4C11" w:rsidRPr="00C14C11" w:rsidRDefault="00C14C11" w:rsidP="00C14C11">
    <w:pPr>
      <w:pStyle w:val="af6"/>
      <w:jc w:val="right"/>
      <w:rPr>
        <w:sz w:val="18"/>
        <w:szCs w:val="18"/>
      </w:rPr>
    </w:pPr>
    <w:r w:rsidRPr="00C14C11">
      <w:rPr>
        <w:sz w:val="18"/>
        <w:szCs w:val="18"/>
      </w:rPr>
      <w:t>066-3</w:t>
    </w:r>
    <w:r w:rsidR="00663056">
      <w:rPr>
        <w:sz w:val="18"/>
        <w:szCs w:val="18"/>
      </w:rPr>
      <w:t>5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14C11" w:rsidRDefault="00C14C11" w:rsidP="00C14C11">
      <w:pPr>
        <w:spacing w:after="0" w:line="240" w:lineRule="auto"/>
      </w:pPr>
      <w:r>
        <w:separator/>
      </w:r>
    </w:p>
  </w:footnote>
  <w:footnote w:type="continuationSeparator" w:id="0">
    <w:p w:rsidR="00C14C11" w:rsidRDefault="00C14C11" w:rsidP="00C14C1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3C8E"/>
    <w:rsid w:val="00004AD2"/>
    <w:rsid w:val="00204045"/>
    <w:rsid w:val="00247946"/>
    <w:rsid w:val="00336A61"/>
    <w:rsid w:val="004D0E12"/>
    <w:rsid w:val="005300D6"/>
    <w:rsid w:val="00623ACD"/>
    <w:rsid w:val="00663056"/>
    <w:rsid w:val="0089445A"/>
    <w:rsid w:val="008B084D"/>
    <w:rsid w:val="00BD2533"/>
    <w:rsid w:val="00C14C11"/>
    <w:rsid w:val="00D20B3D"/>
    <w:rsid w:val="00E23C8E"/>
    <w:rsid w:val="00E55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0E12"/>
    <w:pPr>
      <w:spacing w:after="160" w:line="259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4D0E12"/>
    <w:pPr>
      <w:keepNext/>
      <w:keepLines/>
      <w:spacing w:before="240" w:after="0"/>
      <w:outlineLvl w:val="0"/>
    </w:pPr>
    <w:rPr>
      <w:rFonts w:ascii="Calibri Light" w:eastAsia="SimSun" w:hAnsi="Calibri Light"/>
      <w:color w:val="262626"/>
      <w:sz w:val="32"/>
      <w:szCs w:val="32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D0E12"/>
    <w:pPr>
      <w:keepNext/>
      <w:keepLines/>
      <w:spacing w:before="40" w:after="0"/>
      <w:outlineLvl w:val="1"/>
    </w:pPr>
    <w:rPr>
      <w:rFonts w:ascii="Calibri Light" w:eastAsia="SimSun" w:hAnsi="Calibri Light"/>
      <w:color w:val="262626"/>
      <w:sz w:val="28"/>
      <w:szCs w:val="28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D0E12"/>
    <w:pPr>
      <w:keepNext/>
      <w:keepLines/>
      <w:spacing w:before="40" w:after="0"/>
      <w:outlineLvl w:val="2"/>
    </w:pPr>
    <w:rPr>
      <w:rFonts w:ascii="Calibri Light" w:eastAsia="SimSun" w:hAnsi="Calibri Light"/>
      <w:color w:val="0D0D0D"/>
      <w:sz w:val="24"/>
      <w:szCs w:val="24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D0E12"/>
    <w:pPr>
      <w:keepNext/>
      <w:keepLines/>
      <w:spacing w:before="40" w:after="0"/>
      <w:outlineLvl w:val="3"/>
    </w:pPr>
    <w:rPr>
      <w:rFonts w:ascii="Calibri Light" w:eastAsia="SimSun" w:hAnsi="Calibri Light"/>
      <w:i/>
      <w:iCs/>
      <w:color w:val="404040"/>
      <w:sz w:val="20"/>
      <w:szCs w:val="20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D0E12"/>
    <w:pPr>
      <w:keepNext/>
      <w:keepLines/>
      <w:spacing w:before="40" w:after="0"/>
      <w:outlineLvl w:val="4"/>
    </w:pPr>
    <w:rPr>
      <w:rFonts w:ascii="Calibri Light" w:eastAsia="SimSun" w:hAnsi="Calibri Light"/>
      <w:color w:val="404040"/>
      <w:sz w:val="20"/>
      <w:szCs w:val="20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D0E12"/>
    <w:pPr>
      <w:keepNext/>
      <w:keepLines/>
      <w:spacing w:before="40" w:after="0"/>
      <w:outlineLvl w:val="5"/>
    </w:pPr>
    <w:rPr>
      <w:rFonts w:ascii="Calibri Light" w:eastAsia="SimSun" w:hAnsi="Calibri Light"/>
      <w:sz w:val="20"/>
      <w:szCs w:val="20"/>
      <w:lang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D0E12"/>
    <w:pPr>
      <w:keepNext/>
      <w:keepLines/>
      <w:spacing w:before="40" w:after="0"/>
      <w:outlineLvl w:val="6"/>
    </w:pPr>
    <w:rPr>
      <w:rFonts w:ascii="Calibri Light" w:eastAsia="SimSun" w:hAnsi="Calibri Light"/>
      <w:i/>
      <w:iCs/>
      <w:sz w:val="20"/>
      <w:szCs w:val="20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D0E12"/>
    <w:pPr>
      <w:keepNext/>
      <w:keepLines/>
      <w:spacing w:before="40" w:after="0"/>
      <w:outlineLvl w:val="7"/>
    </w:pPr>
    <w:rPr>
      <w:rFonts w:ascii="Calibri Light" w:eastAsia="SimSun" w:hAnsi="Calibri Light"/>
      <w:color w:val="262626"/>
      <w:sz w:val="21"/>
      <w:szCs w:val="21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D0E12"/>
    <w:pPr>
      <w:keepNext/>
      <w:keepLines/>
      <w:spacing w:before="40" w:after="0"/>
      <w:outlineLvl w:val="8"/>
    </w:pPr>
    <w:rPr>
      <w:rFonts w:ascii="Calibri Light" w:eastAsia="SimSun" w:hAnsi="Calibri Light"/>
      <w:i/>
      <w:iCs/>
      <w:color w:val="262626"/>
      <w:sz w:val="21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4D0E12"/>
    <w:rPr>
      <w:rFonts w:ascii="Calibri Light" w:eastAsia="SimSun" w:hAnsi="Calibri Light"/>
      <w:color w:val="262626"/>
      <w:sz w:val="32"/>
      <w:szCs w:val="32"/>
    </w:rPr>
  </w:style>
  <w:style w:type="character" w:customStyle="1" w:styleId="20">
    <w:name w:val="Заголовок 2 Знак"/>
    <w:link w:val="2"/>
    <w:uiPriority w:val="9"/>
    <w:semiHidden/>
    <w:rsid w:val="004D0E12"/>
    <w:rPr>
      <w:rFonts w:ascii="Calibri Light" w:eastAsia="SimSun" w:hAnsi="Calibri Light"/>
      <w:color w:val="262626"/>
      <w:sz w:val="28"/>
      <w:szCs w:val="28"/>
    </w:rPr>
  </w:style>
  <w:style w:type="character" w:customStyle="1" w:styleId="30">
    <w:name w:val="Заголовок 3 Знак"/>
    <w:link w:val="3"/>
    <w:uiPriority w:val="9"/>
    <w:semiHidden/>
    <w:rsid w:val="004D0E12"/>
    <w:rPr>
      <w:rFonts w:ascii="Calibri Light" w:eastAsia="SimSun" w:hAnsi="Calibri Light"/>
      <w:color w:val="0D0D0D"/>
      <w:sz w:val="24"/>
      <w:szCs w:val="24"/>
    </w:rPr>
  </w:style>
  <w:style w:type="character" w:customStyle="1" w:styleId="40">
    <w:name w:val="Заголовок 4 Знак"/>
    <w:link w:val="4"/>
    <w:uiPriority w:val="9"/>
    <w:semiHidden/>
    <w:rsid w:val="004D0E12"/>
    <w:rPr>
      <w:rFonts w:ascii="Calibri Light" w:eastAsia="SimSun" w:hAnsi="Calibri Light"/>
      <w:i/>
      <w:iCs/>
      <w:color w:val="404040"/>
    </w:rPr>
  </w:style>
  <w:style w:type="character" w:customStyle="1" w:styleId="50">
    <w:name w:val="Заголовок 5 Знак"/>
    <w:link w:val="5"/>
    <w:uiPriority w:val="9"/>
    <w:semiHidden/>
    <w:rsid w:val="004D0E12"/>
    <w:rPr>
      <w:rFonts w:ascii="Calibri Light" w:eastAsia="SimSun" w:hAnsi="Calibri Light"/>
      <w:color w:val="404040"/>
    </w:rPr>
  </w:style>
  <w:style w:type="character" w:customStyle="1" w:styleId="60">
    <w:name w:val="Заголовок 6 Знак"/>
    <w:link w:val="6"/>
    <w:uiPriority w:val="9"/>
    <w:semiHidden/>
    <w:rsid w:val="004D0E12"/>
    <w:rPr>
      <w:rFonts w:ascii="Calibri Light" w:eastAsia="SimSun" w:hAnsi="Calibri Light"/>
    </w:rPr>
  </w:style>
  <w:style w:type="character" w:customStyle="1" w:styleId="70">
    <w:name w:val="Заголовок 7 Знак"/>
    <w:link w:val="7"/>
    <w:uiPriority w:val="9"/>
    <w:semiHidden/>
    <w:rsid w:val="004D0E12"/>
    <w:rPr>
      <w:rFonts w:ascii="Calibri Light" w:eastAsia="SimSun" w:hAnsi="Calibri Light"/>
      <w:i/>
      <w:iCs/>
    </w:rPr>
  </w:style>
  <w:style w:type="character" w:customStyle="1" w:styleId="80">
    <w:name w:val="Заголовок 8 Знак"/>
    <w:link w:val="8"/>
    <w:uiPriority w:val="9"/>
    <w:semiHidden/>
    <w:rsid w:val="004D0E12"/>
    <w:rPr>
      <w:rFonts w:ascii="Calibri Light" w:eastAsia="SimSun" w:hAnsi="Calibri Light"/>
      <w:color w:val="262626"/>
      <w:sz w:val="21"/>
      <w:szCs w:val="21"/>
    </w:rPr>
  </w:style>
  <w:style w:type="character" w:customStyle="1" w:styleId="90">
    <w:name w:val="Заголовок 9 Знак"/>
    <w:link w:val="9"/>
    <w:uiPriority w:val="9"/>
    <w:semiHidden/>
    <w:rsid w:val="004D0E12"/>
    <w:rPr>
      <w:rFonts w:ascii="Calibri Light" w:eastAsia="SimSun" w:hAnsi="Calibri Light"/>
      <w:i/>
      <w:iCs/>
      <w:color w:val="262626"/>
      <w:sz w:val="21"/>
      <w:szCs w:val="21"/>
    </w:rPr>
  </w:style>
  <w:style w:type="paragraph" w:styleId="a3">
    <w:name w:val="caption"/>
    <w:basedOn w:val="a"/>
    <w:next w:val="a"/>
    <w:uiPriority w:val="35"/>
    <w:semiHidden/>
    <w:unhideWhenUsed/>
    <w:qFormat/>
    <w:rsid w:val="004D0E12"/>
    <w:pPr>
      <w:spacing w:after="200" w:line="240" w:lineRule="auto"/>
    </w:pPr>
    <w:rPr>
      <w:i/>
      <w:iCs/>
      <w:color w:val="44546A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4D0E12"/>
    <w:pPr>
      <w:spacing w:after="0" w:line="240" w:lineRule="auto"/>
      <w:contextualSpacing/>
    </w:pPr>
    <w:rPr>
      <w:rFonts w:ascii="Calibri Light" w:eastAsia="SimSun" w:hAnsi="Calibri Light"/>
      <w:spacing w:val="-10"/>
      <w:sz w:val="56"/>
      <w:szCs w:val="56"/>
      <w:lang w:eastAsia="en-US"/>
    </w:rPr>
  </w:style>
  <w:style w:type="character" w:customStyle="1" w:styleId="a5">
    <w:name w:val="Название Знак"/>
    <w:link w:val="a4"/>
    <w:uiPriority w:val="10"/>
    <w:rsid w:val="004D0E12"/>
    <w:rPr>
      <w:rFonts w:ascii="Calibri Light" w:eastAsia="SimSun" w:hAnsi="Calibri Light"/>
      <w:spacing w:val="-10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D0E12"/>
    <w:pPr>
      <w:numPr>
        <w:ilvl w:val="1"/>
      </w:numPr>
    </w:pPr>
    <w:rPr>
      <w:color w:val="5A5A5A"/>
      <w:spacing w:val="15"/>
      <w:sz w:val="20"/>
      <w:szCs w:val="20"/>
      <w:lang w:eastAsia="en-US"/>
    </w:rPr>
  </w:style>
  <w:style w:type="character" w:customStyle="1" w:styleId="a7">
    <w:name w:val="Подзаголовок Знак"/>
    <w:link w:val="a6"/>
    <w:uiPriority w:val="11"/>
    <w:rsid w:val="004D0E12"/>
    <w:rPr>
      <w:color w:val="5A5A5A"/>
      <w:spacing w:val="15"/>
    </w:rPr>
  </w:style>
  <w:style w:type="character" w:styleId="a8">
    <w:name w:val="Strong"/>
    <w:uiPriority w:val="22"/>
    <w:qFormat/>
    <w:rsid w:val="004D0E12"/>
    <w:rPr>
      <w:b/>
      <w:bCs/>
      <w:color w:val="auto"/>
    </w:rPr>
  </w:style>
  <w:style w:type="character" w:styleId="a9">
    <w:name w:val="Emphasis"/>
    <w:uiPriority w:val="20"/>
    <w:qFormat/>
    <w:rsid w:val="004D0E12"/>
    <w:rPr>
      <w:i/>
      <w:iCs/>
      <w:color w:val="auto"/>
    </w:rPr>
  </w:style>
  <w:style w:type="paragraph" w:styleId="aa">
    <w:name w:val="No Spacing"/>
    <w:uiPriority w:val="1"/>
    <w:qFormat/>
    <w:rsid w:val="004D0E12"/>
    <w:rPr>
      <w:sz w:val="22"/>
      <w:szCs w:val="22"/>
    </w:rPr>
  </w:style>
  <w:style w:type="paragraph" w:styleId="ab">
    <w:name w:val="List Paragraph"/>
    <w:basedOn w:val="a"/>
    <w:uiPriority w:val="34"/>
    <w:qFormat/>
    <w:rsid w:val="004D0E12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4D0E12"/>
    <w:pPr>
      <w:spacing w:before="200"/>
      <w:ind w:left="864" w:right="864"/>
    </w:pPr>
    <w:rPr>
      <w:i/>
      <w:iCs/>
      <w:color w:val="404040"/>
      <w:sz w:val="20"/>
      <w:szCs w:val="20"/>
      <w:lang w:eastAsia="en-US"/>
    </w:rPr>
  </w:style>
  <w:style w:type="character" w:customStyle="1" w:styleId="22">
    <w:name w:val="Цитата 2 Знак"/>
    <w:link w:val="21"/>
    <w:uiPriority w:val="29"/>
    <w:rsid w:val="004D0E12"/>
    <w:rPr>
      <w:i/>
      <w:iCs/>
      <w:color w:val="404040"/>
    </w:rPr>
  </w:style>
  <w:style w:type="paragraph" w:styleId="ac">
    <w:name w:val="Intense Quote"/>
    <w:basedOn w:val="a"/>
    <w:next w:val="a"/>
    <w:link w:val="ad"/>
    <w:uiPriority w:val="30"/>
    <w:qFormat/>
    <w:rsid w:val="004D0E12"/>
    <w:pPr>
      <w:pBdr>
        <w:top w:val="single" w:sz="4" w:space="10" w:color="404040"/>
        <w:bottom w:val="single" w:sz="4" w:space="10" w:color="404040"/>
      </w:pBdr>
      <w:spacing w:before="360" w:after="360"/>
      <w:ind w:left="864" w:right="864"/>
      <w:jc w:val="center"/>
    </w:pPr>
    <w:rPr>
      <w:i/>
      <w:iCs/>
      <w:color w:val="404040"/>
      <w:sz w:val="20"/>
      <w:szCs w:val="20"/>
      <w:lang w:eastAsia="en-US"/>
    </w:rPr>
  </w:style>
  <w:style w:type="character" w:customStyle="1" w:styleId="ad">
    <w:name w:val="Выделенная цитата Знак"/>
    <w:link w:val="ac"/>
    <w:uiPriority w:val="30"/>
    <w:rsid w:val="004D0E12"/>
    <w:rPr>
      <w:i/>
      <w:iCs/>
      <w:color w:val="404040"/>
    </w:rPr>
  </w:style>
  <w:style w:type="character" w:styleId="ae">
    <w:name w:val="Subtle Emphasis"/>
    <w:uiPriority w:val="19"/>
    <w:qFormat/>
    <w:rsid w:val="004D0E12"/>
    <w:rPr>
      <w:i/>
      <w:iCs/>
      <w:color w:val="404040"/>
    </w:rPr>
  </w:style>
  <w:style w:type="character" w:styleId="af">
    <w:name w:val="Intense Emphasis"/>
    <w:uiPriority w:val="21"/>
    <w:qFormat/>
    <w:rsid w:val="004D0E12"/>
    <w:rPr>
      <w:b/>
      <w:bCs/>
      <w:i/>
      <w:iCs/>
      <w:color w:val="auto"/>
    </w:rPr>
  </w:style>
  <w:style w:type="character" w:styleId="af0">
    <w:name w:val="Subtle Reference"/>
    <w:uiPriority w:val="31"/>
    <w:qFormat/>
    <w:rsid w:val="004D0E12"/>
    <w:rPr>
      <w:smallCaps/>
      <w:color w:val="404040"/>
    </w:rPr>
  </w:style>
  <w:style w:type="character" w:styleId="af1">
    <w:name w:val="Intense Reference"/>
    <w:uiPriority w:val="32"/>
    <w:qFormat/>
    <w:rsid w:val="004D0E12"/>
    <w:rPr>
      <w:b/>
      <w:bCs/>
      <w:smallCaps/>
      <w:color w:val="404040"/>
      <w:spacing w:val="5"/>
    </w:rPr>
  </w:style>
  <w:style w:type="character" w:styleId="af2">
    <w:name w:val="Book Title"/>
    <w:uiPriority w:val="33"/>
    <w:qFormat/>
    <w:rsid w:val="004D0E12"/>
    <w:rPr>
      <w:b/>
      <w:bCs/>
      <w:i/>
      <w:iC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4D0E12"/>
    <w:pPr>
      <w:outlineLvl w:val="9"/>
    </w:pPr>
    <w:rPr>
      <w:lang w:eastAsia="ru-RU"/>
    </w:rPr>
  </w:style>
  <w:style w:type="paragraph" w:styleId="af4">
    <w:name w:val="header"/>
    <w:basedOn w:val="a"/>
    <w:link w:val="af5"/>
    <w:uiPriority w:val="99"/>
    <w:unhideWhenUsed/>
    <w:rsid w:val="00C14C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Верхний колонтитул Знак"/>
    <w:basedOn w:val="a0"/>
    <w:link w:val="af4"/>
    <w:uiPriority w:val="99"/>
    <w:rsid w:val="00C14C11"/>
    <w:rPr>
      <w:sz w:val="22"/>
      <w:szCs w:val="22"/>
    </w:rPr>
  </w:style>
  <w:style w:type="paragraph" w:styleId="af6">
    <w:name w:val="footer"/>
    <w:basedOn w:val="a"/>
    <w:link w:val="af7"/>
    <w:uiPriority w:val="99"/>
    <w:unhideWhenUsed/>
    <w:rsid w:val="00C14C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Нижний колонтитул Знак"/>
    <w:basedOn w:val="a0"/>
    <w:link w:val="af6"/>
    <w:uiPriority w:val="99"/>
    <w:rsid w:val="00C14C11"/>
    <w:rPr>
      <w:sz w:val="22"/>
      <w:szCs w:val="22"/>
    </w:rPr>
  </w:style>
  <w:style w:type="paragraph" w:styleId="af8">
    <w:name w:val="Balloon Text"/>
    <w:basedOn w:val="a"/>
    <w:link w:val="af9"/>
    <w:uiPriority w:val="99"/>
    <w:semiHidden/>
    <w:unhideWhenUsed/>
    <w:rsid w:val="008944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uiPriority w:val="99"/>
    <w:semiHidden/>
    <w:rsid w:val="0089445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0E12"/>
    <w:pPr>
      <w:spacing w:after="160" w:line="259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4D0E12"/>
    <w:pPr>
      <w:keepNext/>
      <w:keepLines/>
      <w:spacing w:before="240" w:after="0"/>
      <w:outlineLvl w:val="0"/>
    </w:pPr>
    <w:rPr>
      <w:rFonts w:ascii="Calibri Light" w:eastAsia="SimSun" w:hAnsi="Calibri Light"/>
      <w:color w:val="262626"/>
      <w:sz w:val="32"/>
      <w:szCs w:val="32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D0E12"/>
    <w:pPr>
      <w:keepNext/>
      <w:keepLines/>
      <w:spacing w:before="40" w:after="0"/>
      <w:outlineLvl w:val="1"/>
    </w:pPr>
    <w:rPr>
      <w:rFonts w:ascii="Calibri Light" w:eastAsia="SimSun" w:hAnsi="Calibri Light"/>
      <w:color w:val="262626"/>
      <w:sz w:val="28"/>
      <w:szCs w:val="28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D0E12"/>
    <w:pPr>
      <w:keepNext/>
      <w:keepLines/>
      <w:spacing w:before="40" w:after="0"/>
      <w:outlineLvl w:val="2"/>
    </w:pPr>
    <w:rPr>
      <w:rFonts w:ascii="Calibri Light" w:eastAsia="SimSun" w:hAnsi="Calibri Light"/>
      <w:color w:val="0D0D0D"/>
      <w:sz w:val="24"/>
      <w:szCs w:val="24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D0E12"/>
    <w:pPr>
      <w:keepNext/>
      <w:keepLines/>
      <w:spacing w:before="40" w:after="0"/>
      <w:outlineLvl w:val="3"/>
    </w:pPr>
    <w:rPr>
      <w:rFonts w:ascii="Calibri Light" w:eastAsia="SimSun" w:hAnsi="Calibri Light"/>
      <w:i/>
      <w:iCs/>
      <w:color w:val="404040"/>
      <w:sz w:val="20"/>
      <w:szCs w:val="20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D0E12"/>
    <w:pPr>
      <w:keepNext/>
      <w:keepLines/>
      <w:spacing w:before="40" w:after="0"/>
      <w:outlineLvl w:val="4"/>
    </w:pPr>
    <w:rPr>
      <w:rFonts w:ascii="Calibri Light" w:eastAsia="SimSun" w:hAnsi="Calibri Light"/>
      <w:color w:val="404040"/>
      <w:sz w:val="20"/>
      <w:szCs w:val="20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D0E12"/>
    <w:pPr>
      <w:keepNext/>
      <w:keepLines/>
      <w:spacing w:before="40" w:after="0"/>
      <w:outlineLvl w:val="5"/>
    </w:pPr>
    <w:rPr>
      <w:rFonts w:ascii="Calibri Light" w:eastAsia="SimSun" w:hAnsi="Calibri Light"/>
      <w:sz w:val="20"/>
      <w:szCs w:val="20"/>
      <w:lang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D0E12"/>
    <w:pPr>
      <w:keepNext/>
      <w:keepLines/>
      <w:spacing w:before="40" w:after="0"/>
      <w:outlineLvl w:val="6"/>
    </w:pPr>
    <w:rPr>
      <w:rFonts w:ascii="Calibri Light" w:eastAsia="SimSun" w:hAnsi="Calibri Light"/>
      <w:i/>
      <w:iCs/>
      <w:sz w:val="20"/>
      <w:szCs w:val="20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D0E12"/>
    <w:pPr>
      <w:keepNext/>
      <w:keepLines/>
      <w:spacing w:before="40" w:after="0"/>
      <w:outlineLvl w:val="7"/>
    </w:pPr>
    <w:rPr>
      <w:rFonts w:ascii="Calibri Light" w:eastAsia="SimSun" w:hAnsi="Calibri Light"/>
      <w:color w:val="262626"/>
      <w:sz w:val="21"/>
      <w:szCs w:val="21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D0E12"/>
    <w:pPr>
      <w:keepNext/>
      <w:keepLines/>
      <w:spacing w:before="40" w:after="0"/>
      <w:outlineLvl w:val="8"/>
    </w:pPr>
    <w:rPr>
      <w:rFonts w:ascii="Calibri Light" w:eastAsia="SimSun" w:hAnsi="Calibri Light"/>
      <w:i/>
      <w:iCs/>
      <w:color w:val="262626"/>
      <w:sz w:val="21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4D0E12"/>
    <w:rPr>
      <w:rFonts w:ascii="Calibri Light" w:eastAsia="SimSun" w:hAnsi="Calibri Light"/>
      <w:color w:val="262626"/>
      <w:sz w:val="32"/>
      <w:szCs w:val="32"/>
    </w:rPr>
  </w:style>
  <w:style w:type="character" w:customStyle="1" w:styleId="20">
    <w:name w:val="Заголовок 2 Знак"/>
    <w:link w:val="2"/>
    <w:uiPriority w:val="9"/>
    <w:semiHidden/>
    <w:rsid w:val="004D0E12"/>
    <w:rPr>
      <w:rFonts w:ascii="Calibri Light" w:eastAsia="SimSun" w:hAnsi="Calibri Light"/>
      <w:color w:val="262626"/>
      <w:sz w:val="28"/>
      <w:szCs w:val="28"/>
    </w:rPr>
  </w:style>
  <w:style w:type="character" w:customStyle="1" w:styleId="30">
    <w:name w:val="Заголовок 3 Знак"/>
    <w:link w:val="3"/>
    <w:uiPriority w:val="9"/>
    <w:semiHidden/>
    <w:rsid w:val="004D0E12"/>
    <w:rPr>
      <w:rFonts w:ascii="Calibri Light" w:eastAsia="SimSun" w:hAnsi="Calibri Light"/>
      <w:color w:val="0D0D0D"/>
      <w:sz w:val="24"/>
      <w:szCs w:val="24"/>
    </w:rPr>
  </w:style>
  <w:style w:type="character" w:customStyle="1" w:styleId="40">
    <w:name w:val="Заголовок 4 Знак"/>
    <w:link w:val="4"/>
    <w:uiPriority w:val="9"/>
    <w:semiHidden/>
    <w:rsid w:val="004D0E12"/>
    <w:rPr>
      <w:rFonts w:ascii="Calibri Light" w:eastAsia="SimSun" w:hAnsi="Calibri Light"/>
      <w:i/>
      <w:iCs/>
      <w:color w:val="404040"/>
    </w:rPr>
  </w:style>
  <w:style w:type="character" w:customStyle="1" w:styleId="50">
    <w:name w:val="Заголовок 5 Знак"/>
    <w:link w:val="5"/>
    <w:uiPriority w:val="9"/>
    <w:semiHidden/>
    <w:rsid w:val="004D0E12"/>
    <w:rPr>
      <w:rFonts w:ascii="Calibri Light" w:eastAsia="SimSun" w:hAnsi="Calibri Light"/>
      <w:color w:val="404040"/>
    </w:rPr>
  </w:style>
  <w:style w:type="character" w:customStyle="1" w:styleId="60">
    <w:name w:val="Заголовок 6 Знак"/>
    <w:link w:val="6"/>
    <w:uiPriority w:val="9"/>
    <w:semiHidden/>
    <w:rsid w:val="004D0E12"/>
    <w:rPr>
      <w:rFonts w:ascii="Calibri Light" w:eastAsia="SimSun" w:hAnsi="Calibri Light"/>
    </w:rPr>
  </w:style>
  <w:style w:type="character" w:customStyle="1" w:styleId="70">
    <w:name w:val="Заголовок 7 Знак"/>
    <w:link w:val="7"/>
    <w:uiPriority w:val="9"/>
    <w:semiHidden/>
    <w:rsid w:val="004D0E12"/>
    <w:rPr>
      <w:rFonts w:ascii="Calibri Light" w:eastAsia="SimSun" w:hAnsi="Calibri Light"/>
      <w:i/>
      <w:iCs/>
    </w:rPr>
  </w:style>
  <w:style w:type="character" w:customStyle="1" w:styleId="80">
    <w:name w:val="Заголовок 8 Знак"/>
    <w:link w:val="8"/>
    <w:uiPriority w:val="9"/>
    <w:semiHidden/>
    <w:rsid w:val="004D0E12"/>
    <w:rPr>
      <w:rFonts w:ascii="Calibri Light" w:eastAsia="SimSun" w:hAnsi="Calibri Light"/>
      <w:color w:val="262626"/>
      <w:sz w:val="21"/>
      <w:szCs w:val="21"/>
    </w:rPr>
  </w:style>
  <w:style w:type="character" w:customStyle="1" w:styleId="90">
    <w:name w:val="Заголовок 9 Знак"/>
    <w:link w:val="9"/>
    <w:uiPriority w:val="9"/>
    <w:semiHidden/>
    <w:rsid w:val="004D0E12"/>
    <w:rPr>
      <w:rFonts w:ascii="Calibri Light" w:eastAsia="SimSun" w:hAnsi="Calibri Light"/>
      <w:i/>
      <w:iCs/>
      <w:color w:val="262626"/>
      <w:sz w:val="21"/>
      <w:szCs w:val="21"/>
    </w:rPr>
  </w:style>
  <w:style w:type="paragraph" w:styleId="a3">
    <w:name w:val="caption"/>
    <w:basedOn w:val="a"/>
    <w:next w:val="a"/>
    <w:uiPriority w:val="35"/>
    <w:semiHidden/>
    <w:unhideWhenUsed/>
    <w:qFormat/>
    <w:rsid w:val="004D0E12"/>
    <w:pPr>
      <w:spacing w:after="200" w:line="240" w:lineRule="auto"/>
    </w:pPr>
    <w:rPr>
      <w:i/>
      <w:iCs/>
      <w:color w:val="44546A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4D0E12"/>
    <w:pPr>
      <w:spacing w:after="0" w:line="240" w:lineRule="auto"/>
      <w:contextualSpacing/>
    </w:pPr>
    <w:rPr>
      <w:rFonts w:ascii="Calibri Light" w:eastAsia="SimSun" w:hAnsi="Calibri Light"/>
      <w:spacing w:val="-10"/>
      <w:sz w:val="56"/>
      <w:szCs w:val="56"/>
      <w:lang w:eastAsia="en-US"/>
    </w:rPr>
  </w:style>
  <w:style w:type="character" w:customStyle="1" w:styleId="a5">
    <w:name w:val="Название Знак"/>
    <w:link w:val="a4"/>
    <w:uiPriority w:val="10"/>
    <w:rsid w:val="004D0E12"/>
    <w:rPr>
      <w:rFonts w:ascii="Calibri Light" w:eastAsia="SimSun" w:hAnsi="Calibri Light"/>
      <w:spacing w:val="-10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D0E12"/>
    <w:pPr>
      <w:numPr>
        <w:ilvl w:val="1"/>
      </w:numPr>
    </w:pPr>
    <w:rPr>
      <w:color w:val="5A5A5A"/>
      <w:spacing w:val="15"/>
      <w:sz w:val="20"/>
      <w:szCs w:val="20"/>
      <w:lang w:eastAsia="en-US"/>
    </w:rPr>
  </w:style>
  <w:style w:type="character" w:customStyle="1" w:styleId="a7">
    <w:name w:val="Подзаголовок Знак"/>
    <w:link w:val="a6"/>
    <w:uiPriority w:val="11"/>
    <w:rsid w:val="004D0E12"/>
    <w:rPr>
      <w:color w:val="5A5A5A"/>
      <w:spacing w:val="15"/>
    </w:rPr>
  </w:style>
  <w:style w:type="character" w:styleId="a8">
    <w:name w:val="Strong"/>
    <w:uiPriority w:val="22"/>
    <w:qFormat/>
    <w:rsid w:val="004D0E12"/>
    <w:rPr>
      <w:b/>
      <w:bCs/>
      <w:color w:val="auto"/>
    </w:rPr>
  </w:style>
  <w:style w:type="character" w:styleId="a9">
    <w:name w:val="Emphasis"/>
    <w:uiPriority w:val="20"/>
    <w:qFormat/>
    <w:rsid w:val="004D0E12"/>
    <w:rPr>
      <w:i/>
      <w:iCs/>
      <w:color w:val="auto"/>
    </w:rPr>
  </w:style>
  <w:style w:type="paragraph" w:styleId="aa">
    <w:name w:val="No Spacing"/>
    <w:uiPriority w:val="1"/>
    <w:qFormat/>
    <w:rsid w:val="004D0E12"/>
    <w:rPr>
      <w:sz w:val="22"/>
      <w:szCs w:val="22"/>
    </w:rPr>
  </w:style>
  <w:style w:type="paragraph" w:styleId="ab">
    <w:name w:val="List Paragraph"/>
    <w:basedOn w:val="a"/>
    <w:uiPriority w:val="34"/>
    <w:qFormat/>
    <w:rsid w:val="004D0E12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4D0E12"/>
    <w:pPr>
      <w:spacing w:before="200"/>
      <w:ind w:left="864" w:right="864"/>
    </w:pPr>
    <w:rPr>
      <w:i/>
      <w:iCs/>
      <w:color w:val="404040"/>
      <w:sz w:val="20"/>
      <w:szCs w:val="20"/>
      <w:lang w:eastAsia="en-US"/>
    </w:rPr>
  </w:style>
  <w:style w:type="character" w:customStyle="1" w:styleId="22">
    <w:name w:val="Цитата 2 Знак"/>
    <w:link w:val="21"/>
    <w:uiPriority w:val="29"/>
    <w:rsid w:val="004D0E12"/>
    <w:rPr>
      <w:i/>
      <w:iCs/>
      <w:color w:val="404040"/>
    </w:rPr>
  </w:style>
  <w:style w:type="paragraph" w:styleId="ac">
    <w:name w:val="Intense Quote"/>
    <w:basedOn w:val="a"/>
    <w:next w:val="a"/>
    <w:link w:val="ad"/>
    <w:uiPriority w:val="30"/>
    <w:qFormat/>
    <w:rsid w:val="004D0E12"/>
    <w:pPr>
      <w:pBdr>
        <w:top w:val="single" w:sz="4" w:space="10" w:color="404040"/>
        <w:bottom w:val="single" w:sz="4" w:space="10" w:color="404040"/>
      </w:pBdr>
      <w:spacing w:before="360" w:after="360"/>
      <w:ind w:left="864" w:right="864"/>
      <w:jc w:val="center"/>
    </w:pPr>
    <w:rPr>
      <w:i/>
      <w:iCs/>
      <w:color w:val="404040"/>
      <w:sz w:val="20"/>
      <w:szCs w:val="20"/>
      <w:lang w:eastAsia="en-US"/>
    </w:rPr>
  </w:style>
  <w:style w:type="character" w:customStyle="1" w:styleId="ad">
    <w:name w:val="Выделенная цитата Знак"/>
    <w:link w:val="ac"/>
    <w:uiPriority w:val="30"/>
    <w:rsid w:val="004D0E12"/>
    <w:rPr>
      <w:i/>
      <w:iCs/>
      <w:color w:val="404040"/>
    </w:rPr>
  </w:style>
  <w:style w:type="character" w:styleId="ae">
    <w:name w:val="Subtle Emphasis"/>
    <w:uiPriority w:val="19"/>
    <w:qFormat/>
    <w:rsid w:val="004D0E12"/>
    <w:rPr>
      <w:i/>
      <w:iCs/>
      <w:color w:val="404040"/>
    </w:rPr>
  </w:style>
  <w:style w:type="character" w:styleId="af">
    <w:name w:val="Intense Emphasis"/>
    <w:uiPriority w:val="21"/>
    <w:qFormat/>
    <w:rsid w:val="004D0E12"/>
    <w:rPr>
      <w:b/>
      <w:bCs/>
      <w:i/>
      <w:iCs/>
      <w:color w:val="auto"/>
    </w:rPr>
  </w:style>
  <w:style w:type="character" w:styleId="af0">
    <w:name w:val="Subtle Reference"/>
    <w:uiPriority w:val="31"/>
    <w:qFormat/>
    <w:rsid w:val="004D0E12"/>
    <w:rPr>
      <w:smallCaps/>
      <w:color w:val="404040"/>
    </w:rPr>
  </w:style>
  <w:style w:type="character" w:styleId="af1">
    <w:name w:val="Intense Reference"/>
    <w:uiPriority w:val="32"/>
    <w:qFormat/>
    <w:rsid w:val="004D0E12"/>
    <w:rPr>
      <w:b/>
      <w:bCs/>
      <w:smallCaps/>
      <w:color w:val="404040"/>
      <w:spacing w:val="5"/>
    </w:rPr>
  </w:style>
  <w:style w:type="character" w:styleId="af2">
    <w:name w:val="Book Title"/>
    <w:uiPriority w:val="33"/>
    <w:qFormat/>
    <w:rsid w:val="004D0E12"/>
    <w:rPr>
      <w:b/>
      <w:bCs/>
      <w:i/>
      <w:iC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4D0E12"/>
    <w:pPr>
      <w:outlineLvl w:val="9"/>
    </w:pPr>
    <w:rPr>
      <w:lang w:eastAsia="ru-RU"/>
    </w:rPr>
  </w:style>
  <w:style w:type="paragraph" w:styleId="af4">
    <w:name w:val="header"/>
    <w:basedOn w:val="a"/>
    <w:link w:val="af5"/>
    <w:uiPriority w:val="99"/>
    <w:unhideWhenUsed/>
    <w:rsid w:val="00C14C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Верхний колонтитул Знак"/>
    <w:basedOn w:val="a0"/>
    <w:link w:val="af4"/>
    <w:uiPriority w:val="99"/>
    <w:rsid w:val="00C14C11"/>
    <w:rPr>
      <w:sz w:val="22"/>
      <w:szCs w:val="22"/>
    </w:rPr>
  </w:style>
  <w:style w:type="paragraph" w:styleId="af6">
    <w:name w:val="footer"/>
    <w:basedOn w:val="a"/>
    <w:link w:val="af7"/>
    <w:uiPriority w:val="99"/>
    <w:unhideWhenUsed/>
    <w:rsid w:val="00C14C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Нижний колонтитул Знак"/>
    <w:basedOn w:val="a0"/>
    <w:link w:val="af6"/>
    <w:uiPriority w:val="99"/>
    <w:rsid w:val="00C14C11"/>
    <w:rPr>
      <w:sz w:val="22"/>
      <w:szCs w:val="22"/>
    </w:rPr>
  </w:style>
  <w:style w:type="paragraph" w:styleId="af8">
    <w:name w:val="Balloon Text"/>
    <w:basedOn w:val="a"/>
    <w:link w:val="af9"/>
    <w:uiPriority w:val="99"/>
    <w:semiHidden/>
    <w:unhideWhenUsed/>
    <w:rsid w:val="008944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uiPriority w:val="99"/>
    <w:semiHidden/>
    <w:rsid w:val="0089445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328</Words>
  <Characters>1871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Адм. г.Чебоксары, Романова Н.А., отдел мун. услуг</dc:creator>
  <cp:keywords/>
  <dc:description/>
  <cp:lastModifiedBy>gcheb_delo</cp:lastModifiedBy>
  <cp:revision>4</cp:revision>
  <cp:lastPrinted>2024-09-20T07:47:00Z</cp:lastPrinted>
  <dcterms:created xsi:type="dcterms:W3CDTF">2024-08-07T05:58:00Z</dcterms:created>
  <dcterms:modified xsi:type="dcterms:W3CDTF">2024-09-20T07:47:00Z</dcterms:modified>
</cp:coreProperties>
</file>