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066EE4"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 Р О Е К Т</w:t>
            </w: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E25172"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00101141"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 Республикин</w:t>
            </w:r>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 xml:space="preserve">Пăрачкав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 xml:space="preserve">округӗн </w:t>
            </w:r>
            <w:r w:rsidR="00101141" w:rsidRPr="00101141">
              <w:rPr>
                <w:rFonts w:ascii="Times New Roman" w:eastAsia="Times New Roman" w:hAnsi="Times New Roman" w:cs="Times New Roman"/>
                <w:kern w:val="1"/>
                <w:sz w:val="28"/>
                <w:szCs w:val="28"/>
                <w:lang w:eastAsia="ar-SA"/>
              </w:rPr>
              <w:t>администрацийĕ</w:t>
            </w:r>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E25172"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00101141"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 сали</w:t>
            </w:r>
          </w:p>
        </w:tc>
      </w:tr>
    </w:tbl>
    <w:p w:rsidR="00C65192" w:rsidRDefault="00C65192" w:rsidP="00C65192">
      <w:pPr>
        <w:pStyle w:val="ConsNonformat"/>
        <w:widowControl/>
        <w:ind w:right="4962"/>
        <w:jc w:val="both"/>
        <w:rPr>
          <w:rFonts w:ascii="Times New Roman" w:hAnsi="Times New Roman" w:cs="Times New Roman"/>
          <w:b/>
          <w:sz w:val="26"/>
          <w:szCs w:val="26"/>
        </w:rPr>
      </w:pPr>
    </w:p>
    <w:p w:rsidR="00E363A6" w:rsidRPr="0039666A" w:rsidRDefault="00E363A6" w:rsidP="00E363A6">
      <w:pPr>
        <w:pStyle w:val="a8"/>
        <w:ind w:right="4819"/>
        <w:jc w:val="both"/>
        <w:rPr>
          <w:rFonts w:ascii="Times New Roman" w:hAnsi="Times New Roman"/>
          <w:b/>
          <w:sz w:val="24"/>
          <w:szCs w:val="24"/>
        </w:rPr>
      </w:pPr>
      <w:r w:rsidRPr="0039666A">
        <w:rPr>
          <w:rFonts w:ascii="Times New Roman" w:hAnsi="Times New Roman"/>
          <w:b/>
          <w:sz w:val="24"/>
          <w:szCs w:val="24"/>
        </w:rPr>
        <w:t>О  внесении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39666A">
      <w:pPr>
        <w:pStyle w:val="a8"/>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округа  </w:t>
      </w:r>
      <w:r w:rsidRPr="0039666A">
        <w:rPr>
          <w:rFonts w:ascii="Times New Roman" w:hAnsi="Times New Roman"/>
          <w:b/>
          <w:sz w:val="24"/>
          <w:szCs w:val="24"/>
        </w:rPr>
        <w:t>п о с т а н о в л я е т:</w:t>
      </w:r>
    </w:p>
    <w:p w:rsidR="00E363A6" w:rsidRPr="0039666A" w:rsidRDefault="00E363A6" w:rsidP="0039666A">
      <w:pPr>
        <w:pStyle w:val="a8"/>
        <w:ind w:right="-284"/>
        <w:jc w:val="both"/>
        <w:rPr>
          <w:rFonts w:ascii="Times New Roman" w:hAnsi="Times New Roman"/>
          <w:sz w:val="24"/>
          <w:szCs w:val="24"/>
        </w:rPr>
      </w:pPr>
      <w:bookmarkStart w:id="0"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0"/>
      <w:r w:rsidRPr="0039666A">
        <w:rPr>
          <w:rFonts w:ascii="Times New Roman" w:hAnsi="Times New Roman"/>
          <w:sz w:val="24"/>
          <w:szCs w:val="24"/>
        </w:rPr>
        <w:t>39</w:t>
      </w:r>
      <w:r w:rsidR="00827FAB">
        <w:rPr>
          <w:rFonts w:ascii="Times New Roman" w:hAnsi="Times New Roman"/>
          <w:sz w:val="24"/>
          <w:szCs w:val="24"/>
        </w:rPr>
        <w:t xml:space="preserve"> (с изменениями от 19.04.2023 №241)</w:t>
      </w:r>
      <w:r w:rsidRPr="0039666A">
        <w:rPr>
          <w:rFonts w:ascii="Times New Roman" w:hAnsi="Times New Roman"/>
          <w:sz w:val="24"/>
          <w:szCs w:val="24"/>
        </w:rPr>
        <w:t>.</w:t>
      </w:r>
    </w:p>
    <w:p w:rsidR="00E363A6" w:rsidRPr="0039666A" w:rsidRDefault="00E363A6" w:rsidP="0039666A">
      <w:pPr>
        <w:pStyle w:val="a8"/>
        <w:ind w:right="-284"/>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7" w:history="1">
        <w:r w:rsidRPr="0039666A">
          <w:rPr>
            <w:rStyle w:val="a9"/>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39666A">
      <w:pPr>
        <w:suppressAutoHyphens/>
        <w:spacing w:after="0" w:line="240" w:lineRule="auto"/>
        <w:ind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B13E6F">
        <w:rPr>
          <w:rFonts w:ascii="Times New Roman" w:eastAsia="Times New Roman" w:hAnsi="Times New Roman" w:cs="Times New Roman"/>
          <w:kern w:val="1"/>
          <w:sz w:val="24"/>
          <w:szCs w:val="24"/>
        </w:rPr>
        <w:t xml:space="preserve">Порецкого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B13E6F">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932CBD">
      <w:pPr>
        <w:pStyle w:val="a8"/>
        <w:jc w:val="right"/>
        <w:rPr>
          <w:rFonts w:ascii="Times New Roman" w:hAnsi="Times New Roman"/>
          <w:sz w:val="24"/>
          <w:szCs w:val="24"/>
        </w:rPr>
      </w:pP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УТВЕРЖДЕНЫ</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постановлением администрации</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 xml:space="preserve">от  </w:t>
      </w:r>
      <w:r w:rsidR="00E81EE4">
        <w:rPr>
          <w:rFonts w:ascii="Times New Roman" w:hAnsi="Times New Roman"/>
          <w:sz w:val="24"/>
          <w:szCs w:val="24"/>
        </w:rPr>
        <w:t xml:space="preserve"> </w:t>
      </w:r>
      <w:r w:rsidR="00623129">
        <w:rPr>
          <w:rFonts w:ascii="Times New Roman" w:hAnsi="Times New Roman"/>
          <w:sz w:val="24"/>
          <w:szCs w:val="24"/>
        </w:rPr>
        <w:t xml:space="preserve">       </w:t>
      </w:r>
      <w:r w:rsidRPr="00932CBD">
        <w:rPr>
          <w:rFonts w:ascii="Times New Roman" w:hAnsi="Times New Roman"/>
          <w:sz w:val="24"/>
          <w:szCs w:val="24"/>
        </w:rPr>
        <w:t>№</w:t>
      </w:r>
      <w:r w:rsidR="00623129">
        <w:rPr>
          <w:rFonts w:ascii="Times New Roman" w:hAnsi="Times New Roman"/>
          <w:sz w:val="24"/>
          <w:szCs w:val="24"/>
        </w:rPr>
        <w:t xml:space="preserve"> </w:t>
      </w:r>
      <w:r w:rsidRPr="00932CBD">
        <w:rPr>
          <w:rFonts w:ascii="Times New Roman" w:hAnsi="Times New Roman"/>
          <w:sz w:val="24"/>
          <w:szCs w:val="24"/>
        </w:rPr>
        <w:t xml:space="preserve"> </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sidR="00623129">
        <w:rPr>
          <w:rFonts w:ascii="Times New Roman" w:hAnsi="Times New Roman"/>
          <w:sz w:val="24"/>
          <w:szCs w:val="24"/>
        </w:rPr>
        <w:t xml:space="preserve"> (с изменениями от 19.04.2023 №241)</w:t>
      </w:r>
      <w:r>
        <w:rPr>
          <w:rFonts w:ascii="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r>
        <w:rPr>
          <w:rFonts w:ascii="Times New Roman" w:hAnsi="Times New Roman"/>
          <w:sz w:val="24"/>
          <w:szCs w:val="24"/>
        </w:rPr>
        <w:tab/>
      </w:r>
      <w:r w:rsidR="00374702">
        <w:rPr>
          <w:rFonts w:ascii="Times New Roman" w:hAnsi="Times New Roman"/>
          <w:sz w:val="24"/>
          <w:szCs w:val="24"/>
        </w:rPr>
        <w:t>1.</w:t>
      </w:r>
      <w:r w:rsidRPr="00932CBD">
        <w:rPr>
          <w:rFonts w:ascii="Times New Roman" w:hAnsi="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tblPr>
      <w:tblGrid>
        <w:gridCol w:w="3204"/>
        <w:gridCol w:w="262"/>
        <w:gridCol w:w="6013"/>
      </w:tblGrid>
      <w:tr w:rsidR="00BF29D7" w:rsidRPr="00932CBD" w:rsidTr="00827FAB">
        <w:tc>
          <w:tcPr>
            <w:tcW w:w="1690"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sidR="00236E8C">
              <w:rPr>
                <w:rFonts w:ascii="Times New Roman" w:hAnsi="Times New Roman" w:cs="Times New Roman"/>
                <w:sz w:val="24"/>
                <w:szCs w:val="24"/>
              </w:rPr>
              <w:t>130 910,5</w:t>
            </w:r>
            <w:r w:rsidR="006D1412">
              <w:rPr>
                <w:rFonts w:ascii="Times New Roman" w:hAnsi="Times New Roman" w:cs="Times New Roman"/>
                <w:sz w:val="24"/>
                <w:szCs w:val="24"/>
              </w:rPr>
              <w:t xml:space="preserve"> </w:t>
            </w:r>
            <w:r w:rsidRPr="00BF29D7">
              <w:rPr>
                <w:rFonts w:ascii="Times New Roman" w:hAnsi="Times New Roman" w:cs="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E61F06">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E61F06">
              <w:rPr>
                <w:rFonts w:ascii="Times New Roman" w:eastAsia="Times New Roman" w:hAnsi="Times New Roman"/>
                <w:sz w:val="24"/>
                <w:szCs w:val="24"/>
              </w:rPr>
              <w:t>27 158,9</w:t>
            </w:r>
            <w:r w:rsidRPr="00BF29D7">
              <w:rPr>
                <w:rFonts w:ascii="Times New Roman" w:eastAsia="Times New Roman" w:hAnsi="Times New Roman"/>
                <w:sz w:val="24"/>
                <w:szCs w:val="24"/>
              </w:rPr>
              <w:t xml:space="preserve"> тыс. рублей;</w:t>
            </w:r>
          </w:p>
          <w:p w:rsidR="00E61F06"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E61F06">
              <w:rPr>
                <w:rFonts w:ascii="Times New Roman" w:eastAsia="Times New Roman" w:hAnsi="Times New Roman"/>
                <w:sz w:val="24"/>
                <w:szCs w:val="24"/>
              </w:rPr>
              <w:t>14 325,3</w:t>
            </w:r>
            <w:r w:rsidRPr="00BF29D7">
              <w:rPr>
                <w:rFonts w:ascii="Times New Roman" w:eastAsia="Times New Roman" w:hAnsi="Times New Roman"/>
                <w:sz w:val="24"/>
                <w:szCs w:val="24"/>
              </w:rPr>
              <w:t xml:space="preserve"> тыс. рублей;</w:t>
            </w:r>
          </w:p>
          <w:p w:rsidR="00E61F06" w:rsidRDefault="00E61F06" w:rsidP="00E61F06">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14 381,7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E61F06">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E61F06">
              <w:rPr>
                <w:rFonts w:ascii="Times New Roman" w:eastAsia="Times New Roman" w:hAnsi="Times New Roman"/>
                <w:sz w:val="24"/>
                <w:szCs w:val="24"/>
              </w:rPr>
              <w:t>21 680,8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Чувашской Республики – </w:t>
            </w:r>
            <w:r w:rsidR="00827FAB">
              <w:rPr>
                <w:rFonts w:ascii="Times New Roman" w:eastAsia="Times New Roman" w:hAnsi="Times New Roman"/>
                <w:sz w:val="24"/>
                <w:szCs w:val="24"/>
              </w:rPr>
              <w:t xml:space="preserve">11 </w:t>
            </w:r>
            <w:r w:rsidR="00236E8C">
              <w:rPr>
                <w:rFonts w:ascii="Times New Roman" w:eastAsia="Times New Roman" w:hAnsi="Times New Roman"/>
                <w:sz w:val="24"/>
                <w:szCs w:val="24"/>
              </w:rPr>
              <w:t>428,2</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236E8C">
              <w:rPr>
                <w:rFonts w:ascii="Times New Roman" w:eastAsia="Times New Roman" w:hAnsi="Times New Roman"/>
                <w:sz w:val="24"/>
                <w:szCs w:val="24"/>
              </w:rPr>
              <w:t xml:space="preserve">711,9 </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236E8C">
              <w:rPr>
                <w:rFonts w:ascii="Times New Roman" w:eastAsia="Times New Roman" w:hAnsi="Times New Roman"/>
                <w:sz w:val="24"/>
                <w:szCs w:val="24"/>
              </w:rPr>
              <w:t xml:space="preserve">780,9 </w:t>
            </w:r>
            <w:r w:rsidRPr="00BF29D7">
              <w:rPr>
                <w:rFonts w:ascii="Times New Roman" w:eastAsia="Times New Roman" w:hAnsi="Times New Roman"/>
                <w:sz w:val="24"/>
                <w:szCs w:val="24"/>
              </w:rPr>
              <w:t xml:space="preserve"> тыс.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851,2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236E8C">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sidR="00236E8C">
              <w:rPr>
                <w:rFonts w:ascii="Times New Roman" w:eastAsia="Times New Roman" w:hAnsi="Times New Roman"/>
                <w:sz w:val="24"/>
                <w:szCs w:val="24"/>
              </w:rPr>
              <w:t>18</w:t>
            </w:r>
            <w:r w:rsidR="00827FAB">
              <w:rPr>
                <w:rFonts w:ascii="Times New Roman" w:eastAsia="Times New Roman" w:hAnsi="Times New Roman"/>
                <w:sz w:val="24"/>
                <w:szCs w:val="24"/>
              </w:rPr>
              <w:t xml:space="preserve"> </w:t>
            </w:r>
            <w:r w:rsidR="00236E8C">
              <w:rPr>
                <w:rFonts w:ascii="Times New Roman" w:eastAsia="Times New Roman" w:hAnsi="Times New Roman"/>
                <w:sz w:val="24"/>
                <w:szCs w:val="24"/>
              </w:rPr>
              <w:t>109,1</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827FAB">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236E8C">
              <w:rPr>
                <w:rFonts w:ascii="Times New Roman" w:eastAsia="Times New Roman" w:hAnsi="Times New Roman"/>
                <w:sz w:val="24"/>
                <w:szCs w:val="24"/>
              </w:rPr>
              <w:t>7 818,9</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236E8C" w:rsidRDefault="00236E8C" w:rsidP="00236E8C">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0,0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236E8C">
              <w:rPr>
                <w:rFonts w:ascii="Times New Roman" w:eastAsia="Times New Roman" w:hAnsi="Times New Roman"/>
                <w:sz w:val="24"/>
                <w:szCs w:val="24"/>
              </w:rPr>
              <w:t>7</w:t>
            </w:r>
            <w:r w:rsidRPr="00BF29D7">
              <w:rPr>
                <w:rFonts w:ascii="Times New Roman" w:eastAsia="Times New Roman" w:hAnsi="Times New Roman"/>
                <w:sz w:val="24"/>
                <w:szCs w:val="24"/>
              </w:rPr>
              <w:t>–2030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235ABF">
              <w:rPr>
                <w:rFonts w:ascii="Times New Roman" w:eastAsia="Times New Roman" w:hAnsi="Times New Roman"/>
                <w:sz w:val="24"/>
                <w:szCs w:val="24"/>
              </w:rPr>
              <w:t>68 907,8</w:t>
            </w:r>
            <w:r w:rsidRPr="00BF29D7">
              <w:rPr>
                <w:rFonts w:ascii="Times New Roman" w:eastAsia="Times New Roman" w:hAnsi="Times New Roman"/>
                <w:sz w:val="24"/>
                <w:szCs w:val="24"/>
              </w:rPr>
              <w:t xml:space="preserve"> тыс. рублей, в том числе:</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236E8C">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18 628,1</w:t>
            </w:r>
            <w:r w:rsidRPr="00BF29D7">
              <w:rPr>
                <w:rFonts w:ascii="Times New Roman" w:eastAsia="Times New Roman" w:hAnsi="Times New Roman"/>
                <w:sz w:val="24"/>
                <w:szCs w:val="24"/>
              </w:rPr>
              <w:t xml:space="preserve"> тыс. рублей;</w:t>
            </w:r>
          </w:p>
          <w:p w:rsid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9B59C5" w:rsidRDefault="009B59C5" w:rsidP="009B59C5">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 xml:space="preserve">13 530,5 </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sidR="009B59C5">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sidR="009B59C5">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827FAB">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3B6311" w:rsidRPr="00BF29D7" w:rsidRDefault="00BF29D7" w:rsidP="00827FAB">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Объемы финансирования Муниципальной программы </w:t>
            </w:r>
            <w:r w:rsidRPr="00BF29D7">
              <w:rPr>
                <w:rFonts w:ascii="Times New Roman" w:hAnsi="Times New Roman" w:cs="Times New Roman"/>
                <w:sz w:val="24"/>
                <w:szCs w:val="24"/>
              </w:rPr>
              <w:lastRenderedPageBreak/>
              <w:t>подлежат ежегодному уточнению исходя из возможностей бюджетов всех уровней</w:t>
            </w:r>
            <w:r w:rsidR="009B59C5">
              <w:rPr>
                <w:rFonts w:ascii="Times New Roman" w:hAnsi="Times New Roman" w:cs="Times New Roman"/>
                <w:sz w:val="24"/>
                <w:szCs w:val="24"/>
              </w:rPr>
              <w:t>.».</w:t>
            </w:r>
          </w:p>
          <w:p w:rsidR="00BF29D7" w:rsidRPr="00BF29D7" w:rsidRDefault="003B6311" w:rsidP="003B6311">
            <w:pPr>
              <w:pStyle w:val="ConsPlusNormal"/>
              <w:widowControl/>
              <w:ind w:left="-2757"/>
              <w:outlineLvl w:val="1"/>
              <w:rPr>
                <w:rFonts w:ascii="Times New Roman" w:hAnsi="Times New Roman" w:cs="Times New Roman"/>
                <w:sz w:val="24"/>
                <w:szCs w:val="24"/>
              </w:rPr>
            </w:pPr>
            <w:r>
              <w:rPr>
                <w:rFonts w:ascii="Times New Roman" w:hAnsi="Times New Roman" w:cs="Times New Roman"/>
                <w:sz w:val="24"/>
                <w:szCs w:val="24"/>
              </w:rPr>
              <w:t>2</w:t>
            </w:r>
          </w:p>
        </w:tc>
      </w:tr>
    </w:tbl>
    <w:p w:rsidR="003B6311" w:rsidRDefault="00BF29D7" w:rsidP="00932CBD">
      <w:pPr>
        <w:pStyle w:val="a8"/>
        <w:jc w:val="both"/>
        <w:rPr>
          <w:rFonts w:ascii="Times New Roman" w:hAnsi="Times New Roman"/>
          <w:sz w:val="24"/>
          <w:szCs w:val="24"/>
        </w:rPr>
      </w:pPr>
      <w:r>
        <w:rPr>
          <w:rFonts w:ascii="Times New Roman" w:hAnsi="Times New Roman"/>
          <w:sz w:val="24"/>
          <w:szCs w:val="24"/>
        </w:rPr>
        <w:lastRenderedPageBreak/>
        <w:tab/>
      </w:r>
      <w:r w:rsidR="003B6311">
        <w:rPr>
          <w:rFonts w:ascii="Times New Roman" w:hAnsi="Times New Roman"/>
          <w:sz w:val="24"/>
          <w:szCs w:val="24"/>
        </w:rPr>
        <w:t xml:space="preserve">2. Раздел II.  «Обобщенная характеристика основных мероприятий подпрограмм» дополнить </w:t>
      </w:r>
      <w:r w:rsidR="000137E0">
        <w:rPr>
          <w:rFonts w:ascii="Times New Roman" w:hAnsi="Times New Roman"/>
          <w:sz w:val="24"/>
          <w:szCs w:val="24"/>
        </w:rPr>
        <w:t>абзацем</w:t>
      </w:r>
      <w:r w:rsidR="003B6311">
        <w:rPr>
          <w:rFonts w:ascii="Times New Roman" w:hAnsi="Times New Roman"/>
          <w:sz w:val="24"/>
          <w:szCs w:val="24"/>
        </w:rPr>
        <w:t xml:space="preserve"> сорок девятым следующего содержания:</w:t>
      </w:r>
    </w:p>
    <w:p w:rsidR="003B6311" w:rsidRDefault="003B6311" w:rsidP="00932CBD">
      <w:pPr>
        <w:pStyle w:val="a8"/>
        <w:jc w:val="both"/>
        <w:rPr>
          <w:rFonts w:ascii="Times New Roman" w:hAnsi="Times New Roman"/>
          <w:sz w:val="24"/>
          <w:szCs w:val="24"/>
        </w:rPr>
      </w:pPr>
      <w:r>
        <w:rPr>
          <w:rFonts w:ascii="Times New Roman" w:hAnsi="Times New Roman"/>
          <w:sz w:val="24"/>
          <w:szCs w:val="24"/>
        </w:rPr>
        <w:tab/>
        <w:t>«</w:t>
      </w:r>
      <w:r w:rsidR="00297EC4">
        <w:rPr>
          <w:rFonts w:ascii="Times New Roman" w:hAnsi="Times New Roman"/>
          <w:sz w:val="24"/>
          <w:szCs w:val="24"/>
        </w:rPr>
        <w:t>Основное мероприятие 10. 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p w:rsidR="00297EC4" w:rsidRPr="003B6311" w:rsidRDefault="00297EC4" w:rsidP="00932CBD">
      <w:pPr>
        <w:pStyle w:val="a8"/>
        <w:jc w:val="both"/>
        <w:rPr>
          <w:rFonts w:ascii="Times New Roman" w:hAnsi="Times New Roman"/>
          <w:sz w:val="24"/>
          <w:szCs w:val="24"/>
        </w:rPr>
      </w:pPr>
      <w:r>
        <w:rPr>
          <w:rFonts w:ascii="Times New Roman" w:hAnsi="Times New Roman"/>
          <w:sz w:val="24"/>
          <w:szCs w:val="24"/>
        </w:rPr>
        <w:tab/>
        <w:t xml:space="preserve"> В рамках </w:t>
      </w:r>
      <w:r w:rsidRPr="00297EC4">
        <w:rPr>
          <w:rFonts w:ascii="Times New Roman" w:hAnsi="Times New Roman"/>
          <w:sz w:val="24"/>
          <w:szCs w:val="24"/>
        </w:rPr>
        <w:t>данного мероприятия предусматривается реализация комплекса мероприятий по</w:t>
      </w:r>
      <w:r>
        <w:rPr>
          <w:rFonts w:ascii="Times New Roman" w:hAnsi="Times New Roman"/>
          <w:sz w:val="24"/>
          <w:szCs w:val="24"/>
        </w:rPr>
        <w:t xml:space="preserve"> обеспечению деятельности централизованных бухгалтерий муниципальных образований».</w:t>
      </w:r>
    </w:p>
    <w:p w:rsidR="00932CBD" w:rsidRPr="00932CBD" w:rsidRDefault="003B6311"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3</w:t>
      </w:r>
      <w:r w:rsidR="00932CBD" w:rsidRPr="00932CBD">
        <w:rPr>
          <w:rFonts w:ascii="Times New Roman" w:hAnsi="Times New Roman"/>
          <w:sz w:val="24"/>
          <w:szCs w:val="24"/>
        </w:rPr>
        <w:t xml:space="preserve">.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При реализации Муниципальной программы в рамках управления муниципальным долгом Порецкого муниципального округа Чувашской Республики будут использоваться различные рыночные механизмы, связанные с привлечением заемных средств для покрытия дефицита бюджета Порецкого муниципального округа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муниципального округа Чувашской Республики, кредитов в кредитных организациях.</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sidR="009B59C5">
        <w:rPr>
          <w:rFonts w:ascii="Times New Roman" w:hAnsi="Times New Roman" w:cs="Times New Roman"/>
          <w:sz w:val="24"/>
          <w:szCs w:val="24"/>
        </w:rPr>
        <w:t>130 910,5</w:t>
      </w:r>
      <w:r w:rsidRPr="00BF29D7">
        <w:rPr>
          <w:rFonts w:ascii="Times New Roman" w:hAnsi="Times New Roman" w:cs="Times New Roman"/>
          <w:sz w:val="24"/>
          <w:szCs w:val="24"/>
        </w:rPr>
        <w:t xml:space="preserve">  тыс.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федерального бюджета – </w:t>
      </w:r>
      <w:r w:rsidR="009B59C5">
        <w:rPr>
          <w:rFonts w:ascii="Times New Roman" w:hAnsi="Times New Roman" w:cs="Times New Roman"/>
          <w:sz w:val="24"/>
          <w:szCs w:val="24"/>
        </w:rPr>
        <w:t>11 428,2</w:t>
      </w:r>
      <w:r w:rsidRPr="00BF29D7">
        <w:rPr>
          <w:rFonts w:ascii="Times New Roman" w:hAnsi="Times New Roman" w:cs="Times New Roman"/>
          <w:sz w:val="24"/>
          <w:szCs w:val="24"/>
        </w:rPr>
        <w:t xml:space="preserve"> тыс.рублей;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sidR="009B59C5">
        <w:rPr>
          <w:rFonts w:ascii="Times New Roman" w:hAnsi="Times New Roman" w:cs="Times New Roman"/>
          <w:sz w:val="24"/>
          <w:szCs w:val="24"/>
        </w:rPr>
        <w:t>18 109,1</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sidR="009B59C5">
        <w:rPr>
          <w:rFonts w:ascii="Times New Roman" w:hAnsi="Times New Roman" w:cs="Times New Roman"/>
          <w:sz w:val="24"/>
          <w:szCs w:val="24"/>
        </w:rPr>
        <w:t>68 907,8</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sidR="009B59C5">
        <w:rPr>
          <w:rFonts w:ascii="Times New Roman" w:eastAsia="Times New Roman" w:hAnsi="Times New Roman"/>
          <w:sz w:val="24"/>
          <w:szCs w:val="24"/>
        </w:rPr>
        <w:t>67 803,4</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sidR="009B59C5">
        <w:rPr>
          <w:rFonts w:ascii="Times New Roman" w:eastAsia="Times New Roman" w:hAnsi="Times New Roman"/>
          <w:sz w:val="24"/>
          <w:szCs w:val="24"/>
        </w:rPr>
        <w:t>26 262,8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27 158,9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14 381,7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Республики </w:t>
      </w:r>
      <w:r w:rsidRPr="00BF29D7">
        <w:rPr>
          <w:rFonts w:ascii="Times New Roman" w:eastAsia="Times New Roman" w:hAnsi="Times New Roman"/>
          <w:sz w:val="24"/>
          <w:szCs w:val="24"/>
        </w:rPr>
        <w:t xml:space="preserve"> – </w:t>
      </w:r>
      <w:r w:rsidR="009B59C5">
        <w:rPr>
          <w:rFonts w:ascii="Times New Roman" w:eastAsia="Times New Roman" w:hAnsi="Times New Roman"/>
          <w:sz w:val="24"/>
          <w:szCs w:val="24"/>
        </w:rPr>
        <w:t>4 729,7</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3 236,9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711,9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780,9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w:t>
      </w:r>
      <w:r w:rsidR="009B59C5">
        <w:rPr>
          <w:rFonts w:ascii="Times New Roman" w:eastAsia="Times New Roman" w:hAnsi="Times New Roman"/>
          <w:sz w:val="24"/>
          <w:szCs w:val="24"/>
        </w:rPr>
        <w:t>18 109,1</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4071C9">
        <w:rPr>
          <w:rFonts w:ascii="Times New Roman" w:eastAsia="Times New Roman" w:hAnsi="Times New Roman"/>
          <w:sz w:val="24"/>
          <w:szCs w:val="24"/>
        </w:rPr>
        <w:t>10 290,2</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7818,9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9C4567">
        <w:rPr>
          <w:rFonts w:ascii="Times New Roman" w:eastAsia="Times New Roman" w:hAnsi="Times New Roman"/>
          <w:sz w:val="24"/>
          <w:szCs w:val="24"/>
        </w:rPr>
        <w:t xml:space="preserve"> 44 908,2</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sidR="009B59C5">
        <w:rPr>
          <w:rFonts w:ascii="Times New Roman" w:eastAsia="Times New Roman" w:hAnsi="Times New Roman"/>
          <w:sz w:val="24"/>
          <w:szCs w:val="24"/>
        </w:rPr>
        <w:t>12 735,7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2024 году –   </w:t>
      </w:r>
      <w:r w:rsidR="009B59C5">
        <w:rPr>
          <w:rFonts w:ascii="Times New Roman" w:eastAsia="Times New Roman" w:hAnsi="Times New Roman"/>
          <w:sz w:val="24"/>
          <w:szCs w:val="24"/>
        </w:rPr>
        <w:t>18 628,1</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2025 году –   </w:t>
      </w:r>
      <w:r w:rsidR="009B59C5">
        <w:rPr>
          <w:rFonts w:ascii="Times New Roman" w:eastAsia="Times New Roman" w:hAnsi="Times New Roman"/>
          <w:sz w:val="24"/>
          <w:szCs w:val="24"/>
        </w:rPr>
        <w:t>13 544,4</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lastRenderedPageBreak/>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w:t>
      </w:r>
      <w:r w:rsidR="009C4567">
        <w:rPr>
          <w:rFonts w:ascii="Times New Roman" w:eastAsia="Times New Roman" w:hAnsi="Times New Roman"/>
          <w:sz w:val="24"/>
          <w:szCs w:val="24"/>
        </w:rPr>
        <w:t>36 062,5</w:t>
      </w:r>
      <w:r w:rsidRPr="00BF29D7">
        <w:rPr>
          <w:rFonts w:ascii="Times New Roman" w:eastAsia="Times New Roman" w:hAnsi="Times New Roman"/>
          <w:sz w:val="24"/>
          <w:szCs w:val="24"/>
        </w:rPr>
        <w:t xml:space="preserve"> тыс. рублей, из них средства:</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федерального бюджета – </w:t>
      </w:r>
      <w:r w:rsidR="009C4567">
        <w:rPr>
          <w:rFonts w:ascii="Times New Roman" w:eastAsia="Times New Roman" w:hAnsi="Times New Roman"/>
          <w:sz w:val="24"/>
          <w:szCs w:val="24"/>
        </w:rPr>
        <w:t>3 450,0</w:t>
      </w:r>
      <w:r w:rsidRPr="00BF29D7">
        <w:rPr>
          <w:rFonts w:ascii="Times New Roman" w:eastAsia="Times New Roman" w:hAnsi="Times New Roman"/>
          <w:sz w:val="24"/>
          <w:szCs w:val="24"/>
        </w:rPr>
        <w:t xml:space="preserve"> тыс. рублей;</w:t>
      </w:r>
      <w:r w:rsidR="009C4567">
        <w:rPr>
          <w:rFonts w:ascii="Times New Roman" w:eastAsia="Times New Roman" w:hAnsi="Times New Roman"/>
          <w:sz w:val="24"/>
          <w:szCs w:val="24"/>
        </w:rPr>
        <w:t xml:space="preserve">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2 598,8</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sidR="009C4567">
        <w:rPr>
          <w:rFonts w:ascii="Times New Roman" w:eastAsia="Times New Roman" w:hAnsi="Times New Roman"/>
          <w:sz w:val="24"/>
          <w:szCs w:val="24"/>
        </w:rPr>
        <w:t>32 612,5 тыс. рублей, в том числе:</w:t>
      </w:r>
    </w:p>
    <w:p w:rsidR="009C4567" w:rsidRPr="00BF29D7" w:rsidRDefault="009C4567" w:rsidP="009C456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w:t>
      </w:r>
      <w:r>
        <w:rPr>
          <w:rFonts w:ascii="Times New Roman" w:eastAsia="Times New Roman" w:hAnsi="Times New Roman"/>
          <w:sz w:val="24"/>
          <w:szCs w:val="24"/>
        </w:rPr>
        <w:t>6</w:t>
      </w:r>
      <w:r w:rsidRPr="00BF29D7">
        <w:rPr>
          <w:rFonts w:ascii="Times New Roman" w:eastAsia="Times New Roman" w:hAnsi="Times New Roman"/>
          <w:sz w:val="24"/>
          <w:szCs w:val="24"/>
        </w:rPr>
        <w:t xml:space="preserve"> году – </w:t>
      </w:r>
      <w:r>
        <w:rPr>
          <w:rFonts w:ascii="Times New Roman" w:eastAsia="Times New Roman" w:hAnsi="Times New Roman"/>
          <w:sz w:val="24"/>
          <w:szCs w:val="24"/>
        </w:rPr>
        <w:t>13 530,5</w:t>
      </w:r>
      <w:r w:rsidRPr="00BF29D7">
        <w:rPr>
          <w:rFonts w:ascii="Times New Roman" w:eastAsia="Times New Roman" w:hAnsi="Times New Roman"/>
          <w:sz w:val="24"/>
          <w:szCs w:val="24"/>
        </w:rPr>
        <w:t xml:space="preserve"> тыс. рублей;</w:t>
      </w:r>
    </w:p>
    <w:p w:rsidR="009C4567" w:rsidRPr="00BF29D7" w:rsidRDefault="009C4567" w:rsidP="009C45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BF29D7">
        <w:rPr>
          <w:rFonts w:ascii="Times New Roman" w:eastAsia="Times New Roman" w:hAnsi="Times New Roman"/>
          <w:sz w:val="24"/>
          <w:szCs w:val="24"/>
        </w:rPr>
        <w:t>в 202</w:t>
      </w:r>
      <w:r>
        <w:rPr>
          <w:rFonts w:ascii="Times New Roman" w:eastAsia="Times New Roman" w:hAnsi="Times New Roman"/>
          <w:sz w:val="24"/>
          <w:szCs w:val="24"/>
        </w:rPr>
        <w:t>7</w:t>
      </w:r>
      <w:r w:rsidRPr="00BF29D7">
        <w:rPr>
          <w:rFonts w:ascii="Times New Roman" w:eastAsia="Times New Roman" w:hAnsi="Times New Roman"/>
          <w:sz w:val="24"/>
          <w:szCs w:val="24"/>
        </w:rPr>
        <w:t xml:space="preserve">–2030 годах – </w:t>
      </w:r>
      <w:r>
        <w:rPr>
          <w:rFonts w:ascii="Times New Roman" w:eastAsia="Times New Roman" w:hAnsi="Times New Roman"/>
          <w:sz w:val="24"/>
          <w:szCs w:val="24"/>
        </w:rPr>
        <w:t>19 082,0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71441D">
        <w:rPr>
          <w:rFonts w:ascii="Times New Roman" w:hAnsi="Times New Roman" w:cs="Times New Roman"/>
          <w:sz w:val="24"/>
          <w:szCs w:val="24"/>
        </w:rPr>
        <w:t>»;</w:t>
      </w:r>
    </w:p>
    <w:p w:rsidR="00932CBD" w:rsidRPr="00932CBD" w:rsidRDefault="00BF29D7" w:rsidP="00932CBD">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4</w:t>
      </w:r>
      <w:r w:rsidR="00932CBD" w:rsidRPr="00932CBD">
        <w:rPr>
          <w:rFonts w:ascii="Times New Roman" w:hAnsi="Times New Roman"/>
          <w:sz w:val="24"/>
          <w:szCs w:val="24"/>
        </w:rPr>
        <w:t>. Приложение №2 к муниципальной программе изложить в редакции согласно приложению №1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5</w:t>
      </w:r>
      <w:r w:rsidR="00932CBD" w:rsidRPr="00932CBD">
        <w:rPr>
          <w:rFonts w:ascii="Times New Roman" w:hAnsi="Times New Roman"/>
          <w:sz w:val="24"/>
          <w:szCs w:val="24"/>
        </w:rPr>
        <w:t xml:space="preserve">. В Паспорте подпрограммы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tblPr>
      <w:tblGrid>
        <w:gridCol w:w="2823"/>
        <w:gridCol w:w="345"/>
        <w:gridCol w:w="6311"/>
      </w:tblGrid>
      <w:tr w:rsidR="00210840" w:rsidRPr="00932CBD" w:rsidTr="00827FAB">
        <w:tc>
          <w:tcPr>
            <w:tcW w:w="148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10840" w:rsidRPr="00210840" w:rsidRDefault="00210840" w:rsidP="00827FAB">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t>–</w:t>
            </w:r>
          </w:p>
        </w:tc>
        <w:tc>
          <w:tcPr>
            <w:tcW w:w="3329" w:type="pct"/>
            <w:tcBorders>
              <w:top w:val="nil"/>
              <w:left w:val="nil"/>
              <w:bottom w:val="nil"/>
              <w:right w:val="nil"/>
            </w:tcBorders>
          </w:tcPr>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sidR="009C4567">
              <w:rPr>
                <w:rFonts w:ascii="Times New Roman" w:hAnsi="Times New Roman" w:cs="Times New Roman"/>
                <w:sz w:val="24"/>
                <w:szCs w:val="24"/>
              </w:rPr>
              <w:t>42 716,6</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9C4567">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9C4567">
              <w:rPr>
                <w:rFonts w:ascii="Times New Roman" w:eastAsia="Times New Roman" w:hAnsi="Times New Roman"/>
                <w:sz w:val="24"/>
                <w:szCs w:val="24"/>
              </w:rPr>
              <w:t>13 609,8</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1 351,2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федерального бюджета – </w:t>
            </w:r>
            <w:r w:rsidR="00C72D8A">
              <w:rPr>
                <w:rFonts w:ascii="Times New Roman" w:hAnsi="Times New Roman" w:cs="Times New Roman"/>
                <w:sz w:val="24"/>
                <w:szCs w:val="24"/>
              </w:rPr>
              <w:t xml:space="preserve">11 </w:t>
            </w:r>
            <w:r w:rsidR="001460EE">
              <w:rPr>
                <w:rFonts w:ascii="Times New Roman" w:hAnsi="Times New Roman" w:cs="Times New Roman"/>
                <w:sz w:val="24"/>
                <w:szCs w:val="24"/>
              </w:rPr>
              <w:t>428,2</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9C4567">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9C4567">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9C4567" w:rsidRDefault="009C4567" w:rsidP="009C4567">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9C4567">
              <w:rPr>
                <w:rFonts w:ascii="Times New Roman" w:eastAsia="Times New Roman" w:hAnsi="Times New Roman"/>
                <w:sz w:val="24"/>
                <w:szCs w:val="24"/>
              </w:rPr>
              <w:t>7</w:t>
            </w:r>
            <w:r w:rsidRPr="00210840">
              <w:rPr>
                <w:rFonts w:ascii="Times New Roman" w:eastAsia="Times New Roman" w:hAnsi="Times New Roman"/>
                <w:sz w:val="24"/>
                <w:szCs w:val="24"/>
              </w:rPr>
              <w:t xml:space="preserve">–2030 годах – </w:t>
            </w:r>
            <w:r w:rsidR="009C4567">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18 109,1</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72D8A">
              <w:rPr>
                <w:rFonts w:ascii="Times New Roman" w:eastAsia="Times New Roman" w:hAnsi="Times New Roman"/>
                <w:sz w:val="24"/>
                <w:szCs w:val="24"/>
              </w:rPr>
              <w:t>10 290,2</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lastRenderedPageBreak/>
              <w:t xml:space="preserve">в 2024 году –      </w:t>
            </w:r>
            <w:r w:rsidR="001460EE">
              <w:rPr>
                <w:rFonts w:ascii="Times New Roman" w:eastAsia="Times New Roman" w:hAnsi="Times New Roman"/>
                <w:sz w:val="24"/>
                <w:szCs w:val="24"/>
              </w:rPr>
              <w:t>7 818,9</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1460EE">
              <w:rPr>
                <w:rFonts w:ascii="Times New Roman" w:hAnsi="Times New Roman" w:cs="Times New Roman"/>
                <w:sz w:val="24"/>
                <w:szCs w:val="24"/>
              </w:rPr>
              <w:t>13 179,3</w:t>
            </w:r>
            <w:r w:rsidRPr="00210840">
              <w:rPr>
                <w:rFonts w:ascii="Times New Roman" w:hAnsi="Times New Roman" w:cs="Times New Roman"/>
                <w:sz w:val="24"/>
                <w:szCs w:val="24"/>
              </w:rPr>
              <w:t xml:space="preserve"> тыс. рублей, в том числе:</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1460EE">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2024 году – </w:t>
            </w:r>
            <w:r w:rsidR="001460EE">
              <w:rPr>
                <w:rFonts w:ascii="Times New Roman" w:eastAsia="Times New Roman" w:hAnsi="Times New Roman"/>
                <w:sz w:val="24"/>
                <w:szCs w:val="24"/>
              </w:rPr>
              <w:t>5 079,0</w:t>
            </w:r>
            <w:r w:rsidRPr="00210840">
              <w:rPr>
                <w:rFonts w:ascii="Times New Roman" w:eastAsia="Times New Roman" w:hAnsi="Times New Roman"/>
                <w:sz w:val="24"/>
                <w:szCs w:val="24"/>
              </w:rPr>
              <w:t xml:space="preserve"> тыс. рублей;</w:t>
            </w:r>
          </w:p>
          <w:p w:rsid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2025 году – </w:t>
            </w:r>
            <w:r w:rsidR="001460EE">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w:t>
            </w:r>
            <w:r w:rsidRPr="00210840">
              <w:rPr>
                <w:rFonts w:ascii="Times New Roman" w:eastAsia="Times New Roman" w:hAnsi="Times New Roman"/>
                <w:sz w:val="24"/>
                <w:szCs w:val="24"/>
              </w:rPr>
              <w:t>,0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w:t>
            </w:r>
            <w:r w:rsidR="001460EE">
              <w:rPr>
                <w:rFonts w:ascii="Times New Roman" w:eastAsia="Times New Roman" w:hAnsi="Times New Roman"/>
                <w:sz w:val="24"/>
                <w:szCs w:val="24"/>
              </w:rPr>
              <w:t>7</w:t>
            </w:r>
            <w:r w:rsidRPr="00210840">
              <w:rPr>
                <w:rFonts w:ascii="Times New Roman" w:eastAsia="Times New Roman" w:hAnsi="Times New Roman"/>
                <w:sz w:val="24"/>
                <w:szCs w:val="24"/>
              </w:rPr>
              <w:t>–2030 годах – 0,0 тыс. рублей;</w:t>
            </w:r>
          </w:p>
          <w:p w:rsidR="00210840" w:rsidRPr="00210840" w:rsidRDefault="00210840" w:rsidP="00827FAB">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r w:rsidR="001460EE">
              <w:rPr>
                <w:rFonts w:ascii="Times New Roman" w:hAnsi="Times New Roman" w:cs="Times New Roman"/>
                <w:sz w:val="24"/>
                <w:szCs w:val="24"/>
              </w:rPr>
              <w:t>.».</w:t>
            </w:r>
          </w:p>
          <w:p w:rsidR="00210840" w:rsidRPr="00210840" w:rsidRDefault="00210840" w:rsidP="00827FAB">
            <w:pPr>
              <w:pStyle w:val="ConsPlusNormal"/>
              <w:widowControl/>
              <w:spacing w:line="235" w:lineRule="auto"/>
              <w:jc w:val="both"/>
              <w:rPr>
                <w:rFonts w:ascii="Times New Roman" w:hAnsi="Times New Roman" w:cs="Times New Roman"/>
                <w:sz w:val="24"/>
                <w:szCs w:val="24"/>
              </w:rPr>
            </w:pPr>
          </w:p>
        </w:tc>
      </w:tr>
    </w:tbl>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lastRenderedPageBreak/>
        <w:tab/>
      </w:r>
      <w:r w:rsidR="00297EC4">
        <w:rPr>
          <w:rFonts w:ascii="Times New Roman" w:hAnsi="Times New Roman"/>
          <w:sz w:val="24"/>
          <w:szCs w:val="24"/>
        </w:rPr>
        <w:t>6</w:t>
      </w:r>
      <w:r w:rsidRPr="00932CBD">
        <w:rPr>
          <w:rFonts w:ascii="Times New Roman" w:hAnsi="Times New Roman"/>
          <w:sz w:val="24"/>
          <w:szCs w:val="24"/>
        </w:rPr>
        <w:t xml:space="preserve">. Раздел </w:t>
      </w:r>
      <w:r w:rsidRPr="00932CBD">
        <w:rPr>
          <w:rFonts w:ascii="Times New Roman" w:hAnsi="Times New Roman"/>
          <w:sz w:val="24"/>
          <w:szCs w:val="24"/>
          <w:lang w:val="en-US"/>
        </w:rPr>
        <w:t>IV</w:t>
      </w:r>
      <w:r w:rsidRPr="00932CBD">
        <w:rPr>
          <w:rFonts w:ascii="Times New Roman" w:hAnsi="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sidR="001460EE">
        <w:rPr>
          <w:rFonts w:ascii="Times New Roman" w:hAnsi="Times New Roman" w:cs="Times New Roman"/>
          <w:sz w:val="24"/>
          <w:szCs w:val="24"/>
        </w:rPr>
        <w:t>42 716,6</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федерального бюджета – </w:t>
      </w:r>
      <w:r w:rsidR="001460EE">
        <w:rPr>
          <w:rFonts w:ascii="Times New Roman" w:hAnsi="Times New Roman" w:cs="Times New Roman"/>
          <w:sz w:val="24"/>
          <w:szCs w:val="24"/>
        </w:rPr>
        <w:t>11 428,2</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sidR="001460EE">
        <w:rPr>
          <w:rFonts w:ascii="Times New Roman" w:hAnsi="Times New Roman" w:cs="Times New Roman"/>
          <w:sz w:val="24"/>
          <w:szCs w:val="24"/>
        </w:rPr>
        <w:t>18 109,1</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бюджета Порецкого муниципального округа Чувашской Республики – </w:t>
      </w:r>
      <w:r w:rsidR="001460EE">
        <w:rPr>
          <w:rFonts w:ascii="Times New Roman" w:hAnsi="Times New Roman" w:cs="Times New Roman"/>
          <w:sz w:val="24"/>
          <w:szCs w:val="24"/>
        </w:rPr>
        <w:t>13 179,3</w:t>
      </w:r>
      <w:r w:rsidR="001460EE" w:rsidRPr="00210840">
        <w:rPr>
          <w:rFonts w:ascii="Times New Roman" w:hAnsi="Times New Roman" w:cs="Times New Roman"/>
          <w:sz w:val="24"/>
          <w:szCs w:val="24"/>
        </w:rPr>
        <w:t xml:space="preserve"> </w:t>
      </w:r>
      <w:r w:rsidRPr="00FD7D06">
        <w:rPr>
          <w:rFonts w:ascii="Times New Roman" w:hAnsi="Times New Roman" w:cs="Times New Roman"/>
          <w:sz w:val="24"/>
          <w:szCs w:val="24"/>
        </w:rPr>
        <w:t>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sidR="001460EE">
        <w:rPr>
          <w:rFonts w:ascii="Times New Roman" w:eastAsia="Times New Roman" w:hAnsi="Times New Roman"/>
          <w:sz w:val="24"/>
          <w:szCs w:val="24"/>
        </w:rPr>
        <w:t>35 518,1</w:t>
      </w:r>
      <w:r w:rsidRPr="00FD7D06">
        <w:rPr>
          <w:rFonts w:ascii="Times New Roman" w:eastAsia="Times New Roman" w:hAnsi="Times New Roman"/>
          <w:sz w:val="24"/>
          <w:szCs w:val="24"/>
        </w:rPr>
        <w:t xml:space="preserve"> 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20 627,4</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13 609,8</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1 280,9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Чувашской Республики  –</w:t>
      </w:r>
      <w:r w:rsidR="001460EE">
        <w:rPr>
          <w:rFonts w:ascii="Times New Roman" w:eastAsia="Times New Roman" w:hAnsi="Times New Roman"/>
          <w:sz w:val="24"/>
          <w:szCs w:val="24"/>
        </w:rPr>
        <w:t xml:space="preserve"> </w:t>
      </w:r>
      <w:r w:rsidR="00F840CD">
        <w:rPr>
          <w:rFonts w:ascii="Times New Roman" w:eastAsia="Times New Roman" w:hAnsi="Times New Roman"/>
          <w:sz w:val="24"/>
          <w:szCs w:val="24"/>
        </w:rPr>
        <w:t xml:space="preserve">4 </w:t>
      </w:r>
      <w:r w:rsidR="001460EE">
        <w:rPr>
          <w:rFonts w:ascii="Times New Roman" w:eastAsia="Times New Roman" w:hAnsi="Times New Roman"/>
          <w:sz w:val="24"/>
          <w:szCs w:val="24"/>
        </w:rPr>
        <w:t>729,7</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3 236,9</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711,9</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780,9</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Республики  – </w:t>
      </w:r>
      <w:r w:rsidR="001460EE">
        <w:rPr>
          <w:rFonts w:ascii="Times New Roman" w:hAnsi="Times New Roman"/>
          <w:sz w:val="24"/>
          <w:szCs w:val="24"/>
        </w:rPr>
        <w:t>18 109,1</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F840CD">
        <w:rPr>
          <w:rFonts w:ascii="Times New Roman" w:eastAsia="Times New Roman" w:hAnsi="Times New Roman"/>
          <w:sz w:val="24"/>
          <w:szCs w:val="24"/>
        </w:rPr>
        <w:t>10 290,2</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2024 году –  </w:t>
      </w:r>
      <w:r w:rsidR="001460EE">
        <w:rPr>
          <w:rFonts w:ascii="Times New Roman" w:eastAsia="Times New Roman" w:hAnsi="Times New Roman"/>
          <w:sz w:val="24"/>
          <w:szCs w:val="24"/>
        </w:rPr>
        <w:t>7 818,9</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6515F">
        <w:rPr>
          <w:rFonts w:ascii="Times New Roman" w:eastAsia="Times New Roman" w:hAnsi="Times New Roman"/>
          <w:sz w:val="24"/>
          <w:szCs w:val="24"/>
        </w:rPr>
        <w:t>12 679,3</w:t>
      </w:r>
      <w:r w:rsidRPr="00FD7D06">
        <w:rPr>
          <w:rFonts w:ascii="Times New Roman" w:eastAsia="Times New Roman" w:hAnsi="Times New Roman"/>
          <w:sz w:val="24"/>
          <w:szCs w:val="24"/>
        </w:rPr>
        <w:t xml:space="preserve">  тыс. рублей, в том числе:</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7 100,3</w:t>
      </w:r>
      <w:r w:rsidRPr="00210840">
        <w:rPr>
          <w:rFonts w:ascii="Times New Roman" w:eastAsia="Times New Roman" w:hAnsi="Times New Roman"/>
          <w:sz w:val="24"/>
          <w:szCs w:val="24"/>
        </w:rPr>
        <w:t xml:space="preserve"> тыс. рублей;</w:t>
      </w:r>
    </w:p>
    <w:p w:rsidR="001460EE" w:rsidRPr="00210840"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5 079,0</w:t>
      </w:r>
      <w:r w:rsidRPr="00210840">
        <w:rPr>
          <w:rFonts w:ascii="Times New Roman" w:eastAsia="Times New Roman" w:hAnsi="Times New Roman"/>
          <w:sz w:val="24"/>
          <w:szCs w:val="24"/>
        </w:rPr>
        <w:t xml:space="preserve"> тыс. рублей;</w:t>
      </w:r>
    </w:p>
    <w:p w:rsidR="001460EE" w:rsidRDefault="001460EE" w:rsidP="001460EE">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500,0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На 2 этапе, в 2026–2030 годах, объем финансирования подпрограммы составит 3 </w:t>
      </w:r>
      <w:r w:rsidR="00C6515F">
        <w:rPr>
          <w:rFonts w:ascii="Times New Roman" w:eastAsia="Times New Roman" w:hAnsi="Times New Roman"/>
          <w:sz w:val="24"/>
          <w:szCs w:val="24"/>
        </w:rPr>
        <w:t>950,0</w:t>
      </w:r>
      <w:r w:rsidRPr="00FD7D06">
        <w:rPr>
          <w:rFonts w:ascii="Times New Roman" w:eastAsia="Times New Roman" w:hAnsi="Times New Roman"/>
          <w:sz w:val="24"/>
          <w:szCs w:val="24"/>
        </w:rPr>
        <w:t xml:space="preserve"> тыс. рублей, из них средства:</w:t>
      </w:r>
    </w:p>
    <w:p w:rsid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lastRenderedPageBreak/>
        <w:t xml:space="preserve">федерального бюджета – </w:t>
      </w:r>
      <w:r w:rsidR="00C6515F">
        <w:rPr>
          <w:rFonts w:ascii="Times New Roman" w:eastAsia="Times New Roman" w:hAnsi="Times New Roman"/>
          <w:sz w:val="24"/>
          <w:szCs w:val="24"/>
        </w:rPr>
        <w:t>3 450,0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851,2</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2 598,8</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w:t>
      </w:r>
      <w:r w:rsidR="00C6515F">
        <w:rPr>
          <w:rFonts w:ascii="Times New Roman" w:eastAsia="Times New Roman" w:hAnsi="Times New Roman"/>
          <w:sz w:val="24"/>
          <w:szCs w:val="24"/>
        </w:rPr>
        <w:t>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C6515F">
        <w:rPr>
          <w:rFonts w:ascii="Times New Roman" w:eastAsia="Times New Roman" w:hAnsi="Times New Roman"/>
          <w:sz w:val="24"/>
          <w:szCs w:val="24"/>
        </w:rPr>
        <w:t>500,0 тыс. рублей, в том числе:</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500,0</w:t>
      </w:r>
      <w:r w:rsidRPr="00210840">
        <w:rPr>
          <w:rFonts w:ascii="Times New Roman" w:eastAsia="Times New Roman" w:hAnsi="Times New Roman"/>
          <w:sz w:val="24"/>
          <w:szCs w:val="24"/>
        </w:rPr>
        <w:t xml:space="preserve"> тыс. рублей;</w:t>
      </w:r>
    </w:p>
    <w:p w:rsidR="00C6515F" w:rsidRPr="00210840" w:rsidRDefault="00C6515F" w:rsidP="00C6515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средств для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sidR="002A529B">
        <w:rPr>
          <w:rFonts w:ascii="Times New Roman" w:eastAsia="Times New Roman" w:hAnsi="Times New Roman"/>
          <w:sz w:val="24"/>
          <w:szCs w:val="24"/>
        </w:rPr>
        <w:t>»;</w:t>
      </w:r>
    </w:p>
    <w:p w:rsidR="00932CBD" w:rsidRPr="00932CBD" w:rsidRDefault="00FD7D06" w:rsidP="00FD7D06">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2A529B" w:rsidP="00932CBD">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7</w:t>
      </w:r>
      <w:r w:rsidR="00932CBD" w:rsidRPr="00932CBD">
        <w:rPr>
          <w:rFonts w:ascii="Times New Roman" w:hAnsi="Times New Roman"/>
          <w:sz w:val="24"/>
          <w:szCs w:val="24"/>
        </w:rPr>
        <w:t xml:space="preserve">. Приложение №1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№2 к настоящему постановлению.</w:t>
      </w:r>
    </w:p>
    <w:p w:rsidR="00932CBD" w:rsidRPr="00932CBD" w:rsidRDefault="00932CBD" w:rsidP="00932CBD">
      <w:pPr>
        <w:pStyle w:val="a8"/>
        <w:jc w:val="both"/>
        <w:rPr>
          <w:rFonts w:ascii="Times New Roman" w:hAnsi="Times New Roman"/>
          <w:sz w:val="24"/>
          <w:szCs w:val="24"/>
        </w:rPr>
      </w:pPr>
    </w:p>
    <w:p w:rsidR="00B36D3A" w:rsidRDefault="00B36D3A" w:rsidP="00B36D3A">
      <w:pPr>
        <w:pStyle w:val="a8"/>
        <w:jc w:val="both"/>
        <w:rPr>
          <w:rFonts w:ascii="Times New Roman" w:hAnsi="Times New Roman"/>
          <w:sz w:val="24"/>
          <w:szCs w:val="24"/>
        </w:rPr>
      </w:pPr>
      <w:r>
        <w:rPr>
          <w:rFonts w:ascii="Times New Roman" w:hAnsi="Times New Roman"/>
          <w:sz w:val="24"/>
          <w:szCs w:val="24"/>
        </w:rPr>
        <w:tab/>
      </w:r>
      <w:r w:rsidR="00297EC4">
        <w:rPr>
          <w:rFonts w:ascii="Times New Roman" w:hAnsi="Times New Roman"/>
          <w:sz w:val="24"/>
          <w:szCs w:val="24"/>
        </w:rPr>
        <w:t>8</w:t>
      </w:r>
      <w:r w:rsidRPr="006C554F">
        <w:rPr>
          <w:rFonts w:ascii="Times New Roman" w:hAnsi="Times New Roman"/>
          <w:sz w:val="24"/>
          <w:szCs w:val="24"/>
        </w:rPr>
        <w:t>. В Паспорте подпрограммы «Повышение эффективности бюджетных расходов</w:t>
      </w:r>
      <w:r w:rsidR="006C554F" w:rsidRPr="006C554F">
        <w:rPr>
          <w:rFonts w:ascii="Times New Roman" w:hAnsi="Times New Roman"/>
          <w:sz w:val="24"/>
          <w:szCs w:val="24"/>
        </w:rPr>
        <w:t xml:space="preserve"> Порецкого муниципального округа Чувашской Республики</w:t>
      </w:r>
      <w:r w:rsidRPr="006C554F">
        <w:rPr>
          <w:rFonts w:ascii="Times New Roman" w:hAnsi="Times New Roman"/>
          <w:sz w:val="24"/>
          <w:szCs w:val="24"/>
        </w:rPr>
        <w:t>» муниципальной программы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 позицию «Объемы финансирования подпрограммы с разбивкой по годам реализации»  изложить в следующей редакции:</w:t>
      </w:r>
    </w:p>
    <w:p w:rsidR="006C554F" w:rsidRPr="00932CBD" w:rsidRDefault="006C554F" w:rsidP="00B36D3A">
      <w:pPr>
        <w:pStyle w:val="a8"/>
        <w:jc w:val="both"/>
        <w:rPr>
          <w:rFonts w:ascii="Times New Roman" w:hAnsi="Times New Roman"/>
          <w:sz w:val="24"/>
          <w:szCs w:val="24"/>
        </w:rPr>
      </w:pPr>
    </w:p>
    <w:tbl>
      <w:tblPr>
        <w:tblW w:w="5000" w:type="pct"/>
        <w:tblLayout w:type="fixed"/>
        <w:tblCellMar>
          <w:left w:w="62" w:type="dxa"/>
          <w:right w:w="62" w:type="dxa"/>
        </w:tblCellMar>
        <w:tblLook w:val="04A0"/>
      </w:tblPr>
      <w:tblGrid>
        <w:gridCol w:w="2283"/>
        <w:gridCol w:w="343"/>
        <w:gridCol w:w="6853"/>
      </w:tblGrid>
      <w:tr w:rsidR="00EB5FF3" w:rsidRPr="009F116D" w:rsidTr="007B395A">
        <w:tc>
          <w:tcPr>
            <w:tcW w:w="1204" w:type="pct"/>
            <w:tcBorders>
              <w:top w:val="nil"/>
              <w:left w:val="nil"/>
              <w:bottom w:val="nil"/>
              <w:right w:val="nil"/>
            </w:tcBorders>
          </w:tcPr>
          <w:p w:rsidR="00EB5FF3" w:rsidRPr="00EB5FF3" w:rsidRDefault="006C554F" w:rsidP="007B395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00EB5FF3" w:rsidRPr="00EB5FF3">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1" w:type="pct"/>
            <w:tcBorders>
              <w:top w:val="nil"/>
              <w:left w:val="nil"/>
              <w:bottom w:val="nil"/>
              <w:right w:val="nil"/>
            </w:tcBorders>
          </w:tcPr>
          <w:p w:rsidR="00EB5FF3" w:rsidRPr="00EB5FF3" w:rsidRDefault="00EB5FF3" w:rsidP="007B395A">
            <w:pPr>
              <w:pStyle w:val="ConsPlusNormal"/>
              <w:widowControl/>
              <w:jc w:val="center"/>
              <w:rPr>
                <w:rFonts w:ascii="Times New Roman" w:hAnsi="Times New Roman" w:cs="Times New Roman"/>
                <w:sz w:val="24"/>
                <w:szCs w:val="24"/>
              </w:rPr>
            </w:pPr>
            <w:r w:rsidRPr="00EB5FF3">
              <w:rPr>
                <w:rFonts w:ascii="Times New Roman" w:hAnsi="Times New Roman" w:cs="Times New Roman"/>
                <w:sz w:val="24"/>
                <w:szCs w:val="24"/>
              </w:rPr>
              <w:t>–</w:t>
            </w:r>
          </w:p>
        </w:tc>
        <w:tc>
          <w:tcPr>
            <w:tcW w:w="3615" w:type="pct"/>
            <w:tcBorders>
              <w:top w:val="nil"/>
              <w:left w:val="nil"/>
              <w:bottom w:val="nil"/>
              <w:right w:val="nil"/>
            </w:tcBorders>
          </w:tcPr>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sidRPr="00EB5FF3">
              <w:rPr>
                <w:rFonts w:ascii="Times New Roman" w:hAnsi="Times New Roman" w:cs="Times New Roman"/>
                <w:sz w:val="24"/>
                <w:szCs w:val="24"/>
              </w:rPr>
              <w:br/>
            </w:r>
            <w:r w:rsidR="006C554F">
              <w:rPr>
                <w:rFonts w:ascii="Times New Roman" w:hAnsi="Times New Roman" w:cs="Times New Roman"/>
                <w:sz w:val="24"/>
                <w:szCs w:val="24"/>
              </w:rPr>
              <w:t>24 780</w:t>
            </w:r>
            <w:r w:rsidRPr="00EB5FF3">
              <w:rPr>
                <w:rFonts w:ascii="Times New Roman" w:hAnsi="Times New Roman" w:cs="Times New Roman"/>
                <w:sz w:val="24"/>
                <w:szCs w:val="24"/>
              </w:rPr>
              <w:t>,0 тыс. рублей, в том числе:</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2023 году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в 2024 году – </w:t>
            </w:r>
            <w:r w:rsidR="006C554F">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в 2025 году – </w:t>
            </w:r>
            <w:r w:rsidR="006C554F">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6C554F" w:rsidRDefault="006C554F" w:rsidP="006C554F">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Pr>
                <w:rFonts w:ascii="Times New Roman" w:hAnsi="Times New Roman" w:cs="Times New Roman"/>
                <w:sz w:val="24"/>
                <w:szCs w:val="24"/>
              </w:rPr>
              <w:t>6</w:t>
            </w:r>
            <w:r w:rsidRPr="00EB5FF3">
              <w:rPr>
                <w:rFonts w:ascii="Times New Roman" w:hAnsi="Times New Roman" w:cs="Times New Roman"/>
                <w:sz w:val="24"/>
                <w:szCs w:val="24"/>
              </w:rPr>
              <w:t xml:space="preserve"> году – </w:t>
            </w:r>
            <w:r>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sidR="006C554F">
              <w:rPr>
                <w:rFonts w:ascii="Times New Roman" w:hAnsi="Times New Roman" w:cs="Times New Roman"/>
                <w:sz w:val="24"/>
                <w:szCs w:val="24"/>
              </w:rPr>
              <w:t>7</w:t>
            </w:r>
            <w:r w:rsidRPr="00EB5FF3">
              <w:rPr>
                <w:rFonts w:ascii="Times New Roman" w:hAnsi="Times New Roman" w:cs="Times New Roman"/>
                <w:sz w:val="24"/>
                <w:szCs w:val="24"/>
              </w:rPr>
              <w:t>–2030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2031–2035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из них средства:</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бюджета Порецкого муниципального округа Чувашской Республики – </w:t>
            </w:r>
            <w:r w:rsidR="006C554F">
              <w:rPr>
                <w:rFonts w:ascii="Times New Roman" w:hAnsi="Times New Roman" w:cs="Times New Roman"/>
                <w:sz w:val="24"/>
                <w:szCs w:val="24"/>
              </w:rPr>
              <w:t>24 78</w:t>
            </w:r>
            <w:r w:rsidRPr="00EB5FF3">
              <w:rPr>
                <w:rFonts w:ascii="Times New Roman" w:hAnsi="Times New Roman" w:cs="Times New Roman"/>
                <w:sz w:val="24"/>
                <w:szCs w:val="24"/>
              </w:rPr>
              <w:t>0,0 тыс. рублей, в том числе:</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2023 году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 xml:space="preserve">в 2024 году – </w:t>
            </w:r>
            <w:r w:rsidR="006C554F">
              <w:rPr>
                <w:rFonts w:ascii="Times New Roman" w:hAnsi="Times New Roman" w:cs="Times New Roman"/>
                <w:sz w:val="24"/>
                <w:szCs w:val="24"/>
              </w:rPr>
              <w:t>8 26</w:t>
            </w:r>
            <w:r w:rsidRPr="00EB5FF3">
              <w:rPr>
                <w:rFonts w:ascii="Times New Roman" w:hAnsi="Times New Roman" w:cs="Times New Roman"/>
                <w:sz w:val="24"/>
                <w:szCs w:val="24"/>
              </w:rPr>
              <w:t>0,0 тыс. рублей;</w:t>
            </w:r>
          </w:p>
          <w:p w:rsid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lastRenderedPageBreak/>
              <w:t xml:space="preserve">в 2025 году – </w:t>
            </w:r>
            <w:r w:rsidR="006C554F">
              <w:rPr>
                <w:rFonts w:ascii="Times New Roman" w:hAnsi="Times New Roman" w:cs="Times New Roman"/>
                <w:sz w:val="24"/>
                <w:szCs w:val="24"/>
              </w:rPr>
              <w:t>8 260</w:t>
            </w:r>
            <w:r w:rsidRPr="00EB5FF3">
              <w:rPr>
                <w:rFonts w:ascii="Times New Roman" w:hAnsi="Times New Roman" w:cs="Times New Roman"/>
                <w:sz w:val="24"/>
                <w:szCs w:val="24"/>
              </w:rPr>
              <w:t>,0 тыс. рублей;</w:t>
            </w:r>
          </w:p>
          <w:p w:rsidR="006C554F" w:rsidRDefault="006C554F" w:rsidP="006C554F">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Pr>
                <w:rFonts w:ascii="Times New Roman" w:hAnsi="Times New Roman" w:cs="Times New Roman"/>
                <w:sz w:val="24"/>
                <w:szCs w:val="24"/>
              </w:rPr>
              <w:t>6</w:t>
            </w:r>
            <w:r w:rsidRPr="00EB5FF3">
              <w:rPr>
                <w:rFonts w:ascii="Times New Roman" w:hAnsi="Times New Roman" w:cs="Times New Roman"/>
                <w:sz w:val="24"/>
                <w:szCs w:val="24"/>
              </w:rPr>
              <w:t xml:space="preserve"> году – </w:t>
            </w:r>
            <w:r>
              <w:rPr>
                <w:rFonts w:ascii="Times New Roman" w:hAnsi="Times New Roman" w:cs="Times New Roman"/>
                <w:sz w:val="24"/>
                <w:szCs w:val="24"/>
              </w:rPr>
              <w:t>8 260,0</w:t>
            </w:r>
            <w:r w:rsidRPr="00EB5FF3">
              <w:rPr>
                <w:rFonts w:ascii="Times New Roman" w:hAnsi="Times New Roman" w:cs="Times New Roman"/>
                <w:sz w:val="24"/>
                <w:szCs w:val="24"/>
              </w:rPr>
              <w:t xml:space="preserve">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202</w:t>
            </w:r>
            <w:r w:rsidR="006C554F">
              <w:rPr>
                <w:rFonts w:ascii="Times New Roman" w:hAnsi="Times New Roman" w:cs="Times New Roman"/>
                <w:sz w:val="24"/>
                <w:szCs w:val="24"/>
              </w:rPr>
              <w:t>7</w:t>
            </w:r>
            <w:r w:rsidRPr="00EB5FF3">
              <w:rPr>
                <w:rFonts w:ascii="Times New Roman" w:hAnsi="Times New Roman" w:cs="Times New Roman"/>
                <w:sz w:val="24"/>
                <w:szCs w:val="24"/>
              </w:rPr>
              <w:t>–2030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в 2031–2035 годах – 0,0 тыс. рублей.</w:t>
            </w:r>
          </w:p>
          <w:p w:rsidR="00EB5FF3" w:rsidRPr="00EB5FF3" w:rsidRDefault="00EB5FF3" w:rsidP="007B395A">
            <w:pPr>
              <w:pStyle w:val="ConsPlusNormal"/>
              <w:widowControl/>
              <w:jc w:val="both"/>
              <w:rPr>
                <w:rFonts w:ascii="Times New Roman" w:hAnsi="Times New Roman" w:cs="Times New Roman"/>
                <w:sz w:val="24"/>
                <w:szCs w:val="24"/>
              </w:rPr>
            </w:pPr>
            <w:r w:rsidRPr="00EB5FF3">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Порецкого муниципального округа Чувашской Республики</w:t>
            </w:r>
            <w:r w:rsidR="006C554F">
              <w:rPr>
                <w:rFonts w:ascii="Times New Roman" w:hAnsi="Times New Roman" w:cs="Times New Roman"/>
                <w:sz w:val="24"/>
                <w:szCs w:val="24"/>
              </w:rPr>
              <w:t>.».</w:t>
            </w:r>
          </w:p>
          <w:p w:rsidR="00EB5FF3" w:rsidRPr="00EB5FF3" w:rsidRDefault="00EB5FF3" w:rsidP="007B395A">
            <w:pPr>
              <w:pStyle w:val="ConsPlusNormal"/>
              <w:widowControl/>
              <w:jc w:val="both"/>
              <w:rPr>
                <w:rFonts w:ascii="Times New Roman" w:hAnsi="Times New Roman" w:cs="Times New Roman"/>
                <w:sz w:val="24"/>
                <w:szCs w:val="24"/>
              </w:rPr>
            </w:pPr>
          </w:p>
        </w:tc>
      </w:tr>
    </w:tbl>
    <w:p w:rsidR="00196C0C" w:rsidRDefault="00517059" w:rsidP="00196C0C">
      <w:pPr>
        <w:pStyle w:val="a8"/>
        <w:jc w:val="both"/>
        <w:rPr>
          <w:rFonts w:ascii="Times New Roman" w:hAnsi="Times New Roman"/>
          <w:sz w:val="24"/>
          <w:szCs w:val="24"/>
        </w:rPr>
      </w:pPr>
      <w:r>
        <w:rPr>
          <w:rFonts w:ascii="Times New Roman" w:hAnsi="Times New Roman"/>
          <w:sz w:val="24"/>
          <w:szCs w:val="24"/>
        </w:rPr>
        <w:lastRenderedPageBreak/>
        <w:tab/>
        <w:t>9.</w:t>
      </w:r>
      <w:r w:rsidR="00196C0C">
        <w:rPr>
          <w:rFonts w:ascii="Times New Roman" w:hAnsi="Times New Roman"/>
          <w:sz w:val="24"/>
          <w:szCs w:val="24"/>
        </w:rPr>
        <w:t xml:space="preserve"> . Раздел II</w:t>
      </w:r>
      <w:r w:rsidR="00196C0C">
        <w:rPr>
          <w:rFonts w:ascii="Times New Roman" w:hAnsi="Times New Roman"/>
          <w:sz w:val="24"/>
          <w:szCs w:val="24"/>
          <w:lang w:val="en-US"/>
        </w:rPr>
        <w:t>I</w:t>
      </w:r>
      <w:r w:rsidR="00196C0C">
        <w:rPr>
          <w:rFonts w:ascii="Times New Roman" w:hAnsi="Times New Roman"/>
          <w:sz w:val="24"/>
          <w:szCs w:val="24"/>
        </w:rPr>
        <w:t>.  «</w:t>
      </w:r>
      <w:r w:rsidR="00196C0C" w:rsidRPr="00196C0C">
        <w:rPr>
          <w:rFonts w:ascii="Times New Roman" w:hAnsi="Times New Roman"/>
          <w:sz w:val="24"/>
          <w:szCs w:val="24"/>
        </w:rPr>
        <w:t xml:space="preserve">Характеристики основных мероприятий, </w:t>
      </w:r>
      <w:r w:rsidR="00196C0C">
        <w:rPr>
          <w:rFonts w:ascii="Times New Roman" w:hAnsi="Times New Roman"/>
          <w:sz w:val="24"/>
          <w:szCs w:val="24"/>
        </w:rPr>
        <w:t>мероприятий подпрограмм</w:t>
      </w:r>
      <w:r w:rsidR="000137E0">
        <w:rPr>
          <w:rFonts w:ascii="Times New Roman" w:hAnsi="Times New Roman"/>
          <w:sz w:val="24"/>
          <w:szCs w:val="24"/>
        </w:rPr>
        <w:t>ы</w:t>
      </w:r>
      <w:r w:rsidR="00196C0C">
        <w:rPr>
          <w:rFonts w:ascii="Times New Roman" w:hAnsi="Times New Roman"/>
          <w:sz w:val="24"/>
          <w:szCs w:val="24"/>
        </w:rPr>
        <w:t xml:space="preserve"> с указанием </w:t>
      </w:r>
      <w:r w:rsidR="000137E0">
        <w:rPr>
          <w:rFonts w:ascii="Times New Roman" w:hAnsi="Times New Roman"/>
          <w:sz w:val="24"/>
          <w:szCs w:val="24"/>
        </w:rPr>
        <w:t>сроков и этапов их реализации</w:t>
      </w:r>
      <w:r w:rsidR="00196C0C">
        <w:rPr>
          <w:rFonts w:ascii="Times New Roman" w:hAnsi="Times New Roman"/>
          <w:sz w:val="24"/>
          <w:szCs w:val="24"/>
        </w:rPr>
        <w:t xml:space="preserve">» дополнить </w:t>
      </w:r>
      <w:r w:rsidR="000137E0">
        <w:rPr>
          <w:rFonts w:ascii="Times New Roman" w:hAnsi="Times New Roman"/>
          <w:sz w:val="24"/>
          <w:szCs w:val="24"/>
        </w:rPr>
        <w:t>абзацем</w:t>
      </w:r>
      <w:r w:rsidR="00196C0C">
        <w:rPr>
          <w:rFonts w:ascii="Times New Roman" w:hAnsi="Times New Roman"/>
          <w:sz w:val="24"/>
          <w:szCs w:val="24"/>
        </w:rPr>
        <w:t xml:space="preserve"> </w:t>
      </w:r>
      <w:r w:rsidR="000137E0">
        <w:rPr>
          <w:rFonts w:ascii="Times New Roman" w:hAnsi="Times New Roman"/>
          <w:sz w:val="24"/>
          <w:szCs w:val="24"/>
        </w:rPr>
        <w:t>сотым</w:t>
      </w:r>
      <w:r w:rsidR="00196C0C">
        <w:rPr>
          <w:rFonts w:ascii="Times New Roman" w:hAnsi="Times New Roman"/>
          <w:sz w:val="24"/>
          <w:szCs w:val="24"/>
        </w:rPr>
        <w:t xml:space="preserve"> следующего содержания:</w:t>
      </w:r>
    </w:p>
    <w:p w:rsidR="00196C0C" w:rsidRDefault="00196C0C" w:rsidP="00196C0C">
      <w:pPr>
        <w:pStyle w:val="a8"/>
        <w:jc w:val="both"/>
        <w:rPr>
          <w:rFonts w:ascii="Times New Roman" w:hAnsi="Times New Roman"/>
          <w:sz w:val="24"/>
          <w:szCs w:val="24"/>
        </w:rPr>
      </w:pPr>
      <w:r>
        <w:rPr>
          <w:rFonts w:ascii="Times New Roman" w:hAnsi="Times New Roman"/>
          <w:sz w:val="24"/>
          <w:szCs w:val="24"/>
        </w:rPr>
        <w:tab/>
        <w:t>«Основное мероприятие 10. 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p w:rsidR="00196C0C" w:rsidRPr="003B6311" w:rsidRDefault="00196C0C" w:rsidP="00196C0C">
      <w:pPr>
        <w:pStyle w:val="a8"/>
        <w:jc w:val="both"/>
        <w:rPr>
          <w:rFonts w:ascii="Times New Roman" w:hAnsi="Times New Roman"/>
          <w:sz w:val="24"/>
          <w:szCs w:val="24"/>
        </w:rPr>
      </w:pPr>
      <w:r>
        <w:rPr>
          <w:rFonts w:ascii="Times New Roman" w:hAnsi="Times New Roman"/>
          <w:sz w:val="24"/>
          <w:szCs w:val="24"/>
        </w:rPr>
        <w:tab/>
        <w:t xml:space="preserve"> В рамках </w:t>
      </w:r>
      <w:r w:rsidRPr="00297EC4">
        <w:rPr>
          <w:rFonts w:ascii="Times New Roman" w:hAnsi="Times New Roman"/>
          <w:sz w:val="24"/>
          <w:szCs w:val="24"/>
        </w:rPr>
        <w:t>данного мероприятия предусматривается реализация комплекса мероприятий по</w:t>
      </w:r>
      <w:r>
        <w:rPr>
          <w:rFonts w:ascii="Times New Roman" w:hAnsi="Times New Roman"/>
          <w:sz w:val="24"/>
          <w:szCs w:val="24"/>
        </w:rPr>
        <w:t xml:space="preserve"> обеспечению деятельности централизованных бухгалтерий муниципальных образований».</w:t>
      </w:r>
    </w:p>
    <w:p w:rsidR="00517059" w:rsidRDefault="00517059" w:rsidP="006C554F">
      <w:pPr>
        <w:pStyle w:val="a8"/>
        <w:jc w:val="both"/>
        <w:rPr>
          <w:rFonts w:ascii="Times New Roman" w:hAnsi="Times New Roman"/>
          <w:sz w:val="24"/>
          <w:szCs w:val="24"/>
        </w:rPr>
      </w:pPr>
    </w:p>
    <w:p w:rsidR="006C554F" w:rsidRPr="00932CBD" w:rsidRDefault="00517059" w:rsidP="006C554F">
      <w:pPr>
        <w:pStyle w:val="a8"/>
        <w:jc w:val="both"/>
        <w:rPr>
          <w:rFonts w:ascii="Times New Roman" w:hAnsi="Times New Roman"/>
          <w:sz w:val="24"/>
          <w:szCs w:val="24"/>
        </w:rPr>
      </w:pPr>
      <w:r>
        <w:rPr>
          <w:rFonts w:ascii="Times New Roman" w:hAnsi="Times New Roman"/>
          <w:sz w:val="24"/>
          <w:szCs w:val="24"/>
        </w:rPr>
        <w:tab/>
      </w:r>
      <w:r w:rsidR="000137E0">
        <w:rPr>
          <w:rFonts w:ascii="Times New Roman" w:hAnsi="Times New Roman"/>
          <w:sz w:val="24"/>
          <w:szCs w:val="24"/>
        </w:rPr>
        <w:t>10.</w:t>
      </w:r>
      <w:r w:rsidR="006C554F">
        <w:rPr>
          <w:rFonts w:ascii="Times New Roman" w:hAnsi="Times New Roman"/>
          <w:sz w:val="24"/>
          <w:szCs w:val="24"/>
        </w:rPr>
        <w:t xml:space="preserve"> </w:t>
      </w:r>
      <w:r w:rsidR="006C554F" w:rsidRPr="00932CBD">
        <w:rPr>
          <w:rFonts w:ascii="Times New Roman" w:hAnsi="Times New Roman"/>
          <w:sz w:val="24"/>
          <w:szCs w:val="24"/>
        </w:rPr>
        <w:t xml:space="preserve">Раздел </w:t>
      </w:r>
      <w:r w:rsidR="006C554F" w:rsidRPr="00932CBD">
        <w:rPr>
          <w:rFonts w:ascii="Times New Roman" w:hAnsi="Times New Roman"/>
          <w:sz w:val="24"/>
          <w:szCs w:val="24"/>
          <w:lang w:val="en-US"/>
        </w:rPr>
        <w:t>IV</w:t>
      </w:r>
      <w:r w:rsidR="006C554F" w:rsidRPr="00932CBD">
        <w:rPr>
          <w:rFonts w:ascii="Times New Roman" w:hAnsi="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p w:rsidR="006C554F" w:rsidRPr="006C554F" w:rsidRDefault="006C554F" w:rsidP="006C554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6C554F">
        <w:rPr>
          <w:rFonts w:ascii="Times New Roman" w:hAnsi="Times New Roman" w:cs="Times New Roman"/>
          <w:sz w:val="24"/>
          <w:szCs w:val="24"/>
        </w:rPr>
        <w:t>Общий объем финансирования мероприятий подпрограммы в 2023–</w:t>
      </w:r>
      <w:r w:rsidRPr="006C554F">
        <w:rPr>
          <w:rFonts w:ascii="Times New Roman" w:hAnsi="Times New Roman" w:cs="Times New Roman"/>
          <w:sz w:val="24"/>
          <w:szCs w:val="24"/>
        </w:rPr>
        <w:br/>
        <w:t xml:space="preserve">2035 годах за счет средств бюджета </w:t>
      </w:r>
      <w:r w:rsidRPr="006C554F">
        <w:rPr>
          <w:rFonts w:ascii="Times New Roman" w:hAnsi="Times New Roman"/>
          <w:sz w:val="24"/>
          <w:szCs w:val="24"/>
        </w:rPr>
        <w:t xml:space="preserve">Порецкого муниципального округа </w:t>
      </w:r>
      <w:r w:rsidRPr="006C554F">
        <w:rPr>
          <w:rFonts w:ascii="Times New Roman" w:hAnsi="Times New Roman" w:cs="Times New Roman"/>
          <w:sz w:val="24"/>
          <w:szCs w:val="24"/>
        </w:rPr>
        <w:t xml:space="preserve">Чувашской Республики составит </w:t>
      </w:r>
      <w:r>
        <w:rPr>
          <w:rFonts w:ascii="Times New Roman" w:hAnsi="Times New Roman" w:cs="Times New Roman"/>
          <w:sz w:val="24"/>
          <w:szCs w:val="24"/>
        </w:rPr>
        <w:t>24 780,0</w:t>
      </w:r>
      <w:r w:rsidRPr="006C554F">
        <w:rPr>
          <w:rFonts w:ascii="Times New Roman" w:hAnsi="Times New Roman" w:cs="Times New Roman"/>
          <w:sz w:val="24"/>
          <w:szCs w:val="24"/>
        </w:rPr>
        <w:t xml:space="preserve"> тыс. рублей.</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 xml:space="preserve">Прогнозируемый объем финансирования подпрограммы на 1 этапе за счет средств бюджета Порецкого муниципального округа Чувашской Республики составит </w:t>
      </w:r>
      <w:r w:rsidRPr="006C554F">
        <w:rPr>
          <w:rFonts w:ascii="Times New Roman" w:eastAsia="Times New Roman" w:hAnsi="Times New Roman"/>
          <w:sz w:val="24"/>
          <w:szCs w:val="24"/>
        </w:rPr>
        <w:br/>
      </w:r>
      <w:r>
        <w:rPr>
          <w:rFonts w:ascii="Times New Roman" w:eastAsia="Times New Roman" w:hAnsi="Times New Roman"/>
          <w:sz w:val="24"/>
          <w:szCs w:val="24"/>
        </w:rPr>
        <w:t>16 52</w:t>
      </w:r>
      <w:r w:rsidRPr="006C554F">
        <w:rPr>
          <w:rFonts w:ascii="Times New Roman" w:eastAsia="Times New Roman" w:hAnsi="Times New Roman"/>
          <w:sz w:val="24"/>
          <w:szCs w:val="24"/>
        </w:rPr>
        <w:t>0,0 тыс. рублей, в том числе:</w:t>
      </w:r>
    </w:p>
    <w:p w:rsidR="006C554F" w:rsidRPr="006C554F" w:rsidRDefault="006C554F" w:rsidP="006C554F">
      <w:pPr>
        <w:pStyle w:val="ConsPlusNormal"/>
        <w:widowControl/>
        <w:ind w:firstLine="709"/>
        <w:jc w:val="both"/>
        <w:rPr>
          <w:rFonts w:ascii="Times New Roman" w:hAnsi="Times New Roman" w:cs="Times New Roman"/>
          <w:sz w:val="24"/>
          <w:szCs w:val="24"/>
        </w:rPr>
      </w:pPr>
      <w:r w:rsidRPr="006C554F">
        <w:rPr>
          <w:rFonts w:ascii="Times New Roman" w:hAnsi="Times New Roman" w:cs="Times New Roman"/>
          <w:sz w:val="24"/>
          <w:szCs w:val="24"/>
        </w:rPr>
        <w:t>в 2023 году – 0,0 тыс. рублей;</w:t>
      </w:r>
    </w:p>
    <w:p w:rsidR="006C554F" w:rsidRPr="006C554F" w:rsidRDefault="006C554F" w:rsidP="006C554F">
      <w:pPr>
        <w:pStyle w:val="ConsPlusNormal"/>
        <w:widowControl/>
        <w:ind w:firstLine="709"/>
        <w:jc w:val="both"/>
        <w:rPr>
          <w:rFonts w:ascii="Times New Roman" w:hAnsi="Times New Roman" w:cs="Times New Roman"/>
          <w:sz w:val="24"/>
          <w:szCs w:val="24"/>
        </w:rPr>
      </w:pPr>
      <w:r w:rsidRPr="006C554F">
        <w:rPr>
          <w:rFonts w:ascii="Times New Roman" w:hAnsi="Times New Roman" w:cs="Times New Roman"/>
          <w:sz w:val="24"/>
          <w:szCs w:val="24"/>
        </w:rPr>
        <w:t xml:space="preserve">в 2024 году – </w:t>
      </w:r>
      <w:r>
        <w:rPr>
          <w:rFonts w:ascii="Times New Roman" w:hAnsi="Times New Roman" w:cs="Times New Roman"/>
          <w:sz w:val="24"/>
          <w:szCs w:val="24"/>
        </w:rPr>
        <w:t>8 260</w:t>
      </w:r>
      <w:r w:rsidRPr="006C554F">
        <w:rPr>
          <w:rFonts w:ascii="Times New Roman" w:hAnsi="Times New Roman" w:cs="Times New Roman"/>
          <w:sz w:val="24"/>
          <w:szCs w:val="24"/>
        </w:rPr>
        <w:t>,0 тыс. рублей;</w:t>
      </w:r>
    </w:p>
    <w:p w:rsidR="006C554F" w:rsidRDefault="006C554F" w:rsidP="006C554F">
      <w:pPr>
        <w:pStyle w:val="ConsPlusNormal"/>
        <w:widowControl/>
        <w:ind w:firstLine="709"/>
        <w:jc w:val="both"/>
        <w:rPr>
          <w:rFonts w:ascii="Times New Roman" w:hAnsi="Times New Roman" w:cs="Times New Roman"/>
          <w:sz w:val="24"/>
          <w:szCs w:val="24"/>
        </w:rPr>
      </w:pPr>
      <w:r w:rsidRPr="006C554F">
        <w:rPr>
          <w:rFonts w:ascii="Times New Roman" w:hAnsi="Times New Roman" w:cs="Times New Roman"/>
          <w:sz w:val="24"/>
          <w:szCs w:val="24"/>
        </w:rPr>
        <w:t xml:space="preserve">в 2025 году – </w:t>
      </w:r>
      <w:r>
        <w:rPr>
          <w:rFonts w:ascii="Times New Roman" w:hAnsi="Times New Roman" w:cs="Times New Roman"/>
          <w:sz w:val="24"/>
          <w:szCs w:val="24"/>
        </w:rPr>
        <w:t>8 26</w:t>
      </w:r>
      <w:r w:rsidRPr="006C554F">
        <w:rPr>
          <w:rFonts w:ascii="Times New Roman" w:hAnsi="Times New Roman" w:cs="Times New Roman"/>
          <w:sz w:val="24"/>
          <w:szCs w:val="24"/>
        </w:rPr>
        <w:t xml:space="preserve">0,0 тыс. </w:t>
      </w:r>
      <w:r>
        <w:rPr>
          <w:rFonts w:ascii="Times New Roman" w:hAnsi="Times New Roman" w:cs="Times New Roman"/>
          <w:sz w:val="24"/>
          <w:szCs w:val="24"/>
        </w:rPr>
        <w:t>рублей;</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Pr>
          <w:rFonts w:ascii="Times New Roman" w:eastAsia="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w:t>
      </w:r>
      <w:r>
        <w:rPr>
          <w:rFonts w:ascii="Times New Roman" w:eastAsia="Times New Roman" w:hAnsi="Times New Roman"/>
          <w:sz w:val="24"/>
          <w:szCs w:val="24"/>
        </w:rPr>
        <w:t xml:space="preserve"> 16 520,0</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0,0</w:t>
      </w:r>
      <w:r w:rsidRPr="00210840">
        <w:rPr>
          <w:rFonts w:ascii="Times New Roman" w:eastAsia="Times New Roman" w:hAnsi="Times New Roman"/>
          <w:sz w:val="24"/>
          <w:szCs w:val="24"/>
        </w:rPr>
        <w:t xml:space="preserve"> тыс. рублей;</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2024 году – </w:t>
      </w:r>
      <w:r>
        <w:rPr>
          <w:rFonts w:ascii="Times New Roman" w:eastAsia="Times New Roman" w:hAnsi="Times New Roman"/>
          <w:sz w:val="24"/>
          <w:szCs w:val="24"/>
        </w:rPr>
        <w:t>8 260,0</w:t>
      </w:r>
      <w:r w:rsidRPr="00210840">
        <w:rPr>
          <w:rFonts w:ascii="Times New Roman" w:eastAsia="Times New Roman" w:hAnsi="Times New Roman"/>
          <w:sz w:val="24"/>
          <w:szCs w:val="24"/>
        </w:rPr>
        <w:t xml:space="preserve"> тыс. рублей;</w:t>
      </w:r>
    </w:p>
    <w:p w:rsidR="006C554F"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 xml:space="preserve">в 2025 году – </w:t>
      </w:r>
      <w:r>
        <w:rPr>
          <w:rFonts w:ascii="Times New Roman" w:eastAsia="Times New Roman" w:hAnsi="Times New Roman"/>
          <w:sz w:val="24"/>
          <w:szCs w:val="24"/>
        </w:rPr>
        <w:t>8 260,0</w:t>
      </w:r>
      <w:r w:rsidRPr="00210840">
        <w:rPr>
          <w:rFonts w:ascii="Times New Roman" w:eastAsia="Times New Roman" w:hAnsi="Times New Roman"/>
          <w:sz w:val="24"/>
          <w:szCs w:val="24"/>
        </w:rPr>
        <w:t xml:space="preserve"> тыс. рублей;</w:t>
      </w:r>
    </w:p>
    <w:p w:rsidR="006C554F" w:rsidRPr="006C554F" w:rsidRDefault="006C554F" w:rsidP="006C554F">
      <w:pPr>
        <w:pStyle w:val="ConsPlusNormal"/>
        <w:widowControl/>
        <w:ind w:firstLine="709"/>
        <w:jc w:val="both"/>
        <w:rPr>
          <w:rFonts w:ascii="Times New Roman" w:hAnsi="Times New Roman" w:cs="Times New Roman"/>
          <w:sz w:val="24"/>
          <w:szCs w:val="24"/>
        </w:rPr>
      </w:pPr>
    </w:p>
    <w:p w:rsid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 xml:space="preserve">На 2 этапе, в 2026–2030 годах, объем финансирования подпрограммы за счет средств бюджета </w:t>
      </w:r>
      <w:r w:rsidRPr="006C554F">
        <w:rPr>
          <w:rFonts w:ascii="Times New Roman" w:hAnsi="Times New Roman"/>
          <w:sz w:val="24"/>
          <w:szCs w:val="24"/>
        </w:rPr>
        <w:t xml:space="preserve">Порецкого муниципального округа </w:t>
      </w:r>
      <w:r w:rsidRPr="006C554F">
        <w:rPr>
          <w:rFonts w:ascii="Times New Roman" w:eastAsia="Times New Roman" w:hAnsi="Times New Roman"/>
          <w:sz w:val="24"/>
          <w:szCs w:val="24"/>
        </w:rPr>
        <w:t xml:space="preserve">Чувашской Республики составит </w:t>
      </w:r>
      <w:r>
        <w:rPr>
          <w:rFonts w:ascii="Times New Roman" w:eastAsia="Times New Roman" w:hAnsi="Times New Roman"/>
          <w:sz w:val="24"/>
          <w:szCs w:val="24"/>
        </w:rPr>
        <w:t>8 26</w:t>
      </w:r>
      <w:r w:rsidRPr="006C554F">
        <w:rPr>
          <w:rFonts w:ascii="Times New Roman" w:eastAsia="Times New Roman" w:hAnsi="Times New Roman"/>
          <w:sz w:val="24"/>
          <w:szCs w:val="24"/>
        </w:rPr>
        <w:t xml:space="preserve">0,0 тыс. </w:t>
      </w:r>
      <w:r>
        <w:rPr>
          <w:rFonts w:ascii="Times New Roman" w:eastAsia="Times New Roman" w:hAnsi="Times New Roman"/>
          <w:sz w:val="24"/>
          <w:szCs w:val="24"/>
        </w:rPr>
        <w:t>рублей, в том числе:</w:t>
      </w:r>
    </w:p>
    <w:p w:rsidR="006C554F" w:rsidRDefault="006C554F" w:rsidP="006C554F">
      <w:pPr>
        <w:autoSpaceDE w:val="0"/>
        <w:autoSpaceDN w:val="0"/>
        <w:adjustRightInd w:val="0"/>
        <w:spacing w:after="0" w:line="240" w:lineRule="auto"/>
        <w:ind w:firstLine="709"/>
        <w:jc w:val="both"/>
        <w:rPr>
          <w:rFonts w:ascii="Times New Roman" w:hAnsi="Times New Roman" w:cs="Times New Roman"/>
          <w:sz w:val="24"/>
          <w:szCs w:val="24"/>
        </w:rPr>
      </w:pPr>
      <w:r w:rsidRPr="006C554F">
        <w:rPr>
          <w:rFonts w:ascii="Times New Roman" w:hAnsi="Times New Roman" w:cs="Times New Roman"/>
          <w:sz w:val="24"/>
          <w:szCs w:val="24"/>
        </w:rPr>
        <w:t>в 202</w:t>
      </w:r>
      <w:r>
        <w:rPr>
          <w:rFonts w:ascii="Times New Roman" w:hAnsi="Times New Roman" w:cs="Times New Roman"/>
          <w:sz w:val="24"/>
          <w:szCs w:val="24"/>
        </w:rPr>
        <w:t>6</w:t>
      </w:r>
      <w:r w:rsidRPr="006C554F">
        <w:rPr>
          <w:rFonts w:ascii="Times New Roman" w:hAnsi="Times New Roman" w:cs="Times New Roman"/>
          <w:sz w:val="24"/>
          <w:szCs w:val="24"/>
        </w:rPr>
        <w:t xml:space="preserve"> году – </w:t>
      </w:r>
      <w:r>
        <w:rPr>
          <w:rFonts w:ascii="Times New Roman" w:hAnsi="Times New Roman" w:cs="Times New Roman"/>
          <w:sz w:val="24"/>
          <w:szCs w:val="24"/>
        </w:rPr>
        <w:t>8 26</w:t>
      </w:r>
      <w:r w:rsidRPr="006C554F">
        <w:rPr>
          <w:rFonts w:ascii="Times New Roman" w:hAnsi="Times New Roman" w:cs="Times New Roman"/>
          <w:sz w:val="24"/>
          <w:szCs w:val="24"/>
        </w:rPr>
        <w:t>0,0 тыс. рублей</w:t>
      </w:r>
      <w:r>
        <w:rPr>
          <w:rFonts w:ascii="Times New Roman" w:hAnsi="Times New Roman" w:cs="Times New Roman"/>
          <w:sz w:val="24"/>
          <w:szCs w:val="24"/>
        </w:rPr>
        <w:t>;</w:t>
      </w:r>
    </w:p>
    <w:p w:rsidR="006C554F" w:rsidRDefault="006C554F" w:rsidP="006C55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2027-2030 годах - 0,0 тыс.рублей.</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6C554F" w:rsidRPr="00FD7D06"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Pr>
          <w:rFonts w:ascii="Times New Roman" w:eastAsia="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w:t>
      </w:r>
      <w:r>
        <w:rPr>
          <w:rFonts w:ascii="Times New Roman" w:eastAsia="Times New Roman" w:hAnsi="Times New Roman"/>
          <w:sz w:val="24"/>
          <w:szCs w:val="24"/>
        </w:rPr>
        <w:t xml:space="preserve"> 8 260,0</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6</w:t>
      </w:r>
      <w:r w:rsidRPr="00210840">
        <w:rPr>
          <w:rFonts w:ascii="Times New Roman" w:eastAsia="Times New Roman" w:hAnsi="Times New Roman"/>
          <w:sz w:val="24"/>
          <w:szCs w:val="24"/>
        </w:rPr>
        <w:t xml:space="preserve"> году – </w:t>
      </w:r>
      <w:r>
        <w:rPr>
          <w:rFonts w:ascii="Times New Roman" w:eastAsia="Times New Roman" w:hAnsi="Times New Roman"/>
          <w:sz w:val="24"/>
          <w:szCs w:val="24"/>
        </w:rPr>
        <w:t>8 260,0</w:t>
      </w:r>
      <w:r w:rsidRPr="00210840">
        <w:rPr>
          <w:rFonts w:ascii="Times New Roman" w:eastAsia="Times New Roman" w:hAnsi="Times New Roman"/>
          <w:sz w:val="24"/>
          <w:szCs w:val="24"/>
        </w:rPr>
        <w:t xml:space="preserve"> тыс. рублей;</w:t>
      </w:r>
    </w:p>
    <w:p w:rsidR="006C554F" w:rsidRPr="00210840" w:rsidRDefault="006C554F" w:rsidP="006C554F">
      <w:pPr>
        <w:autoSpaceDE w:val="0"/>
        <w:autoSpaceDN w:val="0"/>
        <w:spacing w:after="0" w:line="235" w:lineRule="auto"/>
        <w:jc w:val="both"/>
        <w:rPr>
          <w:rFonts w:ascii="Times New Roman" w:eastAsia="Times New Roman" w:hAnsi="Times New Roman"/>
          <w:sz w:val="24"/>
          <w:szCs w:val="24"/>
        </w:rPr>
      </w:pPr>
      <w:r>
        <w:rPr>
          <w:rFonts w:ascii="Times New Roman" w:eastAsia="Times New Roman" w:hAnsi="Times New Roman"/>
          <w:sz w:val="24"/>
          <w:szCs w:val="24"/>
        </w:rPr>
        <w:tab/>
      </w:r>
      <w:r w:rsidRPr="00210840">
        <w:rPr>
          <w:rFonts w:ascii="Times New Roman" w:eastAsia="Times New Roman" w:hAnsi="Times New Roman"/>
          <w:sz w:val="24"/>
          <w:szCs w:val="24"/>
        </w:rPr>
        <w:t>в 202</w:t>
      </w:r>
      <w:r>
        <w:rPr>
          <w:rFonts w:ascii="Times New Roman" w:eastAsia="Times New Roman" w:hAnsi="Times New Roman"/>
          <w:sz w:val="24"/>
          <w:szCs w:val="24"/>
        </w:rPr>
        <w:t>7 -2030 годах</w:t>
      </w:r>
      <w:r w:rsidRPr="00210840">
        <w:rPr>
          <w:rFonts w:ascii="Times New Roman" w:eastAsia="Times New Roman" w:hAnsi="Times New Roman"/>
          <w:sz w:val="24"/>
          <w:szCs w:val="24"/>
        </w:rPr>
        <w:t xml:space="preserve"> – </w:t>
      </w:r>
      <w:r>
        <w:rPr>
          <w:rFonts w:ascii="Times New Roman" w:eastAsia="Times New Roman" w:hAnsi="Times New Roman"/>
          <w:sz w:val="24"/>
          <w:szCs w:val="24"/>
        </w:rPr>
        <w:t>0,0 тыс. рублей.</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lastRenderedPageBreak/>
        <w:t xml:space="preserve">На 3 этапе, в 2031–2035 годах, объем финансирования подпрограммы за счет средств  бюджета </w:t>
      </w:r>
      <w:r w:rsidRPr="006C554F">
        <w:rPr>
          <w:rFonts w:ascii="Times New Roman" w:hAnsi="Times New Roman"/>
          <w:sz w:val="24"/>
          <w:szCs w:val="24"/>
        </w:rPr>
        <w:t xml:space="preserve">Порецкого муниципального округа </w:t>
      </w:r>
      <w:r w:rsidRPr="006C554F">
        <w:rPr>
          <w:rFonts w:ascii="Times New Roman" w:eastAsia="Times New Roman" w:hAnsi="Times New Roman"/>
          <w:sz w:val="24"/>
          <w:szCs w:val="24"/>
        </w:rPr>
        <w:t>Чувашской Республики составит 0,0 тыс. рублей.</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 xml:space="preserve">Объемы финансирования подпрограммы подлежат ежегодному уточнению исходя из реальных возможностей бюджета </w:t>
      </w:r>
      <w:r w:rsidRPr="006C554F">
        <w:rPr>
          <w:rFonts w:ascii="Times New Roman" w:hAnsi="Times New Roman"/>
          <w:sz w:val="24"/>
          <w:szCs w:val="24"/>
        </w:rPr>
        <w:t xml:space="preserve">Порецкого муниципального округа </w:t>
      </w:r>
      <w:r w:rsidRPr="006C554F">
        <w:rPr>
          <w:rFonts w:ascii="Times New Roman" w:eastAsia="Times New Roman" w:hAnsi="Times New Roman"/>
          <w:sz w:val="24"/>
          <w:szCs w:val="24"/>
        </w:rPr>
        <w:t>Чувашской Республики.</w:t>
      </w:r>
    </w:p>
    <w:p w:rsidR="006C554F" w:rsidRPr="006C554F" w:rsidRDefault="006C554F" w:rsidP="006C554F">
      <w:pPr>
        <w:autoSpaceDE w:val="0"/>
        <w:autoSpaceDN w:val="0"/>
        <w:adjustRightInd w:val="0"/>
        <w:spacing w:after="0" w:line="240" w:lineRule="auto"/>
        <w:ind w:firstLine="709"/>
        <w:jc w:val="both"/>
        <w:rPr>
          <w:rFonts w:ascii="Times New Roman" w:eastAsia="Times New Roman" w:hAnsi="Times New Roman"/>
          <w:sz w:val="24"/>
          <w:szCs w:val="24"/>
        </w:rPr>
      </w:pPr>
      <w:r w:rsidRPr="006C554F">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 и ежегодно будет уточняться.</w:t>
      </w:r>
      <w:r w:rsidR="00160A99">
        <w:rPr>
          <w:rFonts w:ascii="Times New Roman" w:eastAsia="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932CBD" w:rsidRPr="00932CBD" w:rsidRDefault="000137E0" w:rsidP="00932CBD">
      <w:pPr>
        <w:pStyle w:val="a8"/>
        <w:jc w:val="both"/>
        <w:rPr>
          <w:rFonts w:ascii="Times New Roman" w:hAnsi="Times New Roman"/>
          <w:sz w:val="24"/>
          <w:szCs w:val="24"/>
        </w:rPr>
      </w:pPr>
      <w:r>
        <w:rPr>
          <w:rFonts w:ascii="Times New Roman" w:hAnsi="Times New Roman"/>
          <w:sz w:val="24"/>
          <w:szCs w:val="24"/>
        </w:rPr>
        <w:tab/>
        <w:t>11</w:t>
      </w:r>
      <w:r w:rsidR="00160A99" w:rsidRPr="00932CBD">
        <w:rPr>
          <w:rFonts w:ascii="Times New Roman" w:hAnsi="Times New Roman"/>
          <w:sz w:val="24"/>
          <w:szCs w:val="24"/>
        </w:rPr>
        <w:t>. Приложение к подпрограмме «</w:t>
      </w:r>
      <w:r w:rsidR="00160A99" w:rsidRPr="006C554F">
        <w:rPr>
          <w:rFonts w:ascii="Times New Roman" w:hAnsi="Times New Roman"/>
          <w:sz w:val="24"/>
          <w:szCs w:val="24"/>
        </w:rPr>
        <w:t>Повышение эффективности бюджетных расходов Порецкого муниципального округа Чувашской Республики</w:t>
      </w:r>
      <w:r w:rsidR="00160A99" w:rsidRPr="00932CBD">
        <w:rPr>
          <w:rFonts w:ascii="Times New Roman" w:hAnsi="Times New Roman"/>
          <w:sz w:val="24"/>
          <w:szCs w:val="24"/>
        </w:rPr>
        <w:t xml:space="preserve">» муниципальной программы Порецкого </w:t>
      </w:r>
      <w:r w:rsidR="00160A99">
        <w:rPr>
          <w:rFonts w:ascii="Times New Roman" w:hAnsi="Times New Roman"/>
          <w:sz w:val="24"/>
          <w:szCs w:val="24"/>
        </w:rPr>
        <w:t>муниципального округа</w:t>
      </w:r>
      <w:r w:rsidR="00160A99"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sidR="00160A99">
        <w:rPr>
          <w:rFonts w:ascii="Times New Roman" w:hAnsi="Times New Roman"/>
          <w:sz w:val="24"/>
          <w:szCs w:val="24"/>
        </w:rPr>
        <w:t>муниципального округа</w:t>
      </w:r>
      <w:r w:rsidR="00160A99" w:rsidRPr="00932CBD">
        <w:rPr>
          <w:rFonts w:ascii="Times New Roman" w:hAnsi="Times New Roman"/>
          <w:sz w:val="24"/>
          <w:szCs w:val="24"/>
        </w:rPr>
        <w:t xml:space="preserve"> Чувашской Республики» изложить в редакции согласно приложению №</w:t>
      </w:r>
      <w:r w:rsidR="00160A99">
        <w:rPr>
          <w:rFonts w:ascii="Times New Roman" w:hAnsi="Times New Roman"/>
          <w:sz w:val="24"/>
          <w:szCs w:val="24"/>
        </w:rPr>
        <w:t>3</w:t>
      </w:r>
      <w:r w:rsidR="00160A99" w:rsidRPr="00932CBD">
        <w:rPr>
          <w:rFonts w:ascii="Times New Roman" w:hAnsi="Times New Roman"/>
          <w:sz w:val="24"/>
          <w:szCs w:val="24"/>
        </w:rPr>
        <w:t xml:space="preserve">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827FAB">
          <w:pgSz w:w="11906" w:h="16838"/>
          <w:pgMar w:top="1134" w:right="850" w:bottom="1134" w:left="1701" w:header="708" w:footer="708" w:gutter="0"/>
          <w:cols w:space="708"/>
          <w:docGrid w:linePitch="360"/>
        </w:sectPr>
      </w:pP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№1 к постановлению администрации</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Чувашской </w:t>
      </w:r>
    </w:p>
    <w:p w:rsidR="00932CB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 xml:space="preserve">Республики от </w:t>
      </w:r>
      <w:r w:rsidR="00051520">
        <w:rPr>
          <w:rFonts w:ascii="Times New Roman" w:eastAsia="Times New Roman" w:hAnsi="Times New Roman"/>
          <w:sz w:val="20"/>
          <w:szCs w:val="20"/>
        </w:rPr>
        <w:t xml:space="preserve">        </w:t>
      </w:r>
      <w:r>
        <w:rPr>
          <w:rFonts w:ascii="Times New Roman" w:eastAsia="Times New Roman" w:hAnsi="Times New Roman"/>
          <w:sz w:val="20"/>
          <w:szCs w:val="20"/>
        </w:rPr>
        <w:t>№</w:t>
      </w:r>
    </w:p>
    <w:p w:rsidR="00932CBD" w:rsidRDefault="00932CBD" w:rsidP="00932CBD">
      <w:pPr>
        <w:spacing w:after="0" w:line="240" w:lineRule="auto"/>
        <w:ind w:left="9790"/>
        <w:jc w:val="center"/>
        <w:rPr>
          <w:rFonts w:ascii="Times New Roman" w:eastAsia="Times New Roman" w:hAnsi="Times New Roman"/>
          <w:sz w:val="20"/>
          <w:szCs w:val="20"/>
        </w:rPr>
      </w:pPr>
    </w:p>
    <w:p w:rsidR="00932CBD" w:rsidRDefault="00932CBD" w:rsidP="00932CBD">
      <w:pPr>
        <w:spacing w:after="0" w:line="240" w:lineRule="auto"/>
        <w:ind w:left="9790"/>
        <w:jc w:val="center"/>
        <w:rPr>
          <w:rFonts w:ascii="Times New Roman" w:eastAsia="Times New Roman" w:hAnsi="Times New Roman"/>
          <w:sz w:val="20"/>
          <w:szCs w:val="20"/>
        </w:rPr>
      </w:pPr>
    </w:p>
    <w:p w:rsidR="00932CBD" w:rsidRPr="009F116D" w:rsidRDefault="00932CBD" w:rsidP="00932CBD">
      <w:pPr>
        <w:spacing w:after="0" w:line="240" w:lineRule="auto"/>
        <w:ind w:left="979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932CBD">
      <w:pPr>
        <w:spacing w:after="0" w:line="240" w:lineRule="auto"/>
        <w:ind w:left="9790"/>
        <w:jc w:val="center"/>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Порецкого муниципального 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0"/>
        <w:gridCol w:w="2716"/>
        <w:gridCol w:w="919"/>
        <w:gridCol w:w="1013"/>
        <w:gridCol w:w="2410"/>
        <w:gridCol w:w="1276"/>
        <w:gridCol w:w="1276"/>
        <w:gridCol w:w="1134"/>
        <w:gridCol w:w="1155"/>
        <w:gridCol w:w="1228"/>
        <w:gridCol w:w="813"/>
      </w:tblGrid>
      <w:tr w:rsidR="00932CBD" w:rsidRPr="00051489" w:rsidTr="00827FAB">
        <w:trPr>
          <w:trHeight w:val="20"/>
          <w:tblHeader/>
        </w:trPr>
        <w:tc>
          <w:tcPr>
            <w:tcW w:w="268" w:type="pct"/>
            <w:vMerge w:val="restart"/>
            <w:shd w:val="clear" w:color="auto" w:fill="auto"/>
          </w:tcPr>
          <w:p w:rsidR="00932CBD" w:rsidRPr="00051489" w:rsidRDefault="00932CBD" w:rsidP="00827FAB">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827FAB">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827FAB">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827FAB">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6"/>
            <w:shd w:val="clear" w:color="auto" w:fill="auto"/>
          </w:tcPr>
          <w:p w:rsidR="00932CBD" w:rsidRPr="00051489" w:rsidRDefault="00932CBD" w:rsidP="00827FAB">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160A99" w:rsidRPr="00051489" w:rsidTr="00160A99">
        <w:trPr>
          <w:trHeight w:val="20"/>
          <w:tblHeader/>
        </w:trPr>
        <w:tc>
          <w:tcPr>
            <w:tcW w:w="268" w:type="pct"/>
            <w:vMerge/>
            <w:shd w:val="clear" w:color="auto" w:fill="auto"/>
          </w:tcPr>
          <w:p w:rsidR="00160A99" w:rsidRPr="00051489" w:rsidRDefault="00160A99" w:rsidP="00827FAB">
            <w:pPr>
              <w:ind w:left="-57" w:right="-57"/>
              <w:jc w:val="center"/>
              <w:rPr>
                <w:rFonts w:ascii="Times New Roman" w:hAnsi="Times New Roman"/>
                <w:sz w:val="16"/>
                <w:szCs w:val="16"/>
              </w:rPr>
            </w:pPr>
          </w:p>
        </w:tc>
        <w:tc>
          <w:tcPr>
            <w:tcW w:w="922" w:type="pct"/>
            <w:vMerge/>
            <w:shd w:val="clear" w:color="auto" w:fill="auto"/>
          </w:tcPr>
          <w:p w:rsidR="00160A99" w:rsidRPr="00051489" w:rsidRDefault="00160A99" w:rsidP="00827FAB">
            <w:pPr>
              <w:jc w:val="center"/>
              <w:rPr>
                <w:rFonts w:ascii="Times New Roman" w:hAnsi="Times New Roman"/>
                <w:sz w:val="16"/>
                <w:szCs w:val="16"/>
              </w:rPr>
            </w:pPr>
          </w:p>
        </w:tc>
        <w:tc>
          <w:tcPr>
            <w:tcW w:w="312"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главный распорядитель бюджет-ных средств</w:t>
            </w:r>
          </w:p>
        </w:tc>
        <w:tc>
          <w:tcPr>
            <w:tcW w:w="344" w:type="pct"/>
            <w:shd w:val="clear" w:color="auto" w:fill="auto"/>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160A99" w:rsidRPr="00051489" w:rsidRDefault="00160A99" w:rsidP="00827FAB">
            <w:pPr>
              <w:jc w:val="center"/>
              <w:rPr>
                <w:rFonts w:ascii="Times New Roman" w:hAnsi="Times New Roman"/>
                <w:sz w:val="16"/>
                <w:szCs w:val="16"/>
              </w:rPr>
            </w:pP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2023</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2024</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2025</w:t>
            </w:r>
          </w:p>
        </w:tc>
        <w:tc>
          <w:tcPr>
            <w:tcW w:w="392" w:type="pct"/>
            <w:shd w:val="clear" w:color="auto" w:fill="auto"/>
          </w:tcPr>
          <w:p w:rsidR="00160A99" w:rsidRPr="00051489" w:rsidRDefault="00160A99" w:rsidP="004911AE">
            <w:pPr>
              <w:ind w:left="-113" w:right="-113"/>
              <w:jc w:val="center"/>
              <w:rPr>
                <w:rFonts w:ascii="Times New Roman" w:hAnsi="Times New Roman"/>
                <w:sz w:val="16"/>
                <w:szCs w:val="16"/>
              </w:rPr>
            </w:pPr>
            <w:r w:rsidRPr="00051489">
              <w:rPr>
                <w:rFonts w:ascii="Times New Roman" w:hAnsi="Times New Roman"/>
                <w:sz w:val="16"/>
                <w:szCs w:val="16"/>
              </w:rPr>
              <w:t>2026</w:t>
            </w:r>
          </w:p>
        </w:tc>
        <w:tc>
          <w:tcPr>
            <w:tcW w:w="417" w:type="pct"/>
            <w:shd w:val="clear" w:color="auto" w:fill="auto"/>
          </w:tcPr>
          <w:p w:rsidR="00160A99" w:rsidRPr="00051489" w:rsidRDefault="00160A99" w:rsidP="00160A99">
            <w:pPr>
              <w:ind w:left="-113" w:right="-113"/>
              <w:jc w:val="center"/>
              <w:rPr>
                <w:rFonts w:ascii="Times New Roman" w:hAnsi="Times New Roman"/>
                <w:sz w:val="16"/>
                <w:szCs w:val="16"/>
              </w:rPr>
            </w:pPr>
            <w:r w:rsidRPr="00051489">
              <w:rPr>
                <w:rFonts w:ascii="Times New Roman" w:hAnsi="Times New Roman"/>
                <w:sz w:val="16"/>
                <w:szCs w:val="16"/>
              </w:rPr>
              <w:t>202</w:t>
            </w:r>
            <w:r>
              <w:rPr>
                <w:rFonts w:ascii="Times New Roman" w:hAnsi="Times New Roman"/>
                <w:sz w:val="16"/>
                <w:szCs w:val="16"/>
              </w:rPr>
              <w:t>7</w:t>
            </w:r>
            <w:r w:rsidRPr="00051489">
              <w:rPr>
                <w:rFonts w:ascii="Times New Roman" w:hAnsi="Times New Roman"/>
                <w:sz w:val="16"/>
                <w:szCs w:val="16"/>
              </w:rPr>
              <w:t>–2030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0"/>
        <w:gridCol w:w="2716"/>
        <w:gridCol w:w="919"/>
        <w:gridCol w:w="1013"/>
        <w:gridCol w:w="2410"/>
        <w:gridCol w:w="1276"/>
        <w:gridCol w:w="1276"/>
        <w:gridCol w:w="1134"/>
        <w:gridCol w:w="1122"/>
        <w:gridCol w:w="18"/>
        <w:gridCol w:w="32"/>
        <w:gridCol w:w="1211"/>
        <w:gridCol w:w="813"/>
      </w:tblGrid>
      <w:tr w:rsidR="00160A99" w:rsidRPr="00051489" w:rsidTr="00160A99">
        <w:trPr>
          <w:trHeight w:val="363"/>
          <w:tblHeader/>
        </w:trPr>
        <w:tc>
          <w:tcPr>
            <w:tcW w:w="268" w:type="pct"/>
          </w:tcPr>
          <w:p w:rsidR="00160A99" w:rsidRPr="00051489" w:rsidRDefault="00160A99" w:rsidP="00827FAB">
            <w:pPr>
              <w:ind w:left="-57" w:right="-57"/>
              <w:jc w:val="center"/>
              <w:rPr>
                <w:rFonts w:ascii="Times New Roman" w:hAnsi="Times New Roman"/>
                <w:sz w:val="16"/>
                <w:szCs w:val="16"/>
              </w:rPr>
            </w:pPr>
            <w:r w:rsidRPr="00051489">
              <w:rPr>
                <w:rFonts w:ascii="Times New Roman" w:hAnsi="Times New Roman"/>
                <w:sz w:val="16"/>
                <w:szCs w:val="16"/>
              </w:rPr>
              <w:t>1</w:t>
            </w:r>
          </w:p>
        </w:tc>
        <w:tc>
          <w:tcPr>
            <w:tcW w:w="92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5</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6</w:t>
            </w:r>
          </w:p>
          <w:p w:rsidR="00160A99" w:rsidRPr="00051489" w:rsidRDefault="00160A99" w:rsidP="00827FAB">
            <w:pPr>
              <w:ind w:left="-113" w:right="-113"/>
              <w:jc w:val="center"/>
              <w:rPr>
                <w:rFonts w:ascii="Times New Roman" w:hAnsi="Times New Roman"/>
                <w:sz w:val="16"/>
                <w:szCs w:val="16"/>
              </w:rPr>
            </w:pP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w:t>
            </w:r>
          </w:p>
        </w:tc>
        <w:tc>
          <w:tcPr>
            <w:tcW w:w="385"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8</w:t>
            </w:r>
          </w:p>
        </w:tc>
        <w:tc>
          <w:tcPr>
            <w:tcW w:w="387"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9</w:t>
            </w:r>
          </w:p>
        </w:tc>
        <w:tc>
          <w:tcPr>
            <w:tcW w:w="422" w:type="pct"/>
            <w:gridSpan w:val="2"/>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11</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 xml:space="preserve">Порецкого </w:t>
            </w:r>
            <w:r>
              <w:rPr>
                <w:rFonts w:ascii="Times New Roman" w:hAnsi="Times New Roman"/>
                <w:bCs/>
                <w:sz w:val="16"/>
                <w:szCs w:val="16"/>
              </w:rPr>
              <w:lastRenderedPageBreak/>
              <w:t>муниципального округа</w:t>
            </w:r>
            <w:r w:rsidRPr="00051489">
              <w:rPr>
                <w:rFonts w:ascii="Times New Roman" w:hAnsi="Times New Roman"/>
                <w:bCs/>
                <w:sz w:val="16"/>
                <w:szCs w:val="16"/>
              </w:rPr>
              <w:t xml:space="preserve"> Чувашской Республики</w:t>
            </w:r>
          </w:p>
          <w:p w:rsidR="00160A99" w:rsidRPr="00051489" w:rsidRDefault="00160A99" w:rsidP="00827FAB">
            <w:pPr>
              <w:ind w:left="-57" w:right="-57"/>
              <w:jc w:val="center"/>
              <w:rPr>
                <w:rFonts w:ascii="Times New Roman" w:hAnsi="Times New Roman"/>
                <w:sz w:val="16"/>
                <w:szCs w:val="16"/>
              </w:rPr>
            </w:pPr>
          </w:p>
        </w:tc>
        <w:tc>
          <w:tcPr>
            <w:tcW w:w="922" w:type="pct"/>
            <w:vMerge w:val="restart"/>
          </w:tcPr>
          <w:p w:rsidR="00160A99" w:rsidRPr="00051489" w:rsidRDefault="00160A99" w:rsidP="00827FAB">
            <w:pPr>
              <w:jc w:val="both"/>
              <w:rPr>
                <w:rFonts w:ascii="Times New Roman" w:hAnsi="Times New Roman"/>
                <w:sz w:val="16"/>
                <w:szCs w:val="16"/>
              </w:rPr>
            </w:pPr>
            <w:r w:rsidRPr="00051489">
              <w:rPr>
                <w:rFonts w:ascii="Times New Roman" w:hAnsi="Times New Roman"/>
                <w:bCs/>
                <w:sz w:val="16"/>
                <w:szCs w:val="16"/>
              </w:rPr>
              <w:lastRenderedPageBreak/>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26 262,8</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27 158,9</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14 325,3</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14 381,7</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21 680,8</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27 101,0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ind w:left="-57" w:right="-57"/>
              <w:jc w:val="both"/>
              <w:rPr>
                <w:rFonts w:ascii="Times New Roman" w:hAnsi="Times New Roman"/>
                <w:bCs/>
                <w:sz w:val="16"/>
                <w:szCs w:val="16"/>
              </w:rPr>
            </w:pPr>
          </w:p>
        </w:tc>
        <w:tc>
          <w:tcPr>
            <w:tcW w:w="922" w:type="pct"/>
            <w:vMerge/>
          </w:tcPr>
          <w:p w:rsidR="00160A99" w:rsidRPr="00051489" w:rsidRDefault="00160A99" w:rsidP="00827FAB">
            <w:pPr>
              <w:jc w:val="both"/>
              <w:rPr>
                <w:rFonts w:ascii="Times New Roman" w:hAnsi="Times New Roman"/>
                <w:bCs/>
                <w:sz w:val="16"/>
                <w:szCs w:val="16"/>
              </w:rPr>
            </w:pPr>
          </w:p>
        </w:tc>
        <w:tc>
          <w:tcPr>
            <w:tcW w:w="312" w:type="pct"/>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республиканский бюджет 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12 735,7</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18 628,1</w:t>
            </w:r>
          </w:p>
        </w:tc>
        <w:tc>
          <w:tcPr>
            <w:tcW w:w="385" w:type="pct"/>
            <w:shd w:val="clear" w:color="auto" w:fill="FFFFFF"/>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13 544,4</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13 530,5</w:t>
            </w:r>
          </w:p>
        </w:tc>
        <w:tc>
          <w:tcPr>
            <w:tcW w:w="422" w:type="pct"/>
            <w:gridSpan w:val="2"/>
            <w:shd w:val="clear" w:color="auto" w:fill="FFFFFF"/>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23 852,5</w:t>
            </w:r>
          </w:p>
        </w:tc>
      </w:tr>
      <w:tr w:rsidR="00160A99" w:rsidRPr="00051489" w:rsidTr="00160A99">
        <w:trPr>
          <w:trHeight w:val="589"/>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20 627,4</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13 609,8</w:t>
            </w:r>
          </w:p>
        </w:tc>
        <w:tc>
          <w:tcPr>
            <w:tcW w:w="385" w:type="pct"/>
            <w:shd w:val="clear" w:color="auto" w:fill="auto"/>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1 280,9</w:t>
            </w:r>
          </w:p>
        </w:tc>
        <w:tc>
          <w:tcPr>
            <w:tcW w:w="387" w:type="pct"/>
            <w:gridSpan w:val="2"/>
            <w:shd w:val="clear" w:color="auto" w:fill="auto"/>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1 351,2</w:t>
            </w:r>
          </w:p>
        </w:tc>
        <w:tc>
          <w:tcPr>
            <w:tcW w:w="422" w:type="pct"/>
            <w:gridSpan w:val="2"/>
            <w:shd w:val="clear" w:color="auto" w:fill="auto"/>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val="restar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3 236,9</w:t>
            </w:r>
          </w:p>
        </w:tc>
        <w:tc>
          <w:tcPr>
            <w:tcW w:w="433"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EF40FC" w:rsidP="00827FAB">
            <w:pPr>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vMerge/>
          </w:tcPr>
          <w:p w:rsidR="00160A99" w:rsidRPr="00051489" w:rsidRDefault="00160A99" w:rsidP="00827FAB">
            <w:pPr>
              <w:jc w:val="center"/>
              <w:rPr>
                <w:rFonts w:ascii="Times New Roman" w:hAnsi="Times New Roman"/>
                <w:sz w:val="16"/>
                <w:szCs w:val="16"/>
              </w:rPr>
            </w:pP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auto"/>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7100,3</w:t>
            </w:r>
          </w:p>
        </w:tc>
        <w:tc>
          <w:tcPr>
            <w:tcW w:w="433" w:type="pct"/>
            <w:shd w:val="clear" w:color="auto" w:fill="FFFFFF"/>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5 079,0</w:t>
            </w:r>
          </w:p>
        </w:tc>
        <w:tc>
          <w:tcPr>
            <w:tcW w:w="385" w:type="pct"/>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500,0</w:t>
            </w:r>
          </w:p>
        </w:tc>
        <w:tc>
          <w:tcPr>
            <w:tcW w:w="387" w:type="pct"/>
            <w:gridSpan w:val="2"/>
            <w:shd w:val="clear" w:color="auto" w:fill="FFFFFF"/>
          </w:tcPr>
          <w:p w:rsidR="00160A99" w:rsidRPr="00051489" w:rsidRDefault="004911AE" w:rsidP="00827FAB">
            <w:pPr>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ind w:left="-57" w:right="-57"/>
              <w:jc w:val="center"/>
              <w:rPr>
                <w:rFonts w:ascii="Times New Roman" w:hAnsi="Times New Roman"/>
                <w:sz w:val="16"/>
                <w:szCs w:val="16"/>
              </w:rPr>
            </w:pPr>
          </w:p>
        </w:tc>
        <w:tc>
          <w:tcPr>
            <w:tcW w:w="922" w:type="pct"/>
            <w:vMerge/>
          </w:tcPr>
          <w:p w:rsidR="00160A99" w:rsidRPr="00051489" w:rsidRDefault="00160A99" w:rsidP="00827FAB">
            <w:pPr>
              <w:jc w:val="both"/>
              <w:rPr>
                <w:rFonts w:ascii="Times New Roman" w:hAnsi="Times New Roman"/>
                <w:sz w:val="16"/>
                <w:szCs w:val="16"/>
              </w:rPr>
            </w:pPr>
          </w:p>
        </w:tc>
        <w:tc>
          <w:tcPr>
            <w:tcW w:w="312" w:type="pct"/>
          </w:tcPr>
          <w:p w:rsidR="00160A99" w:rsidRPr="00051489" w:rsidRDefault="00160A99" w:rsidP="00827FAB">
            <w:pPr>
              <w:pStyle w:val="ConsPlusNormal"/>
              <w:widowControl/>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160A99" w:rsidRPr="00051489" w:rsidRDefault="00160A99" w:rsidP="00827FAB">
            <w:pPr>
              <w:pStyle w:val="ConsPlusNormal"/>
              <w:widowControl/>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160A99" w:rsidRPr="00051489" w:rsidRDefault="00160A99" w:rsidP="00827FAB">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5 000,</w:t>
            </w:r>
            <w:r w:rsidRPr="00051489">
              <w:rPr>
                <w:rFonts w:ascii="Times New Roman" w:hAnsi="Times New Roman"/>
                <w:sz w:val="16"/>
                <w:szCs w:val="16"/>
              </w:rPr>
              <w:t>0</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160A99" w:rsidRPr="00051489" w:rsidRDefault="00160A99" w:rsidP="00827FAB">
            <w:pPr>
              <w:spacing w:line="245" w:lineRule="auto"/>
              <w:ind w:right="-113"/>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31,8</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5 00</w:t>
            </w:r>
            <w:r w:rsidRPr="00051489">
              <w:rPr>
                <w:rFonts w:ascii="Times New Roman" w:hAnsi="Times New Roman"/>
                <w:sz w:val="16"/>
                <w:szCs w:val="16"/>
              </w:rPr>
              <w:t>0,0</w:t>
            </w:r>
          </w:p>
        </w:tc>
        <w:tc>
          <w:tcPr>
            <w:tcW w:w="385" w:type="pct"/>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387" w:type="pct"/>
            <w:gridSpan w:val="2"/>
            <w:shd w:val="clear" w:color="auto" w:fill="FFFFFF"/>
          </w:tcPr>
          <w:p w:rsidR="00160A99" w:rsidRPr="00051489" w:rsidRDefault="004911AE" w:rsidP="00827FAB">
            <w:pPr>
              <w:spacing w:line="245" w:lineRule="auto"/>
              <w:ind w:left="-113" w:right="-113"/>
              <w:jc w:val="center"/>
              <w:rPr>
                <w:rFonts w:ascii="Times New Roman" w:hAnsi="Times New Roman"/>
                <w:sz w:val="16"/>
                <w:szCs w:val="16"/>
              </w:rPr>
            </w:pPr>
            <w:r>
              <w:rPr>
                <w:rFonts w:ascii="Times New Roman" w:hAnsi="Times New Roman"/>
                <w:sz w:val="16"/>
                <w:szCs w:val="16"/>
              </w:rPr>
              <w:t>50</w:t>
            </w:r>
            <w:r w:rsidR="00160A9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учетом поступлений доходов в бюджет </w:t>
            </w:r>
            <w:r>
              <w:rPr>
                <w:rFonts w:ascii="Times New Roman" w:hAnsi="Times New Roman"/>
                <w:bCs/>
                <w:sz w:val="16"/>
                <w:szCs w:val="16"/>
              </w:rPr>
              <w:t xml:space="preserve">Порецкого муниципального </w:t>
            </w:r>
            <w:r>
              <w:rPr>
                <w:rFonts w:ascii="Times New Roman" w:hAnsi="Times New Roman"/>
                <w:bCs/>
                <w:sz w:val="16"/>
                <w:szCs w:val="16"/>
              </w:rPr>
              <w:lastRenderedPageBreak/>
              <w:t>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45"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45" w:lineRule="auto"/>
              <w:jc w:val="both"/>
              <w:rPr>
                <w:rFonts w:ascii="Times New Roman" w:hAnsi="Times New Roman"/>
                <w:sz w:val="16"/>
                <w:szCs w:val="16"/>
              </w:rPr>
            </w:pPr>
          </w:p>
        </w:tc>
        <w:tc>
          <w:tcPr>
            <w:tcW w:w="312" w:type="pct"/>
          </w:tcPr>
          <w:p w:rsidR="00160A99" w:rsidRPr="00051489" w:rsidRDefault="00160A99"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6 964,5</w:t>
            </w:r>
          </w:p>
          <w:p w:rsidR="00160A99" w:rsidRPr="00051489" w:rsidRDefault="00160A99" w:rsidP="00827FAB">
            <w:pPr>
              <w:spacing w:line="233" w:lineRule="auto"/>
              <w:ind w:left="-113" w:right="-113"/>
              <w:jc w:val="center"/>
              <w:rPr>
                <w:rFonts w:ascii="Times New Roman" w:hAnsi="Times New Roman"/>
                <w:sz w:val="16"/>
                <w:szCs w:val="16"/>
              </w:rPr>
            </w:pP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160A99">
            <w:pPr>
              <w:spacing w:line="233" w:lineRule="auto"/>
              <w:ind w:left="-113" w:right="-113"/>
              <w:jc w:val="center"/>
              <w:rPr>
                <w:rFonts w:ascii="Times New Roman" w:hAnsi="Times New Roman"/>
                <w:sz w:val="16"/>
                <w:szCs w:val="16"/>
              </w:rPr>
            </w:pPr>
            <w:r>
              <w:rPr>
                <w:rFonts w:ascii="Times New Roman" w:hAnsi="Times New Roman"/>
                <w:sz w:val="16"/>
                <w:szCs w:val="16"/>
              </w:rPr>
              <w:t>6 964,5</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r>
              <w:rPr>
                <w:rFonts w:ascii="Times New Roman" w:hAnsi="Times New Roman"/>
                <w:sz w:val="16"/>
                <w:szCs w:val="16"/>
              </w:rPr>
              <w:t>округов</w:t>
            </w:r>
            <w:r w:rsidRPr="00051489">
              <w:rPr>
                <w:rFonts w:ascii="Times New Roman" w:hAnsi="Times New Roman"/>
                <w:sz w:val="16"/>
                <w:szCs w:val="16"/>
              </w:rPr>
              <w:t xml:space="preserve">  ,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13 631,0</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8 609,8</w:t>
            </w:r>
          </w:p>
        </w:tc>
        <w:tc>
          <w:tcPr>
            <w:tcW w:w="385" w:type="pct"/>
            <w:shd w:val="clear" w:color="auto" w:fill="auto"/>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711,9</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780,9</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851,2</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2 640,7</w:t>
            </w:r>
          </w:p>
        </w:tc>
        <w:tc>
          <w:tcPr>
            <w:tcW w:w="433" w:type="pct"/>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val="restar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Ч4104Д0030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F515E5" w:rsidRDefault="00160A99" w:rsidP="00827FAB">
            <w:pPr>
              <w:jc w:val="center"/>
              <w:rPr>
                <w:rFonts w:ascii="Times New Roman" w:hAnsi="Times New Roman"/>
                <w:sz w:val="16"/>
                <w:szCs w:val="16"/>
              </w:rPr>
            </w:pPr>
            <w:r w:rsidRPr="00F515E5">
              <w:rPr>
                <w:rFonts w:ascii="Times New Roman" w:hAnsi="Times New Roman"/>
                <w:sz w:val="16"/>
                <w:szCs w:val="16"/>
              </w:rPr>
              <w:t>0,0</w:t>
            </w:r>
          </w:p>
        </w:tc>
        <w:tc>
          <w:tcPr>
            <w:tcW w:w="433" w:type="pct"/>
            <w:shd w:val="clear" w:color="auto" w:fill="FFFFFF"/>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5" w:type="pct"/>
          </w:tcPr>
          <w:p w:rsidR="00160A99" w:rsidRPr="00051489" w:rsidRDefault="00160A99" w:rsidP="00827FAB">
            <w:pPr>
              <w:jc w:val="center"/>
              <w:rPr>
                <w:rFonts w:ascii="Times New Roman" w:hAnsi="Times New Roman"/>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EF40FC"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000000"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33" w:type="pct"/>
            <w:shd w:val="clear" w:color="auto" w:fill="auto"/>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5" w:type="pct"/>
            <w:shd w:val="clear" w:color="000000"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387" w:type="pct"/>
            <w:gridSpan w:val="2"/>
            <w:shd w:val="clear" w:color="auto" w:fill="FFFFFF"/>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c>
          <w:tcPr>
            <w:tcW w:w="422" w:type="pct"/>
            <w:gridSpan w:val="2"/>
            <w:shd w:val="clear" w:color="auto" w:fill="FFFFFF"/>
          </w:tcPr>
          <w:p w:rsidR="00160A99" w:rsidRPr="00051489" w:rsidRDefault="00160A99" w:rsidP="007B395A">
            <w:pPr>
              <w:jc w:val="center"/>
              <w:rPr>
                <w:rFonts w:ascii="Times New Roman" w:hAnsi="Times New Roman"/>
              </w:rPr>
            </w:pPr>
            <w:r w:rsidRPr="00051489">
              <w:rPr>
                <w:rFonts w:ascii="Times New Roman" w:hAnsi="Times New Roman"/>
                <w:sz w:val="16"/>
                <w:szCs w:val="16"/>
              </w:rPr>
              <w:t>0,0</w:t>
            </w:r>
          </w:p>
        </w:tc>
        <w:tc>
          <w:tcPr>
            <w:tcW w:w="276" w:type="pct"/>
          </w:tcPr>
          <w:p w:rsidR="00160A99" w:rsidRPr="00051489" w:rsidRDefault="00160A99" w:rsidP="00827FAB">
            <w:pPr>
              <w:jc w:val="center"/>
              <w:rPr>
                <w:rFonts w:ascii="Times New Roman" w:hAnsi="Times New Roman"/>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Ч410422360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000000" w:fill="FFFFFF"/>
          </w:tcPr>
          <w:p w:rsidR="00160A99" w:rsidRPr="00051489" w:rsidRDefault="004911AE"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vMerge/>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10 290,2</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7 818,9</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2 598,8</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Ч4104SA710</w:t>
            </w:r>
          </w:p>
          <w:p w:rsidR="00160A99" w:rsidRPr="00051489" w:rsidRDefault="00160A99" w:rsidP="00827FAB">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bCs/>
                <w:sz w:val="16"/>
                <w:szCs w:val="16"/>
              </w:rPr>
              <w:lastRenderedPageBreak/>
              <w:t>Чувашской Республики</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lastRenderedPageBreak/>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7" w:type="pct"/>
            <w:gridSpan w:val="2"/>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22" w:type="pct"/>
            <w:gridSpan w:val="2"/>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Ч410400610</w:t>
            </w: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3"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p>
        </w:tc>
        <w:tc>
          <w:tcPr>
            <w:tcW w:w="433" w:type="pct"/>
            <w:shd w:val="clear" w:color="auto" w:fill="auto"/>
          </w:tcPr>
          <w:p w:rsidR="00160A99" w:rsidRPr="00051489" w:rsidRDefault="00160A99" w:rsidP="00827FAB">
            <w:pPr>
              <w:spacing w:line="245" w:lineRule="auto"/>
              <w:ind w:left="-113" w:right="-113"/>
              <w:jc w:val="center"/>
              <w:rPr>
                <w:rFonts w:ascii="Times New Roman" w:hAnsi="Times New Roman"/>
                <w:sz w:val="16"/>
                <w:szCs w:val="16"/>
              </w:rPr>
            </w:pPr>
            <w:r>
              <w:rPr>
                <w:rFonts w:ascii="Times New Roman" w:hAnsi="Times New Roman"/>
                <w:sz w:val="16"/>
                <w:szCs w:val="16"/>
              </w:rPr>
              <w:t>103,9</w:t>
            </w:r>
          </w:p>
        </w:tc>
        <w:tc>
          <w:tcPr>
            <w:tcW w:w="433" w:type="pct"/>
            <w:shd w:val="clear" w:color="auto" w:fill="auto"/>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79,0</w:t>
            </w:r>
          </w:p>
        </w:tc>
        <w:tc>
          <w:tcPr>
            <w:tcW w:w="385" w:type="pct"/>
            <w:shd w:val="clear" w:color="auto" w:fill="auto"/>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398" w:type="pct"/>
            <w:gridSpan w:val="3"/>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11" w:type="pct"/>
          </w:tcPr>
          <w:p w:rsidR="00160A99" w:rsidRPr="00051489" w:rsidRDefault="00160A99"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160A99" w:rsidRPr="00051489" w:rsidRDefault="00160A99" w:rsidP="00827FAB">
            <w:pPr>
              <w:spacing w:line="233" w:lineRule="auto"/>
              <w:ind w:left="-113" w:right="-113"/>
              <w:jc w:val="center"/>
              <w:rPr>
                <w:rFonts w:ascii="Times New Roman" w:hAnsi="Times New Roman"/>
                <w:sz w:val="16"/>
                <w:szCs w:val="16"/>
              </w:rPr>
            </w:pPr>
          </w:p>
        </w:tc>
        <w:tc>
          <w:tcPr>
            <w:tcW w:w="818" w:type="pct"/>
            <w:vMerge w:val="restar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433"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tcPr>
          <w:p w:rsidR="00160A99" w:rsidRPr="00051489" w:rsidRDefault="00160A99" w:rsidP="00827FAB">
            <w:pPr>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t>муниципальном округе</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rPr>
                <w:rFonts w:ascii="Times New Roman" w:hAnsi="Times New Roman"/>
                <w:bCs/>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433"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val="restart"/>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160A99" w:rsidRPr="00051489" w:rsidRDefault="00160A99" w:rsidP="00827FAB">
            <w:pPr>
              <w:spacing w:line="233" w:lineRule="auto"/>
              <w:ind w:left="-57" w:right="-57"/>
              <w:jc w:val="center"/>
              <w:rPr>
                <w:rFonts w:ascii="Times New Roman" w:hAnsi="Times New Roman"/>
                <w:sz w:val="16"/>
                <w:szCs w:val="16"/>
              </w:rPr>
            </w:pPr>
          </w:p>
        </w:tc>
        <w:tc>
          <w:tcPr>
            <w:tcW w:w="922" w:type="pct"/>
            <w:vMerge w:val="restar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160A99" w:rsidRPr="00051489" w:rsidRDefault="00160A99"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000000" w:fill="FFFFFF"/>
          </w:tcPr>
          <w:p w:rsidR="00160A99" w:rsidRPr="00051489" w:rsidRDefault="00EF40FC" w:rsidP="00827FAB">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398" w:type="pct"/>
            <w:gridSpan w:val="3"/>
            <w:shd w:val="clear" w:color="000000" w:fill="FFFFFF"/>
          </w:tcPr>
          <w:p w:rsidR="00160A99" w:rsidRPr="00051489" w:rsidRDefault="004911AE"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00160A99" w:rsidRPr="00051489">
              <w:rPr>
                <w:rFonts w:ascii="Times New Roman" w:hAnsi="Times New Roman"/>
                <w:sz w:val="16"/>
                <w:szCs w:val="16"/>
              </w:rPr>
              <w:t>0,0</w:t>
            </w:r>
          </w:p>
        </w:tc>
        <w:tc>
          <w:tcPr>
            <w:tcW w:w="411" w:type="pct"/>
            <w:shd w:val="clear" w:color="000000"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160A99" w:rsidRPr="00051489" w:rsidTr="00160A99">
        <w:trPr>
          <w:trHeight w:val="20"/>
        </w:trPr>
        <w:tc>
          <w:tcPr>
            <w:tcW w:w="268" w:type="pct"/>
            <w:vMerge/>
          </w:tcPr>
          <w:p w:rsidR="00160A99" w:rsidRPr="00051489" w:rsidRDefault="00160A99"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p>
        </w:tc>
        <w:tc>
          <w:tcPr>
            <w:tcW w:w="312" w:type="pct"/>
          </w:tcPr>
          <w:p w:rsidR="00160A99" w:rsidRPr="00051489" w:rsidRDefault="00160A99" w:rsidP="00827FAB">
            <w:pPr>
              <w:spacing w:line="233" w:lineRule="auto"/>
              <w:jc w:val="center"/>
              <w:rPr>
                <w:rFonts w:ascii="Times New Roman" w:hAnsi="Times New Roman"/>
                <w:sz w:val="16"/>
                <w:szCs w:val="16"/>
              </w:rPr>
            </w:pPr>
          </w:p>
        </w:tc>
        <w:tc>
          <w:tcPr>
            <w:tcW w:w="344" w:type="pct"/>
          </w:tcPr>
          <w:p w:rsidR="00160A99" w:rsidRPr="00051489" w:rsidRDefault="00160A99" w:rsidP="00827FAB">
            <w:pPr>
              <w:spacing w:line="233" w:lineRule="auto"/>
              <w:ind w:left="-113" w:right="-113"/>
              <w:jc w:val="center"/>
              <w:rPr>
                <w:rFonts w:ascii="Times New Roman" w:hAnsi="Times New Roman"/>
                <w:sz w:val="16"/>
                <w:szCs w:val="16"/>
              </w:rPr>
            </w:pPr>
          </w:p>
        </w:tc>
        <w:tc>
          <w:tcPr>
            <w:tcW w:w="818" w:type="pct"/>
          </w:tcPr>
          <w:p w:rsidR="00160A99" w:rsidRPr="00051489" w:rsidRDefault="00160A99" w:rsidP="00827FAB">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433"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160A99" w:rsidRPr="00051489" w:rsidRDefault="00160A99"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160A99" w:rsidRPr="00051489" w:rsidRDefault="00160A99"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spacing w:line="233"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1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827FAB">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827FAB">
            <w:pPr>
              <w:pStyle w:val="ConsPlusNormal"/>
              <w:widowControl/>
              <w:spacing w:line="233" w:lineRule="auto"/>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344" w:type="pct"/>
          </w:tcPr>
          <w:p w:rsidR="006C1196" w:rsidRPr="00051489" w:rsidRDefault="006C1196" w:rsidP="00827FAB">
            <w:pPr>
              <w:pStyle w:val="ConsPlusNormal"/>
              <w:widowControl/>
              <w:spacing w:line="233" w:lineRule="auto"/>
              <w:ind w:left="-113" w:right="-113"/>
              <w:jc w:val="center"/>
              <w:rPr>
                <w:rFonts w:ascii="Times New Roman" w:hAnsi="Times New Roman" w:cs="Times New Roman"/>
                <w:sz w:val="16"/>
                <w:szCs w:val="16"/>
              </w:rPr>
            </w:pPr>
            <w:r w:rsidRPr="00051489">
              <w:rPr>
                <w:rFonts w:ascii="Times New Roman" w:hAnsi="Times New Roman" w:cs="Times New Roman"/>
                <w:sz w:val="16"/>
                <w:szCs w:val="16"/>
              </w:rPr>
              <w:t>x</w:t>
            </w:r>
          </w:p>
        </w:tc>
        <w:tc>
          <w:tcPr>
            <w:tcW w:w="818" w:type="pct"/>
          </w:tcPr>
          <w:p w:rsidR="006C1196" w:rsidRPr="00051489" w:rsidRDefault="006C1196" w:rsidP="00827FAB">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6C1196" w:rsidRPr="00051489" w:rsidRDefault="006C1196" w:rsidP="00827FAB">
            <w:pPr>
              <w:spacing w:line="245" w:lineRule="auto"/>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spacing w:line="245" w:lineRule="auto"/>
              <w:ind w:left="-57" w:right="-57"/>
              <w:rPr>
                <w:rFonts w:ascii="Times New Roman" w:hAnsi="Times New Roman"/>
                <w:sz w:val="16"/>
                <w:szCs w:val="16"/>
              </w:rPr>
            </w:pPr>
          </w:p>
        </w:tc>
        <w:tc>
          <w:tcPr>
            <w:tcW w:w="922" w:type="pct"/>
            <w:vMerge/>
          </w:tcPr>
          <w:p w:rsidR="006C1196" w:rsidRPr="00051489" w:rsidRDefault="006C1196" w:rsidP="00827FAB">
            <w:pPr>
              <w:spacing w:line="245" w:lineRule="auto"/>
              <w:jc w:val="both"/>
              <w:rPr>
                <w:rFonts w:ascii="Times New Roman" w:hAnsi="Times New Roman"/>
                <w:sz w:val="16"/>
                <w:szCs w:val="16"/>
              </w:rPr>
            </w:pPr>
          </w:p>
        </w:tc>
        <w:tc>
          <w:tcPr>
            <w:tcW w:w="312" w:type="pct"/>
          </w:tcPr>
          <w:p w:rsidR="006C1196" w:rsidRPr="00051489" w:rsidRDefault="006C1196" w:rsidP="00827FAB">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6C1196" w:rsidRPr="00051489" w:rsidRDefault="006C1196" w:rsidP="00827FAB">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6C1196" w:rsidRPr="00051489" w:rsidRDefault="006C1196" w:rsidP="00827FAB">
            <w:pPr>
              <w:keepNext/>
              <w:ind w:left="-57" w:right="-57"/>
              <w:jc w:val="center"/>
              <w:rPr>
                <w:rFonts w:ascii="Times New Roman" w:hAnsi="Times New Roman"/>
                <w:sz w:val="16"/>
                <w:szCs w:val="16"/>
              </w:rPr>
            </w:pPr>
          </w:p>
        </w:tc>
        <w:tc>
          <w:tcPr>
            <w:tcW w:w="922" w:type="pct"/>
            <w:vMerge w:val="restar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6C1196" w:rsidRPr="00051489" w:rsidRDefault="006C1196" w:rsidP="00827FAB">
            <w:pPr>
              <w:keepNext/>
              <w:jc w:val="both"/>
              <w:rPr>
                <w:rFonts w:ascii="Times New Roman" w:hAnsi="Times New Roman"/>
                <w:sz w:val="16"/>
                <w:szCs w:val="16"/>
              </w:rPr>
            </w:pPr>
          </w:p>
        </w:tc>
        <w:tc>
          <w:tcPr>
            <w:tcW w:w="312" w:type="pct"/>
          </w:tcPr>
          <w:p w:rsidR="006C1196" w:rsidRPr="00051489" w:rsidRDefault="006C1196" w:rsidP="00827FAB">
            <w:pPr>
              <w:keepNext/>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6C1196" w:rsidRPr="00051489" w:rsidRDefault="006C1196" w:rsidP="00827FAB">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tcPr>
          <w:p w:rsidR="006C1196" w:rsidRPr="00051489" w:rsidRDefault="006C1196" w:rsidP="00827FAB">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r>
            <w:r w:rsidRPr="00051489">
              <w:rPr>
                <w:rFonts w:ascii="Times New Roman" w:hAnsi="Times New Roman"/>
                <w:sz w:val="16"/>
                <w:szCs w:val="16"/>
              </w:rPr>
              <w:lastRenderedPageBreak/>
              <w:t>я</w:t>
            </w:r>
            <w:r w:rsidRPr="00051489">
              <w:rPr>
                <w:rFonts w:ascii="Times New Roman" w:hAnsi="Times New Roman"/>
                <w:sz w:val="16"/>
                <w:szCs w:val="16"/>
              </w:rPr>
              <w:softHyphen/>
              <w:t>тие 5</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lastRenderedPageBreak/>
              <w:t>Повышение эффективности бюджетных инвестиций</w:t>
            </w:r>
          </w:p>
          <w:p w:rsidR="006C1196" w:rsidRPr="00051489" w:rsidRDefault="006C1196" w:rsidP="00827FAB">
            <w:pPr>
              <w:autoSpaceDE w:val="0"/>
              <w:autoSpaceDN w:val="0"/>
              <w:adjustRightInd w:val="0"/>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98" w:type="pct"/>
            <w:gridSpan w:val="3"/>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11" w:type="pct"/>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center"/>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6C1196" w:rsidRPr="00051489" w:rsidRDefault="006C1196" w:rsidP="00827FAB">
            <w:pPr>
              <w:ind w:left="-57" w:right="-57"/>
              <w:jc w:val="center"/>
              <w:rPr>
                <w:rFonts w:ascii="Times New Roman" w:hAnsi="Times New Roman"/>
                <w:sz w:val="16"/>
                <w:szCs w:val="16"/>
              </w:rPr>
            </w:pPr>
          </w:p>
        </w:tc>
        <w:tc>
          <w:tcPr>
            <w:tcW w:w="922" w:type="pct"/>
            <w:vMerge w:val="restar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rPr>
                <w:rFonts w:ascii="Times New Roman" w:hAnsi="Times New Roman"/>
                <w:sz w:val="16"/>
                <w:szCs w:val="16"/>
              </w:rPr>
            </w:pPr>
          </w:p>
        </w:tc>
        <w:tc>
          <w:tcPr>
            <w:tcW w:w="922" w:type="pct"/>
            <w:vMerge/>
          </w:tcPr>
          <w:p w:rsidR="006C1196" w:rsidRPr="00051489" w:rsidRDefault="006C1196" w:rsidP="00827FAB">
            <w:pPr>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EF40FC">
            <w:pPr>
              <w:autoSpaceDE w:val="0"/>
              <w:autoSpaceDN w:val="0"/>
              <w:adjustRightInd w:val="0"/>
              <w:ind w:left="-57" w:right="-57"/>
              <w:rPr>
                <w:rFonts w:ascii="Times New Roman" w:hAnsi="Times New Roman"/>
                <w:sz w:val="16"/>
                <w:szCs w:val="16"/>
              </w:rPr>
            </w:pPr>
            <w:r>
              <w:rPr>
                <w:rFonts w:ascii="Times New Roman" w:hAnsi="Times New Roman"/>
                <w:sz w:val="16"/>
                <w:szCs w:val="16"/>
              </w:rPr>
              <w:t>Основное меропри</w:t>
            </w:r>
            <w:r>
              <w:rPr>
                <w:rFonts w:ascii="Times New Roman" w:hAnsi="Times New Roman"/>
                <w:sz w:val="16"/>
                <w:szCs w:val="16"/>
              </w:rPr>
              <w:softHyphen/>
            </w:r>
            <w:r>
              <w:rPr>
                <w:rFonts w:ascii="Times New Roman" w:hAnsi="Times New Roman"/>
                <w:sz w:val="16"/>
                <w:szCs w:val="16"/>
              </w:rPr>
              <w:lastRenderedPageBreak/>
              <w:t>я</w:t>
            </w:r>
            <w:r>
              <w:rPr>
                <w:rFonts w:ascii="Times New Roman" w:hAnsi="Times New Roman"/>
                <w:sz w:val="16"/>
                <w:szCs w:val="16"/>
              </w:rPr>
              <w:softHyphen/>
              <w:t>тие 10</w:t>
            </w:r>
          </w:p>
          <w:p w:rsidR="006C1196" w:rsidRPr="00051489" w:rsidRDefault="006C1196" w:rsidP="007B395A">
            <w:pPr>
              <w:spacing w:line="233" w:lineRule="auto"/>
              <w:ind w:left="-57" w:right="-57"/>
              <w:jc w:val="center"/>
              <w:rPr>
                <w:rFonts w:ascii="Times New Roman" w:hAnsi="Times New Roman"/>
                <w:sz w:val="16"/>
                <w:szCs w:val="16"/>
              </w:rPr>
            </w:pPr>
          </w:p>
        </w:tc>
        <w:tc>
          <w:tcPr>
            <w:tcW w:w="922" w:type="pct"/>
            <w:vMerge w:val="restar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Pr>
                <w:rFonts w:ascii="Times New Roman" w:hAnsi="Times New Roman"/>
                <w:sz w:val="16"/>
                <w:szCs w:val="16"/>
              </w:rPr>
              <w:lastRenderedPageBreak/>
              <w:t xml:space="preserve">Централизация функций органов местного самоуправления и муниципальных учреждений по ведению бюджетного и </w:t>
            </w:r>
            <w:r>
              <w:rPr>
                <w:rFonts w:ascii="Times New Roman" w:hAnsi="Times New Roman"/>
                <w:sz w:val="16"/>
                <w:szCs w:val="16"/>
              </w:rPr>
              <w:lastRenderedPageBreak/>
              <w:t>бухгалтерского учета  и составлению отчетности»</w:t>
            </w:r>
          </w:p>
        </w:tc>
        <w:tc>
          <w:tcPr>
            <w:tcW w:w="312" w:type="pct"/>
          </w:tcPr>
          <w:p w:rsidR="006C1196" w:rsidRPr="00051489" w:rsidRDefault="006C1196" w:rsidP="007B395A">
            <w:pPr>
              <w:spacing w:line="233" w:lineRule="auto"/>
              <w:jc w:val="center"/>
              <w:rPr>
                <w:rFonts w:ascii="Times New Roman" w:hAnsi="Times New Roman"/>
                <w:sz w:val="16"/>
                <w:szCs w:val="16"/>
              </w:rPr>
            </w:pPr>
            <w:r w:rsidRPr="00051489">
              <w:rPr>
                <w:rFonts w:ascii="Times New Roman" w:hAnsi="Times New Roman"/>
                <w:sz w:val="16"/>
                <w:szCs w:val="16"/>
              </w:rPr>
              <w:lastRenderedPageBreak/>
              <w:t>х</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7B395A">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6C1196" w:rsidRPr="00051489" w:rsidRDefault="006C1196" w:rsidP="007B395A">
            <w:pPr>
              <w:autoSpaceDE w:val="0"/>
              <w:autoSpaceDN w:val="0"/>
              <w:adjustRightInd w:val="0"/>
              <w:spacing w:line="233" w:lineRule="auto"/>
              <w:jc w:val="both"/>
              <w:rPr>
                <w:rFonts w:ascii="Times New Roman" w:hAnsi="Times New Roman"/>
                <w:bCs/>
                <w:sz w:val="16"/>
                <w:szCs w:val="16"/>
              </w:rPr>
            </w:pPr>
          </w:p>
        </w:tc>
        <w:tc>
          <w:tcPr>
            <w:tcW w:w="312" w:type="pct"/>
          </w:tcPr>
          <w:p w:rsidR="006C1196" w:rsidRPr="00051489" w:rsidRDefault="006C1196" w:rsidP="007B395A">
            <w:pPr>
              <w:spacing w:line="233" w:lineRule="auto"/>
              <w:jc w:val="center"/>
              <w:rPr>
                <w:rFonts w:ascii="Times New Roman" w:hAnsi="Times New Roman"/>
                <w:sz w:val="16"/>
                <w:szCs w:val="16"/>
              </w:rPr>
            </w:pPr>
            <w:r>
              <w:rPr>
                <w:rFonts w:ascii="Times New Roman" w:hAnsi="Times New Roman"/>
                <w:sz w:val="16"/>
                <w:szCs w:val="16"/>
              </w:rPr>
              <w:t>992</w:t>
            </w:r>
          </w:p>
        </w:tc>
        <w:tc>
          <w:tcPr>
            <w:tcW w:w="344" w:type="pct"/>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Ч421076080</w:t>
            </w:r>
          </w:p>
        </w:tc>
        <w:tc>
          <w:tcPr>
            <w:tcW w:w="818" w:type="pct"/>
          </w:tcPr>
          <w:p w:rsidR="006C1196" w:rsidRPr="00051489" w:rsidRDefault="006C1196" w:rsidP="007B395A">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5"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381" w:type="pct"/>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8 26</w:t>
            </w: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6C1196" w:rsidRPr="00051489" w:rsidRDefault="006C1196" w:rsidP="007B395A">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val="restart"/>
          </w:tcPr>
          <w:p w:rsidR="006C1196" w:rsidRPr="00051489" w:rsidRDefault="006C1196" w:rsidP="00827FAB">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6C1196" w:rsidRPr="00051489" w:rsidRDefault="006C1196" w:rsidP="00827FAB">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433"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4 784,4</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r w:rsidR="006C1196" w:rsidRPr="00051489" w:rsidTr="00160A99">
        <w:trPr>
          <w:trHeight w:val="20"/>
        </w:trPr>
        <w:tc>
          <w:tcPr>
            <w:tcW w:w="268" w:type="pct"/>
            <w:vMerge/>
          </w:tcPr>
          <w:p w:rsidR="006C1196" w:rsidRPr="00051489" w:rsidRDefault="006C1196" w:rsidP="00827FAB">
            <w:pPr>
              <w:autoSpaceDE w:val="0"/>
              <w:autoSpaceDN w:val="0"/>
              <w:adjustRightInd w:val="0"/>
              <w:ind w:left="-57" w:right="-57"/>
              <w:jc w:val="both"/>
              <w:rPr>
                <w:rFonts w:ascii="Times New Roman" w:hAnsi="Times New Roman"/>
                <w:bCs/>
                <w:sz w:val="16"/>
                <w:szCs w:val="16"/>
              </w:rPr>
            </w:pPr>
          </w:p>
        </w:tc>
        <w:tc>
          <w:tcPr>
            <w:tcW w:w="922" w:type="pct"/>
            <w:vMerge/>
          </w:tcPr>
          <w:p w:rsidR="006C1196" w:rsidRPr="00051489" w:rsidRDefault="006C1196" w:rsidP="00827FAB">
            <w:pPr>
              <w:autoSpaceDE w:val="0"/>
              <w:autoSpaceDN w:val="0"/>
              <w:adjustRightInd w:val="0"/>
              <w:ind w:left="-57"/>
              <w:jc w:val="both"/>
              <w:rPr>
                <w:rFonts w:ascii="Times New Roman" w:hAnsi="Times New Roman"/>
                <w:bCs/>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х</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х</w:t>
            </w:r>
          </w:p>
        </w:tc>
        <w:tc>
          <w:tcPr>
            <w:tcW w:w="818" w:type="pct"/>
          </w:tcPr>
          <w:p w:rsidR="006C1196" w:rsidRPr="00051489" w:rsidRDefault="006C1196" w:rsidP="00827FAB">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1"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8" w:type="pct"/>
            <w:gridSpan w:val="3"/>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6C1196" w:rsidRPr="00051489" w:rsidRDefault="006C1196" w:rsidP="00827FAB">
            <w:pPr>
              <w:ind w:left="-113" w:right="-113"/>
              <w:jc w:val="center"/>
              <w:rPr>
                <w:rFonts w:ascii="Times New Roman" w:hAnsi="Times New Roman"/>
                <w:sz w:val="16"/>
                <w:szCs w:val="16"/>
              </w:rPr>
            </w:pPr>
          </w:p>
        </w:tc>
        <w:tc>
          <w:tcPr>
            <w:tcW w:w="818" w:type="pct"/>
            <w:vMerge w:val="restart"/>
          </w:tcPr>
          <w:p w:rsidR="006C1196" w:rsidRPr="00051489" w:rsidRDefault="006C1196" w:rsidP="00827FAB">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433"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6C1196" w:rsidRPr="00051489" w:rsidRDefault="006C1196" w:rsidP="00827FAB">
            <w:pPr>
              <w:jc w:val="both"/>
              <w:rPr>
                <w:rFonts w:ascii="Times New Roman" w:hAnsi="Times New Roman"/>
                <w:sz w:val="16"/>
                <w:szCs w:val="16"/>
              </w:rPr>
            </w:pP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5" w:type="pct"/>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0,0</w:t>
            </w:r>
          </w:p>
        </w:tc>
      </w:tr>
      <w:tr w:rsidR="006C1196" w:rsidRPr="00051489" w:rsidTr="00160A99">
        <w:trPr>
          <w:trHeight w:val="20"/>
        </w:trPr>
        <w:tc>
          <w:tcPr>
            <w:tcW w:w="268" w:type="pct"/>
            <w:vMerge/>
          </w:tcPr>
          <w:p w:rsidR="006C1196" w:rsidRPr="00051489" w:rsidRDefault="006C1196" w:rsidP="00827FAB">
            <w:pPr>
              <w:ind w:left="-57" w:right="-57"/>
              <w:jc w:val="both"/>
              <w:rPr>
                <w:rFonts w:ascii="Times New Roman" w:hAnsi="Times New Roman"/>
                <w:sz w:val="16"/>
                <w:szCs w:val="16"/>
              </w:rPr>
            </w:pPr>
          </w:p>
        </w:tc>
        <w:tc>
          <w:tcPr>
            <w:tcW w:w="922" w:type="pct"/>
            <w:vMerge/>
          </w:tcPr>
          <w:p w:rsidR="006C1196" w:rsidRPr="00051489" w:rsidRDefault="006C1196" w:rsidP="00827FAB">
            <w:pPr>
              <w:ind w:left="-57" w:right="-57"/>
              <w:jc w:val="both"/>
              <w:rPr>
                <w:rFonts w:ascii="Times New Roman" w:hAnsi="Times New Roman"/>
                <w:sz w:val="16"/>
                <w:szCs w:val="16"/>
              </w:rPr>
            </w:pPr>
          </w:p>
        </w:tc>
        <w:tc>
          <w:tcPr>
            <w:tcW w:w="312" w:type="pct"/>
          </w:tcPr>
          <w:p w:rsidR="006C1196" w:rsidRPr="00051489" w:rsidRDefault="006C1196" w:rsidP="00827FAB">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6C1196" w:rsidRPr="00051489" w:rsidRDefault="006C1196" w:rsidP="00827FAB">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6C1196" w:rsidRPr="00051489" w:rsidRDefault="006C1196" w:rsidP="00827FAB">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5 635,4</w:t>
            </w:r>
          </w:p>
        </w:tc>
        <w:tc>
          <w:tcPr>
            <w:tcW w:w="433" w:type="pct"/>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5 289,1</w:t>
            </w:r>
          </w:p>
        </w:tc>
        <w:tc>
          <w:tcPr>
            <w:tcW w:w="385" w:type="pct"/>
            <w:shd w:val="clear" w:color="auto" w:fill="FFFFFF"/>
          </w:tcPr>
          <w:p w:rsidR="006C1196" w:rsidRPr="00051489" w:rsidRDefault="006C1196" w:rsidP="004911AE">
            <w:pPr>
              <w:ind w:left="-113" w:right="-113"/>
              <w:jc w:val="center"/>
              <w:rPr>
                <w:rFonts w:ascii="Times New Roman" w:hAnsi="Times New Roman"/>
                <w:sz w:val="16"/>
                <w:szCs w:val="16"/>
              </w:rPr>
            </w:pPr>
            <w:r>
              <w:rPr>
                <w:rFonts w:ascii="Times New Roman" w:hAnsi="Times New Roman"/>
                <w:sz w:val="16"/>
                <w:szCs w:val="16"/>
              </w:rPr>
              <w:t>4 784,4</w:t>
            </w:r>
          </w:p>
        </w:tc>
        <w:tc>
          <w:tcPr>
            <w:tcW w:w="387" w:type="pct"/>
            <w:gridSpan w:val="2"/>
            <w:shd w:val="clear" w:color="auto" w:fill="FFFFFF"/>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4 770,5</w:t>
            </w:r>
          </w:p>
        </w:tc>
        <w:tc>
          <w:tcPr>
            <w:tcW w:w="422" w:type="pct"/>
            <w:gridSpan w:val="2"/>
            <w:shd w:val="clear" w:color="auto" w:fill="FFFFFF"/>
          </w:tcPr>
          <w:p w:rsidR="006C1196" w:rsidRPr="00051489" w:rsidRDefault="006C1196" w:rsidP="007B395A">
            <w:pPr>
              <w:ind w:left="-113" w:right="-113"/>
              <w:jc w:val="center"/>
              <w:rPr>
                <w:rFonts w:ascii="Times New Roman" w:hAnsi="Times New Roman"/>
                <w:sz w:val="16"/>
                <w:szCs w:val="16"/>
              </w:rPr>
            </w:pPr>
            <w:r>
              <w:rPr>
                <w:rFonts w:ascii="Times New Roman" w:hAnsi="Times New Roman"/>
                <w:sz w:val="16"/>
                <w:szCs w:val="16"/>
              </w:rPr>
              <w:t>19 082,0</w:t>
            </w:r>
          </w:p>
        </w:tc>
        <w:tc>
          <w:tcPr>
            <w:tcW w:w="276" w:type="pct"/>
          </w:tcPr>
          <w:p w:rsidR="006C1196" w:rsidRPr="00051489" w:rsidRDefault="006C1196" w:rsidP="00827FAB">
            <w:pPr>
              <w:ind w:left="-113" w:right="-113"/>
              <w:jc w:val="center"/>
              <w:rPr>
                <w:rFonts w:ascii="Times New Roman" w:hAnsi="Times New Roman"/>
                <w:sz w:val="16"/>
                <w:szCs w:val="16"/>
              </w:rPr>
            </w:pPr>
            <w:r>
              <w:rPr>
                <w:rFonts w:ascii="Times New Roman" w:hAnsi="Times New Roman"/>
                <w:sz w:val="16"/>
                <w:szCs w:val="16"/>
              </w:rPr>
              <w:t>23 852,5</w:t>
            </w:r>
          </w:p>
        </w:tc>
      </w:tr>
    </w:tbl>
    <w:p w:rsidR="00160A99" w:rsidRDefault="00160A99" w:rsidP="00932CBD">
      <w:pPr>
        <w:spacing w:after="0" w:line="240" w:lineRule="auto"/>
        <w:rPr>
          <w:rFonts w:ascii="Times New Roman" w:hAnsi="Times New Roman"/>
          <w:sz w:val="26"/>
        </w:rPr>
      </w:pPr>
    </w:p>
    <w:p w:rsidR="00160A99" w:rsidRDefault="00160A99" w:rsidP="00932CBD">
      <w:pPr>
        <w:spacing w:after="0" w:line="240" w:lineRule="auto"/>
        <w:rPr>
          <w:rFonts w:ascii="Times New Roman" w:hAnsi="Times New Roman"/>
          <w:sz w:val="26"/>
        </w:rPr>
      </w:pPr>
    </w:p>
    <w:p w:rsidR="00932CBD" w:rsidRPr="008D0F4B" w:rsidRDefault="00932CBD" w:rsidP="00932CBD">
      <w:pPr>
        <w:spacing w:after="0" w:line="240" w:lineRule="auto"/>
        <w:rPr>
          <w:rFonts w:ascii="Times New Roman" w:hAnsi="Times New Roman"/>
          <w:sz w:val="26"/>
        </w:rPr>
      </w:pPr>
    </w:p>
    <w:p w:rsidR="00932CBD" w:rsidRPr="008D0F4B" w:rsidRDefault="00932CBD" w:rsidP="00932CBD">
      <w:pPr>
        <w:spacing w:after="0" w:line="240" w:lineRule="auto"/>
        <w:jc w:val="center"/>
        <w:rPr>
          <w:rFonts w:ascii="Times New Roman" w:hAnsi="Times New Roman"/>
          <w:sz w:val="26"/>
        </w:rPr>
      </w:pPr>
      <w:r w:rsidRPr="008D0F4B">
        <w:rPr>
          <w:rFonts w:ascii="Times New Roman" w:hAnsi="Times New Roman"/>
          <w:sz w:val="26"/>
        </w:rPr>
        <w:t>_____________</w:t>
      </w:r>
      <w:r w:rsidR="00EF568A">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Приложение №2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от </w:t>
      </w:r>
      <w:r w:rsidR="00E77ACA">
        <w:rPr>
          <w:rFonts w:ascii="Times New Roman" w:eastAsia="Times New Roman" w:hAnsi="Times New Roman"/>
          <w:sz w:val="20"/>
          <w:szCs w:val="20"/>
        </w:rPr>
        <w:t xml:space="preserve">               </w:t>
      </w:r>
      <w:r>
        <w:rPr>
          <w:rFonts w:ascii="Times New Roman" w:eastAsia="Times New Roman" w:hAnsi="Times New Roman"/>
          <w:sz w:val="20"/>
          <w:szCs w:val="20"/>
        </w:rPr>
        <w:t>№</w:t>
      </w: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Pr="009F116D"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EF568A">
      <w:pPr>
        <w:spacing w:after="0" w:line="240" w:lineRule="auto"/>
        <w:ind w:left="10120" w:right="-60"/>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финансами и муниципальным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838"/>
        <w:gridCol w:w="992"/>
        <w:gridCol w:w="992"/>
        <w:gridCol w:w="787"/>
        <w:gridCol w:w="1056"/>
        <w:gridCol w:w="1418"/>
      </w:tblGrid>
      <w:tr w:rsidR="00EF568A" w:rsidRPr="003C79F4" w:rsidTr="00827FAB">
        <w:trPr>
          <w:tblHeader/>
        </w:trPr>
        <w:tc>
          <w:tcPr>
            <w:tcW w:w="707"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Статус</w:t>
            </w:r>
          </w:p>
        </w:tc>
        <w:tc>
          <w:tcPr>
            <w:tcW w:w="1416"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6"/>
            <w:shd w:val="clear" w:color="auto" w:fill="auto"/>
          </w:tcPr>
          <w:p w:rsidR="00EF568A" w:rsidRPr="003C79F4" w:rsidRDefault="00EF568A" w:rsidP="00827FAB">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7B395A" w:rsidRPr="003C79F4" w:rsidTr="00BA32ED">
        <w:trPr>
          <w:tblHeader/>
        </w:trPr>
        <w:tc>
          <w:tcPr>
            <w:tcW w:w="707"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416"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1275"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(под</w:t>
            </w:r>
            <w:r w:rsidRPr="003C79F4">
              <w:rPr>
                <w:rFonts w:ascii="Times New Roman" w:hAnsi="Times New Roman"/>
                <w:sz w:val="16"/>
                <w:szCs w:val="16"/>
              </w:rPr>
              <w:softHyphen/>
              <w:t>груп</w:t>
            </w:r>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7B395A" w:rsidRPr="003C79F4" w:rsidRDefault="007B395A" w:rsidP="00827FAB">
            <w:pPr>
              <w:ind w:left="-57" w:right="-57"/>
              <w:jc w:val="center"/>
              <w:rPr>
                <w:rFonts w:ascii="Times New Roman" w:hAnsi="Times New Roman"/>
                <w:sz w:val="16"/>
                <w:szCs w:val="16"/>
              </w:rPr>
            </w:pPr>
          </w:p>
        </w:tc>
        <w:tc>
          <w:tcPr>
            <w:tcW w:w="83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2024</w:t>
            </w:r>
          </w:p>
        </w:tc>
        <w:tc>
          <w:tcPr>
            <w:tcW w:w="99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2025</w:t>
            </w:r>
          </w:p>
        </w:tc>
        <w:tc>
          <w:tcPr>
            <w:tcW w:w="787" w:type="dxa"/>
            <w:shd w:val="clear" w:color="auto" w:fill="auto"/>
          </w:tcPr>
          <w:p w:rsidR="007B395A" w:rsidRPr="003C79F4" w:rsidRDefault="007B395A" w:rsidP="00BA32ED">
            <w:pPr>
              <w:ind w:left="-57" w:right="-57"/>
              <w:jc w:val="center"/>
              <w:rPr>
                <w:rFonts w:ascii="Times New Roman" w:hAnsi="Times New Roman"/>
                <w:sz w:val="16"/>
                <w:szCs w:val="16"/>
              </w:rPr>
            </w:pPr>
            <w:r w:rsidRPr="003C79F4">
              <w:rPr>
                <w:rFonts w:ascii="Times New Roman" w:hAnsi="Times New Roman"/>
                <w:sz w:val="16"/>
                <w:szCs w:val="16"/>
              </w:rPr>
              <w:t>2026</w:t>
            </w:r>
          </w:p>
        </w:tc>
        <w:tc>
          <w:tcPr>
            <w:tcW w:w="1056" w:type="dxa"/>
            <w:shd w:val="clear" w:color="auto" w:fill="auto"/>
          </w:tcPr>
          <w:p w:rsidR="007B395A" w:rsidRPr="003C79F4" w:rsidRDefault="00BA32ED" w:rsidP="00827FAB">
            <w:pPr>
              <w:ind w:left="-57" w:right="-57"/>
              <w:jc w:val="center"/>
              <w:rPr>
                <w:rFonts w:ascii="Times New Roman" w:hAnsi="Times New Roman"/>
                <w:sz w:val="16"/>
                <w:szCs w:val="16"/>
              </w:rPr>
            </w:pPr>
            <w:r>
              <w:rPr>
                <w:rFonts w:ascii="Times New Roman" w:hAnsi="Times New Roman"/>
                <w:sz w:val="16"/>
                <w:szCs w:val="16"/>
              </w:rPr>
              <w:t>2027-2030</w:t>
            </w:r>
          </w:p>
        </w:tc>
        <w:tc>
          <w:tcPr>
            <w:tcW w:w="141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308"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6"/>
        <w:gridCol w:w="1415"/>
        <w:gridCol w:w="1273"/>
        <w:gridCol w:w="1275"/>
        <w:gridCol w:w="642"/>
        <w:gridCol w:w="498"/>
        <w:gridCol w:w="992"/>
        <w:gridCol w:w="494"/>
        <w:gridCol w:w="1604"/>
        <w:gridCol w:w="838"/>
        <w:gridCol w:w="992"/>
        <w:gridCol w:w="992"/>
        <w:gridCol w:w="837"/>
        <w:gridCol w:w="17"/>
        <w:gridCol w:w="17"/>
        <w:gridCol w:w="16"/>
        <w:gridCol w:w="17"/>
        <w:gridCol w:w="17"/>
        <w:gridCol w:w="925"/>
        <w:gridCol w:w="1508"/>
        <w:gridCol w:w="233"/>
      </w:tblGrid>
      <w:tr w:rsidR="007B395A" w:rsidRPr="003C79F4" w:rsidTr="00BA32ED">
        <w:trPr>
          <w:gridAfter w:val="1"/>
          <w:wAfter w:w="233" w:type="dxa"/>
          <w:tblHeader/>
        </w:trPr>
        <w:tc>
          <w:tcPr>
            <w:tcW w:w="706"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1</w:t>
            </w:r>
          </w:p>
        </w:tc>
        <w:tc>
          <w:tcPr>
            <w:tcW w:w="141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2</w:t>
            </w:r>
          </w:p>
        </w:tc>
        <w:tc>
          <w:tcPr>
            <w:tcW w:w="1273"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887" w:type="dxa"/>
            <w:gridSpan w:val="4"/>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959" w:type="dxa"/>
            <w:gridSpan w:val="3"/>
          </w:tcPr>
          <w:p w:rsidR="007B395A" w:rsidRPr="003C79F4" w:rsidRDefault="00BA32ED" w:rsidP="007B395A">
            <w:pPr>
              <w:ind w:right="-113"/>
              <w:jc w:val="center"/>
              <w:rPr>
                <w:rFonts w:ascii="Times New Roman" w:hAnsi="Times New Roman"/>
                <w:sz w:val="16"/>
                <w:szCs w:val="16"/>
              </w:rPr>
            </w:pPr>
            <w:r>
              <w:rPr>
                <w:rFonts w:ascii="Times New Roman" w:hAnsi="Times New Roman"/>
                <w:sz w:val="16"/>
                <w:szCs w:val="16"/>
              </w:rPr>
              <w:t>14</w:t>
            </w:r>
          </w:p>
        </w:tc>
        <w:tc>
          <w:tcPr>
            <w:tcW w:w="1508" w:type="dxa"/>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15</w:t>
            </w:r>
          </w:p>
        </w:tc>
      </w:tr>
      <w:tr w:rsidR="007B395A" w:rsidRPr="003C79F4" w:rsidTr="00BA32ED">
        <w:trPr>
          <w:gridAfter w:val="1"/>
          <w:wAfter w:w="233" w:type="dxa"/>
        </w:trPr>
        <w:tc>
          <w:tcPr>
            <w:tcW w:w="706"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Подпрог</w:t>
            </w:r>
            <w:r w:rsidRPr="003C79F4">
              <w:rPr>
                <w:rFonts w:ascii="Times New Roman" w:hAnsi="Times New Roman"/>
                <w:sz w:val="16"/>
                <w:szCs w:val="16"/>
              </w:rPr>
              <w:lastRenderedPageBreak/>
              <w:t xml:space="preserve">рамма </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lastRenderedPageBreak/>
              <w:t>«Совершенствован</w:t>
            </w:r>
            <w:r w:rsidRPr="003C79F4">
              <w:rPr>
                <w:rFonts w:ascii="Times New Roman" w:hAnsi="Times New Roman"/>
                <w:sz w:val="16"/>
                <w:szCs w:val="16"/>
              </w:rPr>
              <w:lastRenderedPageBreak/>
              <w:t xml:space="preserve">ие бюджетной 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BA32ED" w:rsidP="00827FAB">
            <w:pPr>
              <w:ind w:left="-113" w:right="-113"/>
              <w:jc w:val="center"/>
              <w:rPr>
                <w:rFonts w:ascii="Times New Roman" w:hAnsi="Times New Roman"/>
                <w:sz w:val="16"/>
                <w:szCs w:val="16"/>
              </w:rPr>
            </w:pPr>
            <w:r>
              <w:rPr>
                <w:rFonts w:ascii="Times New Roman" w:hAnsi="Times New Roman"/>
                <w:sz w:val="16"/>
                <w:szCs w:val="16"/>
              </w:rPr>
              <w:t>20 627,4</w:t>
            </w:r>
          </w:p>
        </w:tc>
        <w:tc>
          <w:tcPr>
            <w:tcW w:w="992" w:type="dxa"/>
            <w:shd w:val="clear" w:color="auto" w:fill="auto"/>
          </w:tcPr>
          <w:p w:rsidR="007B395A" w:rsidRPr="003C79F4" w:rsidRDefault="00514DC0" w:rsidP="00827FAB">
            <w:pPr>
              <w:ind w:left="-113" w:right="-113"/>
              <w:jc w:val="center"/>
              <w:rPr>
                <w:rFonts w:ascii="Times New Roman" w:hAnsi="Times New Roman"/>
                <w:sz w:val="16"/>
                <w:szCs w:val="16"/>
              </w:rPr>
            </w:pPr>
            <w:r>
              <w:rPr>
                <w:rFonts w:ascii="Times New Roman" w:hAnsi="Times New Roman"/>
                <w:sz w:val="16"/>
                <w:szCs w:val="16"/>
              </w:rPr>
              <w:t>13 609,8</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1 280,9</w:t>
            </w:r>
          </w:p>
        </w:tc>
        <w:tc>
          <w:tcPr>
            <w:tcW w:w="887" w:type="dxa"/>
            <w:gridSpan w:val="4"/>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1351,2</w:t>
            </w:r>
          </w:p>
        </w:tc>
        <w:tc>
          <w:tcPr>
            <w:tcW w:w="959" w:type="dxa"/>
            <w:gridSpan w:val="3"/>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rPr>
                <w:rFonts w:ascii="Times New Roman" w:hAnsi="Times New Roman"/>
              </w:rPr>
            </w:pPr>
            <w:r>
              <w:rPr>
                <w:rFonts w:ascii="Times New Roman" w:hAnsi="Times New Roman"/>
                <w:sz w:val="16"/>
                <w:szCs w:val="16"/>
              </w:rPr>
              <w:t>3 236,9</w:t>
            </w:r>
          </w:p>
        </w:tc>
        <w:tc>
          <w:tcPr>
            <w:tcW w:w="992" w:type="dxa"/>
            <w:shd w:val="clear" w:color="auto" w:fill="auto"/>
          </w:tcPr>
          <w:p w:rsidR="007B395A" w:rsidRPr="003C79F4" w:rsidRDefault="00514DC0" w:rsidP="00827FAB">
            <w:pPr>
              <w:jc w:val="center"/>
              <w:rPr>
                <w:rFonts w:ascii="Times New Roman" w:hAnsi="Times New Roman"/>
              </w:rPr>
            </w:pPr>
            <w:r>
              <w:rPr>
                <w:rFonts w:ascii="Times New Roman" w:hAnsi="Times New Roman"/>
                <w:sz w:val="16"/>
                <w:szCs w:val="16"/>
              </w:rPr>
              <w:t>711,9</w:t>
            </w:r>
          </w:p>
        </w:tc>
        <w:tc>
          <w:tcPr>
            <w:tcW w:w="992" w:type="dxa"/>
            <w:shd w:val="clear" w:color="auto" w:fill="auto"/>
          </w:tcPr>
          <w:p w:rsidR="007B395A" w:rsidRPr="003C79F4" w:rsidRDefault="0079785A" w:rsidP="00827FAB">
            <w:pPr>
              <w:jc w:val="center"/>
              <w:rPr>
                <w:rFonts w:ascii="Times New Roman" w:hAnsi="Times New Roman"/>
              </w:rPr>
            </w:pPr>
            <w:r>
              <w:rPr>
                <w:rFonts w:ascii="Times New Roman" w:hAnsi="Times New Roman"/>
                <w:sz w:val="16"/>
                <w:szCs w:val="16"/>
              </w:rPr>
              <w:t>780,9</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851,2</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3 248,5</w:t>
            </w:r>
          </w:p>
        </w:tc>
      </w:tr>
      <w:tr w:rsidR="007B395A" w:rsidRPr="003C79F4" w:rsidTr="00BA32ED">
        <w:trPr>
          <w:gridAfter w:val="1"/>
          <w:wAfter w:w="233" w:type="dxa"/>
          <w:trHeight w:val="756"/>
        </w:trPr>
        <w:tc>
          <w:tcPr>
            <w:tcW w:w="706"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415" w:type="dxa"/>
            <w:vMerge/>
          </w:tcPr>
          <w:p w:rsidR="007B395A" w:rsidRPr="003C79F4" w:rsidRDefault="007B395A" w:rsidP="00827FAB">
            <w:pPr>
              <w:autoSpaceDE w:val="0"/>
              <w:autoSpaceDN w:val="0"/>
              <w:adjustRightInd w:val="0"/>
              <w:ind w:left="-57" w:right="-57"/>
              <w:jc w:val="both"/>
              <w:rPr>
                <w:rFonts w:ascii="Times New Roman" w:hAnsi="Times New Roman"/>
                <w:bCs/>
                <w:sz w:val="16"/>
                <w:szCs w:val="16"/>
              </w:rPr>
            </w:pPr>
          </w:p>
        </w:tc>
        <w:tc>
          <w:tcPr>
            <w:tcW w:w="1273" w:type="dxa"/>
            <w:vMerge/>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shd w:val="clear" w:color="auto" w:fill="auto"/>
          </w:tcPr>
          <w:p w:rsidR="007B395A" w:rsidRPr="003C79F4" w:rsidRDefault="00514DC0" w:rsidP="00514DC0">
            <w:pPr>
              <w:ind w:left="-113" w:right="-113"/>
              <w:jc w:val="center"/>
              <w:rPr>
                <w:rFonts w:ascii="Times New Roman" w:hAnsi="Times New Roman"/>
                <w:sz w:val="16"/>
                <w:szCs w:val="16"/>
              </w:rPr>
            </w:pPr>
            <w:r>
              <w:rPr>
                <w:rFonts w:ascii="Times New Roman" w:hAnsi="Times New Roman"/>
                <w:sz w:val="16"/>
                <w:szCs w:val="16"/>
              </w:rPr>
              <w:t>7 818,9</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c>
          <w:tcPr>
            <w:tcW w:w="854" w:type="dxa"/>
            <w:gridSpan w:val="2"/>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b/>
                <w:sz w:val="16"/>
                <w:szCs w:val="16"/>
              </w:rPr>
            </w:pPr>
          </w:p>
        </w:tc>
        <w:tc>
          <w:tcPr>
            <w:tcW w:w="1415" w:type="dxa"/>
            <w:vMerge/>
          </w:tcPr>
          <w:p w:rsidR="007B395A" w:rsidRPr="003C79F4" w:rsidRDefault="007B395A" w:rsidP="00827FAB">
            <w:pPr>
              <w:ind w:left="-57" w:right="-57"/>
              <w:jc w:val="both"/>
              <w:rPr>
                <w:rFonts w:ascii="Times New Roman" w:hAnsi="Times New Roman"/>
                <w:b/>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b/>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7 100,3</w:t>
            </w:r>
          </w:p>
        </w:tc>
        <w:tc>
          <w:tcPr>
            <w:tcW w:w="992" w:type="dxa"/>
            <w:shd w:val="clear" w:color="auto" w:fill="auto"/>
          </w:tcPr>
          <w:p w:rsidR="007B395A" w:rsidRPr="003C79F4" w:rsidRDefault="00514DC0" w:rsidP="00827FAB">
            <w:pPr>
              <w:ind w:left="-113" w:right="-113"/>
              <w:jc w:val="center"/>
              <w:rPr>
                <w:rFonts w:ascii="Times New Roman" w:hAnsi="Times New Roman"/>
                <w:sz w:val="16"/>
                <w:szCs w:val="16"/>
              </w:rPr>
            </w:pPr>
            <w:r>
              <w:rPr>
                <w:rFonts w:ascii="Times New Roman" w:hAnsi="Times New Roman"/>
                <w:sz w:val="16"/>
                <w:szCs w:val="16"/>
              </w:rPr>
              <w:t>5 079,0</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0,0</w:t>
            </w:r>
          </w:p>
        </w:tc>
        <w:tc>
          <w:tcPr>
            <w:tcW w:w="854" w:type="dxa"/>
            <w:gridSpan w:val="2"/>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Pr>
                <w:rFonts w:ascii="Times New Roman" w:hAnsi="Times New Roman"/>
                <w:sz w:val="16"/>
                <w:szCs w:val="16"/>
              </w:rPr>
              <w:t>0</w:t>
            </w:r>
            <w:r w:rsidR="007B395A" w:rsidRPr="003C79F4">
              <w:rPr>
                <w:rFonts w:ascii="Times New Roman" w:hAnsi="Times New Roman"/>
                <w:sz w:val="16"/>
                <w:szCs w:val="16"/>
              </w:rPr>
              <w:t>,0</w:t>
            </w:r>
          </w:p>
        </w:tc>
        <w:tc>
          <w:tcPr>
            <w:tcW w:w="992" w:type="dxa"/>
            <w:gridSpan w:val="5"/>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r w:rsidRPr="003C79F4">
              <w:rPr>
                <w:rFonts w:ascii="Times New Roman" w:hAnsi="Times New Roman"/>
                <w:bCs/>
                <w:sz w:val="16"/>
                <w:szCs w:val="16"/>
              </w:rPr>
              <w:t>ме</w:t>
            </w:r>
            <w:r w:rsidRPr="003C79F4">
              <w:rPr>
                <w:rFonts w:ascii="Times New Roman" w:hAnsi="Times New Roman"/>
                <w:bCs/>
                <w:sz w:val="16"/>
                <w:szCs w:val="16"/>
                <w:lang w:val="en-US"/>
              </w:rPr>
              <w:softHyphen/>
            </w:r>
            <w:r w:rsidRPr="003C79F4">
              <w:rPr>
                <w:rFonts w:ascii="Times New Roman" w:hAnsi="Times New Roman"/>
                <w:bCs/>
                <w:sz w:val="16"/>
                <w:szCs w:val="16"/>
              </w:rPr>
              <w:t>роприятие 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фи</w:t>
            </w:r>
            <w:r w:rsidRPr="003C79F4">
              <w:rPr>
                <w:rFonts w:ascii="Times New Roman" w:hAnsi="Times New Roman"/>
                <w:bCs/>
                <w:sz w:val="16"/>
                <w:szCs w:val="16"/>
              </w:rPr>
              <w:softHyphen/>
              <w:t>нан-совый год и плановый период</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7B395A" w:rsidRPr="003C79F4" w:rsidRDefault="007B395A" w:rsidP="00827FAB">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756"/>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54" w:type="dxa"/>
            <w:gridSpan w:val="2"/>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p>
        </w:tc>
        <w:tc>
          <w:tcPr>
            <w:tcW w:w="498" w:type="dxa"/>
          </w:tcPr>
          <w:p w:rsidR="007B395A" w:rsidRPr="003C79F4" w:rsidRDefault="007B395A" w:rsidP="00827FAB">
            <w:pPr>
              <w:ind w:left="-57" w:right="-57"/>
              <w:jc w:val="center"/>
              <w:rPr>
                <w:rFonts w:ascii="Times New Roman" w:hAnsi="Times New Roman"/>
                <w:sz w:val="16"/>
                <w:szCs w:val="16"/>
              </w:rPr>
            </w:pPr>
          </w:p>
        </w:tc>
        <w:tc>
          <w:tcPr>
            <w:tcW w:w="992" w:type="dxa"/>
          </w:tcPr>
          <w:p w:rsidR="007B395A" w:rsidRPr="003C79F4" w:rsidRDefault="007B395A" w:rsidP="00827FAB">
            <w:pPr>
              <w:ind w:left="-113" w:right="-113"/>
              <w:jc w:val="center"/>
              <w:rPr>
                <w:rFonts w:ascii="Times New Roman" w:hAnsi="Times New Roman"/>
                <w:sz w:val="16"/>
                <w:szCs w:val="16"/>
              </w:rPr>
            </w:pPr>
          </w:p>
        </w:tc>
        <w:tc>
          <w:tcPr>
            <w:tcW w:w="494" w:type="dxa"/>
          </w:tcPr>
          <w:p w:rsidR="007B395A" w:rsidRPr="003C79F4" w:rsidRDefault="007B395A" w:rsidP="00827FAB">
            <w:pPr>
              <w:ind w:left="-57" w:right="-57"/>
              <w:jc w:val="center"/>
              <w:rPr>
                <w:rFonts w:ascii="Times New Roman" w:hAnsi="Times New Roman"/>
                <w:sz w:val="16"/>
                <w:szCs w:val="16"/>
              </w:rPr>
            </w:pP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2121" w:type="dxa"/>
            <w:gridSpan w:val="2"/>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8" w:type="dxa"/>
            <w:gridSpan w:val="7"/>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1.1</w:t>
            </w:r>
          </w:p>
        </w:tc>
        <w:tc>
          <w:tcPr>
            <w:tcW w:w="141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Разработка бюджетных проектировок и </w:t>
            </w:r>
            <w:r w:rsidRPr="003C79F4">
              <w:rPr>
                <w:rFonts w:ascii="Times New Roman" w:hAnsi="Times New Roman"/>
                <w:sz w:val="16"/>
                <w:szCs w:val="16"/>
              </w:rPr>
              <w:lastRenderedPageBreak/>
              <w:t>направление их главным распорядителям бюджетных средств</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1.2</w:t>
            </w:r>
          </w:p>
        </w:tc>
        <w:tc>
          <w:tcPr>
            <w:tcW w:w="1415" w:type="dxa"/>
            <w:vMerge w:val="restart"/>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3"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auto"/>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7B395A" w:rsidRPr="003C79F4" w:rsidRDefault="007B395A"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auto"/>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shd w:val="clear" w:color="auto" w:fill="auto"/>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7B395A" w:rsidRPr="003C79F4" w:rsidRDefault="00231DE9" w:rsidP="00827FAB">
            <w:pPr>
              <w:ind w:left="-113" w:right="-113"/>
              <w:jc w:val="center"/>
              <w:rPr>
                <w:rFonts w:ascii="Times New Roman" w:hAnsi="Times New Roman"/>
                <w:sz w:val="16"/>
                <w:szCs w:val="16"/>
              </w:rPr>
            </w:pPr>
            <w:r>
              <w:rPr>
                <w:rFonts w:ascii="Times New Roman" w:hAnsi="Times New Roman"/>
                <w:sz w:val="16"/>
                <w:szCs w:val="16"/>
              </w:rPr>
              <w:t>31,8</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500</w:t>
            </w:r>
            <w:r w:rsidR="007B395A" w:rsidRPr="003C79F4">
              <w:rPr>
                <w:rFonts w:ascii="Times New Roman" w:hAnsi="Times New Roman"/>
                <w:sz w:val="16"/>
                <w:szCs w:val="16"/>
              </w:rPr>
              <w:t>0,0</w:t>
            </w:r>
          </w:p>
        </w:tc>
        <w:tc>
          <w:tcPr>
            <w:tcW w:w="992" w:type="dxa"/>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871" w:type="dxa"/>
            <w:gridSpan w:val="3"/>
            <w:shd w:val="clear" w:color="auto" w:fill="FFFFFF"/>
          </w:tcPr>
          <w:p w:rsidR="007B395A" w:rsidRPr="003C79F4" w:rsidRDefault="0079785A" w:rsidP="00827FAB">
            <w:pPr>
              <w:ind w:left="-113" w:right="-113"/>
              <w:jc w:val="center"/>
              <w:rPr>
                <w:rFonts w:ascii="Times New Roman" w:hAnsi="Times New Roman"/>
                <w:sz w:val="16"/>
                <w:szCs w:val="16"/>
              </w:rPr>
            </w:pPr>
            <w:r>
              <w:rPr>
                <w:rFonts w:ascii="Times New Roman" w:hAnsi="Times New Roman"/>
                <w:sz w:val="16"/>
                <w:szCs w:val="16"/>
              </w:rPr>
              <w:t>50</w:t>
            </w:r>
            <w:r w:rsidR="007B395A"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7B395A" w:rsidRPr="003C79F4" w:rsidTr="00BA32ED">
        <w:trPr>
          <w:gridAfter w:val="1"/>
          <w:wAfter w:w="233" w:type="dxa"/>
          <w:trHeight w:val="557"/>
        </w:trPr>
        <w:tc>
          <w:tcPr>
            <w:tcW w:w="706" w:type="dxa"/>
            <w:vMerge/>
          </w:tcPr>
          <w:p w:rsidR="007B395A" w:rsidRPr="003C79F4" w:rsidRDefault="007B395A" w:rsidP="00827FAB">
            <w:pPr>
              <w:ind w:left="-57" w:right="-57"/>
              <w:jc w:val="both"/>
              <w:rPr>
                <w:rFonts w:ascii="Times New Roman" w:hAnsi="Times New Roman"/>
                <w:sz w:val="16"/>
                <w:szCs w:val="16"/>
              </w:rPr>
            </w:pPr>
          </w:p>
        </w:tc>
        <w:tc>
          <w:tcPr>
            <w:tcW w:w="1415" w:type="dxa"/>
            <w:vMerge/>
          </w:tcPr>
          <w:p w:rsidR="007B395A" w:rsidRPr="003C79F4" w:rsidRDefault="007B395A" w:rsidP="00827FAB">
            <w:pPr>
              <w:ind w:left="-57" w:right="-57"/>
              <w:jc w:val="both"/>
              <w:rPr>
                <w:rFonts w:ascii="Times New Roman" w:hAnsi="Times New Roman"/>
                <w:sz w:val="16"/>
                <w:szCs w:val="16"/>
              </w:rPr>
            </w:pPr>
          </w:p>
        </w:tc>
        <w:tc>
          <w:tcPr>
            <w:tcW w:w="1273" w:type="dxa"/>
            <w:vMerge/>
          </w:tcPr>
          <w:p w:rsidR="007B395A" w:rsidRPr="003C79F4" w:rsidRDefault="007B395A" w:rsidP="00827FAB">
            <w:pPr>
              <w:ind w:left="-57" w:right="-57"/>
              <w:jc w:val="both"/>
              <w:rPr>
                <w:rFonts w:ascii="Times New Roman" w:hAnsi="Times New Roman"/>
                <w:sz w:val="16"/>
                <w:szCs w:val="16"/>
              </w:rPr>
            </w:pPr>
          </w:p>
        </w:tc>
        <w:tc>
          <w:tcPr>
            <w:tcW w:w="1275" w:type="dxa"/>
            <w:vMerge/>
          </w:tcPr>
          <w:p w:rsidR="007B395A" w:rsidRPr="003C79F4" w:rsidRDefault="007B395A" w:rsidP="00827FAB">
            <w:pPr>
              <w:ind w:left="-57" w:right="-57"/>
              <w:jc w:val="both"/>
              <w:rPr>
                <w:rFonts w:ascii="Times New Roman" w:hAnsi="Times New Roman"/>
                <w:sz w:val="16"/>
                <w:szCs w:val="16"/>
              </w:rPr>
            </w:pPr>
          </w:p>
        </w:tc>
        <w:tc>
          <w:tcPr>
            <w:tcW w:w="642"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7B395A" w:rsidRPr="003C79F4" w:rsidRDefault="007B395A"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7B395A" w:rsidRPr="003C79F4" w:rsidRDefault="007B395A"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7B395A"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7B395A" w:rsidRPr="003C79F4" w:rsidRDefault="007B395A"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BA32ED">
        <w:trPr>
          <w:gridAfter w:val="17"/>
          <w:wAfter w:w="10639" w:type="dxa"/>
          <w:trHeight w:val="412"/>
        </w:trPr>
        <w:tc>
          <w:tcPr>
            <w:tcW w:w="706" w:type="dxa"/>
            <w:vMerge w:val="restart"/>
            <w:tcBorders>
              <w:top w:val="nil"/>
            </w:tcBorders>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 1.3</w:t>
            </w:r>
          </w:p>
        </w:tc>
        <w:tc>
          <w:tcPr>
            <w:tcW w:w="1415" w:type="dxa"/>
            <w:vMerge w:val="restart"/>
            <w:tcBorders>
              <w:top w:val="nil"/>
            </w:tcBorders>
          </w:tcPr>
          <w:p w:rsidR="00EF568A" w:rsidRPr="003C79F4" w:rsidRDefault="00EF568A"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 xml:space="preserve">Порецкого </w:t>
            </w:r>
            <w:r>
              <w:rPr>
                <w:rFonts w:ascii="Times New Roman" w:hAnsi="Times New Roman"/>
                <w:sz w:val="16"/>
                <w:szCs w:val="16"/>
              </w:rPr>
              <w:lastRenderedPageBreak/>
              <w:t>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F568A" w:rsidRPr="003C79F4" w:rsidRDefault="00EF568A" w:rsidP="00827FAB">
            <w:pPr>
              <w:ind w:left="-57" w:right="-57"/>
              <w:jc w:val="both"/>
              <w:rPr>
                <w:rFonts w:ascii="Times New Roman" w:hAnsi="Times New Roman"/>
                <w:sz w:val="16"/>
                <w:szCs w:val="16"/>
              </w:rPr>
            </w:pPr>
          </w:p>
        </w:tc>
        <w:tc>
          <w:tcPr>
            <w:tcW w:w="1275" w:type="dxa"/>
            <w:vMerge w:val="restart"/>
          </w:tcPr>
          <w:p w:rsidR="00EF568A" w:rsidRPr="003C79F4" w:rsidRDefault="00EF568A"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Borders>
              <w:top w:val="nil"/>
            </w:tcBorders>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Borders>
              <w:top w:val="nil"/>
            </w:tcBorders>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Borders>
              <w:top w:val="nil"/>
            </w:tcBorders>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Borders>
              <w:top w:val="nil"/>
            </w:tcBorders>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Borders>
              <w:top w:val="nil"/>
            </w:tcBorders>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 1.4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ное ме</w:t>
            </w:r>
            <w:r w:rsidRPr="003C79F4">
              <w:rPr>
                <w:rFonts w:ascii="Times New Roman" w:hAnsi="Times New Roman"/>
                <w:sz w:val="16"/>
                <w:szCs w:val="16"/>
                <w:lang w:val="en-US"/>
              </w:rPr>
              <w:softHyphen/>
            </w:r>
            <w:r w:rsidRPr="003C79F4">
              <w:rPr>
                <w:rFonts w:ascii="Times New Roman" w:hAnsi="Times New Roman"/>
                <w:sz w:val="16"/>
                <w:szCs w:val="16"/>
              </w:rPr>
              <w:t>роприя</w:t>
            </w:r>
            <w:r w:rsidRPr="003C79F4">
              <w:rPr>
                <w:rFonts w:ascii="Times New Roman" w:hAnsi="Times New Roman"/>
                <w:sz w:val="16"/>
                <w:szCs w:val="16"/>
              </w:rPr>
              <w:softHyphen/>
              <w:t>тие 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налоговых льгот</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w:t>
            </w:r>
            <w:r w:rsidRPr="003C79F4">
              <w:rPr>
                <w:rFonts w:ascii="Times New Roman" w:hAnsi="Times New Roman"/>
                <w:sz w:val="16"/>
                <w:szCs w:val="16"/>
              </w:rPr>
              <w:lastRenderedPageBreak/>
              <w:t>программы, подпрограммы, увя</w:t>
            </w:r>
            <w:r w:rsidRPr="003C79F4">
              <w:rPr>
                <w:rFonts w:ascii="Times New Roman" w:hAnsi="Times New Roman"/>
                <w:sz w:val="16"/>
                <w:szCs w:val="16"/>
              </w:rPr>
              <w:softHyphen/>
              <w:t>занные с основным мероприятием 2</w:t>
            </w:r>
          </w:p>
        </w:tc>
        <w:tc>
          <w:tcPr>
            <w:tcW w:w="6778" w:type="dxa"/>
            <w:gridSpan w:val="7"/>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lastRenderedPageBreak/>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103,</w:t>
            </w:r>
            <w:r>
              <w:rPr>
                <w:rFonts w:ascii="Times New Roman" w:hAnsi="Times New Roman"/>
                <w:sz w:val="16"/>
                <w:szCs w:val="16"/>
              </w:rPr>
              <w:t>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104,5</w:t>
            </w:r>
          </w:p>
        </w:tc>
        <w:tc>
          <w:tcPr>
            <w:tcW w:w="992" w:type="dxa"/>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104,0</w:t>
            </w:r>
          </w:p>
        </w:tc>
        <w:tc>
          <w:tcPr>
            <w:tcW w:w="904" w:type="dxa"/>
            <w:gridSpan w:val="5"/>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110,7</w:t>
            </w:r>
          </w:p>
        </w:tc>
        <w:tc>
          <w:tcPr>
            <w:tcW w:w="942" w:type="dxa"/>
            <w:gridSpan w:val="2"/>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c>
          <w:tcPr>
            <w:tcW w:w="1508" w:type="dxa"/>
          </w:tcPr>
          <w:p w:rsidR="00EE3B80" w:rsidRPr="003C79F4" w:rsidRDefault="00EE3B80" w:rsidP="00827FAB">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2.1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2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3"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ное ме</w:t>
            </w:r>
            <w:r w:rsidRPr="003C79F4">
              <w:rPr>
                <w:rFonts w:ascii="Times New Roman" w:hAnsi="Times New Roman"/>
                <w:sz w:val="16"/>
                <w:szCs w:val="16"/>
                <w:lang w:val="en-US"/>
              </w:rPr>
              <w:softHyphen/>
            </w:r>
            <w:r w:rsidRPr="003C79F4">
              <w:rPr>
                <w:rFonts w:ascii="Times New Roman" w:hAnsi="Times New Roman"/>
                <w:sz w:val="16"/>
                <w:szCs w:val="16"/>
              </w:rPr>
              <w:t>роприя</w:t>
            </w:r>
            <w:r w:rsidRPr="003C79F4">
              <w:rPr>
                <w:rFonts w:ascii="Times New Roman" w:hAnsi="Times New Roman"/>
                <w:sz w:val="16"/>
                <w:szCs w:val="16"/>
              </w:rPr>
              <w:softHyphen/>
              <w:t>тие 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1273"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рационализация структуры расходов и эффективное использование средств  бюджета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1"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25" w:type="dxa"/>
            <w:shd w:val="clear" w:color="auto" w:fill="FFFFFF"/>
          </w:tcPr>
          <w:p w:rsidR="00EE3B80" w:rsidRPr="003C79F4" w:rsidRDefault="00EE3B80" w:rsidP="00BA32ED">
            <w:pPr>
              <w:ind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1" w:type="dxa"/>
            <w:gridSpan w:val="6"/>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25"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подпрограммы, увязанные с основным мероприятием 3</w:t>
            </w: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соответствующий год, 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w:t>
            </w:r>
            <w:r w:rsidRPr="003C79F4">
              <w:rPr>
                <w:rFonts w:ascii="Times New Roman" w:hAnsi="Times New Roman"/>
                <w:sz w:val="16"/>
                <w:szCs w:val="16"/>
              </w:rPr>
              <w:lastRenderedPageBreak/>
              <w:t>при</w:t>
            </w:r>
            <w:r w:rsidRPr="003C79F4">
              <w:rPr>
                <w:rFonts w:ascii="Times New Roman" w:hAnsi="Times New Roman"/>
                <w:sz w:val="16"/>
                <w:szCs w:val="16"/>
              </w:rPr>
              <w:softHyphen/>
              <w:t>я</w:t>
            </w:r>
            <w:r w:rsidRPr="003C79F4">
              <w:rPr>
                <w:rFonts w:ascii="Times New Roman" w:hAnsi="Times New Roman"/>
                <w:sz w:val="16"/>
                <w:szCs w:val="16"/>
              </w:rPr>
              <w:softHyphen/>
              <w:t>тие 3.2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Прочие выплаты </w:t>
            </w:r>
            <w:r w:rsidRPr="003C79F4">
              <w:rPr>
                <w:rFonts w:ascii="Times New Roman" w:hAnsi="Times New Roman"/>
                <w:sz w:val="16"/>
                <w:szCs w:val="16"/>
              </w:rPr>
              <w:lastRenderedPageBreak/>
              <w:t xml:space="preserve">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6 964,5</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 3.3</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40"/>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городских округов </w:t>
            </w:r>
            <w:r w:rsidRPr="003C79F4">
              <w:rPr>
                <w:rFonts w:ascii="Times New Roman" w:hAnsi="Times New Roman"/>
                <w:sz w:val="16"/>
                <w:szCs w:val="16"/>
              </w:rPr>
              <w:t xml:space="preserve"> и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 xml:space="preserve">ленных на обеспечение их сбалансированности и повышение уровня бюджетной обеспеченности </w:t>
            </w:r>
            <w:r w:rsidRPr="003C79F4">
              <w:rPr>
                <w:rFonts w:ascii="Times New Roman" w:hAnsi="Times New Roman"/>
                <w:sz w:val="16"/>
                <w:szCs w:val="16"/>
              </w:rPr>
              <w:lastRenderedPageBreak/>
              <w:t>муниципальных образований</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развитие и совершенствование 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 xml:space="preserve">ской Республики, направленных на повышение их </w:t>
            </w:r>
            <w:r w:rsidRPr="003C79F4">
              <w:rPr>
                <w:rFonts w:ascii="Times New Roman" w:hAnsi="Times New Roman"/>
                <w:sz w:val="16"/>
                <w:szCs w:val="16"/>
              </w:rPr>
              <w:lastRenderedPageBreak/>
              <w:t xml:space="preserve">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13 631,0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 xml:space="preserve"> 8 609,8</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780,9</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851,2</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2 640,7</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871"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75" w:type="dxa"/>
            <w:gridSpan w:val="4"/>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xml:space="preserve">, </w:t>
            </w:r>
            <w:r>
              <w:rPr>
                <w:rFonts w:ascii="Times New Roman" w:hAnsi="Times New Roman"/>
                <w:sz w:val="16"/>
                <w:szCs w:val="16"/>
              </w:rPr>
              <w:lastRenderedPageBreak/>
              <w:t>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Ч4104SA720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 xml:space="preserve">610, </w:t>
            </w:r>
            <w:r w:rsidRPr="003C79F4">
              <w:rPr>
                <w:rFonts w:ascii="Times New Roman" w:hAnsi="Times New Roman"/>
                <w:sz w:val="16"/>
                <w:szCs w:val="16"/>
              </w:rPr>
              <w:lastRenderedPageBreak/>
              <w:t>620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10 290,2</w:t>
            </w:r>
          </w:p>
        </w:tc>
        <w:tc>
          <w:tcPr>
            <w:tcW w:w="992" w:type="dxa"/>
          </w:tcPr>
          <w:p w:rsidR="00EE3B80" w:rsidRPr="003C79F4" w:rsidRDefault="00EE3B80" w:rsidP="00827FAB">
            <w:pPr>
              <w:rPr>
                <w:rFonts w:ascii="Times New Roman" w:hAnsi="Times New Roman"/>
              </w:rPr>
            </w:pPr>
            <w:r>
              <w:rPr>
                <w:rFonts w:ascii="Times New Roman" w:hAnsi="Times New Roman"/>
                <w:sz w:val="16"/>
                <w:szCs w:val="16"/>
              </w:rPr>
              <w:t>7 818,9</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71" w:type="dxa"/>
            <w:gridSpan w:val="3"/>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75" w:type="dxa"/>
            <w:gridSpan w:val="4"/>
            <w:shd w:val="clear" w:color="auto" w:fill="FFFFFF"/>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07010702  0703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Ч410400610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EE3B80" w:rsidP="00827FAB">
            <w:pPr>
              <w:rPr>
                <w:rFonts w:ascii="Times New Roman" w:hAnsi="Times New Roman"/>
              </w:rPr>
            </w:pPr>
            <w:r>
              <w:rPr>
                <w:rFonts w:ascii="Times New Roman" w:hAnsi="Times New Roman"/>
                <w:sz w:val="16"/>
                <w:szCs w:val="16"/>
              </w:rPr>
              <w:t>7 818,9</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E3B80"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838" w:type="dxa"/>
          </w:tcPr>
          <w:p w:rsidR="00EE3B80" w:rsidRPr="003C79F4" w:rsidRDefault="00EE3B80" w:rsidP="00E77ACA">
            <w:pPr>
              <w:spacing w:line="235" w:lineRule="auto"/>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E3B80" w:rsidRPr="003C79F4" w:rsidRDefault="00EE3B80" w:rsidP="00827FAB">
            <w:pPr>
              <w:rPr>
                <w:rFonts w:ascii="Times New Roman" w:hAnsi="Times New Roman"/>
              </w:rPr>
            </w:pPr>
            <w:r>
              <w:rPr>
                <w:rFonts w:ascii="Times New Roman" w:hAnsi="Times New Roman"/>
                <w:sz w:val="16"/>
                <w:szCs w:val="16"/>
              </w:rPr>
              <w:t>103,9</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79,0</w:t>
            </w:r>
          </w:p>
        </w:tc>
        <w:tc>
          <w:tcPr>
            <w:tcW w:w="992" w:type="dxa"/>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8" w:type="dxa"/>
            <w:gridSpan w:val="7"/>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887" w:type="dxa"/>
            <w:gridSpan w:val="4"/>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59" w:type="dxa"/>
            <w:gridSpan w:val="3"/>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100,0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E3B80" w:rsidRPr="003C79F4" w:rsidTr="00BA32ED">
        <w:trPr>
          <w:gridAfter w:val="1"/>
          <w:wAfter w:w="233" w:type="dxa"/>
        </w:trPr>
        <w:tc>
          <w:tcPr>
            <w:tcW w:w="706"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4.1</w:t>
            </w:r>
          </w:p>
        </w:tc>
        <w:tc>
          <w:tcPr>
            <w:tcW w:w="1415" w:type="dxa"/>
            <w:vMerge w:val="restart"/>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w:t>
            </w:r>
            <w:r w:rsidRPr="003C79F4">
              <w:rPr>
                <w:rFonts w:ascii="Times New Roman" w:hAnsi="Times New Roman"/>
                <w:sz w:val="16"/>
                <w:szCs w:val="16"/>
              </w:rPr>
              <w:lastRenderedPageBreak/>
              <w:t xml:space="preserve">обеспеченности </w:t>
            </w:r>
          </w:p>
        </w:tc>
        <w:tc>
          <w:tcPr>
            <w:tcW w:w="1273" w:type="dxa"/>
            <w:vMerge w:val="restart"/>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val="restart"/>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w:t>
            </w:r>
            <w:r w:rsidRPr="003C79F4">
              <w:rPr>
                <w:rFonts w:ascii="Times New Roman" w:hAnsi="Times New Roman"/>
                <w:sz w:val="16"/>
                <w:szCs w:val="16"/>
              </w:rPr>
              <w:lastRenderedPageBreak/>
              <w:t xml:space="preserve">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BA32ED">
            <w:pPr>
              <w:rPr>
                <w:rFonts w:ascii="Times New Roman" w:hAnsi="Times New Roman"/>
              </w:rPr>
            </w:pPr>
            <w:r>
              <w:rPr>
                <w:rFonts w:ascii="Times New Roman" w:hAnsi="Times New Roman"/>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E3B80" w:rsidRPr="003C79F4" w:rsidRDefault="00EE3B80" w:rsidP="00827FAB">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41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3"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1275" w:type="dxa"/>
            <w:vMerge/>
          </w:tcPr>
          <w:p w:rsidR="00EE3B80" w:rsidRPr="003C79F4" w:rsidRDefault="00EE3B80" w:rsidP="00827FAB">
            <w:pPr>
              <w:spacing w:line="235" w:lineRule="auto"/>
              <w:ind w:left="-57" w:right="-57"/>
              <w:jc w:val="both"/>
              <w:rPr>
                <w:rFonts w:ascii="Times New Roman" w:hAnsi="Times New Roman"/>
                <w:sz w:val="16"/>
                <w:szCs w:val="16"/>
              </w:rPr>
            </w:pPr>
          </w:p>
        </w:tc>
        <w:tc>
          <w:tcPr>
            <w:tcW w:w="642"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spacing w:line="235" w:lineRule="auto"/>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Height w:val="557"/>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чету и предоставлению дотаций на выравнивание бюд</w:t>
            </w:r>
            <w:r w:rsidRPr="003C79F4">
              <w:rPr>
                <w:rFonts w:ascii="Times New Roman" w:hAnsi="Times New Roman"/>
                <w:sz w:val="16"/>
                <w:szCs w:val="16"/>
              </w:rPr>
              <w:softHyphen/>
              <w:t xml:space="preserve">жетной обеспеченности </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rPr>
                <w:rFonts w:ascii="Times New Roman" w:hAnsi="Times New Roman"/>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rPr>
                <w:rFonts w:ascii="Times New Roman" w:hAnsi="Times New Roman"/>
              </w:rPr>
            </w:pPr>
            <w:r w:rsidRPr="003C79F4">
              <w:rPr>
                <w:rFonts w:ascii="Times New Roman" w:hAnsi="Times New Roman"/>
                <w:sz w:val="16"/>
                <w:szCs w:val="16"/>
              </w:rPr>
              <w:t>0,0</w:t>
            </w:r>
          </w:p>
        </w:tc>
        <w:tc>
          <w:tcPr>
            <w:tcW w:w="1508" w:type="dxa"/>
          </w:tcPr>
          <w:p w:rsidR="00EE3B80" w:rsidRPr="003C79F4" w:rsidRDefault="00EE3B80" w:rsidP="00827FAB">
            <w:pPr>
              <w:rPr>
                <w:rFonts w:ascii="Times New Roman" w:hAnsi="Times New Roman"/>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внебюджетные </w:t>
            </w:r>
            <w:r w:rsidRPr="003C79F4">
              <w:rPr>
                <w:rFonts w:ascii="Times New Roman" w:hAnsi="Times New Roman"/>
                <w:sz w:val="16"/>
                <w:szCs w:val="16"/>
              </w:rPr>
              <w:lastRenderedPageBreak/>
              <w:t>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Меро-при</w:t>
            </w:r>
            <w:r w:rsidRPr="003C79F4">
              <w:rPr>
                <w:rFonts w:ascii="Times New Roman" w:hAnsi="Times New Roman"/>
                <w:sz w:val="16"/>
                <w:szCs w:val="16"/>
              </w:rPr>
              <w:softHyphen/>
              <w:t>я</w:t>
            </w:r>
            <w:r w:rsidRPr="003C79F4">
              <w:rPr>
                <w:rFonts w:ascii="Times New Roman" w:hAnsi="Times New Roman"/>
                <w:sz w:val="16"/>
                <w:szCs w:val="16"/>
              </w:rPr>
              <w:softHyphen/>
              <w:t>тие 4.4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711,9</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780,9</w:t>
            </w:r>
          </w:p>
        </w:tc>
        <w:tc>
          <w:tcPr>
            <w:tcW w:w="887" w:type="dxa"/>
            <w:gridSpan w:val="4"/>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851,2</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2598,8</w:t>
            </w:r>
          </w:p>
        </w:tc>
        <w:tc>
          <w:tcPr>
            <w:tcW w:w="150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3 248,5</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10 394,1</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10 290,2</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7 818,9</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103,9</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79,0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4.6</w:t>
            </w:r>
          </w:p>
        </w:tc>
        <w:tc>
          <w:tcPr>
            <w:tcW w:w="1415" w:type="dxa"/>
            <w:vMerge w:val="restart"/>
          </w:tcPr>
          <w:p w:rsidR="00EE3B80" w:rsidRPr="003C79F4" w:rsidRDefault="00EE3B80" w:rsidP="00827FAB">
            <w:pPr>
              <w:ind w:left="-57" w:right="-57"/>
              <w:jc w:val="both"/>
              <w:rPr>
                <w:rFonts w:ascii="Times New Roman" w:hAnsi="Times New Roman"/>
                <w:color w:val="000000"/>
                <w:sz w:val="16"/>
                <w:szCs w:val="16"/>
              </w:rPr>
            </w:pPr>
            <w:r w:rsidRPr="003C79F4">
              <w:rPr>
                <w:rFonts w:ascii="Times New Roman" w:hAnsi="Times New Roman"/>
                <w:color w:val="000000"/>
                <w:sz w:val="16"/>
                <w:szCs w:val="16"/>
              </w:rPr>
              <w:t xml:space="preserve">Поощрение за содействие достижению значений (уровней) показателей для оценки </w:t>
            </w:r>
            <w:r w:rsidRPr="003C79F4">
              <w:rPr>
                <w:rFonts w:ascii="Times New Roman" w:hAnsi="Times New Roman"/>
                <w:color w:val="000000"/>
                <w:sz w:val="16"/>
                <w:szCs w:val="16"/>
              </w:rPr>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Ч410455500</w:t>
            </w:r>
          </w:p>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2 640,7</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тие 4.7</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t xml:space="preserve">Иные межбюджетные трансферты для частичной компенсации дополнительных расходов на </w:t>
            </w:r>
            <w:r>
              <w:rPr>
                <w:rFonts w:ascii="Times New Roman" w:hAnsi="Times New Roman"/>
                <w:sz w:val="16"/>
                <w:szCs w:val="16"/>
              </w:rPr>
              <w:lastRenderedPageBreak/>
              <w:t>повышение оплаты труда отдельных категорий работников в связи с увеличением минимального размера оплаты труда</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lastRenderedPageBreak/>
              <w:t>974 903</w:t>
            </w:r>
          </w:p>
        </w:tc>
        <w:tc>
          <w:tcPr>
            <w:tcW w:w="498"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t>0701 0702 0703</w:t>
            </w:r>
          </w:p>
        </w:tc>
        <w:tc>
          <w:tcPr>
            <w:tcW w:w="992"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Ч410422360</w:t>
            </w:r>
          </w:p>
        </w:tc>
        <w:tc>
          <w:tcPr>
            <w:tcW w:w="494" w:type="dxa"/>
          </w:tcPr>
          <w:p w:rsidR="00EE3B80" w:rsidRPr="003C79F4" w:rsidRDefault="00EE3B80" w:rsidP="00827FAB">
            <w:pPr>
              <w:ind w:left="-57" w:right="-57"/>
              <w:jc w:val="center"/>
              <w:rPr>
                <w:rFonts w:ascii="Times New Roman" w:hAnsi="Times New Roman"/>
                <w:sz w:val="16"/>
                <w:szCs w:val="16"/>
              </w:rPr>
            </w:pPr>
            <w:r>
              <w:rPr>
                <w:rFonts w:ascii="Times New Roman" w:hAnsi="Times New Roman"/>
                <w:sz w:val="16"/>
                <w:szCs w:val="16"/>
              </w:rPr>
              <w:t>610, 620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50,0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50,0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50,0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50,0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5.2</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741"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2"/>
          <w:wAfter w:w="6409" w:type="dxa"/>
        </w:trPr>
        <w:tc>
          <w:tcPr>
            <w:tcW w:w="4669" w:type="dxa"/>
            <w:gridSpan w:val="4"/>
            <w:tcBorders>
              <w:bottom w:val="nil"/>
              <w:right w:val="nil"/>
            </w:tcBorders>
          </w:tcPr>
          <w:p w:rsidR="00EE3B80" w:rsidRPr="003C79F4" w:rsidRDefault="00EE3B80" w:rsidP="00827FAB">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E3B80" w:rsidRPr="003C79F4" w:rsidRDefault="00EE3B80" w:rsidP="00827FAB">
            <w:pPr>
              <w:ind w:left="-57" w:right="-57"/>
              <w:jc w:val="both"/>
              <w:rPr>
                <w:rFonts w:ascii="Times New Roman" w:hAnsi="Times New Roman"/>
                <w:sz w:val="16"/>
                <w:szCs w:val="16"/>
              </w:rPr>
            </w:pP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Основное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r>
            <w:r w:rsidRPr="003C79F4">
              <w:rPr>
                <w:rFonts w:ascii="Times New Roman" w:hAnsi="Times New Roman"/>
                <w:bCs/>
                <w:sz w:val="16"/>
                <w:szCs w:val="16"/>
              </w:rPr>
              <w:lastRenderedPageBreak/>
              <w:t>тие 6</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Обеспечение долгосрочной устойчивости и </w:t>
            </w:r>
            <w:r w:rsidRPr="003C79F4">
              <w:rPr>
                <w:rFonts w:ascii="Times New Roman" w:hAnsi="Times New Roman"/>
                <w:sz w:val="16"/>
                <w:szCs w:val="16"/>
              </w:rPr>
              <w:lastRenderedPageBreak/>
              <w:t xml:space="preserve">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долгосрочного и среднесрочного </w:t>
            </w:r>
            <w:r w:rsidRPr="003C79F4">
              <w:rPr>
                <w:rFonts w:ascii="Times New Roman" w:hAnsi="Times New Roman"/>
                <w:sz w:val="16"/>
                <w:szCs w:val="16"/>
              </w:rPr>
              <w:lastRenderedPageBreak/>
              <w:t xml:space="preserve">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lastRenderedPageBreak/>
              <w:t xml:space="preserve">ответственный исполнитель – </w:t>
            </w:r>
            <w:r w:rsidRPr="003C79F4">
              <w:rPr>
                <w:rFonts w:ascii="Times New Roman" w:hAnsi="Times New Roman"/>
                <w:sz w:val="16"/>
                <w:szCs w:val="16"/>
              </w:rPr>
              <w:t xml:space="preserve">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lastRenderedPageBreak/>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37"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1009" w:type="dxa"/>
            <w:gridSpan w:val="6"/>
            <w:shd w:val="clear" w:color="auto" w:fill="FFFFFF"/>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autoSpaceDE w:val="0"/>
              <w:autoSpaceDN w:val="0"/>
              <w:adjustRightInd w:val="0"/>
              <w:ind w:left="-57" w:right="-57"/>
              <w:jc w:val="both"/>
              <w:rPr>
                <w:rFonts w:ascii="Times New Roman" w:hAnsi="Times New Roman"/>
                <w:bCs/>
                <w:sz w:val="16"/>
                <w:szCs w:val="16"/>
              </w:rPr>
            </w:pPr>
          </w:p>
        </w:tc>
        <w:tc>
          <w:tcPr>
            <w:tcW w:w="1415"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3" w:type="dxa"/>
            <w:vMerge/>
          </w:tcPr>
          <w:p w:rsidR="00EE3B80" w:rsidRPr="003C79F4" w:rsidRDefault="00EE3B80" w:rsidP="00827FAB">
            <w:pPr>
              <w:autoSpaceDE w:val="0"/>
              <w:autoSpaceDN w:val="0"/>
              <w:adjustRightInd w:val="0"/>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04" w:type="dxa"/>
            <w:gridSpan w:val="5"/>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42" w:type="dxa"/>
            <w:gridSpan w:val="2"/>
            <w:shd w:val="clear" w:color="auto" w:fill="FFFFFF"/>
          </w:tcPr>
          <w:p w:rsidR="00EE3B80" w:rsidRPr="003C79F4" w:rsidRDefault="00EE3B80" w:rsidP="00BA32ED">
            <w:pPr>
              <w:ind w:right="-113"/>
              <w:jc w:val="center"/>
              <w:rPr>
                <w:rFonts w:ascii="Times New Roman" w:hAnsi="Times New Roman"/>
                <w:sz w:val="16"/>
                <w:szCs w:val="16"/>
              </w:rPr>
            </w:pPr>
            <w:r>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2121" w:type="dxa"/>
            <w:gridSpan w:val="2"/>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программы, подпрограммы, </w:t>
            </w:r>
            <w:r w:rsidRPr="003C79F4">
              <w:rPr>
                <w:rFonts w:ascii="Times New Roman" w:hAnsi="Times New Roman"/>
                <w:sz w:val="16"/>
                <w:szCs w:val="16"/>
              </w:rPr>
              <w:lastRenderedPageBreak/>
              <w:t>увязанные с основным мероприятием 6</w:t>
            </w: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безвозмездных поступлений),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w:t>
            </w:r>
          </w:p>
        </w:tc>
        <w:tc>
          <w:tcPr>
            <w:tcW w:w="904" w:type="dxa"/>
            <w:gridSpan w:val="5"/>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w:t>
            </w:r>
          </w:p>
        </w:tc>
        <w:tc>
          <w:tcPr>
            <w:tcW w:w="942" w:type="dxa"/>
            <w:gridSpan w:val="2"/>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10,0</w:t>
            </w:r>
          </w:p>
        </w:tc>
      </w:tr>
      <w:tr w:rsidR="00EE3B80" w:rsidRPr="003C79F4" w:rsidTr="00BA32ED">
        <w:trPr>
          <w:gridAfter w:val="1"/>
          <w:wAfter w:w="233" w:type="dxa"/>
        </w:trPr>
        <w:tc>
          <w:tcPr>
            <w:tcW w:w="2121" w:type="dxa"/>
            <w:gridSpan w:val="2"/>
            <w:vMerge/>
          </w:tcPr>
          <w:p w:rsidR="00EE3B80" w:rsidRPr="003C79F4" w:rsidRDefault="00EE3B80" w:rsidP="00827FAB">
            <w:pPr>
              <w:ind w:left="-57" w:right="-57"/>
              <w:jc w:val="both"/>
              <w:rPr>
                <w:rFonts w:ascii="Times New Roman" w:hAnsi="Times New Roman"/>
                <w:sz w:val="16"/>
                <w:szCs w:val="16"/>
              </w:rPr>
            </w:pPr>
          </w:p>
        </w:tc>
        <w:tc>
          <w:tcPr>
            <w:tcW w:w="6778" w:type="dxa"/>
            <w:gridSpan w:val="7"/>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887" w:type="dxa"/>
            <w:gridSpan w:val="4"/>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c>
          <w:tcPr>
            <w:tcW w:w="959" w:type="dxa"/>
            <w:gridSpan w:val="3"/>
          </w:tcPr>
          <w:p w:rsidR="00EE3B80" w:rsidRPr="003C79F4" w:rsidRDefault="00EE3B80" w:rsidP="00827FAB">
            <w:pPr>
              <w:ind w:left="-113" w:right="-113"/>
              <w:jc w:val="center"/>
              <w:rPr>
                <w:rFonts w:ascii="Times New Roman" w:hAnsi="Times New Roman"/>
                <w:sz w:val="16"/>
                <w:szCs w:val="16"/>
              </w:rPr>
            </w:pPr>
            <w:r>
              <w:rPr>
                <w:rFonts w:ascii="Times New Roman" w:hAnsi="Times New Roman"/>
                <w:sz w:val="16"/>
                <w:szCs w:val="16"/>
              </w:rPr>
              <w:t>1,4</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1,4</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6.1</w:t>
            </w:r>
          </w:p>
        </w:tc>
        <w:tc>
          <w:tcPr>
            <w:tcW w:w="141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5" w:type="dxa"/>
            <w:vMerge w:val="restart"/>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ind w:left="-57" w:right="-57"/>
              <w:jc w:val="both"/>
              <w:rPr>
                <w:rFonts w:ascii="Times New Roman" w:hAnsi="Times New Roman"/>
                <w:bCs/>
                <w:sz w:val="16"/>
                <w:szCs w:val="16"/>
              </w:rPr>
            </w:pPr>
          </w:p>
        </w:tc>
        <w:tc>
          <w:tcPr>
            <w:tcW w:w="1275" w:type="dxa"/>
            <w:vMerge w:val="restart"/>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87" w:type="dxa"/>
            <w:gridSpan w:val="4"/>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59" w:type="dxa"/>
            <w:gridSpan w:val="3"/>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6.3</w:t>
            </w:r>
          </w:p>
        </w:tc>
        <w:tc>
          <w:tcPr>
            <w:tcW w:w="1415" w:type="dxa"/>
            <w:vMerge w:val="restart"/>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3" w:type="dxa"/>
            <w:vMerge w:val="restart"/>
          </w:tcPr>
          <w:p w:rsidR="00EE3B80" w:rsidRPr="003C79F4" w:rsidRDefault="00EE3B80" w:rsidP="00827FAB">
            <w:pPr>
              <w:keepNext/>
              <w:ind w:left="-57" w:right="-57"/>
              <w:jc w:val="both"/>
              <w:rPr>
                <w:rFonts w:ascii="Times New Roman" w:hAnsi="Times New Roman"/>
                <w:bCs/>
                <w:sz w:val="16"/>
                <w:szCs w:val="16"/>
              </w:rPr>
            </w:pPr>
          </w:p>
        </w:tc>
        <w:tc>
          <w:tcPr>
            <w:tcW w:w="1275" w:type="dxa"/>
            <w:vMerge w:val="restart"/>
          </w:tcPr>
          <w:p w:rsidR="00EE3B80" w:rsidRPr="003C79F4" w:rsidRDefault="00EE3B80" w:rsidP="00827FAB">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keepNext/>
              <w:ind w:left="-57" w:right="-57"/>
              <w:jc w:val="both"/>
              <w:rPr>
                <w:rFonts w:ascii="Times New Roman" w:hAnsi="Times New Roman"/>
                <w:sz w:val="16"/>
                <w:szCs w:val="16"/>
              </w:rPr>
            </w:pPr>
          </w:p>
        </w:tc>
        <w:tc>
          <w:tcPr>
            <w:tcW w:w="1415" w:type="dxa"/>
            <w:vMerge/>
          </w:tcPr>
          <w:p w:rsidR="00EE3B80" w:rsidRPr="003C79F4" w:rsidRDefault="00EE3B80" w:rsidP="00827FAB">
            <w:pPr>
              <w:keepNext/>
              <w:ind w:left="-57" w:right="-57"/>
              <w:jc w:val="both"/>
              <w:rPr>
                <w:rFonts w:ascii="Times New Roman" w:hAnsi="Times New Roman"/>
                <w:sz w:val="16"/>
                <w:szCs w:val="16"/>
              </w:rPr>
            </w:pPr>
          </w:p>
        </w:tc>
        <w:tc>
          <w:tcPr>
            <w:tcW w:w="1273" w:type="dxa"/>
            <w:vMerge/>
          </w:tcPr>
          <w:p w:rsidR="00EE3B80" w:rsidRPr="003C79F4" w:rsidRDefault="00EE3B80" w:rsidP="00827FAB">
            <w:pPr>
              <w:keepNext/>
              <w:ind w:left="-57" w:right="-57"/>
              <w:jc w:val="both"/>
              <w:rPr>
                <w:rFonts w:ascii="Times New Roman" w:hAnsi="Times New Roman"/>
                <w:sz w:val="16"/>
                <w:szCs w:val="16"/>
              </w:rPr>
            </w:pPr>
          </w:p>
        </w:tc>
        <w:tc>
          <w:tcPr>
            <w:tcW w:w="1275" w:type="dxa"/>
            <w:vMerge/>
          </w:tcPr>
          <w:p w:rsidR="00EE3B80" w:rsidRPr="003C79F4" w:rsidRDefault="00EE3B80" w:rsidP="00827FAB">
            <w:pPr>
              <w:keepNext/>
              <w:ind w:left="-57" w:right="-57"/>
              <w:jc w:val="both"/>
              <w:rPr>
                <w:rFonts w:ascii="Times New Roman" w:hAnsi="Times New Roman"/>
                <w:sz w:val="16"/>
                <w:szCs w:val="16"/>
              </w:rPr>
            </w:pPr>
          </w:p>
        </w:tc>
        <w:tc>
          <w:tcPr>
            <w:tcW w:w="642"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keepNext/>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r w:rsidR="00EE3B80" w:rsidRPr="003C79F4" w:rsidTr="00BA32ED">
        <w:trPr>
          <w:gridAfter w:val="1"/>
          <w:wAfter w:w="233" w:type="dxa"/>
        </w:trPr>
        <w:tc>
          <w:tcPr>
            <w:tcW w:w="706" w:type="dxa"/>
            <w:vMerge/>
          </w:tcPr>
          <w:p w:rsidR="00EE3B80" w:rsidRPr="003C79F4" w:rsidRDefault="00EE3B80" w:rsidP="00827FAB">
            <w:pPr>
              <w:ind w:left="-57" w:right="-57"/>
              <w:jc w:val="both"/>
              <w:rPr>
                <w:rFonts w:ascii="Times New Roman" w:hAnsi="Times New Roman"/>
                <w:sz w:val="16"/>
                <w:szCs w:val="16"/>
              </w:rPr>
            </w:pPr>
          </w:p>
        </w:tc>
        <w:tc>
          <w:tcPr>
            <w:tcW w:w="1415" w:type="dxa"/>
            <w:vMerge/>
          </w:tcPr>
          <w:p w:rsidR="00EE3B80" w:rsidRPr="003C79F4" w:rsidRDefault="00EE3B80" w:rsidP="00827FAB">
            <w:pPr>
              <w:ind w:left="-57" w:right="-57"/>
              <w:jc w:val="both"/>
              <w:rPr>
                <w:rFonts w:ascii="Times New Roman" w:hAnsi="Times New Roman"/>
                <w:sz w:val="16"/>
                <w:szCs w:val="16"/>
              </w:rPr>
            </w:pPr>
          </w:p>
        </w:tc>
        <w:tc>
          <w:tcPr>
            <w:tcW w:w="1273" w:type="dxa"/>
            <w:vMerge/>
          </w:tcPr>
          <w:p w:rsidR="00EE3B80" w:rsidRPr="003C79F4" w:rsidRDefault="00EE3B80" w:rsidP="00827FAB">
            <w:pPr>
              <w:ind w:left="-57" w:right="-57"/>
              <w:jc w:val="both"/>
              <w:rPr>
                <w:rFonts w:ascii="Times New Roman" w:hAnsi="Times New Roman"/>
                <w:sz w:val="16"/>
                <w:szCs w:val="16"/>
              </w:rPr>
            </w:pPr>
          </w:p>
        </w:tc>
        <w:tc>
          <w:tcPr>
            <w:tcW w:w="1275" w:type="dxa"/>
            <w:vMerge/>
          </w:tcPr>
          <w:p w:rsidR="00EE3B80" w:rsidRPr="003C79F4" w:rsidRDefault="00EE3B80" w:rsidP="00827FAB">
            <w:pPr>
              <w:ind w:left="-57" w:right="-57"/>
              <w:jc w:val="both"/>
              <w:rPr>
                <w:rFonts w:ascii="Times New Roman" w:hAnsi="Times New Roman"/>
                <w:sz w:val="16"/>
                <w:szCs w:val="16"/>
              </w:rPr>
            </w:pPr>
          </w:p>
        </w:tc>
        <w:tc>
          <w:tcPr>
            <w:tcW w:w="642"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498"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992"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х</w:t>
            </w:r>
          </w:p>
        </w:tc>
        <w:tc>
          <w:tcPr>
            <w:tcW w:w="494" w:type="dxa"/>
          </w:tcPr>
          <w:p w:rsidR="00EE3B80" w:rsidRPr="003C79F4" w:rsidRDefault="00EE3B80" w:rsidP="00827FAB">
            <w:pPr>
              <w:ind w:left="-57" w:right="-57"/>
              <w:jc w:val="center"/>
              <w:rPr>
                <w:rFonts w:ascii="Times New Roman" w:hAnsi="Times New Roman"/>
                <w:sz w:val="16"/>
                <w:szCs w:val="16"/>
              </w:rPr>
            </w:pPr>
            <w:r w:rsidRPr="003C79F4">
              <w:rPr>
                <w:rFonts w:ascii="Times New Roman" w:hAnsi="Times New Roman"/>
                <w:sz w:val="16"/>
                <w:szCs w:val="16"/>
              </w:rPr>
              <w:t>х</w:t>
            </w:r>
          </w:p>
        </w:tc>
        <w:tc>
          <w:tcPr>
            <w:tcW w:w="1604" w:type="dxa"/>
          </w:tcPr>
          <w:p w:rsidR="00EE3B80" w:rsidRPr="003C79F4" w:rsidRDefault="00EE3B80" w:rsidP="00827FAB">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854" w:type="dxa"/>
            <w:gridSpan w:val="2"/>
            <w:shd w:val="clear" w:color="auto" w:fill="FFFFFF"/>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gridSpan w:val="5"/>
            <w:shd w:val="clear" w:color="auto" w:fill="FFFFFF"/>
          </w:tcPr>
          <w:p w:rsidR="00EE3B80" w:rsidRPr="003C79F4" w:rsidRDefault="00EE3B80" w:rsidP="009122D0">
            <w:pPr>
              <w:ind w:left="-113" w:right="-113"/>
              <w:jc w:val="center"/>
              <w:rPr>
                <w:rFonts w:ascii="Times New Roman" w:hAnsi="Times New Roman"/>
                <w:sz w:val="16"/>
                <w:szCs w:val="16"/>
              </w:rPr>
            </w:pPr>
            <w:r w:rsidRPr="003C79F4">
              <w:rPr>
                <w:rFonts w:ascii="Times New Roman" w:hAnsi="Times New Roman"/>
                <w:sz w:val="16"/>
                <w:szCs w:val="16"/>
              </w:rPr>
              <w:t>0,0</w:t>
            </w:r>
          </w:p>
        </w:tc>
        <w:tc>
          <w:tcPr>
            <w:tcW w:w="1508" w:type="dxa"/>
          </w:tcPr>
          <w:p w:rsidR="00EE3B80" w:rsidRPr="003C79F4" w:rsidRDefault="00EE3B80" w:rsidP="00827FAB">
            <w:pPr>
              <w:ind w:left="-113" w:right="-113"/>
              <w:jc w:val="center"/>
              <w:rPr>
                <w:rFonts w:ascii="Times New Roman" w:hAnsi="Times New Roman"/>
                <w:sz w:val="16"/>
                <w:szCs w:val="16"/>
              </w:rPr>
            </w:pPr>
            <w:r w:rsidRPr="003C79F4">
              <w:rPr>
                <w:rFonts w:ascii="Times New Roman" w:hAnsi="Times New Roman"/>
                <w:sz w:val="16"/>
                <w:szCs w:val="16"/>
              </w:rPr>
              <w:t>0,0</w:t>
            </w:r>
          </w:p>
        </w:tc>
      </w:tr>
    </w:tbl>
    <w:p w:rsidR="00BA32ED" w:rsidRDefault="00BA32ED" w:rsidP="00EF568A">
      <w:pPr>
        <w:spacing w:after="0" w:line="240" w:lineRule="auto"/>
        <w:rPr>
          <w:rFonts w:ascii="Times New Roman" w:hAnsi="Times New Roman"/>
          <w:sz w:val="26"/>
        </w:rPr>
      </w:pPr>
      <w:r>
        <w:rPr>
          <w:rFonts w:ascii="Times New Roman" w:hAnsi="Times New Roman"/>
          <w:sz w:val="26"/>
        </w:rPr>
        <w:t xml:space="preserve">                                                                                                                                                                                                             ».</w:t>
      </w: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p>
    <w:p w:rsidR="009122D0" w:rsidRDefault="009122D0" w:rsidP="009122D0">
      <w:pPr>
        <w:spacing w:after="0" w:line="240" w:lineRule="auto"/>
        <w:ind w:left="9666"/>
        <w:jc w:val="center"/>
        <w:rPr>
          <w:rFonts w:ascii="Times New Roman" w:eastAsia="Times New Roman" w:hAnsi="Times New Roman"/>
          <w:sz w:val="20"/>
          <w:szCs w:val="20"/>
        </w:rPr>
      </w:pPr>
      <w:r>
        <w:rPr>
          <w:rFonts w:ascii="Times New Roman" w:eastAsia="Times New Roman" w:hAnsi="Times New Roman"/>
          <w:sz w:val="20"/>
          <w:szCs w:val="20"/>
        </w:rPr>
        <w:lastRenderedPageBreak/>
        <w:t>Приложение №3</w:t>
      </w:r>
    </w:p>
    <w:p w:rsidR="009122D0" w:rsidRDefault="009122D0" w:rsidP="009122D0">
      <w:pPr>
        <w:spacing w:after="0" w:line="240" w:lineRule="auto"/>
        <w:ind w:left="9666"/>
        <w:jc w:val="center"/>
        <w:rPr>
          <w:rFonts w:ascii="Times New Roman" w:eastAsia="Times New Roman" w:hAnsi="Times New Roman"/>
          <w:sz w:val="20"/>
          <w:szCs w:val="20"/>
        </w:rPr>
      </w:pPr>
    </w:p>
    <w:p w:rsidR="009122D0" w:rsidRPr="009F116D" w:rsidRDefault="009122D0" w:rsidP="009122D0">
      <w:pPr>
        <w:spacing w:after="0" w:line="240" w:lineRule="auto"/>
        <w:ind w:left="9666"/>
        <w:jc w:val="center"/>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Приложение</w:t>
      </w:r>
    </w:p>
    <w:p w:rsidR="009122D0" w:rsidRPr="009F116D" w:rsidRDefault="009122D0" w:rsidP="009122D0">
      <w:pPr>
        <w:spacing w:after="0" w:line="240" w:lineRule="auto"/>
        <w:ind w:left="9666"/>
        <w:jc w:val="both"/>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«Повышение эффективности бюджетных расходов </w:t>
      </w:r>
      <w:r>
        <w:rPr>
          <w:rFonts w:ascii="Times New Roman" w:hAnsi="Times New Roman"/>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sz w:val="20"/>
          <w:szCs w:val="20"/>
        </w:rPr>
        <w:t xml:space="preserve">Чувашской Республики» муниципальной программы </w:t>
      </w:r>
      <w:r>
        <w:rPr>
          <w:rFonts w:ascii="Times New Roman" w:hAnsi="Times New Roman"/>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sz w:val="20"/>
          <w:szCs w:val="20"/>
        </w:rPr>
        <w:t>Чувашской Республики «Управление общественными финансами и муниципальным</w:t>
      </w:r>
      <w:r>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долгом </w:t>
      </w:r>
      <w:r>
        <w:rPr>
          <w:rFonts w:ascii="Times New Roman" w:hAnsi="Times New Roman"/>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sz w:val="20"/>
          <w:szCs w:val="20"/>
        </w:rPr>
        <w:t xml:space="preserve">Чувашской Республики» </w:t>
      </w:r>
    </w:p>
    <w:p w:rsidR="009122D0" w:rsidRPr="009F116D" w:rsidRDefault="009122D0" w:rsidP="009122D0">
      <w:pPr>
        <w:spacing w:after="0" w:line="240" w:lineRule="auto"/>
        <w:jc w:val="both"/>
        <w:rPr>
          <w:rFonts w:ascii="Times New Roman" w:eastAsia="Times New Roman" w:hAnsi="Times New Roman"/>
          <w:b/>
          <w:sz w:val="20"/>
          <w:szCs w:val="20"/>
        </w:rPr>
      </w:pPr>
    </w:p>
    <w:p w:rsidR="009122D0" w:rsidRPr="009F116D" w:rsidRDefault="009122D0" w:rsidP="009122D0">
      <w:pPr>
        <w:spacing w:after="0" w:line="240" w:lineRule="auto"/>
        <w:jc w:val="both"/>
        <w:rPr>
          <w:rFonts w:ascii="Times New Roman" w:eastAsia="Times New Roman" w:hAnsi="Times New Roman"/>
          <w:b/>
          <w:sz w:val="20"/>
          <w:szCs w:val="20"/>
        </w:rPr>
      </w:pPr>
    </w:p>
    <w:p w:rsidR="009122D0" w:rsidRPr="009F116D" w:rsidRDefault="009122D0" w:rsidP="009122D0">
      <w:pPr>
        <w:spacing w:after="0" w:line="240" w:lineRule="auto"/>
        <w:jc w:val="center"/>
        <w:rPr>
          <w:rFonts w:ascii="Times New Roman" w:eastAsia="Times New Roman" w:hAnsi="Times New Roman"/>
          <w:b/>
          <w:sz w:val="20"/>
          <w:szCs w:val="20"/>
        </w:rPr>
      </w:pPr>
      <w:r w:rsidRPr="009F116D">
        <w:rPr>
          <w:rFonts w:ascii="Times New Roman" w:eastAsia="Times New Roman" w:hAnsi="Times New Roman"/>
          <w:b/>
          <w:caps/>
          <w:sz w:val="20"/>
          <w:szCs w:val="20"/>
        </w:rPr>
        <w:t xml:space="preserve">Ресурсное обеспечение </w:t>
      </w:r>
      <w:r w:rsidRPr="009F116D">
        <w:rPr>
          <w:rFonts w:ascii="Times New Roman" w:eastAsia="Times New Roman" w:hAnsi="Times New Roman"/>
          <w:b/>
          <w:caps/>
          <w:sz w:val="20"/>
          <w:szCs w:val="20"/>
        </w:rPr>
        <w:br/>
      </w:r>
      <w:r w:rsidRPr="009F116D">
        <w:rPr>
          <w:rFonts w:ascii="Times New Roman" w:eastAsia="Times New Roman" w:hAnsi="Times New Roman"/>
          <w:b/>
          <w:sz w:val="20"/>
          <w:szCs w:val="20"/>
        </w:rPr>
        <w:t xml:space="preserve">реализации подпрограммы «Повышение эффективности бюджетных расходов </w:t>
      </w:r>
      <w:r>
        <w:rPr>
          <w:rFonts w:ascii="Times New Roman" w:hAnsi="Times New Roman"/>
          <w:b/>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b/>
          <w:sz w:val="20"/>
          <w:szCs w:val="20"/>
        </w:rPr>
        <w:t xml:space="preserve">Чувашской Республики» </w:t>
      </w:r>
      <w:r w:rsidRPr="009F116D">
        <w:rPr>
          <w:rFonts w:ascii="Times New Roman" w:eastAsia="Times New Roman" w:hAnsi="Times New Roman"/>
          <w:b/>
          <w:sz w:val="20"/>
          <w:szCs w:val="20"/>
        </w:rPr>
        <w:br/>
        <w:t xml:space="preserve">муниципальной программы </w:t>
      </w:r>
      <w:r>
        <w:rPr>
          <w:rFonts w:ascii="Times New Roman" w:hAnsi="Times New Roman"/>
          <w:b/>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b/>
          <w:sz w:val="20"/>
          <w:szCs w:val="20"/>
        </w:rPr>
        <w:t xml:space="preserve">Чувашской Республики «Управление общественными финансами и </w:t>
      </w:r>
    </w:p>
    <w:p w:rsidR="009122D0" w:rsidRPr="008D0F4B" w:rsidRDefault="009122D0" w:rsidP="009122D0">
      <w:pPr>
        <w:spacing w:after="0" w:line="240" w:lineRule="auto"/>
        <w:jc w:val="center"/>
        <w:rPr>
          <w:rFonts w:ascii="Times New Roman" w:eastAsia="Times New Roman" w:hAnsi="Times New Roman"/>
          <w:b/>
          <w:sz w:val="26"/>
          <w:szCs w:val="26"/>
        </w:rPr>
      </w:pPr>
      <w:r w:rsidRPr="009F116D">
        <w:rPr>
          <w:rFonts w:ascii="Times New Roman" w:eastAsia="Times New Roman" w:hAnsi="Times New Roman"/>
          <w:b/>
          <w:sz w:val="20"/>
          <w:szCs w:val="20"/>
        </w:rPr>
        <w:t xml:space="preserve">муниципальным долгом </w:t>
      </w:r>
      <w:r>
        <w:rPr>
          <w:rFonts w:ascii="Times New Roman" w:hAnsi="Times New Roman"/>
          <w:b/>
          <w:sz w:val="20"/>
          <w:szCs w:val="20"/>
        </w:rPr>
        <w:t>Порецкого муниципального округа</w:t>
      </w:r>
      <w:r w:rsidRPr="009F116D">
        <w:rPr>
          <w:rFonts w:ascii="Times New Roman" w:hAnsi="Times New Roman"/>
          <w:sz w:val="20"/>
          <w:szCs w:val="20"/>
        </w:rPr>
        <w:t xml:space="preserve"> </w:t>
      </w:r>
      <w:r w:rsidRPr="009F116D">
        <w:rPr>
          <w:rFonts w:ascii="Times New Roman" w:eastAsia="Times New Roman" w:hAnsi="Times New Roman"/>
          <w:b/>
          <w:sz w:val="20"/>
          <w:szCs w:val="20"/>
        </w:rPr>
        <w:t>Чувашской Республики» за счет всех источников финансирования</w:t>
      </w:r>
    </w:p>
    <w:p w:rsidR="009122D0" w:rsidRPr="008D0F4B" w:rsidRDefault="009122D0" w:rsidP="009122D0">
      <w:pPr>
        <w:spacing w:after="0" w:line="240" w:lineRule="auto"/>
        <w:jc w:val="center"/>
        <w:rPr>
          <w:rFonts w:ascii="Times New Roman" w:eastAsia="Times New Roman" w:hAnsi="Times New Roman"/>
          <w:sz w:val="26"/>
          <w:szCs w:val="26"/>
        </w:rPr>
      </w:pPr>
    </w:p>
    <w:p w:rsidR="009122D0" w:rsidRPr="008D0F4B" w:rsidRDefault="009122D0" w:rsidP="009122D0">
      <w:pPr>
        <w:spacing w:after="0" w:line="240" w:lineRule="auto"/>
        <w:jc w:val="center"/>
        <w:rPr>
          <w:rFonts w:ascii="Times New Roman" w:eastAsia="Times New Roman" w:hAnsi="Times New Roman"/>
          <w:sz w:val="26"/>
          <w:szCs w:val="26"/>
        </w:rPr>
      </w:pPr>
    </w:p>
    <w:p w:rsidR="009122D0" w:rsidRPr="008D0F4B" w:rsidRDefault="009122D0" w:rsidP="009122D0">
      <w:pPr>
        <w:spacing w:after="0" w:line="240" w:lineRule="auto"/>
        <w:rPr>
          <w:rFonts w:ascii="Times New Roman" w:eastAsia="Times New Roman" w:hAnsi="Times New Roman"/>
          <w:sz w:val="2"/>
        </w:rPr>
      </w:pPr>
    </w:p>
    <w:tbl>
      <w:tblPr>
        <w:tblW w:w="4884" w:type="pct"/>
        <w:tblInd w:w="-444" w:type="dxa"/>
        <w:tblBorders>
          <w:top w:val="single" w:sz="4" w:space="0" w:color="auto"/>
          <w:bottom w:val="single" w:sz="4" w:space="0" w:color="auto"/>
          <w:insideH w:val="single" w:sz="4" w:space="0" w:color="auto"/>
          <w:insideV w:val="single" w:sz="4" w:space="0" w:color="auto"/>
        </w:tblBorders>
        <w:tblLayout w:type="fixed"/>
        <w:tblLook w:val="00A0"/>
      </w:tblPr>
      <w:tblGrid>
        <w:gridCol w:w="709"/>
        <w:gridCol w:w="1402"/>
        <w:gridCol w:w="1577"/>
        <w:gridCol w:w="1404"/>
        <w:gridCol w:w="719"/>
        <w:gridCol w:w="711"/>
        <w:gridCol w:w="994"/>
        <w:gridCol w:w="711"/>
        <w:gridCol w:w="1124"/>
        <w:gridCol w:w="982"/>
        <w:gridCol w:w="852"/>
        <w:gridCol w:w="849"/>
        <w:gridCol w:w="708"/>
        <w:gridCol w:w="852"/>
        <w:gridCol w:w="849"/>
      </w:tblGrid>
      <w:tr w:rsidR="009122D0" w:rsidRPr="008D0F4B" w:rsidTr="009122D0">
        <w:trPr>
          <w:trHeight w:val="20"/>
          <w:tblHeader/>
        </w:trPr>
        <w:tc>
          <w:tcPr>
            <w:tcW w:w="245"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Статус</w:t>
            </w:r>
          </w:p>
        </w:tc>
        <w:tc>
          <w:tcPr>
            <w:tcW w:w="485"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Наименование подпрограммы муниципальной программы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(основного мероприятия, мероприятия)</w:t>
            </w:r>
          </w:p>
        </w:tc>
        <w:tc>
          <w:tcPr>
            <w:tcW w:w="546"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Задача подпрограммы муниципальной</w:t>
            </w:r>
          </w:p>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Программы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486"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Ответственный исполнитель, соисполнители, участники</w:t>
            </w:r>
          </w:p>
        </w:tc>
        <w:tc>
          <w:tcPr>
            <w:tcW w:w="1085" w:type="pct"/>
            <w:gridSpan w:val="4"/>
            <w:tcBorders>
              <w:bottom w:val="single" w:sz="4" w:space="0" w:color="auto"/>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Код бюджетной классификации</w:t>
            </w:r>
          </w:p>
        </w:tc>
        <w:tc>
          <w:tcPr>
            <w:tcW w:w="389" w:type="pct"/>
            <w:vMerge w:val="restar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Источники финансиро-вания</w:t>
            </w:r>
          </w:p>
        </w:tc>
        <w:tc>
          <w:tcPr>
            <w:tcW w:w="1763" w:type="pct"/>
            <w:gridSpan w:val="6"/>
            <w:tcBorders>
              <w:bottom w:val="single" w:sz="4" w:space="0" w:color="auto"/>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Расходы по годам, тыс. рублей</w:t>
            </w:r>
          </w:p>
        </w:tc>
      </w:tr>
      <w:tr w:rsidR="009122D0" w:rsidRPr="008D0F4B" w:rsidTr="009122D0">
        <w:trPr>
          <w:trHeight w:val="20"/>
          <w:tblHeader/>
        </w:trPr>
        <w:tc>
          <w:tcPr>
            <w:tcW w:w="245"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85"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546"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86"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49"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главный распорядитель бюджетных средств</w:t>
            </w:r>
          </w:p>
        </w:tc>
        <w:tc>
          <w:tcPr>
            <w:tcW w:w="246"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раздел, подраз-дел</w:t>
            </w:r>
          </w:p>
        </w:tc>
        <w:tc>
          <w:tcPr>
            <w:tcW w:w="344"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целевая статья расходов</w:t>
            </w:r>
          </w:p>
        </w:tc>
        <w:tc>
          <w:tcPr>
            <w:tcW w:w="246"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группа (под-группа) вида расхо-дов</w:t>
            </w:r>
          </w:p>
        </w:tc>
        <w:tc>
          <w:tcPr>
            <w:tcW w:w="389" w:type="pct"/>
            <w:vMerge/>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340"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2023</w:t>
            </w:r>
          </w:p>
        </w:tc>
        <w:tc>
          <w:tcPr>
            <w:tcW w:w="295"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2024</w:t>
            </w:r>
          </w:p>
        </w:tc>
        <w:tc>
          <w:tcPr>
            <w:tcW w:w="294"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2025</w:t>
            </w:r>
          </w:p>
        </w:tc>
        <w:tc>
          <w:tcPr>
            <w:tcW w:w="245" w:type="pct"/>
            <w:tcBorders>
              <w:bottom w:val="nil"/>
            </w:tcBorders>
            <w:shd w:val="clear" w:color="auto" w:fill="auto"/>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2026</w:t>
            </w:r>
          </w:p>
        </w:tc>
        <w:tc>
          <w:tcPr>
            <w:tcW w:w="295" w:type="pct"/>
            <w:tcBorders>
              <w:bottom w:val="nil"/>
            </w:tcBorders>
            <w:shd w:val="clear" w:color="auto" w:fill="auto"/>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202</w:t>
            </w:r>
            <w:r>
              <w:rPr>
                <w:rFonts w:ascii="Times New Roman" w:eastAsia="Times New Roman" w:hAnsi="Times New Roman"/>
                <w:sz w:val="16"/>
                <w:szCs w:val="16"/>
              </w:rPr>
              <w:t>7</w:t>
            </w:r>
            <w:r w:rsidRPr="008D0F4B">
              <w:rPr>
                <w:rFonts w:ascii="Times New Roman" w:eastAsia="Times New Roman" w:hAnsi="Times New Roman"/>
                <w:sz w:val="16"/>
                <w:szCs w:val="16"/>
              </w:rPr>
              <w:t>–2030</w:t>
            </w:r>
          </w:p>
        </w:tc>
        <w:tc>
          <w:tcPr>
            <w:tcW w:w="294" w:type="pct"/>
            <w:tcBorders>
              <w:bottom w:val="nil"/>
            </w:tcBorders>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2031–2035</w:t>
            </w:r>
          </w:p>
        </w:tc>
      </w:tr>
    </w:tbl>
    <w:p w:rsidR="009122D0" w:rsidRPr="008D0F4B" w:rsidRDefault="009122D0" w:rsidP="009122D0">
      <w:pPr>
        <w:spacing w:after="0" w:line="240" w:lineRule="auto"/>
        <w:rPr>
          <w:rFonts w:ascii="Times New Roman" w:hAnsi="Times New Roman"/>
          <w:sz w:val="2"/>
          <w:szCs w:val="2"/>
        </w:rPr>
      </w:pPr>
    </w:p>
    <w:tbl>
      <w:tblPr>
        <w:tblW w:w="4952" w:type="pct"/>
        <w:tblInd w:w="-444" w:type="dxa"/>
        <w:tblBorders>
          <w:top w:val="single" w:sz="4" w:space="0" w:color="auto"/>
          <w:bottom w:val="single" w:sz="4" w:space="0" w:color="auto"/>
          <w:insideH w:val="single" w:sz="4" w:space="0" w:color="auto"/>
          <w:insideV w:val="single" w:sz="4" w:space="0" w:color="auto"/>
        </w:tblBorders>
        <w:tblLayout w:type="fixed"/>
        <w:tblLook w:val="00A0"/>
      </w:tblPr>
      <w:tblGrid>
        <w:gridCol w:w="693"/>
        <w:gridCol w:w="1417"/>
        <w:gridCol w:w="1576"/>
        <w:gridCol w:w="1403"/>
        <w:gridCol w:w="718"/>
        <w:gridCol w:w="712"/>
        <w:gridCol w:w="993"/>
        <w:gridCol w:w="715"/>
        <w:gridCol w:w="1133"/>
        <w:gridCol w:w="984"/>
        <w:gridCol w:w="855"/>
        <w:gridCol w:w="852"/>
        <w:gridCol w:w="302"/>
        <w:gridCol w:w="237"/>
        <w:gridCol w:w="15"/>
        <w:gridCol w:w="141"/>
        <w:gridCol w:w="463"/>
        <w:gridCol w:w="187"/>
        <w:gridCol w:w="211"/>
        <w:gridCol w:w="864"/>
        <w:gridCol w:w="173"/>
      </w:tblGrid>
      <w:tr w:rsidR="009122D0" w:rsidRPr="008D0F4B" w:rsidTr="00517059">
        <w:trPr>
          <w:gridAfter w:val="1"/>
          <w:wAfter w:w="59" w:type="pct"/>
          <w:trHeight w:val="20"/>
          <w:tblHeader/>
        </w:trPr>
        <w:tc>
          <w:tcPr>
            <w:tcW w:w="237"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p>
        </w:tc>
        <w:tc>
          <w:tcPr>
            <w:tcW w:w="48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w:t>
            </w:r>
          </w:p>
        </w:tc>
        <w:tc>
          <w:tcPr>
            <w:tcW w:w="538"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3</w:t>
            </w:r>
          </w:p>
        </w:tc>
        <w:tc>
          <w:tcPr>
            <w:tcW w:w="47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4</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5</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6</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7</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8</w:t>
            </w:r>
          </w:p>
        </w:tc>
        <w:tc>
          <w:tcPr>
            <w:tcW w:w="387"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9</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r>
              <w:rPr>
                <w:rFonts w:ascii="Times New Roman" w:eastAsia="Times New Roman" w:hAnsi="Times New Roman"/>
                <w:sz w:val="16"/>
                <w:szCs w:val="16"/>
              </w:rPr>
              <w:t>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r>
              <w:rPr>
                <w:rFonts w:ascii="Times New Roman" w:eastAsia="Times New Roman" w:hAnsi="Times New Roman"/>
                <w:sz w:val="16"/>
                <w:szCs w:val="16"/>
              </w:rPr>
              <w:t>1</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w:t>
            </w:r>
            <w:r>
              <w:rPr>
                <w:rFonts w:ascii="Times New Roman" w:eastAsia="Times New Roman" w:hAnsi="Times New Roman"/>
                <w:sz w:val="16"/>
                <w:szCs w:val="16"/>
              </w:rPr>
              <w:t>2</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13</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14</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15</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Под</w:t>
            </w:r>
            <w:r w:rsidRPr="008D0F4B">
              <w:rPr>
                <w:rFonts w:ascii="Times New Roman" w:eastAsia="Times New Roman" w:hAnsi="Times New Roman"/>
                <w:sz w:val="16"/>
                <w:szCs w:val="16"/>
              </w:rPr>
              <w:softHyphen/>
              <w:t>програм</w:t>
            </w:r>
            <w:r w:rsidRPr="008D0F4B">
              <w:rPr>
                <w:rFonts w:ascii="Times New Roman" w:eastAsia="Times New Roman" w:hAnsi="Times New Roman"/>
                <w:sz w:val="16"/>
                <w:szCs w:val="16"/>
              </w:rPr>
              <w:softHyphen/>
              <w:t xml:space="preserve">ма </w:t>
            </w:r>
          </w:p>
          <w:p w:rsidR="009122D0" w:rsidRPr="008D0F4B" w:rsidRDefault="009122D0" w:rsidP="009122D0">
            <w:pPr>
              <w:spacing w:after="0" w:line="240" w:lineRule="auto"/>
              <w:ind w:left="-57" w:right="-57"/>
              <w:jc w:val="both"/>
              <w:rPr>
                <w:rFonts w:ascii="Times New Roman" w:eastAsia="Times New Roman" w:hAnsi="Times New Roman"/>
                <w:b/>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w:t>
            </w:r>
            <w:r w:rsidRPr="008D0F4B">
              <w:rPr>
                <w:rFonts w:ascii="Times New Roman" w:eastAsia="Times New Roman" w:hAnsi="Times New Roman"/>
                <w:sz w:val="16"/>
                <w:szCs w:val="16"/>
              </w:rPr>
              <w:t xml:space="preserve">Повышение эффективности бюджетных расходов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соисполнители – отдел экономики администрации</w:t>
            </w:r>
            <w:r w:rsidRPr="008D0F4B">
              <w:rPr>
                <w:rFonts w:ascii="Times New Roman" w:eastAsia="Times New Roman" w:hAnsi="Times New Roman"/>
                <w:bCs/>
                <w:sz w:val="16"/>
                <w:szCs w:val="16"/>
              </w:rPr>
              <w:t>,</w:t>
            </w:r>
            <w:r w:rsidRPr="008D0F4B">
              <w:rPr>
                <w:rFonts w:ascii="Times New Roman" w:eastAsia="Times New Roman" w:hAnsi="Times New Roman"/>
                <w:sz w:val="16"/>
                <w:szCs w:val="16"/>
              </w:rPr>
              <w:t xml:space="preserve"> Контрольно-счет</w:t>
            </w:r>
            <w:r w:rsidRPr="008D0F4B">
              <w:rPr>
                <w:rFonts w:ascii="Times New Roman" w:eastAsia="Times New Roman" w:hAnsi="Times New Roman"/>
                <w:sz w:val="16"/>
                <w:szCs w:val="16"/>
              </w:rPr>
              <w:softHyphen/>
              <w:t>ная палата Чу</w:t>
            </w:r>
            <w:r w:rsidRPr="008D0F4B">
              <w:rPr>
                <w:rFonts w:ascii="Times New Roman" w:eastAsia="Times New Roman" w:hAnsi="Times New Roman"/>
                <w:sz w:val="16"/>
                <w:szCs w:val="16"/>
              </w:rPr>
              <w:softHyphen/>
              <w:t xml:space="preserve">вашской Республики* </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Ч420000000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37" w:type="pct"/>
            <w:gridSpan w:val="4"/>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4"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538"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внебюджетные </w:t>
            </w:r>
            <w:r w:rsidRPr="008D0F4B">
              <w:rPr>
                <w:rFonts w:ascii="Times New Roman" w:eastAsia="Times New Roman" w:hAnsi="Times New Roman"/>
                <w:sz w:val="16"/>
                <w:szCs w:val="16"/>
              </w:rPr>
              <w:lastRenderedPageBreak/>
              <w:t>источники</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Основное мероприя</w:t>
            </w:r>
            <w:r w:rsidRPr="008D0F4B">
              <w:rPr>
                <w:rFonts w:ascii="Times New Roman" w:eastAsia="Times New Roman" w:hAnsi="Times New Roman"/>
                <w:sz w:val="16"/>
                <w:szCs w:val="16"/>
              </w:rPr>
              <w:softHyphen/>
              <w:t>тие 1</w:t>
            </w:r>
          </w:p>
        </w:tc>
        <w:tc>
          <w:tcPr>
            <w:tcW w:w="484"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Совершенствование бюджетного процесса в условиях внедрения программно-целе</w:t>
            </w:r>
            <w:r w:rsidRPr="008D0F4B">
              <w:rPr>
                <w:rFonts w:ascii="Times New Roman" w:eastAsia="Times New Roman" w:hAnsi="Times New Roman"/>
                <w:sz w:val="16"/>
                <w:szCs w:val="16"/>
              </w:rPr>
              <w:softHyphen/>
              <w:t>вых методов уп</w:t>
            </w:r>
            <w:r w:rsidRPr="008D0F4B">
              <w:rPr>
                <w:rFonts w:ascii="Times New Roman" w:eastAsia="Times New Roman" w:hAnsi="Times New Roman"/>
                <w:sz w:val="16"/>
                <w:szCs w:val="16"/>
              </w:rPr>
              <w:softHyphen/>
              <w:t>равления</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spacing w:after="0" w:line="235" w:lineRule="auto"/>
              <w:jc w:val="both"/>
              <w:rPr>
                <w:rFonts w:ascii="Times New Roman" w:eastAsia="Times New Roman" w:hAnsi="Times New Roman"/>
                <w:bCs/>
                <w:sz w:val="16"/>
                <w:szCs w:val="16"/>
              </w:rPr>
            </w:pPr>
            <w:r w:rsidRPr="008D0F4B">
              <w:rPr>
                <w:rFonts w:ascii="Times New Roman" w:eastAsia="Times New Roman" w:hAnsi="Times New Roman"/>
                <w:sz w:val="16"/>
                <w:szCs w:val="16"/>
              </w:rPr>
              <w:t xml:space="preserve">управление финансовым обеспечением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вашской Республики с учетом результатов оценки эффективности их реа</w:t>
            </w:r>
            <w:r w:rsidRPr="008D0F4B">
              <w:rPr>
                <w:rFonts w:ascii="Times New Roman" w:eastAsia="Times New Roman" w:hAnsi="Times New Roman"/>
                <w:sz w:val="16"/>
                <w:szCs w:val="16"/>
              </w:rPr>
              <w:softHyphen/>
              <w:t>лизации, а также с учетом приоритетности финансирования муниципальных проектов</w:t>
            </w:r>
          </w:p>
        </w:tc>
        <w:tc>
          <w:tcPr>
            <w:tcW w:w="479" w:type="pct"/>
            <w:vMerge w:val="restar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r w:rsidRPr="008D0F4B">
              <w:rPr>
                <w:rFonts w:ascii="Times New Roman" w:eastAsia="Times New Roman" w:hAnsi="Times New Roman"/>
                <w:bCs/>
                <w:sz w:val="16"/>
                <w:szCs w:val="16"/>
              </w:rPr>
              <w:t xml:space="preserve"> Чувашии</w:t>
            </w: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Ч420100000</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6A0348">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A0348">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992</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0106</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Ч420113500</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shd w:val="clear" w:color="auto" w:fill="FFFFFF"/>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6A0348">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A0348">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A0348">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Муниципальной программы, подпрограммы, увязанные с основным мероприятием 1</w:t>
            </w:r>
          </w:p>
        </w:tc>
        <w:tc>
          <w:tcPr>
            <w:tcW w:w="2475" w:type="pct"/>
            <w:gridSpan w:val="7"/>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Отношение количества подготовленных заключений по результатам финансово-экономической экспертизы проектов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к общему количеству поступивших на экспертизу проектов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процентов</w:t>
            </w:r>
          </w:p>
        </w:tc>
        <w:tc>
          <w:tcPr>
            <w:tcW w:w="336"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35"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1.1</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Формирование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w:t>
            </w:r>
            <w:r w:rsidRPr="008D0F4B">
              <w:rPr>
                <w:rFonts w:ascii="Times New Roman" w:eastAsia="Times New Roman" w:hAnsi="Times New Roman"/>
                <w:sz w:val="16"/>
                <w:szCs w:val="16"/>
              </w:rPr>
              <w:softHyphen/>
              <w:t xml:space="preserve">нансовый год и плановый период в «программном формате» с учетом включения в муниципальные программы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муниципальных проектов </w:t>
            </w:r>
          </w:p>
        </w:tc>
        <w:tc>
          <w:tcPr>
            <w:tcW w:w="538" w:type="pct"/>
            <w:vMerge w:val="restart"/>
          </w:tcPr>
          <w:p w:rsidR="009122D0" w:rsidRPr="008D0F4B" w:rsidRDefault="009122D0" w:rsidP="009122D0">
            <w:pPr>
              <w:spacing w:after="0" w:line="235"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35" w:lineRule="auto"/>
              <w:ind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1.2</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Формирование проектов распределения бюджетных </w:t>
            </w:r>
            <w:r w:rsidRPr="008D0F4B">
              <w:rPr>
                <w:rFonts w:ascii="Times New Roman" w:eastAsia="Times New Roman" w:hAnsi="Times New Roman"/>
                <w:sz w:val="16"/>
                <w:szCs w:val="16"/>
              </w:rPr>
              <w:lastRenderedPageBreak/>
              <w:t xml:space="preserve">ассигнований на реализацию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w:t>
            </w:r>
            <w:r w:rsidRPr="008D0F4B">
              <w:rPr>
                <w:rFonts w:ascii="Times New Roman" w:eastAsia="Times New Roman" w:hAnsi="Times New Roman"/>
                <w:sz w:val="16"/>
                <w:szCs w:val="16"/>
              </w:rPr>
              <w:softHyphen/>
              <w:t>нансовый год и плановый период с учетом оценки эффективности их реализации</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отдел экономики администрации </w:t>
            </w:r>
            <w:r>
              <w:rPr>
                <w:rFonts w:ascii="Times New Roman" w:eastAsia="Times New Roman" w:hAnsi="Times New Roman"/>
                <w:sz w:val="16"/>
                <w:szCs w:val="16"/>
              </w:rPr>
              <w:t xml:space="preserve">Порецкого </w:t>
            </w:r>
            <w:r>
              <w:rPr>
                <w:rFonts w:ascii="Times New Roman" w:eastAsia="Times New Roman" w:hAnsi="Times New Roman"/>
                <w:sz w:val="16"/>
                <w:szCs w:val="16"/>
              </w:rPr>
              <w:lastRenderedPageBreak/>
              <w:t>муниципального округа</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79672A">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1.3</w:t>
            </w:r>
          </w:p>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Приведение муниципальных про</w:t>
            </w:r>
            <w:r w:rsidRPr="008D0F4B">
              <w:rPr>
                <w:rFonts w:ascii="Times New Roman" w:eastAsia="Times New Roman" w:hAnsi="Times New Roman"/>
                <w:sz w:val="16"/>
                <w:szCs w:val="16"/>
              </w:rPr>
              <w:softHyphen/>
              <w:t xml:space="preserve">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в со</w:t>
            </w:r>
            <w:r w:rsidRPr="008D0F4B">
              <w:rPr>
                <w:rFonts w:ascii="Times New Roman" w:eastAsia="Times New Roman" w:hAnsi="Times New Roman"/>
                <w:sz w:val="16"/>
                <w:szCs w:val="16"/>
              </w:rPr>
              <w:softHyphen/>
              <w:t>ответствие с решением о бюд</w:t>
            </w:r>
            <w:r w:rsidRPr="008D0F4B">
              <w:rPr>
                <w:rFonts w:ascii="Times New Roman" w:eastAsia="Times New Roman" w:hAnsi="Times New Roman"/>
                <w:sz w:val="16"/>
                <w:szCs w:val="16"/>
              </w:rPr>
              <w:softHyphen/>
              <w:t xml:space="preserve">жете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w:t>
            </w:r>
            <w:r w:rsidRPr="008D0F4B">
              <w:rPr>
                <w:rFonts w:ascii="Times New Roman" w:eastAsia="Times New Roman" w:hAnsi="Times New Roman"/>
                <w:sz w:val="16"/>
                <w:szCs w:val="16"/>
              </w:rPr>
              <w:softHyphen/>
              <w:t xml:space="preserve">нансовый год и плановый период </w:t>
            </w:r>
          </w:p>
        </w:tc>
        <w:tc>
          <w:tcPr>
            <w:tcW w:w="538" w:type="pct"/>
            <w:vMerge w:val="restart"/>
          </w:tcPr>
          <w:p w:rsidR="009122D0" w:rsidRPr="008D0F4B" w:rsidRDefault="009122D0" w:rsidP="009122D0">
            <w:pPr>
              <w:keepNext/>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–ответственные исполнители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keepNext/>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1.4</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Проведение экспертизы муниципальных программ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Контрольно-счетная палата Чу</w:t>
            </w:r>
            <w:r w:rsidRPr="008D0F4B">
              <w:rPr>
                <w:rFonts w:ascii="Times New Roman" w:eastAsia="Times New Roman" w:hAnsi="Times New Roman"/>
                <w:sz w:val="16"/>
                <w:szCs w:val="16"/>
              </w:rPr>
              <w:softHyphen/>
              <w:t>вашской Республики*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46790E">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1.5</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Сопровождение и развитие программного обеспечения автоматизированной системы управления бюд</w:t>
            </w:r>
            <w:r w:rsidRPr="008D0F4B">
              <w:rPr>
                <w:rFonts w:ascii="Times New Roman" w:eastAsia="Times New Roman" w:hAnsi="Times New Roman"/>
                <w:sz w:val="16"/>
                <w:szCs w:val="16"/>
              </w:rPr>
              <w:softHyphen/>
              <w:t>жетным процессом</w:t>
            </w:r>
          </w:p>
        </w:tc>
        <w:tc>
          <w:tcPr>
            <w:tcW w:w="538" w:type="pct"/>
            <w:vMerge w:val="restart"/>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BE04E1">
              <w:rPr>
                <w:rFonts w:ascii="Times New Roman" w:eastAsia="Times New Roman" w:hAnsi="Times New Roman"/>
                <w:sz w:val="16"/>
                <w:szCs w:val="16"/>
              </w:rPr>
              <w:t>0,0</w:t>
            </w:r>
          </w:p>
        </w:tc>
        <w:tc>
          <w:tcPr>
            <w:tcW w:w="294" w:type="pct"/>
            <w:gridSpan w:val="3"/>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992</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0106</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Ч420113500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BE04E1">
              <w:rPr>
                <w:rFonts w:ascii="Times New Roman" w:eastAsia="Times New Roman" w:hAnsi="Times New Roman"/>
                <w:sz w:val="16"/>
                <w:szCs w:val="16"/>
              </w:rPr>
              <w:t>0,0</w:t>
            </w:r>
          </w:p>
        </w:tc>
        <w:tc>
          <w:tcPr>
            <w:tcW w:w="294" w:type="pct"/>
            <w:gridSpan w:val="3"/>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2</w:t>
            </w: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качества уп</w:t>
            </w:r>
            <w:r w:rsidRPr="008D0F4B">
              <w:rPr>
                <w:rFonts w:ascii="Times New Roman" w:eastAsia="Times New Roman" w:hAnsi="Times New Roman"/>
                <w:sz w:val="16"/>
                <w:szCs w:val="16"/>
              </w:rPr>
              <w:softHyphen/>
              <w:t>равления муниципальными финансами</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trike/>
                <w:sz w:val="16"/>
                <w:szCs w:val="16"/>
              </w:rPr>
            </w:pPr>
            <w:r w:rsidRPr="008D0F4B">
              <w:rPr>
                <w:rFonts w:ascii="Times New Roman" w:eastAsia="Times New Roman" w:hAnsi="Times New Roman"/>
                <w:sz w:val="16"/>
                <w:szCs w:val="16"/>
              </w:rPr>
              <w:t>повышение экономической са</w:t>
            </w:r>
            <w:r w:rsidRPr="008D0F4B">
              <w:rPr>
                <w:rFonts w:ascii="Times New Roman" w:eastAsia="Times New Roman" w:hAnsi="Times New Roman"/>
                <w:sz w:val="16"/>
                <w:szCs w:val="16"/>
              </w:rPr>
              <w:softHyphen/>
              <w:t>мостоя</w:t>
            </w:r>
            <w:r w:rsidRPr="008D0F4B">
              <w:rPr>
                <w:rFonts w:ascii="Times New Roman" w:eastAsia="Times New Roman" w:hAnsi="Times New Roman"/>
                <w:sz w:val="16"/>
                <w:szCs w:val="16"/>
              </w:rPr>
              <w:softHyphen/>
              <w:t>тельности и сбалансированности местных бюджетов, их доходной базы, качества управления муниципальными финансами</w:t>
            </w:r>
          </w:p>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ответственный исполнитель – финансовый отдел администрации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Ч420200000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BE04E1">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2</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37" w:type="pct"/>
            <w:gridSpan w:val="4"/>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тие 2.1</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 xml:space="preserve">Формирование бюджета </w:t>
            </w:r>
            <w:r>
              <w:rPr>
                <w:rFonts w:ascii="Times New Roman" w:eastAsia="Times New Roman" w:hAnsi="Times New Roman"/>
                <w:sz w:val="16"/>
                <w:szCs w:val="16"/>
              </w:rPr>
              <w:lastRenderedPageBreak/>
              <w:t>Порецкого муниципального округа</w:t>
            </w:r>
            <w:r w:rsidRPr="008D0F4B">
              <w:rPr>
                <w:rFonts w:ascii="Times New Roman" w:eastAsia="Times New Roman" w:hAnsi="Times New Roman"/>
                <w:sz w:val="16"/>
                <w:szCs w:val="16"/>
              </w:rPr>
              <w:t xml:space="preserve"> в «программном формате»</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lastRenderedPageBreak/>
              <w:t>ж</w:t>
            </w: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участники – органы местного </w:t>
            </w:r>
            <w:r w:rsidRPr="008D0F4B">
              <w:rPr>
                <w:rFonts w:ascii="Times New Roman" w:eastAsia="Times New Roman" w:hAnsi="Times New Roman"/>
                <w:sz w:val="16"/>
                <w:szCs w:val="16"/>
              </w:rPr>
              <w:lastRenderedPageBreak/>
              <w:t>са</w:t>
            </w:r>
            <w:r w:rsidRPr="008D0F4B">
              <w:rPr>
                <w:rFonts w:ascii="Times New Roman" w:eastAsia="Times New Roman" w:hAnsi="Times New Roman"/>
                <w:sz w:val="16"/>
                <w:szCs w:val="16"/>
              </w:rPr>
              <w:softHyphen/>
              <w:t xml:space="preserve">моуправления </w:t>
            </w:r>
            <w:r>
              <w:rPr>
                <w:rFonts w:ascii="Times New Roman" w:eastAsia="Times New Roman" w:hAnsi="Times New Roman"/>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E165F9">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2.2</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Совершенствование межбюджетных отношений с учетом изменений законодательства Российской Федерации</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2.3</w:t>
            </w:r>
          </w:p>
          <w:p w:rsidR="009122D0" w:rsidRPr="008D0F4B" w:rsidRDefault="009122D0" w:rsidP="009122D0">
            <w:pPr>
              <w:keepNext/>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Проведение мониторинга оценки качества управления финансами му</w:t>
            </w:r>
            <w:r w:rsidRPr="008D0F4B">
              <w:rPr>
                <w:rFonts w:ascii="Times New Roman" w:eastAsia="Times New Roman" w:hAnsi="Times New Roman"/>
                <w:sz w:val="16"/>
                <w:szCs w:val="16"/>
              </w:rPr>
              <w:softHyphen/>
              <w:t>ниципальных об</w:t>
            </w:r>
            <w:r w:rsidRPr="008D0F4B">
              <w:rPr>
                <w:rFonts w:ascii="Times New Roman" w:eastAsia="Times New Roman" w:hAnsi="Times New Roman"/>
                <w:sz w:val="16"/>
                <w:szCs w:val="16"/>
              </w:rPr>
              <w:softHyphen/>
              <w:t>разований</w:t>
            </w:r>
          </w:p>
          <w:p w:rsidR="009122D0" w:rsidRPr="008D0F4B" w:rsidRDefault="009122D0" w:rsidP="009122D0">
            <w:pPr>
              <w:keepNext/>
              <w:spacing w:after="0" w:line="23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keepNext/>
              <w:autoSpaceDE w:val="0"/>
              <w:autoSpaceDN w:val="0"/>
              <w:adjustRightInd w:val="0"/>
              <w:spacing w:after="0" w:line="235"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keepNext/>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w:t>
            </w:r>
            <w:r w:rsidRPr="008D0F4B">
              <w:rPr>
                <w:rFonts w:ascii="Times New Roman" w:eastAsia="Times New Roman" w:hAnsi="Times New Roman"/>
                <w:sz w:val="16"/>
                <w:szCs w:val="16"/>
              </w:rPr>
              <w:lastRenderedPageBreak/>
              <w:t>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942050">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0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3</w:t>
            </w: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системы внутреннего (му</w:t>
            </w:r>
            <w:r w:rsidRPr="008D0F4B">
              <w:rPr>
                <w:rFonts w:ascii="Times New Roman" w:eastAsia="Times New Roman" w:hAnsi="Times New Roman"/>
                <w:sz w:val="16"/>
                <w:szCs w:val="16"/>
              </w:rPr>
              <w:softHyphen/>
              <w:t>ниципального) финансового контроля</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эффективности и результативности муниципального финансового контроля за использованием средств бюджета </w:t>
            </w:r>
            <w:r>
              <w:rPr>
                <w:rFonts w:ascii="Times New Roman" w:eastAsia="Times New Roman" w:hAnsi="Times New Roman"/>
                <w:sz w:val="16"/>
                <w:szCs w:val="16"/>
              </w:rPr>
              <w:t>Порецкого муниципального округа</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Чувашской Республики </w:t>
            </w:r>
          </w:p>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Ч420300000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3</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нужд на соответствующий финансовый год,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3.1</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Реализация полномочий по внутреннему муниципальному финансовому контролю</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Мероприя</w:t>
            </w:r>
            <w:r w:rsidRPr="008D0F4B">
              <w:rPr>
                <w:rFonts w:ascii="Times New Roman" w:eastAsia="Times New Roman" w:hAnsi="Times New Roman"/>
                <w:sz w:val="16"/>
                <w:szCs w:val="16"/>
              </w:rPr>
              <w:softHyphen/>
              <w:t>тие 3.2</w:t>
            </w:r>
          </w:p>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Реализация главными администраторами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полномочий по осуществлению внутреннего фи</w:t>
            </w:r>
            <w:r w:rsidRPr="008D0F4B">
              <w:rPr>
                <w:rFonts w:ascii="Times New Roman" w:eastAsia="Times New Roman" w:hAnsi="Times New Roman"/>
                <w:sz w:val="16"/>
                <w:szCs w:val="16"/>
              </w:rPr>
              <w:softHyphen/>
              <w:t>нансового контроля и внутреннего финансового аудита</w:t>
            </w:r>
          </w:p>
        </w:tc>
        <w:tc>
          <w:tcPr>
            <w:tcW w:w="538" w:type="pct"/>
            <w:vMerge w:val="restart"/>
          </w:tcPr>
          <w:p w:rsidR="009122D0" w:rsidRPr="008D0F4B" w:rsidRDefault="009122D0" w:rsidP="009122D0">
            <w:pPr>
              <w:autoSpaceDE w:val="0"/>
              <w:autoSpaceDN w:val="0"/>
              <w:adjustRightInd w:val="0"/>
              <w:spacing w:after="0" w:line="23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89"/>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3.3</w:t>
            </w:r>
          </w:p>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0" w:lineRule="auto"/>
              <w:jc w:val="both"/>
              <w:rPr>
                <w:rFonts w:ascii="Times New Roman" w:eastAsia="Times New Roman" w:hAnsi="Times New Roman"/>
                <w:sz w:val="16"/>
                <w:szCs w:val="16"/>
              </w:rPr>
            </w:pPr>
            <w:r w:rsidRPr="008D0F4B">
              <w:rPr>
                <w:rFonts w:ascii="Times New Roman" w:eastAsia="Times New Roman" w:hAnsi="Times New Roman"/>
                <w:sz w:val="16"/>
                <w:szCs w:val="16"/>
              </w:rPr>
              <w:t>Проведение ана</w:t>
            </w:r>
            <w:r w:rsidRPr="008D0F4B">
              <w:rPr>
                <w:rFonts w:ascii="Times New Roman" w:eastAsia="Times New Roman" w:hAnsi="Times New Roman"/>
                <w:sz w:val="16"/>
                <w:szCs w:val="16"/>
              </w:rPr>
              <w:softHyphen/>
              <w:t xml:space="preserve">лиза осуществления главными администраторами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вашской Республики внутреннего финансового контроля и внутреннего финансового ау</w:t>
            </w:r>
            <w:r w:rsidRPr="008D0F4B">
              <w:rPr>
                <w:rFonts w:ascii="Times New Roman" w:eastAsia="Times New Roman" w:hAnsi="Times New Roman"/>
                <w:sz w:val="16"/>
                <w:szCs w:val="16"/>
              </w:rPr>
              <w:softHyphen/>
              <w:t>дита</w:t>
            </w:r>
          </w:p>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3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w:t>
            </w:r>
            <w:r w:rsidRPr="008D0F4B">
              <w:rPr>
                <w:rFonts w:ascii="Times New Roman" w:eastAsia="Times New Roman" w:hAnsi="Times New Roman"/>
                <w:bCs/>
                <w:sz w:val="16"/>
                <w:szCs w:val="16"/>
              </w:rPr>
              <w:t xml:space="preserve">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3.4</w:t>
            </w:r>
          </w:p>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0" w:lineRule="auto"/>
              <w:jc w:val="both"/>
              <w:rPr>
                <w:rFonts w:ascii="Times New Roman" w:eastAsia="Times New Roman" w:hAnsi="Times New Roman"/>
                <w:strike/>
                <w:sz w:val="16"/>
                <w:szCs w:val="16"/>
              </w:rPr>
            </w:pPr>
            <w:r w:rsidRPr="008D0F4B">
              <w:rPr>
                <w:rFonts w:ascii="Times New Roman" w:eastAsia="Times New Roman" w:hAnsi="Times New Roman"/>
                <w:sz w:val="16"/>
                <w:szCs w:val="16"/>
              </w:rPr>
              <w:t>Реализация полномочий по применению бюджетных мер принуждения по фактам бюджетных нарушений, допущенных по</w:t>
            </w:r>
            <w:r w:rsidRPr="008D0F4B">
              <w:rPr>
                <w:rFonts w:ascii="Times New Roman" w:eastAsia="Times New Roman" w:hAnsi="Times New Roman"/>
                <w:sz w:val="16"/>
                <w:szCs w:val="16"/>
              </w:rPr>
              <w:softHyphen/>
              <w:t>лучателями бюд</w:t>
            </w:r>
            <w:r w:rsidRPr="008D0F4B">
              <w:rPr>
                <w:rFonts w:ascii="Times New Roman" w:eastAsia="Times New Roman" w:hAnsi="Times New Roman"/>
                <w:sz w:val="16"/>
                <w:szCs w:val="16"/>
              </w:rPr>
              <w:softHyphen/>
              <w:t xml:space="preserve">жетных средств в ходе исполнения </w:t>
            </w:r>
            <w:r w:rsidRPr="008D0F4B">
              <w:rPr>
                <w:rFonts w:ascii="Times New Roman" w:eastAsia="Times New Roman" w:hAnsi="Times New Roman"/>
                <w:sz w:val="16"/>
                <w:szCs w:val="16"/>
              </w:rPr>
              <w:lastRenderedPageBreak/>
              <w:t xml:space="preserve">бюджета </w:t>
            </w:r>
          </w:p>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30" w:lineRule="auto"/>
              <w:ind w:left="-57" w:right="-57"/>
              <w:rPr>
                <w:rFonts w:ascii="Times New Roman" w:eastAsia="Times New Roman" w:hAnsi="Times New Roman"/>
                <w:bCs/>
                <w:sz w:val="16"/>
                <w:szCs w:val="16"/>
              </w:rPr>
            </w:pPr>
          </w:p>
        </w:tc>
        <w:tc>
          <w:tcPr>
            <w:tcW w:w="479" w:type="pct"/>
            <w:vMerge w:val="restar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ответственный исполнитель – финансовый отдел администрации </w:t>
            </w:r>
            <w:r>
              <w:rPr>
                <w:rFonts w:ascii="Times New Roman" w:eastAsia="Times New Roman" w:hAnsi="Times New Roman"/>
                <w:bCs/>
                <w:sz w:val="16"/>
                <w:szCs w:val="16"/>
              </w:rPr>
              <w:t>Порецкого муниципального округа</w:t>
            </w: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sz w:val="16"/>
                <w:szCs w:val="16"/>
              </w:rPr>
              <w:lastRenderedPageBreak/>
              <w:t>Чувашской Республики</w:t>
            </w:r>
          </w:p>
        </w:tc>
        <w:tc>
          <w:tcPr>
            <w:tcW w:w="336"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89"/>
        </w:trPr>
        <w:tc>
          <w:tcPr>
            <w:tcW w:w="237"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4</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эффективности бюд</w:t>
            </w:r>
            <w:r w:rsidRPr="008D0F4B">
              <w:rPr>
                <w:rFonts w:ascii="Times New Roman" w:eastAsia="Times New Roman" w:hAnsi="Times New Roman"/>
                <w:sz w:val="16"/>
                <w:szCs w:val="16"/>
              </w:rPr>
              <w:softHyphen/>
              <w:t>жетных расходов в условиях развития контрактной системы в сфере закупок товаров, работ, услуг для обеспечения го</w:t>
            </w:r>
            <w:r w:rsidRPr="008D0F4B">
              <w:rPr>
                <w:rFonts w:ascii="Times New Roman" w:eastAsia="Times New Roman" w:hAnsi="Times New Roman"/>
                <w:sz w:val="16"/>
                <w:szCs w:val="16"/>
              </w:rPr>
              <w:softHyphen/>
              <w:t>сударственных и муниципальных нужд</w:t>
            </w:r>
          </w:p>
        </w:tc>
        <w:tc>
          <w:tcPr>
            <w:tcW w:w="538"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hAnsi="Times New Roman"/>
                <w:bCs/>
                <w:sz w:val="16"/>
                <w:szCs w:val="16"/>
              </w:rPr>
              <w:t>повышение эффективности системы за</w:t>
            </w:r>
            <w:r w:rsidRPr="008D0F4B">
              <w:rPr>
                <w:rFonts w:ascii="Times New Roman" w:hAnsi="Times New Roman"/>
                <w:bCs/>
                <w:sz w:val="16"/>
                <w:szCs w:val="16"/>
              </w:rPr>
              <w:softHyphen/>
              <w:t xml:space="preserve">купок товаров, работ, услуг для обеспечения нужд </w:t>
            </w:r>
            <w:r>
              <w:rPr>
                <w:rFonts w:ascii="Times New Roman" w:hAnsi="Times New Roman"/>
                <w:bCs/>
                <w:sz w:val="16"/>
                <w:szCs w:val="16"/>
              </w:rPr>
              <w:t>Порецкого муниципального округа</w:t>
            </w:r>
            <w:r w:rsidRPr="008D0F4B">
              <w:rPr>
                <w:rFonts w:ascii="Times New Roman" w:hAnsi="Times New Roman"/>
                <w:bCs/>
                <w:sz w:val="16"/>
                <w:szCs w:val="16"/>
              </w:rPr>
              <w:t xml:space="preserve"> Чувашской Республики  </w:t>
            </w: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–администрация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Ч420400000</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96"/>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4</w:t>
            </w:r>
          </w:p>
        </w:tc>
        <w:tc>
          <w:tcPr>
            <w:tcW w:w="2475" w:type="pct"/>
            <w:gridSpan w:val="7"/>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Доля электронных процедур закупок в общем объеме закупок уполномоченного органа на определение поставщиков (подрядчиков, исполнителей) для заказчиков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осуществляющих закупки товаров, работ, услуг для обеспечения нужд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процентов</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33"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4.1</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40" w:lineRule="auto"/>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Осуществление закупок на совместных конкурсах и аукционах </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администрация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тие 4.2</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tabs>
                <w:tab w:val="left" w:pos="720"/>
              </w:tabs>
              <w:spacing w:after="0" w:line="240" w:lineRule="auto"/>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Определение пос</w:t>
            </w:r>
            <w:r w:rsidRPr="008D0F4B">
              <w:rPr>
                <w:rFonts w:ascii="Times New Roman" w:eastAsia="Times New Roman" w:hAnsi="Times New Roman"/>
                <w:sz w:val="16"/>
                <w:szCs w:val="16"/>
              </w:rPr>
              <w:softHyphen/>
              <w:t xml:space="preserve">тавщиков </w:t>
            </w:r>
            <w:r w:rsidRPr="008D0F4B">
              <w:rPr>
                <w:rFonts w:ascii="Times New Roman" w:eastAsia="Times New Roman" w:hAnsi="Times New Roman"/>
                <w:sz w:val="16"/>
                <w:szCs w:val="16"/>
              </w:rPr>
              <w:lastRenderedPageBreak/>
              <w:t xml:space="preserve">(подрядчиков, исполнителей) в рамках централизации закупок товаров, работ, услуг, финансовое обеспечение которых осуществляется за счет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 xml:space="preserve">вашской Республики г для обеспечения муниципальных нужд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 органы местного </w:t>
            </w:r>
            <w:r w:rsidRPr="008D0F4B">
              <w:rPr>
                <w:rFonts w:ascii="Times New Roman" w:eastAsia="Times New Roman" w:hAnsi="Times New Roman"/>
                <w:sz w:val="16"/>
                <w:szCs w:val="16"/>
              </w:rPr>
              <w:lastRenderedPageBreak/>
              <w:t xml:space="preserve">самоуправления </w:t>
            </w:r>
            <w:r>
              <w:rPr>
                <w:rFonts w:ascii="Times New Roman" w:eastAsia="Times New Roman" w:hAnsi="Times New Roman"/>
                <w:sz w:val="16"/>
                <w:szCs w:val="16"/>
              </w:rPr>
              <w:t>Порецкого муниципального округа</w:t>
            </w: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5</w:t>
            </w:r>
          </w:p>
        </w:tc>
        <w:tc>
          <w:tcPr>
            <w:tcW w:w="484"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эффективности бюд</w:t>
            </w:r>
            <w:r w:rsidRPr="008D0F4B">
              <w:rPr>
                <w:rFonts w:ascii="Times New Roman" w:eastAsia="Times New Roman" w:hAnsi="Times New Roman"/>
                <w:sz w:val="16"/>
                <w:szCs w:val="16"/>
              </w:rPr>
              <w:softHyphen/>
              <w:t>жетных инвестиций</w:t>
            </w:r>
          </w:p>
        </w:tc>
        <w:tc>
          <w:tcPr>
            <w:tcW w:w="538" w:type="pct"/>
            <w:vMerge w:val="restart"/>
          </w:tcPr>
          <w:p w:rsidR="009122D0" w:rsidRPr="008D0F4B" w:rsidRDefault="009122D0" w:rsidP="009122D0">
            <w:pPr>
              <w:autoSpaceDE w:val="0"/>
              <w:autoSpaceDN w:val="0"/>
              <w:adjustRightInd w:val="0"/>
              <w:spacing w:after="0" w:line="240" w:lineRule="auto"/>
              <w:jc w:val="both"/>
              <w:rPr>
                <w:rFonts w:ascii="Times New Roman" w:eastAsia="Times New Roman" w:hAnsi="Times New Roman"/>
                <w:sz w:val="16"/>
                <w:szCs w:val="16"/>
              </w:rPr>
            </w:pPr>
            <w:r w:rsidRPr="008D0F4B">
              <w:rPr>
                <w:rFonts w:ascii="Times New Roman" w:hAnsi="Times New Roman"/>
                <w:bCs/>
                <w:sz w:val="16"/>
                <w:szCs w:val="16"/>
              </w:rPr>
              <w:t xml:space="preserve">усиление контроля за достижением конечных и непосредственных результатов мероприятий муниципальных программ </w:t>
            </w:r>
            <w:r>
              <w:rPr>
                <w:rFonts w:ascii="Times New Roman" w:hAnsi="Times New Roman"/>
                <w:bCs/>
                <w:sz w:val="16"/>
                <w:szCs w:val="16"/>
              </w:rPr>
              <w:t>Порецкого муниципального округа</w:t>
            </w:r>
            <w:r w:rsidRPr="008D0F4B">
              <w:rPr>
                <w:rFonts w:ascii="Times New Roman" w:hAnsi="Times New Roman"/>
                <w:bCs/>
                <w:sz w:val="16"/>
                <w:szCs w:val="16"/>
              </w:rPr>
              <w:t xml:space="preserve"> Чувашской Республики </w:t>
            </w: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отдел экономики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Ч420500000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Целевой индикатор и показатель подпрограммы, увязанные с основным мероприятием 5 </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в рамках районной адресной инвестиционной программы, процентов </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тие 5.1</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 xml:space="preserve">Проведение комплексной </w:t>
            </w:r>
            <w:r w:rsidRPr="008D0F4B">
              <w:rPr>
                <w:rFonts w:ascii="Times New Roman" w:eastAsia="Times New Roman" w:hAnsi="Times New Roman"/>
                <w:sz w:val="16"/>
                <w:szCs w:val="16"/>
              </w:rPr>
              <w:lastRenderedPageBreak/>
              <w:t>оценки инвестиционных проектов для включения их в проект  районнойадресной инвестиционной программы в рам</w:t>
            </w:r>
            <w:r w:rsidRPr="008D0F4B">
              <w:rPr>
                <w:rFonts w:ascii="Times New Roman" w:eastAsia="Times New Roman" w:hAnsi="Times New Roman"/>
                <w:sz w:val="16"/>
                <w:szCs w:val="16"/>
              </w:rPr>
              <w:softHyphen/>
              <w:t xml:space="preserve">ках формирования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на очередной финансовый год и плановый период</w:t>
            </w:r>
          </w:p>
        </w:tc>
        <w:tc>
          <w:tcPr>
            <w:tcW w:w="538" w:type="pct"/>
            <w:vMerge w:val="restart"/>
          </w:tcPr>
          <w:p w:rsidR="009122D0" w:rsidRPr="008D0F4B" w:rsidRDefault="009122D0" w:rsidP="009122D0">
            <w:pPr>
              <w:autoSpaceDE w:val="0"/>
              <w:autoSpaceDN w:val="0"/>
              <w:adjustRightInd w:val="0"/>
              <w:spacing w:after="0" w:line="23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 государственные </w:t>
            </w:r>
            <w:r w:rsidRPr="008D0F4B">
              <w:rPr>
                <w:rFonts w:ascii="Times New Roman" w:eastAsia="Times New Roman" w:hAnsi="Times New Roman"/>
                <w:sz w:val="16"/>
                <w:szCs w:val="16"/>
              </w:rPr>
              <w:lastRenderedPageBreak/>
              <w:t>за</w:t>
            </w:r>
            <w:r w:rsidRPr="008D0F4B">
              <w:rPr>
                <w:rFonts w:ascii="Times New Roman" w:eastAsia="Times New Roman" w:hAnsi="Times New Roman"/>
                <w:sz w:val="16"/>
                <w:szCs w:val="16"/>
              </w:rPr>
              <w:softHyphen/>
              <w:t>казчики объектов капитального строительства</w:t>
            </w: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0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5.2</w:t>
            </w:r>
          </w:p>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5" w:lineRule="auto"/>
              <w:jc w:val="both"/>
              <w:outlineLvl w:val="3"/>
              <w:rPr>
                <w:rFonts w:ascii="Times New Roman" w:eastAsia="Times New Roman" w:hAnsi="Times New Roman"/>
                <w:sz w:val="16"/>
                <w:szCs w:val="16"/>
              </w:rPr>
            </w:pPr>
            <w:r w:rsidRPr="008D0F4B">
              <w:rPr>
                <w:rFonts w:ascii="Times New Roman" w:eastAsia="Times New Roman" w:hAnsi="Times New Roman"/>
                <w:sz w:val="16"/>
                <w:szCs w:val="16"/>
              </w:rPr>
              <w:t>Мониторинг реализации районной адресной инвестиционной про</w:t>
            </w:r>
            <w:r w:rsidRPr="008D0F4B">
              <w:rPr>
                <w:rFonts w:ascii="Times New Roman" w:eastAsia="Times New Roman" w:hAnsi="Times New Roman"/>
                <w:sz w:val="16"/>
                <w:szCs w:val="16"/>
              </w:rPr>
              <w:softHyphen/>
              <w:t>граммы на очередной финансовый год и плановый период</w:t>
            </w:r>
          </w:p>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3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соисполнитель – отдел экономики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5.3</w:t>
            </w:r>
          </w:p>
        </w:tc>
        <w:tc>
          <w:tcPr>
            <w:tcW w:w="484"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Осуществление государственной экспертизы проектной документации объектов капитального строительства </w:t>
            </w:r>
          </w:p>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  органы мест</w:t>
            </w:r>
            <w:r w:rsidRPr="008D0F4B">
              <w:rPr>
                <w:rFonts w:ascii="Times New Roman" w:eastAsia="Times New Roman" w:hAnsi="Times New Roman"/>
                <w:sz w:val="16"/>
                <w:szCs w:val="16"/>
              </w:rPr>
              <w:softHyphen/>
              <w:t xml:space="preserve">ного самоуправления </w:t>
            </w:r>
            <w:r>
              <w:rPr>
                <w:rFonts w:ascii="Times New Roman" w:eastAsia="Times New Roman" w:hAnsi="Times New Roman"/>
                <w:sz w:val="16"/>
                <w:szCs w:val="16"/>
              </w:rPr>
              <w:t>Порецкого муниципального округа</w:t>
            </w: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w:t>
            </w:r>
            <w:r w:rsidRPr="008D0F4B">
              <w:rPr>
                <w:rFonts w:ascii="Times New Roman" w:eastAsia="Times New Roman" w:hAnsi="Times New Roman"/>
                <w:sz w:val="16"/>
                <w:szCs w:val="16"/>
              </w:rPr>
              <w:lastRenderedPageBreak/>
              <w:t>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696"/>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5.4</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spacing w:after="0" w:line="233" w:lineRule="auto"/>
              <w:jc w:val="both"/>
              <w:outlineLvl w:val="3"/>
              <w:rPr>
                <w:rFonts w:ascii="Times New Roman" w:eastAsia="Times New Roman" w:hAnsi="Times New Roman"/>
                <w:sz w:val="16"/>
                <w:szCs w:val="16"/>
              </w:rPr>
            </w:pPr>
            <w:r w:rsidRPr="008D0F4B">
              <w:rPr>
                <w:rFonts w:ascii="Times New Roman" w:eastAsia="Times New Roman" w:hAnsi="Times New Roman"/>
                <w:sz w:val="16"/>
                <w:szCs w:val="16"/>
              </w:rPr>
              <w:t>Мониторинг зак</w:t>
            </w:r>
            <w:r w:rsidRPr="008D0F4B">
              <w:rPr>
                <w:rFonts w:ascii="Times New Roman" w:eastAsia="Times New Roman" w:hAnsi="Times New Roman"/>
                <w:sz w:val="16"/>
                <w:szCs w:val="16"/>
              </w:rPr>
              <w:softHyphen/>
              <w:t>люченных и пла</w:t>
            </w:r>
            <w:r w:rsidRPr="008D0F4B">
              <w:rPr>
                <w:rFonts w:ascii="Times New Roman" w:eastAsia="Times New Roman" w:hAnsi="Times New Roman"/>
                <w:sz w:val="16"/>
                <w:szCs w:val="16"/>
              </w:rPr>
              <w:softHyphen/>
              <w:t>нируемых к зак</w:t>
            </w:r>
            <w:r w:rsidRPr="008D0F4B">
              <w:rPr>
                <w:rFonts w:ascii="Times New Roman" w:eastAsia="Times New Roman" w:hAnsi="Times New Roman"/>
                <w:sz w:val="16"/>
                <w:szCs w:val="16"/>
              </w:rPr>
              <w:softHyphen/>
              <w:t>лючению контрактов по объектам капитального строительства, включенным в районную адресную инвестиционную программу</w:t>
            </w:r>
          </w:p>
        </w:tc>
        <w:tc>
          <w:tcPr>
            <w:tcW w:w="538" w:type="pct"/>
            <w:vMerge w:val="restart"/>
          </w:tcPr>
          <w:p w:rsidR="009122D0" w:rsidRPr="008D0F4B" w:rsidRDefault="009122D0" w:rsidP="009122D0">
            <w:pPr>
              <w:autoSpaceDE w:val="0"/>
              <w:autoSpaceDN w:val="0"/>
              <w:adjustRightInd w:val="0"/>
              <w:spacing w:after="0" w:line="233"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885"/>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387" w:type="pct"/>
          </w:tcPr>
          <w:p w:rsidR="009122D0" w:rsidRPr="008D0F4B" w:rsidRDefault="009122D0" w:rsidP="009122D0">
            <w:pPr>
              <w:spacing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6</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эффективности деятельности органов местного самоуправления и муниципальных уч</w:t>
            </w:r>
            <w:r w:rsidRPr="008D0F4B">
              <w:rPr>
                <w:rFonts w:ascii="Times New Roman" w:eastAsia="Times New Roman" w:hAnsi="Times New Roman"/>
                <w:sz w:val="16"/>
                <w:szCs w:val="16"/>
              </w:rPr>
              <w:softHyphen/>
              <w:t xml:space="preserve">реждений Порецкого    </w:t>
            </w:r>
            <w:r>
              <w:rPr>
                <w:rFonts w:ascii="Times New Roman" w:eastAsia="Times New Roman" w:hAnsi="Times New Roman"/>
                <w:sz w:val="16"/>
                <w:szCs w:val="16"/>
              </w:rPr>
              <w:t>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повышение качества фи</w:t>
            </w:r>
            <w:r w:rsidRPr="008D0F4B">
              <w:rPr>
                <w:rFonts w:ascii="Times New Roman" w:eastAsia="Times New Roman" w:hAnsi="Times New Roman"/>
                <w:sz w:val="16"/>
                <w:szCs w:val="16"/>
              </w:rPr>
              <w:softHyphen/>
              <w:t xml:space="preserve">нансового менеджмента в сфере муниципального управления, оптимизация структуры и повышение эффективности деятельности муниципальных учреждений Порецкого    </w:t>
            </w:r>
            <w:r>
              <w:rPr>
                <w:rFonts w:ascii="Times New Roman" w:eastAsia="Times New Roman" w:hAnsi="Times New Roman"/>
                <w:sz w:val="16"/>
                <w:szCs w:val="16"/>
              </w:rPr>
              <w:t>муниципального округа</w:t>
            </w:r>
            <w:r w:rsidRPr="008D0F4B">
              <w:rPr>
                <w:rFonts w:ascii="Times New Roman" w:eastAsia="Times New Roman" w:hAnsi="Times New Roman"/>
                <w:sz w:val="16"/>
                <w:szCs w:val="16"/>
              </w:rPr>
              <w:t xml:space="preserve">   Чувашской Республики, создание условий для качественного предоставления муниципальных услуг</w:t>
            </w:r>
          </w:p>
          <w:p w:rsidR="009122D0" w:rsidRPr="008D0F4B" w:rsidRDefault="009122D0" w:rsidP="009122D0">
            <w:pPr>
              <w:spacing w:after="0" w:line="240" w:lineRule="auto"/>
              <w:ind w:left="-57" w:right="-57"/>
              <w:jc w:val="center"/>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Ч420600000</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Default="009122D0" w:rsidP="009122D0">
            <w:r w:rsidRPr="006975AB">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33"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33"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756"/>
        </w:trPr>
        <w:tc>
          <w:tcPr>
            <w:tcW w:w="237"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33"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33" w:lineRule="auto"/>
              <w:ind w:left="-57" w:right="-57"/>
              <w:jc w:val="center"/>
              <w:rPr>
                <w:rFonts w:ascii="Times New Roman" w:eastAsia="Times New Roman" w:hAnsi="Times New Roman"/>
                <w:sz w:val="16"/>
                <w:szCs w:val="16"/>
              </w:rPr>
            </w:pPr>
          </w:p>
        </w:tc>
        <w:tc>
          <w:tcPr>
            <w:tcW w:w="479" w:type="pct"/>
            <w:vMerge/>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Default="009122D0" w:rsidP="009122D0">
            <w:r w:rsidRPr="006975AB">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720" w:type="pct"/>
            <w:gridSpan w:val="2"/>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Целевые индикаторы и показатели подпрограммы, увязанные с основным мероприятием 6</w:t>
            </w:r>
          </w:p>
        </w:tc>
        <w:tc>
          <w:tcPr>
            <w:tcW w:w="2475" w:type="pct"/>
            <w:gridSpan w:val="7"/>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Доля результатов оценки качества финансового менеджмента главных распорядителей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720" w:type="pct"/>
            <w:gridSpan w:val="2"/>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75" w:type="pct"/>
            <w:gridSpan w:val="7"/>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iCs/>
                <w:sz w:val="16"/>
                <w:szCs w:val="16"/>
              </w:rPr>
            </w:pPr>
            <w:r w:rsidRPr="008D0F4B">
              <w:rPr>
                <w:rFonts w:ascii="Times New Roman" w:eastAsia="Times New Roman" w:hAnsi="Times New Roman"/>
                <w:iCs/>
                <w:sz w:val="16"/>
                <w:szCs w:val="16"/>
              </w:rPr>
              <w:t xml:space="preserve">Отношение доли расходов на содержание органов местного самоуправления </w:t>
            </w:r>
            <w:r>
              <w:rPr>
                <w:rFonts w:ascii="Times New Roman" w:eastAsia="Times New Roman" w:hAnsi="Times New Roman"/>
                <w:iCs/>
                <w:sz w:val="16"/>
                <w:szCs w:val="16"/>
              </w:rPr>
              <w:t>Порецкого муниципального округа</w:t>
            </w:r>
            <w:r w:rsidRPr="008D0F4B">
              <w:rPr>
                <w:rFonts w:ascii="Times New Roman" w:eastAsia="Times New Roman" w:hAnsi="Times New Roman"/>
                <w:iCs/>
                <w:sz w:val="16"/>
                <w:szCs w:val="16"/>
              </w:rPr>
              <w:t xml:space="preserve"> Чувашской Республики к установленному нормативу формирования данных расходов в отчетном финансовом году, коэффициент</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w:t>
            </w:r>
          </w:p>
        </w:tc>
      </w:tr>
      <w:tr w:rsidR="009122D0" w:rsidRPr="008D0F4B" w:rsidTr="00517059">
        <w:trPr>
          <w:gridAfter w:val="1"/>
          <w:wAfter w:w="59" w:type="pct"/>
          <w:trHeight w:val="20"/>
        </w:trPr>
        <w:tc>
          <w:tcPr>
            <w:tcW w:w="237"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Мероприя</w:t>
            </w:r>
            <w:r w:rsidRPr="008D0F4B">
              <w:rPr>
                <w:rFonts w:ascii="Times New Roman" w:eastAsia="Times New Roman" w:hAnsi="Times New Roman"/>
                <w:sz w:val="16"/>
                <w:szCs w:val="16"/>
              </w:rPr>
              <w:softHyphen/>
              <w:t>тие 6.1</w:t>
            </w:r>
          </w:p>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Проведение оценки качества финансового менеджмента главных распорядителей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9122D0" w:rsidRPr="008D0F4B" w:rsidRDefault="009122D0" w:rsidP="009122D0">
            <w:pPr>
              <w:keepNext/>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keepNext/>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tcPr>
          <w:p w:rsidR="009122D0" w:rsidRPr="008D0F4B" w:rsidRDefault="009122D0"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keepNext/>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keepNext/>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37" w:type="pct"/>
            <w:gridSpan w:val="4"/>
            <w:shd w:val="clear" w:color="auto" w:fill="FFFFFF"/>
          </w:tcPr>
          <w:p w:rsidR="009122D0" w:rsidRPr="008D0F4B" w:rsidRDefault="009122D0"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94" w:type="pct"/>
            <w:gridSpan w:val="3"/>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5"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9122D0">
        <w:trPr>
          <w:gridAfter w:val="17"/>
          <w:wAfter w:w="3262" w:type="pct"/>
          <w:trHeight w:val="188"/>
        </w:trPr>
        <w:tc>
          <w:tcPr>
            <w:tcW w:w="237"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w:t>
            </w:r>
            <w:r>
              <w:rPr>
                <w:rFonts w:ascii="Times New Roman" w:eastAsia="Times New Roman" w:hAnsi="Times New Roman"/>
                <w:sz w:val="16"/>
                <w:szCs w:val="16"/>
              </w:rPr>
              <w:t>прия</w:t>
            </w:r>
            <w:r>
              <w:rPr>
                <w:rFonts w:ascii="Times New Roman" w:eastAsia="Times New Roman" w:hAnsi="Times New Roman"/>
                <w:sz w:val="16"/>
                <w:szCs w:val="16"/>
              </w:rPr>
              <w:softHyphen/>
              <w:t>тие 6.2.</w:t>
            </w:r>
          </w:p>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Утверждение и доведение до муниципальных учреждений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муниципальных заданий с учетом показателей качества ока</w:t>
            </w:r>
            <w:r w:rsidRPr="008D0F4B">
              <w:rPr>
                <w:rFonts w:ascii="Times New Roman" w:eastAsia="Times New Roman" w:hAnsi="Times New Roman"/>
                <w:sz w:val="16"/>
                <w:szCs w:val="16"/>
              </w:rPr>
              <w:softHyphen/>
              <w:t>зания муниципальных услуг</w:t>
            </w:r>
          </w:p>
        </w:tc>
        <w:tc>
          <w:tcPr>
            <w:tcW w:w="538" w:type="pct"/>
            <w:vMerge w:val="restart"/>
          </w:tcPr>
          <w:p w:rsidR="009122D0" w:rsidRPr="008D0F4B" w:rsidRDefault="009122D0" w:rsidP="009122D0">
            <w:pPr>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 органы местного самоуправления, осуществляющие функции и полномочия учредителя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Pr="008D0F4B" w:rsidRDefault="009122D0" w:rsidP="009122D0">
            <w:pPr>
              <w:spacing w:after="0" w:line="245"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w:t>
            </w:r>
            <w:r>
              <w:rPr>
                <w:rFonts w:ascii="Times New Roman" w:eastAsia="Times New Roman" w:hAnsi="Times New Roman"/>
                <w:sz w:val="16"/>
                <w:szCs w:val="16"/>
              </w:rPr>
              <w:t>прия</w:t>
            </w:r>
            <w:r>
              <w:rPr>
                <w:rFonts w:ascii="Times New Roman" w:eastAsia="Times New Roman" w:hAnsi="Times New Roman"/>
                <w:sz w:val="16"/>
                <w:szCs w:val="16"/>
              </w:rPr>
              <w:softHyphen/>
              <w:t>тие 6.3.</w:t>
            </w:r>
          </w:p>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Совершенствование нормативного финансирования оказания муниципальных услуг муниципальными учреждениями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w:t>
            </w:r>
            <w:r w:rsidRPr="008D0F4B">
              <w:rPr>
                <w:rFonts w:ascii="Times New Roman" w:eastAsia="Times New Roman" w:hAnsi="Times New Roman"/>
                <w:sz w:val="16"/>
                <w:szCs w:val="16"/>
              </w:rPr>
              <w:softHyphen/>
              <w:t>вашской Республики</w:t>
            </w:r>
          </w:p>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val="restart"/>
          </w:tcPr>
          <w:p w:rsidR="009122D0" w:rsidRPr="008D0F4B" w:rsidRDefault="009122D0" w:rsidP="009122D0">
            <w:pPr>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 органы местного самоуправления, осуществляющие функции и полномочия учредителя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9122D0" w:rsidRDefault="009122D0">
            <w:r w:rsidRPr="00411537">
              <w:rPr>
                <w:rFonts w:ascii="Times New Roman" w:eastAsia="Times New Roman" w:hAnsi="Times New Roman"/>
                <w:sz w:val="16"/>
                <w:szCs w:val="16"/>
              </w:rPr>
              <w:t>0,0</w:t>
            </w:r>
          </w:p>
        </w:tc>
        <w:tc>
          <w:tcPr>
            <w:tcW w:w="206" w:type="pct"/>
            <w:gridSpan w:val="2"/>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5"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5"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Основное мероприя</w:t>
            </w:r>
            <w:r w:rsidRPr="008D0F4B">
              <w:rPr>
                <w:rFonts w:ascii="Times New Roman" w:eastAsia="Times New Roman" w:hAnsi="Times New Roman"/>
                <w:sz w:val="16"/>
                <w:szCs w:val="16"/>
              </w:rPr>
              <w:softHyphen/>
              <w:t>тие 7</w:t>
            </w:r>
          </w:p>
        </w:tc>
        <w:tc>
          <w:tcPr>
            <w:tcW w:w="484" w:type="pct"/>
            <w:vMerge w:val="restart"/>
          </w:tcPr>
          <w:p w:rsidR="009122D0" w:rsidRPr="008D0F4B" w:rsidRDefault="009122D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государст</w:t>
            </w:r>
            <w:r w:rsidRPr="008D0F4B">
              <w:rPr>
                <w:rFonts w:ascii="Times New Roman" w:eastAsia="Times New Roman" w:hAnsi="Times New Roman"/>
                <w:sz w:val="16"/>
                <w:szCs w:val="16"/>
              </w:rPr>
              <w:softHyphen/>
              <w:t>венной интегрированной информационной системы управления общественными финансами «Электрон</w:t>
            </w:r>
            <w:r w:rsidRPr="008D0F4B">
              <w:rPr>
                <w:rFonts w:ascii="Times New Roman" w:eastAsia="Times New Roman" w:hAnsi="Times New Roman"/>
                <w:sz w:val="16"/>
                <w:szCs w:val="16"/>
              </w:rPr>
              <w:softHyphen/>
              <w:t>ный бюджет» в Чувашской Рес</w:t>
            </w:r>
            <w:r w:rsidRPr="008D0F4B">
              <w:rPr>
                <w:rFonts w:ascii="Times New Roman" w:eastAsia="Times New Roman" w:hAnsi="Times New Roman"/>
                <w:sz w:val="16"/>
                <w:szCs w:val="16"/>
              </w:rPr>
              <w:softHyphen/>
              <w:t>публике</w:t>
            </w:r>
          </w:p>
        </w:tc>
        <w:tc>
          <w:tcPr>
            <w:tcW w:w="538" w:type="pct"/>
            <w:vMerge w:val="restar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информационно-тех</w:t>
            </w:r>
            <w:r w:rsidRPr="008D0F4B">
              <w:rPr>
                <w:rFonts w:ascii="Times New Roman" w:eastAsia="Times New Roman" w:hAnsi="Times New Roman"/>
                <w:sz w:val="16"/>
                <w:szCs w:val="16"/>
              </w:rPr>
              <w:softHyphen/>
              <w:t>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79" w:type="pct"/>
            <w:vMerge w:val="restart"/>
          </w:tcPr>
          <w:p w:rsidR="009122D0" w:rsidRPr="008D0F4B" w:rsidRDefault="009122D0"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Ч420700000</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9122D0" w:rsidRDefault="009122D0">
            <w:r w:rsidRPr="00411537">
              <w:rPr>
                <w:rFonts w:ascii="Times New Roman" w:eastAsia="Times New Roman" w:hAnsi="Times New Roman"/>
                <w:sz w:val="16"/>
                <w:szCs w:val="16"/>
              </w:rPr>
              <w:t>0,0</w:t>
            </w:r>
          </w:p>
        </w:tc>
        <w:tc>
          <w:tcPr>
            <w:tcW w:w="206" w:type="pct"/>
            <w:gridSpan w:val="2"/>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9122D0" w:rsidRPr="008D0F4B" w:rsidTr="00517059">
        <w:trPr>
          <w:gridAfter w:val="1"/>
          <w:wAfter w:w="59" w:type="pct"/>
          <w:trHeight w:val="20"/>
        </w:trPr>
        <w:tc>
          <w:tcPr>
            <w:tcW w:w="237"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484"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538" w:type="pct"/>
            <w:vMerge/>
          </w:tcPr>
          <w:p w:rsidR="009122D0" w:rsidRPr="008D0F4B" w:rsidRDefault="009122D0" w:rsidP="009122D0">
            <w:pPr>
              <w:spacing w:after="0" w:line="240" w:lineRule="auto"/>
              <w:ind w:left="-57" w:right="-57"/>
              <w:rPr>
                <w:rFonts w:ascii="Times New Roman" w:eastAsia="Times New Roman" w:hAnsi="Times New Roman"/>
                <w:sz w:val="16"/>
                <w:szCs w:val="16"/>
              </w:rPr>
            </w:pPr>
          </w:p>
        </w:tc>
        <w:tc>
          <w:tcPr>
            <w:tcW w:w="479" w:type="pct"/>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5"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9122D0" w:rsidRDefault="009122D0">
            <w:r w:rsidRPr="00411537">
              <w:rPr>
                <w:rFonts w:ascii="Times New Roman" w:eastAsia="Times New Roman" w:hAnsi="Times New Roman"/>
                <w:sz w:val="16"/>
                <w:szCs w:val="16"/>
              </w:rPr>
              <w:t>0,0</w:t>
            </w:r>
          </w:p>
        </w:tc>
        <w:tc>
          <w:tcPr>
            <w:tcW w:w="206" w:type="pct"/>
            <w:gridSpan w:val="2"/>
            <w:shd w:val="clear" w:color="auto" w:fill="FFFFFF"/>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9122D0" w:rsidRPr="008D0F4B" w:rsidRDefault="009122D0"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720" w:type="pct"/>
            <w:gridSpan w:val="2"/>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7</w:t>
            </w:r>
          </w:p>
        </w:tc>
        <w:tc>
          <w:tcPr>
            <w:tcW w:w="2475" w:type="pct"/>
            <w:gridSpan w:val="7"/>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Доля органов местного самоуправления,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органов местного самоуправления Чувашской Республики, процентов</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E9677C" w:rsidRPr="008D0F4B" w:rsidRDefault="00E9677C"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w:t>
            </w: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7.1</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Совершенствование и автоматизация процедур сбо</w:t>
            </w:r>
            <w:r w:rsidRPr="008D0F4B">
              <w:rPr>
                <w:rFonts w:ascii="Times New Roman" w:eastAsia="Times New Roman" w:hAnsi="Times New Roman"/>
                <w:sz w:val="16"/>
                <w:szCs w:val="16"/>
              </w:rPr>
              <w:softHyphen/>
              <w:t xml:space="preserve">ра, свода и консолидации отчетности об исполнении бюджетов бюджетной системы в Порецком </w:t>
            </w:r>
            <w:r>
              <w:rPr>
                <w:rFonts w:ascii="Times New Roman" w:eastAsia="Times New Roman" w:hAnsi="Times New Roman"/>
                <w:sz w:val="16"/>
                <w:szCs w:val="16"/>
              </w:rPr>
              <w:t>муниципалном округе</w:t>
            </w:r>
            <w:r w:rsidRPr="008D0F4B">
              <w:rPr>
                <w:rFonts w:ascii="Times New Roman" w:eastAsia="Times New Roman" w:hAnsi="Times New Roman"/>
                <w:sz w:val="16"/>
                <w:szCs w:val="16"/>
              </w:rPr>
              <w:t xml:space="preserve"> Чувашской Республике</w:t>
            </w:r>
          </w:p>
        </w:tc>
        <w:tc>
          <w:tcPr>
            <w:tcW w:w="538" w:type="pct"/>
            <w:vMerge w:val="restart"/>
          </w:tcPr>
          <w:p w:rsidR="00E9677C" w:rsidRPr="008D0F4B" w:rsidRDefault="00E9677C"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E264A7">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7.2</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Обеспечение централизации и интеграции информационных потоков ведения бух</w:t>
            </w:r>
            <w:r w:rsidRPr="008D0F4B">
              <w:rPr>
                <w:rFonts w:ascii="Times New Roman" w:eastAsia="Times New Roman" w:hAnsi="Times New Roman"/>
                <w:sz w:val="16"/>
                <w:szCs w:val="16"/>
              </w:rPr>
              <w:softHyphen/>
              <w:t xml:space="preserve">галтерского учета в муниципальных учреждениях </w:t>
            </w:r>
            <w:r>
              <w:rPr>
                <w:rFonts w:ascii="Times New Roman" w:eastAsia="Times New Roman" w:hAnsi="Times New Roman"/>
                <w:sz w:val="16"/>
                <w:szCs w:val="16"/>
              </w:rPr>
              <w:t xml:space="preserve">Порецкого муниципального </w:t>
            </w:r>
            <w:r>
              <w:rPr>
                <w:rFonts w:ascii="Times New Roman" w:eastAsia="Times New Roman" w:hAnsi="Times New Roman"/>
                <w:sz w:val="16"/>
                <w:szCs w:val="16"/>
              </w:rPr>
              <w:lastRenderedPageBreak/>
              <w:t>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E264A7">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w:t>
            </w:r>
            <w:r>
              <w:rPr>
                <w:rFonts w:ascii="Times New Roman" w:eastAsia="Times New Roman" w:hAnsi="Times New Roman"/>
                <w:sz w:val="16"/>
                <w:szCs w:val="16"/>
              </w:rPr>
              <w:lastRenderedPageBreak/>
              <w:t>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79" w:type="pct"/>
            <w:vMerge/>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мероприя</w:t>
            </w:r>
            <w:r w:rsidRPr="008D0F4B">
              <w:rPr>
                <w:rFonts w:ascii="Times New Roman" w:eastAsia="Times New Roman" w:hAnsi="Times New Roman"/>
                <w:sz w:val="16"/>
                <w:szCs w:val="16"/>
              </w:rPr>
              <w:softHyphen/>
              <w:t>тие 8</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Развитие системы внешнего муниципального фи</w:t>
            </w:r>
            <w:r w:rsidRPr="008D0F4B">
              <w:rPr>
                <w:rFonts w:ascii="Times New Roman" w:eastAsia="Times New Roman" w:hAnsi="Times New Roman"/>
                <w:sz w:val="16"/>
                <w:szCs w:val="16"/>
              </w:rPr>
              <w:softHyphen/>
              <w:t>нансового контроля</w:t>
            </w:r>
          </w:p>
        </w:tc>
        <w:tc>
          <w:tcPr>
            <w:tcW w:w="538" w:type="pct"/>
            <w:vMerge w:val="restart"/>
          </w:tcPr>
          <w:p w:rsidR="00E9677C" w:rsidRPr="008D0F4B" w:rsidRDefault="00E9677C" w:rsidP="009122D0">
            <w:pPr>
              <w:autoSpaceDE w:val="0"/>
              <w:autoSpaceDN w:val="0"/>
              <w:adjustRightInd w:val="0"/>
              <w:spacing w:after="0" w:line="240" w:lineRule="auto"/>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эффективности и результативности финансового контроля за использованием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и местных бюджетов</w:t>
            </w: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w:t>
            </w:r>
            <w:r w:rsidRPr="008D0F4B">
              <w:rPr>
                <w:rFonts w:ascii="Times New Roman" w:eastAsia="Times New Roman" w:hAnsi="Times New Roman"/>
                <w:sz w:val="16"/>
                <w:szCs w:val="16"/>
              </w:rPr>
              <w:softHyphen/>
              <w:t>ная палата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Ч420800000</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E264A7">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sidP="00E264A7">
            <w:r w:rsidRPr="00411537">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sidP="00E264A7">
            <w:r w:rsidRPr="00411537">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720" w:type="pct"/>
            <w:gridSpan w:val="2"/>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Целевые индикаторы и показатели подпрограммы, увязанные с основным мероприятием 8</w:t>
            </w:r>
          </w:p>
        </w:tc>
        <w:tc>
          <w:tcPr>
            <w:tcW w:w="2475" w:type="pct"/>
            <w:gridSpan w:val="7"/>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Cs/>
                <w:sz w:val="16"/>
                <w:szCs w:val="16"/>
              </w:rPr>
            </w:pP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189"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p>
        </w:tc>
      </w:tr>
      <w:tr w:rsidR="009122D0" w:rsidRPr="008D0F4B" w:rsidTr="00517059">
        <w:trPr>
          <w:gridAfter w:val="1"/>
          <w:wAfter w:w="59" w:type="pct"/>
          <w:trHeight w:val="20"/>
        </w:trPr>
        <w:tc>
          <w:tcPr>
            <w:tcW w:w="720" w:type="pct"/>
            <w:gridSpan w:val="2"/>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75" w:type="pct"/>
            <w:gridSpan w:val="7"/>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sz w:val="16"/>
                <w:szCs w:val="16"/>
              </w:rPr>
              <w:t xml:space="preserve">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к общему количеству поступивших отчетов главных администраторов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9122D0" w:rsidRPr="008D0F4B" w:rsidRDefault="00E9677C"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9122D0" w:rsidRPr="008D0F4B" w:rsidTr="00517059">
        <w:trPr>
          <w:gridAfter w:val="1"/>
          <w:wAfter w:w="59" w:type="pct"/>
          <w:trHeight w:val="20"/>
        </w:trPr>
        <w:tc>
          <w:tcPr>
            <w:tcW w:w="720" w:type="pct"/>
            <w:gridSpan w:val="2"/>
            <w:vMerge/>
          </w:tcPr>
          <w:p w:rsidR="009122D0" w:rsidRPr="008D0F4B" w:rsidRDefault="009122D0" w:rsidP="009122D0">
            <w:pPr>
              <w:spacing w:after="0" w:line="240" w:lineRule="auto"/>
              <w:ind w:left="-57" w:right="-57"/>
              <w:jc w:val="both"/>
              <w:rPr>
                <w:rFonts w:ascii="Times New Roman" w:eastAsia="Times New Roman" w:hAnsi="Times New Roman"/>
                <w:sz w:val="16"/>
                <w:szCs w:val="16"/>
              </w:rPr>
            </w:pPr>
          </w:p>
        </w:tc>
        <w:tc>
          <w:tcPr>
            <w:tcW w:w="2475" w:type="pct"/>
            <w:gridSpan w:val="7"/>
          </w:tcPr>
          <w:p w:rsidR="009122D0" w:rsidRPr="008D0F4B" w:rsidRDefault="009122D0" w:rsidP="009122D0">
            <w:pPr>
              <w:autoSpaceDE w:val="0"/>
              <w:autoSpaceDN w:val="0"/>
              <w:adjustRightInd w:val="0"/>
              <w:spacing w:after="0" w:line="240" w:lineRule="auto"/>
              <w:ind w:left="-57" w:right="-57"/>
              <w:jc w:val="both"/>
              <w:rPr>
                <w:rFonts w:ascii="Times New Roman" w:eastAsia="Times New Roman" w:hAnsi="Times New Roman"/>
                <w:bCs/>
                <w:sz w:val="16"/>
                <w:szCs w:val="16"/>
              </w:rPr>
            </w:pPr>
            <w:r w:rsidRPr="008D0F4B">
              <w:rPr>
                <w:rFonts w:ascii="Times New Roman" w:eastAsia="Times New Roman" w:hAnsi="Times New Roman"/>
                <w:sz w:val="16"/>
                <w:szCs w:val="16"/>
              </w:rPr>
              <w:t xml:space="preserve">Отношение количества проведенных проверок законности, результативности (эффективности и экономности) использования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336"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9122D0" w:rsidRPr="008D0F4B" w:rsidRDefault="00E9677C" w:rsidP="009122D0">
            <w:pPr>
              <w:spacing w:after="0" w:line="240"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9122D0" w:rsidRPr="008D0F4B" w:rsidRDefault="009122D0"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E9677C" w:rsidRPr="008D0F4B" w:rsidTr="00517059">
        <w:trPr>
          <w:gridAfter w:val="1"/>
          <w:wAfter w:w="59" w:type="pct"/>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8.1</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Осуществление контроля за соблюдением бюджетного законодательства Российской Федерации, регулирующего бюджетные правоотношения, в хо</w:t>
            </w:r>
            <w:r w:rsidRPr="008D0F4B">
              <w:rPr>
                <w:rFonts w:ascii="Times New Roman" w:eastAsia="Times New Roman" w:hAnsi="Times New Roman"/>
                <w:bCs/>
                <w:sz w:val="16"/>
                <w:szCs w:val="16"/>
              </w:rPr>
              <w:softHyphen/>
              <w:t>де исполнения  бюдже</w:t>
            </w:r>
            <w:r w:rsidRPr="008D0F4B">
              <w:rPr>
                <w:rFonts w:ascii="Times New Roman" w:eastAsia="Times New Roman" w:hAnsi="Times New Roman"/>
                <w:bCs/>
                <w:sz w:val="16"/>
                <w:szCs w:val="16"/>
              </w:rPr>
              <w:softHyphen/>
              <w:t xml:space="preserve">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bCs/>
                <w:sz w:val="16"/>
                <w:szCs w:val="16"/>
              </w:rPr>
              <w:t>Чувашской Рес</w:t>
            </w:r>
            <w:r w:rsidRPr="008D0F4B">
              <w:rPr>
                <w:rFonts w:ascii="Times New Roman" w:eastAsia="Times New Roman" w:hAnsi="Times New Roman"/>
                <w:bCs/>
                <w:sz w:val="16"/>
                <w:szCs w:val="16"/>
              </w:rPr>
              <w:softHyphen/>
              <w:t>публики</w:t>
            </w:r>
          </w:p>
        </w:tc>
        <w:tc>
          <w:tcPr>
            <w:tcW w:w="538"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w:t>
            </w:r>
            <w:r w:rsidRPr="008D0F4B">
              <w:rPr>
                <w:rFonts w:ascii="Times New Roman" w:eastAsia="Times New Roman" w:hAnsi="Times New Roman"/>
                <w:sz w:val="16"/>
                <w:szCs w:val="16"/>
              </w:rPr>
              <w:softHyphen/>
              <w:t xml:space="preserve">ная палата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 xml:space="preserve">тие 8.2 </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lastRenderedPageBreak/>
              <w:t xml:space="preserve">Осуществление контроля </w:t>
            </w:r>
            <w:r w:rsidRPr="008D0F4B">
              <w:rPr>
                <w:rFonts w:ascii="Times New Roman" w:eastAsia="Times New Roman" w:hAnsi="Times New Roman"/>
                <w:sz w:val="16"/>
                <w:szCs w:val="16"/>
              </w:rPr>
              <w:t xml:space="preserve">за </w:t>
            </w:r>
            <w:r w:rsidRPr="008D0F4B">
              <w:rPr>
                <w:rFonts w:ascii="Times New Roman" w:eastAsia="Times New Roman" w:hAnsi="Times New Roman"/>
                <w:sz w:val="16"/>
                <w:szCs w:val="16"/>
              </w:rPr>
              <w:lastRenderedPageBreak/>
              <w:t>достоверностью, полнотой и соответствием нормативным требованиям составления и представления бюджетной отчетности главных администраторов бюд</w:t>
            </w:r>
            <w:r w:rsidRPr="008D0F4B">
              <w:rPr>
                <w:rFonts w:ascii="Times New Roman" w:eastAsia="Times New Roman" w:hAnsi="Times New Roman"/>
                <w:sz w:val="16"/>
                <w:szCs w:val="16"/>
              </w:rPr>
              <w:softHyphen/>
              <w:t xml:space="preserve">жетных средств, квартального и годового отчетов об исполнении </w:t>
            </w:r>
            <w:r w:rsidRPr="008D0F4B">
              <w:rPr>
                <w:rFonts w:ascii="Times New Roman" w:eastAsia="Times New Roman" w:hAnsi="Times New Roman"/>
                <w:bCs/>
                <w:sz w:val="16"/>
                <w:szCs w:val="16"/>
              </w:rPr>
              <w:t xml:space="preserve">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bCs/>
                <w:sz w:val="16"/>
                <w:szCs w:val="16"/>
              </w:rPr>
              <w:t xml:space="preserve">Чувашской Республики, </w:t>
            </w:r>
            <w:r w:rsidRPr="008D0F4B">
              <w:rPr>
                <w:rFonts w:ascii="Times New Roman" w:eastAsia="Times New Roman" w:hAnsi="Times New Roman"/>
                <w:sz w:val="16"/>
                <w:szCs w:val="16"/>
              </w:rPr>
              <w:t xml:space="preserve">проведение контрольных мероприятий по проверке законности, результативности (эффективности и экономности) использования средств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538"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w:t>
            </w:r>
            <w:r w:rsidRPr="008D0F4B">
              <w:rPr>
                <w:rFonts w:ascii="Times New Roman" w:eastAsia="Times New Roman" w:hAnsi="Times New Roman"/>
                <w:sz w:val="16"/>
                <w:szCs w:val="16"/>
              </w:rPr>
              <w:softHyphen/>
            </w:r>
            <w:r w:rsidRPr="008D0F4B">
              <w:rPr>
                <w:rFonts w:ascii="Times New Roman" w:eastAsia="Times New Roman" w:hAnsi="Times New Roman"/>
                <w:sz w:val="16"/>
                <w:szCs w:val="16"/>
              </w:rPr>
              <w:lastRenderedPageBreak/>
              <w:t>ная палата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03" w:type="pct"/>
          </w:tcPr>
          <w:p w:rsidR="00E9677C" w:rsidRPr="008D0F4B" w:rsidRDefault="00E9677C"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81" w:type="pct"/>
          </w:tcPr>
          <w:p w:rsidR="00E9677C" w:rsidRPr="008D0F4B" w:rsidRDefault="00E9677C" w:rsidP="009122D0">
            <w:pPr>
              <w:spacing w:after="0" w:line="240" w:lineRule="auto"/>
              <w:ind w:right="-57"/>
              <w:jc w:val="center"/>
              <w:rPr>
                <w:rFonts w:ascii="Times New Roman" w:eastAsia="Times New Roman" w:hAnsi="Times New Roman"/>
                <w:sz w:val="16"/>
                <w:szCs w:val="16"/>
              </w:rPr>
            </w:pPr>
          </w:p>
        </w:tc>
        <w:tc>
          <w:tcPr>
            <w:tcW w:w="275" w:type="pct"/>
            <w:gridSpan w:val="4"/>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26"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федеральный </w:t>
            </w:r>
            <w:r w:rsidRPr="008D0F4B">
              <w:rPr>
                <w:rFonts w:ascii="Times New Roman" w:eastAsia="Times New Roman" w:hAnsi="Times New Roman"/>
                <w:bCs/>
                <w:sz w:val="16"/>
                <w:szCs w:val="16"/>
              </w:rPr>
              <w:lastRenderedPageBreak/>
              <w:t>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8.3</w:t>
            </w: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 xml:space="preserve">Осуществление аудита в сфере закупок товаров, работ, услуг для обеспечения нужд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w:t>
            </w:r>
            <w:r w:rsidRPr="008D0F4B">
              <w:rPr>
                <w:rFonts w:ascii="Times New Roman" w:eastAsia="Times New Roman" w:hAnsi="Times New Roman"/>
                <w:bCs/>
                <w:sz w:val="16"/>
                <w:szCs w:val="16"/>
              </w:rPr>
              <w:t>Чувашской Республики</w:t>
            </w:r>
          </w:p>
        </w:tc>
        <w:tc>
          <w:tcPr>
            <w:tcW w:w="538" w:type="pct"/>
            <w:vMerge w:val="restart"/>
          </w:tcPr>
          <w:p w:rsidR="00E9677C" w:rsidRPr="008D0F4B" w:rsidRDefault="00E9677C"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соисполнитель – Контрольно-счетная палата Чувашской Республики*</w:t>
            </w: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внебюджетные </w:t>
            </w:r>
            <w:r w:rsidRPr="008D0F4B">
              <w:rPr>
                <w:rFonts w:ascii="Times New Roman" w:eastAsia="Times New Roman" w:hAnsi="Times New Roman"/>
                <w:sz w:val="16"/>
                <w:szCs w:val="16"/>
              </w:rPr>
              <w:lastRenderedPageBreak/>
              <w:t>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bookmarkStart w:id="1" w:name="P12361"/>
            <w:bookmarkEnd w:id="1"/>
            <w:r w:rsidRPr="008D0F4B">
              <w:rPr>
                <w:rFonts w:ascii="Times New Roman" w:eastAsia="Times New Roman" w:hAnsi="Times New Roman"/>
                <w:sz w:val="16"/>
                <w:szCs w:val="16"/>
              </w:rPr>
              <w:lastRenderedPageBreak/>
              <w:t>Основное мероприя</w:t>
            </w:r>
            <w:r w:rsidRPr="008D0F4B">
              <w:rPr>
                <w:rFonts w:ascii="Times New Roman" w:eastAsia="Times New Roman" w:hAnsi="Times New Roman"/>
                <w:sz w:val="16"/>
                <w:szCs w:val="16"/>
              </w:rPr>
              <w:softHyphen/>
              <w:t>тие 9</w:t>
            </w:r>
          </w:p>
        </w:tc>
        <w:tc>
          <w:tcPr>
            <w:tcW w:w="484"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Обеспечение открытости и прозрачности общественных финансов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w:t>
            </w:r>
          </w:p>
        </w:tc>
        <w:tc>
          <w:tcPr>
            <w:tcW w:w="538"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открытости и прозрачности бюджетной системы в Порецком </w:t>
            </w:r>
            <w:r>
              <w:rPr>
                <w:rFonts w:ascii="Times New Roman" w:eastAsia="Times New Roman" w:hAnsi="Times New Roman"/>
                <w:sz w:val="16"/>
                <w:szCs w:val="16"/>
              </w:rPr>
              <w:t>муниципальном округе</w:t>
            </w:r>
            <w:r w:rsidRPr="008D0F4B">
              <w:rPr>
                <w:rFonts w:ascii="Times New Roman" w:eastAsia="Times New Roman" w:hAnsi="Times New Roman"/>
                <w:sz w:val="16"/>
                <w:szCs w:val="16"/>
              </w:rPr>
              <w:t xml:space="preserve"> Чувашской Республике, доступности для граждан информации о составлении и исполнении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 </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Ч420900000</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всего</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Pr="008D0F4B" w:rsidRDefault="00E9677C" w:rsidP="009122D0">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720" w:type="pct"/>
            <w:gridSpan w:val="2"/>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мероприятием 9</w:t>
            </w:r>
          </w:p>
        </w:tc>
        <w:tc>
          <w:tcPr>
            <w:tcW w:w="2475" w:type="pct"/>
            <w:gridSpan w:val="7"/>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Уровень актуализации информации о бюджете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на очередной финансовый год</w:t>
            </w:r>
            <w:r w:rsidRPr="008D0F4B">
              <w:rPr>
                <w:rFonts w:ascii="Times New Roman" w:eastAsia="Times New Roman" w:hAnsi="Times New Roman"/>
                <w:b/>
                <w:sz w:val="16"/>
                <w:szCs w:val="16"/>
              </w:rPr>
              <w:t xml:space="preserve"> </w:t>
            </w:r>
            <w:r w:rsidRPr="008D0F4B">
              <w:rPr>
                <w:rFonts w:ascii="Times New Roman" w:eastAsia="Times New Roman" w:hAnsi="Times New Roman"/>
                <w:sz w:val="16"/>
                <w:szCs w:val="16"/>
              </w:rPr>
              <w:t>и плановый период, размещаемой на Портале управления общественными финансами Чувашской Республики в информационно-телекоммуни</w:t>
            </w:r>
            <w:r w:rsidRPr="008D0F4B">
              <w:rPr>
                <w:rFonts w:ascii="Times New Roman" w:eastAsia="Times New Roman" w:hAnsi="Times New Roman"/>
                <w:sz w:val="16"/>
                <w:szCs w:val="16"/>
              </w:rPr>
              <w:softHyphen/>
              <w:t>кационной сети «Интернет», процентов</w:t>
            </w:r>
          </w:p>
        </w:tc>
        <w:tc>
          <w:tcPr>
            <w:tcW w:w="336" w:type="pct"/>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tcPr>
          <w:p w:rsidR="00E9677C" w:rsidRPr="008D0F4B" w:rsidRDefault="00E9677C" w:rsidP="009122D0">
            <w:pPr>
              <w:keepNext/>
              <w:spacing w:after="0" w:line="245"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E9677C" w:rsidRPr="008D0F4B" w:rsidRDefault="00E9677C" w:rsidP="009122D0">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9.1</w:t>
            </w:r>
          </w:p>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Подготовка и раз</w:t>
            </w:r>
            <w:r w:rsidRPr="008D0F4B">
              <w:rPr>
                <w:rFonts w:ascii="Times New Roman" w:eastAsia="Times New Roman" w:hAnsi="Times New Roman"/>
                <w:sz w:val="16"/>
                <w:szCs w:val="16"/>
              </w:rPr>
              <w:softHyphen/>
              <w:t>мещение на Портале органов влас</w:t>
            </w:r>
            <w:r w:rsidRPr="008D0F4B">
              <w:rPr>
                <w:rFonts w:ascii="Times New Roman" w:eastAsia="Times New Roman" w:hAnsi="Times New Roman"/>
                <w:sz w:val="16"/>
                <w:szCs w:val="16"/>
              </w:rPr>
              <w:softHyphen/>
              <w:t>ти Чувашской Рес</w:t>
            </w:r>
            <w:r w:rsidRPr="008D0F4B">
              <w:rPr>
                <w:rFonts w:ascii="Times New Roman" w:eastAsia="Times New Roman" w:hAnsi="Times New Roman"/>
                <w:sz w:val="16"/>
                <w:szCs w:val="16"/>
              </w:rPr>
              <w:softHyphen/>
              <w:t>публики в информационно-теле</w:t>
            </w:r>
            <w:r w:rsidRPr="008D0F4B">
              <w:rPr>
                <w:rFonts w:ascii="Times New Roman" w:eastAsia="Times New Roman" w:hAnsi="Times New Roman"/>
                <w:sz w:val="16"/>
                <w:szCs w:val="16"/>
              </w:rPr>
              <w:softHyphen/>
              <w:t>ком</w:t>
            </w:r>
            <w:r w:rsidRPr="008D0F4B">
              <w:rPr>
                <w:rFonts w:ascii="Times New Roman" w:eastAsia="Times New Roman" w:hAnsi="Times New Roman"/>
                <w:sz w:val="16"/>
                <w:szCs w:val="16"/>
              </w:rPr>
              <w:softHyphen/>
              <w:t>му</w:t>
            </w:r>
            <w:r w:rsidRPr="008D0F4B">
              <w:rPr>
                <w:rFonts w:ascii="Times New Roman" w:eastAsia="Times New Roman" w:hAnsi="Times New Roman"/>
                <w:sz w:val="16"/>
                <w:szCs w:val="16"/>
              </w:rPr>
              <w:softHyphen/>
              <w:t>ни</w:t>
            </w:r>
            <w:r w:rsidRPr="008D0F4B">
              <w:rPr>
                <w:rFonts w:ascii="Times New Roman" w:eastAsia="Times New Roman" w:hAnsi="Times New Roman"/>
                <w:sz w:val="16"/>
                <w:szCs w:val="16"/>
              </w:rPr>
              <w:softHyphen/>
              <w:t>кацион-ной сети «Ин</w:t>
            </w:r>
            <w:r w:rsidRPr="008D0F4B">
              <w:rPr>
                <w:rFonts w:ascii="Times New Roman" w:eastAsia="Times New Roman" w:hAnsi="Times New Roman"/>
                <w:sz w:val="16"/>
                <w:szCs w:val="16"/>
              </w:rPr>
              <w:softHyphen/>
              <w:t xml:space="preserve">тернет»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w:t>
            </w:r>
            <w:r w:rsidRPr="008D0F4B">
              <w:rPr>
                <w:rFonts w:ascii="Times New Roman" w:eastAsia="Times New Roman" w:hAnsi="Times New Roman"/>
                <w:sz w:val="16"/>
                <w:szCs w:val="16"/>
              </w:rPr>
              <w:softHyphen/>
              <w:t>публики и отчета о его исполнении в доступной для граждан фор</w:t>
            </w:r>
            <w:r w:rsidRPr="008D0F4B">
              <w:rPr>
                <w:rFonts w:ascii="Times New Roman" w:eastAsia="Times New Roman" w:hAnsi="Times New Roman"/>
                <w:sz w:val="16"/>
                <w:szCs w:val="16"/>
              </w:rPr>
              <w:softHyphen/>
              <w:t>ме («бюджета для граждан»)</w:t>
            </w:r>
          </w:p>
        </w:tc>
        <w:tc>
          <w:tcPr>
            <w:tcW w:w="538" w:type="pct"/>
            <w:vMerge w:val="restart"/>
          </w:tcPr>
          <w:p w:rsidR="00E9677C" w:rsidRPr="008D0F4B" w:rsidRDefault="00E9677C" w:rsidP="009122D0">
            <w:pPr>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p>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Pr="008D0F4B" w:rsidRDefault="00E9677C" w:rsidP="009122D0">
            <w:pPr>
              <w:spacing w:after="0" w:line="245" w:lineRule="auto"/>
              <w:ind w:right="-57"/>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9.2</w:t>
            </w:r>
          </w:p>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Размещение информации о ходе реализации муниципальных про</w:t>
            </w:r>
            <w:r w:rsidRPr="008D0F4B">
              <w:rPr>
                <w:rFonts w:ascii="Times New Roman" w:eastAsia="Times New Roman" w:hAnsi="Times New Roman"/>
                <w:sz w:val="16"/>
                <w:szCs w:val="16"/>
              </w:rPr>
              <w:softHyphen/>
              <w:t xml:space="preserve">грамм </w:t>
            </w:r>
            <w:r>
              <w:rPr>
                <w:rFonts w:ascii="Times New Roman" w:eastAsia="Times New Roman" w:hAnsi="Times New Roman"/>
                <w:sz w:val="16"/>
                <w:szCs w:val="16"/>
              </w:rPr>
              <w:t xml:space="preserve">Порецкого </w:t>
            </w:r>
            <w:r>
              <w:rPr>
                <w:rFonts w:ascii="Times New Roman" w:eastAsia="Times New Roman" w:hAnsi="Times New Roman"/>
                <w:sz w:val="16"/>
                <w:szCs w:val="16"/>
              </w:rPr>
              <w:lastRenderedPageBreak/>
              <w:t>муниципального округа</w:t>
            </w:r>
            <w:r w:rsidRPr="008D0F4B">
              <w:rPr>
                <w:rFonts w:ascii="Times New Roman" w:eastAsia="Times New Roman" w:hAnsi="Times New Roman"/>
                <w:sz w:val="16"/>
                <w:szCs w:val="16"/>
              </w:rPr>
              <w:t xml:space="preserve"> Чувашской Рес</w:t>
            </w:r>
            <w:r w:rsidRPr="008D0F4B">
              <w:rPr>
                <w:rFonts w:ascii="Times New Roman" w:eastAsia="Times New Roman" w:hAnsi="Times New Roman"/>
                <w:sz w:val="16"/>
                <w:szCs w:val="16"/>
              </w:rPr>
              <w:softHyphen/>
              <w:t>публики на Портале органов власти Чувашской Республики в ин</w:t>
            </w:r>
            <w:r w:rsidRPr="008D0F4B">
              <w:rPr>
                <w:rFonts w:ascii="Times New Roman" w:eastAsia="Times New Roman" w:hAnsi="Times New Roman"/>
                <w:sz w:val="16"/>
                <w:szCs w:val="16"/>
              </w:rPr>
              <w:softHyphen/>
              <w:t>формационно-те</w:t>
            </w:r>
            <w:r w:rsidRPr="008D0F4B">
              <w:rPr>
                <w:rFonts w:ascii="Times New Roman" w:eastAsia="Times New Roman" w:hAnsi="Times New Roman"/>
                <w:sz w:val="16"/>
                <w:szCs w:val="16"/>
              </w:rPr>
              <w:softHyphen/>
              <w:t>ле</w:t>
            </w:r>
            <w:r w:rsidRPr="008D0F4B">
              <w:rPr>
                <w:rFonts w:ascii="Times New Roman" w:eastAsia="Times New Roman" w:hAnsi="Times New Roman"/>
                <w:sz w:val="16"/>
                <w:szCs w:val="16"/>
              </w:rPr>
              <w:softHyphen/>
              <w:t>коммуника</w:t>
            </w:r>
            <w:r w:rsidRPr="008D0F4B">
              <w:rPr>
                <w:rFonts w:ascii="Times New Roman" w:eastAsia="Times New Roman" w:hAnsi="Times New Roman"/>
                <w:sz w:val="16"/>
                <w:szCs w:val="16"/>
              </w:rPr>
              <w:softHyphen/>
              <w:t>ци</w:t>
            </w:r>
            <w:r w:rsidRPr="008D0F4B">
              <w:rPr>
                <w:rFonts w:ascii="Times New Roman" w:eastAsia="Times New Roman" w:hAnsi="Times New Roman"/>
                <w:sz w:val="16"/>
                <w:szCs w:val="16"/>
              </w:rPr>
              <w:softHyphen/>
              <w:t>онной сети «Интернет»</w:t>
            </w:r>
          </w:p>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p>
        </w:tc>
        <w:tc>
          <w:tcPr>
            <w:tcW w:w="538" w:type="pct"/>
            <w:vMerge w:val="restart"/>
          </w:tcPr>
          <w:p w:rsidR="00E9677C" w:rsidRPr="008D0F4B" w:rsidRDefault="00E9677C" w:rsidP="009122D0">
            <w:pPr>
              <w:keepNext/>
              <w:autoSpaceDE w:val="0"/>
              <w:autoSpaceDN w:val="0"/>
              <w:adjustRightInd w:val="0"/>
              <w:spacing w:after="0" w:line="245"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keepNext/>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соисполнители –ответственные исполнители муниципальных программ </w:t>
            </w:r>
            <w:r>
              <w:rPr>
                <w:rFonts w:ascii="Times New Roman" w:eastAsia="Times New Roman" w:hAnsi="Times New Roman"/>
                <w:sz w:val="16"/>
                <w:szCs w:val="16"/>
              </w:rPr>
              <w:t xml:space="preserve">Порецкого </w:t>
            </w:r>
            <w:r>
              <w:rPr>
                <w:rFonts w:ascii="Times New Roman" w:eastAsia="Times New Roman" w:hAnsi="Times New Roman"/>
                <w:sz w:val="16"/>
                <w:szCs w:val="16"/>
              </w:rPr>
              <w:lastRenderedPageBreak/>
              <w:t>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B41F0C">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keepNext/>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keepNext/>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 xml:space="preserve">республиканский бюджет </w:t>
            </w:r>
            <w:r w:rsidRPr="008D0F4B">
              <w:rPr>
                <w:rFonts w:ascii="Times New Roman" w:eastAsia="Times New Roman" w:hAnsi="Times New Roman"/>
                <w:bCs/>
                <w:sz w:val="16"/>
                <w:szCs w:val="16"/>
              </w:rPr>
              <w:lastRenderedPageBreak/>
              <w:t>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B41F0C">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9.3</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Размещение информации о бюджете и бюджетном процессе на едином портале бюд</w:t>
            </w:r>
            <w:r w:rsidRPr="008D0F4B">
              <w:rPr>
                <w:rFonts w:ascii="Times New Roman" w:eastAsia="Times New Roman" w:hAnsi="Times New Roman"/>
                <w:sz w:val="16"/>
                <w:szCs w:val="16"/>
              </w:rPr>
              <w:softHyphen/>
              <w:t xml:space="preserve">жетной системы Российской Федерации </w:t>
            </w:r>
          </w:p>
        </w:tc>
        <w:tc>
          <w:tcPr>
            <w:tcW w:w="538" w:type="pct"/>
            <w:vMerge w:val="restart"/>
          </w:tcPr>
          <w:p w:rsidR="00E9677C" w:rsidRPr="008D0F4B" w:rsidRDefault="00E9677C" w:rsidP="009122D0">
            <w:pPr>
              <w:autoSpaceDE w:val="0"/>
              <w:autoSpaceDN w:val="0"/>
              <w:adjustRightInd w:val="0"/>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9.4</w:t>
            </w:r>
          </w:p>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Размещение информации о деятельности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на официальном сай</w:t>
            </w:r>
            <w:r w:rsidRPr="008D0F4B">
              <w:rPr>
                <w:rFonts w:ascii="Times New Roman" w:eastAsia="Times New Roman" w:hAnsi="Times New Roman"/>
                <w:sz w:val="16"/>
                <w:szCs w:val="16"/>
              </w:rPr>
              <w:softHyphen/>
              <w:t>те Российской Фе</w:t>
            </w:r>
            <w:r w:rsidRPr="008D0F4B">
              <w:rPr>
                <w:rFonts w:ascii="Times New Roman" w:eastAsia="Times New Roman" w:hAnsi="Times New Roman"/>
                <w:sz w:val="16"/>
                <w:szCs w:val="16"/>
              </w:rPr>
              <w:softHyphen/>
              <w:t>дерации в информационно-теле</w:t>
            </w:r>
            <w:r w:rsidRPr="008D0F4B">
              <w:rPr>
                <w:rFonts w:ascii="Times New Roman" w:eastAsia="Times New Roman" w:hAnsi="Times New Roman"/>
                <w:sz w:val="16"/>
                <w:szCs w:val="16"/>
              </w:rPr>
              <w:softHyphen/>
              <w:t>ком</w:t>
            </w:r>
            <w:r w:rsidRPr="008D0F4B">
              <w:rPr>
                <w:rFonts w:ascii="Times New Roman" w:eastAsia="Times New Roman" w:hAnsi="Times New Roman"/>
                <w:sz w:val="16"/>
                <w:szCs w:val="16"/>
              </w:rPr>
              <w:softHyphen/>
              <w:t>муни</w:t>
            </w:r>
            <w:r w:rsidRPr="008D0F4B">
              <w:rPr>
                <w:rFonts w:ascii="Times New Roman" w:eastAsia="Times New Roman" w:hAnsi="Times New Roman"/>
                <w:sz w:val="16"/>
                <w:szCs w:val="16"/>
              </w:rPr>
              <w:softHyphen/>
              <w:t>ка</w:t>
            </w:r>
            <w:r w:rsidRPr="008D0F4B">
              <w:rPr>
                <w:rFonts w:ascii="Times New Roman" w:eastAsia="Times New Roman" w:hAnsi="Times New Roman"/>
                <w:sz w:val="16"/>
                <w:szCs w:val="16"/>
              </w:rPr>
              <w:softHyphen/>
              <w:t>ци</w:t>
            </w:r>
            <w:r w:rsidRPr="008D0F4B">
              <w:rPr>
                <w:rFonts w:ascii="Times New Roman" w:eastAsia="Times New Roman" w:hAnsi="Times New Roman"/>
                <w:sz w:val="16"/>
                <w:szCs w:val="16"/>
              </w:rPr>
              <w:softHyphen/>
              <w:t>онной сети «Интернет»</w:t>
            </w:r>
          </w:p>
        </w:tc>
        <w:tc>
          <w:tcPr>
            <w:tcW w:w="538" w:type="pct"/>
            <w:vMerge w:val="restart"/>
          </w:tcPr>
          <w:p w:rsidR="00E9677C" w:rsidRPr="008D0F4B" w:rsidRDefault="00E9677C" w:rsidP="009122D0">
            <w:pPr>
              <w:keepNext/>
              <w:autoSpaceDE w:val="0"/>
              <w:autoSpaceDN w:val="0"/>
              <w:adjustRightInd w:val="0"/>
              <w:spacing w:after="0" w:line="235"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соисполнители – органы местного самоуправления, осуществляющие функции и полномочия учредителя муниципальных уч</w:t>
            </w:r>
            <w:r w:rsidRPr="008D0F4B">
              <w:rPr>
                <w:rFonts w:ascii="Times New Roman" w:eastAsia="Times New Roman" w:hAnsi="Times New Roman"/>
                <w:sz w:val="16"/>
                <w:szCs w:val="16"/>
              </w:rPr>
              <w:softHyphen/>
              <w:t xml:space="preserve">реждений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245"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keepNext/>
              <w:spacing w:after="0" w:line="23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keepNext/>
              <w:spacing w:after="0" w:line="23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keepNext/>
              <w:spacing w:after="0" w:line="23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keepNext/>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keepNext/>
              <w:autoSpaceDE w:val="0"/>
              <w:autoSpaceDN w:val="0"/>
              <w:adjustRightInd w:val="0"/>
              <w:spacing w:after="0" w:line="235"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keepNext/>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35"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35"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35"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35"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3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3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35"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Мероприя</w:t>
            </w:r>
            <w:r w:rsidRPr="008D0F4B">
              <w:rPr>
                <w:rFonts w:ascii="Times New Roman" w:eastAsia="Times New Roman" w:hAnsi="Times New Roman"/>
                <w:sz w:val="16"/>
                <w:szCs w:val="16"/>
              </w:rPr>
              <w:softHyphen/>
              <w:t>тие 9.5</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val="restar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Проведение конкурса проектов по представлению «бюджета для </w:t>
            </w:r>
            <w:r w:rsidRPr="008D0F4B">
              <w:rPr>
                <w:rFonts w:ascii="Times New Roman" w:eastAsia="Times New Roman" w:hAnsi="Times New Roman"/>
                <w:sz w:val="16"/>
                <w:szCs w:val="16"/>
              </w:rPr>
              <w:lastRenderedPageBreak/>
              <w:t>граждан»</w:t>
            </w:r>
          </w:p>
        </w:tc>
        <w:tc>
          <w:tcPr>
            <w:tcW w:w="538" w:type="pct"/>
            <w:vMerge w:val="restart"/>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val="restart"/>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lastRenderedPageBreak/>
              <w:t>Порецкого муниципального округа</w:t>
            </w:r>
          </w:p>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всего</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shd w:val="clear" w:color="auto" w:fill="FFFFFF"/>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bCs/>
                <w:sz w:val="16"/>
                <w:szCs w:val="16"/>
              </w:rPr>
              <w:t>федеральный бюджет</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892</w:t>
            </w:r>
          </w:p>
        </w:tc>
        <w:tc>
          <w:tcPr>
            <w:tcW w:w="243"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0113</w:t>
            </w:r>
          </w:p>
        </w:tc>
        <w:tc>
          <w:tcPr>
            <w:tcW w:w="339"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Ч420914880</w:t>
            </w:r>
          </w:p>
        </w:tc>
        <w:tc>
          <w:tcPr>
            <w:tcW w:w="244" w:type="pct"/>
            <w:shd w:val="clear" w:color="auto" w:fill="FFFFFF"/>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shd w:val="clear" w:color="auto" w:fill="FFFFFF"/>
          </w:tcPr>
          <w:p w:rsidR="00E9677C" w:rsidRPr="008D0F4B" w:rsidRDefault="00E9677C" w:rsidP="009122D0">
            <w:pPr>
              <w:autoSpaceDE w:val="0"/>
              <w:autoSpaceDN w:val="0"/>
              <w:adjustRightInd w:val="0"/>
              <w:spacing w:after="0" w:line="240" w:lineRule="auto"/>
              <w:ind w:left="-57" w:right="-57"/>
              <w:jc w:val="both"/>
              <w:rPr>
                <w:rFonts w:ascii="Times New Roman" w:eastAsia="Times New Roman" w:hAnsi="Times New Roman"/>
                <w:b/>
                <w:sz w:val="16"/>
                <w:szCs w:val="16"/>
              </w:rPr>
            </w:pPr>
            <w:r w:rsidRPr="008D0F4B">
              <w:rPr>
                <w:rFonts w:ascii="Times New Roman" w:eastAsia="Times New Roman" w:hAnsi="Times New Roman"/>
                <w:bCs/>
                <w:sz w:val="16"/>
                <w:szCs w:val="16"/>
              </w:rPr>
              <w:t>республиканский бюджет Чувашской Республики</w:t>
            </w:r>
          </w:p>
        </w:tc>
        <w:tc>
          <w:tcPr>
            <w:tcW w:w="336"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Pr>
          <w:p w:rsidR="00E9677C" w:rsidRDefault="00E9677C">
            <w:r w:rsidRPr="001145B5">
              <w:rPr>
                <w:rFonts w:ascii="Times New Roman" w:eastAsia="Times New Roman" w:hAnsi="Times New Roman"/>
                <w:sz w:val="16"/>
                <w:szCs w:val="16"/>
              </w:rPr>
              <w:t>0,0</w:t>
            </w:r>
          </w:p>
        </w:tc>
        <w:tc>
          <w:tcPr>
            <w:tcW w:w="206" w:type="pct"/>
            <w:gridSpan w:val="2"/>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E9677C" w:rsidRPr="008D0F4B" w:rsidTr="00517059">
        <w:trPr>
          <w:gridAfter w:val="1"/>
          <w:wAfter w:w="59" w:type="pct"/>
          <w:trHeight w:val="20"/>
        </w:trPr>
        <w:tc>
          <w:tcPr>
            <w:tcW w:w="237"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484"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538" w:type="pct"/>
            <w:vMerge/>
          </w:tcPr>
          <w:p w:rsidR="00E9677C" w:rsidRPr="008D0F4B" w:rsidRDefault="00E9677C" w:rsidP="009122D0">
            <w:pPr>
              <w:spacing w:after="0" w:line="240" w:lineRule="auto"/>
              <w:ind w:left="-57" w:right="-57"/>
              <w:rPr>
                <w:rFonts w:ascii="Times New Roman" w:eastAsia="Times New Roman" w:hAnsi="Times New Roman"/>
                <w:sz w:val="16"/>
                <w:szCs w:val="16"/>
              </w:rPr>
            </w:pPr>
          </w:p>
        </w:tc>
        <w:tc>
          <w:tcPr>
            <w:tcW w:w="479" w:type="pct"/>
            <w:vMerge/>
          </w:tcPr>
          <w:p w:rsidR="00E9677C" w:rsidRPr="008D0F4B" w:rsidRDefault="00E9677C" w:rsidP="009122D0">
            <w:pPr>
              <w:spacing w:after="0" w:line="240" w:lineRule="auto"/>
              <w:ind w:left="-57" w:right="-57"/>
              <w:jc w:val="both"/>
              <w:rPr>
                <w:rFonts w:ascii="Times New Roman" w:eastAsia="Times New Roman" w:hAnsi="Times New Roman"/>
                <w:sz w:val="16"/>
                <w:szCs w:val="16"/>
              </w:rPr>
            </w:pPr>
          </w:p>
        </w:tc>
        <w:tc>
          <w:tcPr>
            <w:tcW w:w="245"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E9677C" w:rsidRPr="008D0F4B" w:rsidRDefault="00E9677C" w:rsidP="009122D0">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E9677C" w:rsidRPr="008D0F4B" w:rsidRDefault="00E9677C"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E9677C" w:rsidRDefault="00E9677C">
            <w:r w:rsidRPr="001145B5">
              <w:rPr>
                <w:rFonts w:ascii="Times New Roman" w:eastAsia="Times New Roman" w:hAnsi="Times New Roman"/>
                <w:sz w:val="16"/>
                <w:szCs w:val="16"/>
              </w:rPr>
              <w:t>0,0</w:t>
            </w:r>
          </w:p>
        </w:tc>
        <w:tc>
          <w:tcPr>
            <w:tcW w:w="206" w:type="pct"/>
            <w:gridSpan w:val="2"/>
            <w:shd w:val="clear" w:color="auto" w:fill="FFFFFF"/>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E9677C" w:rsidRPr="008D0F4B" w:rsidRDefault="00E9677C" w:rsidP="009122D0">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Основное меро</w:t>
            </w:r>
            <w:r>
              <w:rPr>
                <w:rFonts w:ascii="Times New Roman" w:eastAsia="Times New Roman" w:hAnsi="Times New Roman"/>
                <w:sz w:val="16"/>
                <w:szCs w:val="16"/>
              </w:rPr>
              <w:t>прия</w:t>
            </w:r>
            <w:r>
              <w:rPr>
                <w:rFonts w:ascii="Times New Roman" w:eastAsia="Times New Roman" w:hAnsi="Times New Roman"/>
                <w:sz w:val="16"/>
                <w:szCs w:val="16"/>
              </w:rPr>
              <w:softHyphen/>
              <w:t>тие 10</w:t>
            </w:r>
          </w:p>
        </w:tc>
        <w:tc>
          <w:tcPr>
            <w:tcW w:w="484"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538"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повышение открытости и прозрачности бюджетной системы в Порецком </w:t>
            </w:r>
            <w:r>
              <w:rPr>
                <w:rFonts w:ascii="Times New Roman" w:eastAsia="Times New Roman" w:hAnsi="Times New Roman"/>
                <w:sz w:val="16"/>
                <w:szCs w:val="16"/>
              </w:rPr>
              <w:t>муниципальном округе</w:t>
            </w:r>
            <w:r w:rsidRPr="008D0F4B">
              <w:rPr>
                <w:rFonts w:ascii="Times New Roman" w:eastAsia="Times New Roman" w:hAnsi="Times New Roman"/>
                <w:sz w:val="16"/>
                <w:szCs w:val="16"/>
              </w:rPr>
              <w:t xml:space="preserve"> Чувашской Республике, доступности для граждан информации о составлении и исполнении бюджета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479" w:type="pct"/>
          </w:tcPr>
          <w:p w:rsidR="000137E0" w:rsidRPr="008D0F4B" w:rsidRDefault="000137E0" w:rsidP="00E264A7">
            <w:pPr>
              <w:autoSpaceDE w:val="0"/>
              <w:autoSpaceDN w:val="0"/>
              <w:adjustRightInd w:val="0"/>
              <w:spacing w:after="0" w:line="233"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финансовый отдел администрации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 </w:t>
            </w:r>
          </w:p>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Ч420900000</w:t>
            </w:r>
          </w:p>
        </w:tc>
        <w:tc>
          <w:tcPr>
            <w:tcW w:w="244"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всего</w:t>
            </w:r>
          </w:p>
        </w:tc>
        <w:tc>
          <w:tcPr>
            <w:tcW w:w="336"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shd w:val="clear" w:color="auto" w:fill="FFFFFF"/>
          </w:tcPr>
          <w:p w:rsidR="000137E0" w:rsidRPr="00E9677C" w:rsidRDefault="000137E0" w:rsidP="00E264A7">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федеральный бюджет</w:t>
            </w:r>
          </w:p>
        </w:tc>
        <w:tc>
          <w:tcPr>
            <w:tcW w:w="336"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0137E0" w:rsidRPr="008D0F4B" w:rsidRDefault="000137E0" w:rsidP="00E264A7">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республиканский бюджет Чувашской Республики</w:t>
            </w:r>
          </w:p>
        </w:tc>
        <w:tc>
          <w:tcPr>
            <w:tcW w:w="336"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0137E0" w:rsidRPr="008D0F4B" w:rsidRDefault="000137E0" w:rsidP="00E264A7">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w:t>
            </w:r>
          </w:p>
        </w:tc>
        <w:tc>
          <w:tcPr>
            <w:tcW w:w="336"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shd w:val="clear" w:color="auto" w:fill="FFFFFF"/>
          </w:tcPr>
          <w:p w:rsidR="000137E0" w:rsidRPr="00E9677C" w:rsidRDefault="000137E0" w:rsidP="00E264A7">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Pr>
          <w:p w:rsidR="000137E0" w:rsidRPr="008D0F4B" w:rsidRDefault="000137E0" w:rsidP="00E264A7">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shd w:val="clear" w:color="auto" w:fill="FFFFFF"/>
          </w:tcPr>
          <w:p w:rsidR="000137E0" w:rsidRPr="008D0F4B" w:rsidRDefault="000137E0" w:rsidP="00E264A7">
            <w:pPr>
              <w:spacing w:after="0" w:line="240" w:lineRule="auto"/>
              <w:ind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206" w:type="pct"/>
            <w:gridSpan w:val="2"/>
            <w:shd w:val="clear" w:color="auto" w:fill="FFFFFF"/>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Pr>
          <w:p w:rsidR="000137E0" w:rsidRPr="008D0F4B" w:rsidRDefault="000137E0" w:rsidP="00E264A7">
            <w:pPr>
              <w:spacing w:after="0" w:line="240" w:lineRule="auto"/>
              <w:ind w:left="-113" w:right="-113"/>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720" w:type="pct"/>
            <w:gridSpan w:val="2"/>
          </w:tcPr>
          <w:p w:rsidR="000137E0" w:rsidRPr="008D0F4B" w:rsidRDefault="000137E0" w:rsidP="00E264A7">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Целевой индикатор и показатель подпрограммы, увязанные с основным меро</w:t>
            </w:r>
            <w:r>
              <w:rPr>
                <w:rFonts w:ascii="Times New Roman" w:eastAsia="Times New Roman" w:hAnsi="Times New Roman"/>
                <w:sz w:val="16"/>
                <w:szCs w:val="16"/>
              </w:rPr>
              <w:t>приятием 10</w:t>
            </w:r>
          </w:p>
        </w:tc>
        <w:tc>
          <w:tcPr>
            <w:tcW w:w="2475" w:type="pct"/>
            <w:gridSpan w:val="7"/>
          </w:tcPr>
          <w:p w:rsidR="000137E0" w:rsidRPr="008D0F4B" w:rsidRDefault="000137E0" w:rsidP="00517059">
            <w:pPr>
              <w:keepNext/>
              <w:spacing w:after="0" w:line="245"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Доля органов местного самоуправления</w:t>
            </w:r>
            <w:r>
              <w:rPr>
                <w:rFonts w:ascii="Times New Roman" w:eastAsia="Times New Roman" w:hAnsi="Times New Roman"/>
                <w:sz w:val="16"/>
                <w:szCs w:val="16"/>
              </w:rPr>
              <w:t xml:space="preserve"> и муниципальных учреждений </w:t>
            </w:r>
            <w:r w:rsidRPr="008D0F4B">
              <w:rPr>
                <w:rFonts w:ascii="Times New Roman" w:eastAsia="Times New Roman" w:hAnsi="Times New Roman"/>
                <w:sz w:val="16"/>
                <w:szCs w:val="16"/>
              </w:rPr>
              <w:t>,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органов местного самоуправления</w:t>
            </w:r>
            <w:r>
              <w:rPr>
                <w:rFonts w:ascii="Times New Roman" w:eastAsia="Times New Roman" w:hAnsi="Times New Roman"/>
                <w:sz w:val="16"/>
                <w:szCs w:val="16"/>
              </w:rPr>
              <w:t xml:space="preserve"> и муниципальных учреждений </w:t>
            </w:r>
            <w:r w:rsidRPr="008D0F4B">
              <w:rPr>
                <w:rFonts w:ascii="Times New Roman" w:eastAsia="Times New Roman" w:hAnsi="Times New Roman"/>
                <w:sz w:val="16"/>
                <w:szCs w:val="16"/>
              </w:rPr>
              <w:t>Чувашской Республики, процентов</w:t>
            </w:r>
          </w:p>
        </w:tc>
        <w:tc>
          <w:tcPr>
            <w:tcW w:w="336" w:type="pct"/>
          </w:tcPr>
          <w:p w:rsidR="000137E0" w:rsidRPr="008D0F4B" w:rsidRDefault="000137E0" w:rsidP="00E264A7">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2" w:type="pct"/>
            <w:shd w:val="clear" w:color="auto" w:fill="FFFFFF"/>
          </w:tcPr>
          <w:p w:rsidR="000137E0" w:rsidRPr="008D0F4B" w:rsidRDefault="000137E0" w:rsidP="00E264A7">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291" w:type="pct"/>
            <w:shd w:val="clear" w:color="auto" w:fill="FFFFFF"/>
          </w:tcPr>
          <w:p w:rsidR="000137E0" w:rsidRPr="008D0F4B" w:rsidRDefault="000137E0" w:rsidP="00E264A7">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189" w:type="pct"/>
            <w:gridSpan w:val="3"/>
            <w:shd w:val="clear" w:color="auto" w:fill="FFFFFF"/>
          </w:tcPr>
          <w:p w:rsidR="000137E0" w:rsidRPr="008D0F4B" w:rsidRDefault="000137E0" w:rsidP="00E264A7">
            <w:pPr>
              <w:keepNext/>
              <w:spacing w:after="0" w:line="245" w:lineRule="auto"/>
              <w:ind w:right="-57"/>
              <w:jc w:val="center"/>
              <w:rPr>
                <w:rFonts w:ascii="Times New Roman" w:eastAsia="Times New Roman" w:hAnsi="Times New Roman"/>
                <w:sz w:val="16"/>
                <w:szCs w:val="16"/>
              </w:rPr>
            </w:pPr>
            <w:r>
              <w:rPr>
                <w:rFonts w:ascii="Times New Roman" w:eastAsia="Times New Roman" w:hAnsi="Times New Roman"/>
                <w:sz w:val="16"/>
                <w:szCs w:val="16"/>
              </w:rPr>
              <w:t>100,0</w:t>
            </w:r>
          </w:p>
        </w:tc>
        <w:tc>
          <w:tcPr>
            <w:tcW w:w="206" w:type="pct"/>
            <w:gridSpan w:val="2"/>
            <w:shd w:val="clear" w:color="auto" w:fill="FFFFFF"/>
          </w:tcPr>
          <w:p w:rsidR="000137E0" w:rsidRPr="008D0F4B" w:rsidRDefault="000137E0" w:rsidP="00E264A7">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c>
          <w:tcPr>
            <w:tcW w:w="431" w:type="pct"/>
            <w:gridSpan w:val="3"/>
          </w:tcPr>
          <w:p w:rsidR="000137E0" w:rsidRPr="008D0F4B" w:rsidRDefault="000137E0" w:rsidP="00E264A7">
            <w:pPr>
              <w:keepNext/>
              <w:spacing w:after="0" w:line="245"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100,0</w:t>
            </w:r>
          </w:p>
        </w:tc>
      </w:tr>
      <w:tr w:rsidR="000137E0" w:rsidRPr="008D0F4B" w:rsidTr="00517059">
        <w:trPr>
          <w:gridAfter w:val="1"/>
          <w:wAfter w:w="59" w:type="pct"/>
          <w:trHeight w:val="20"/>
        </w:trPr>
        <w:tc>
          <w:tcPr>
            <w:tcW w:w="237" w:type="pct"/>
            <w:vMerge w:val="restart"/>
          </w:tcPr>
          <w:p w:rsidR="000137E0" w:rsidRPr="008D0F4B" w:rsidRDefault="000137E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Меро</w:t>
            </w:r>
            <w:r>
              <w:rPr>
                <w:rFonts w:ascii="Times New Roman" w:eastAsia="Times New Roman" w:hAnsi="Times New Roman"/>
                <w:sz w:val="16"/>
                <w:szCs w:val="16"/>
              </w:rPr>
              <w:t>прия</w:t>
            </w:r>
            <w:r>
              <w:rPr>
                <w:rFonts w:ascii="Times New Roman" w:eastAsia="Times New Roman" w:hAnsi="Times New Roman"/>
                <w:sz w:val="16"/>
                <w:szCs w:val="16"/>
              </w:rPr>
              <w:softHyphen/>
            </w:r>
            <w:r>
              <w:rPr>
                <w:rFonts w:ascii="Times New Roman" w:eastAsia="Times New Roman" w:hAnsi="Times New Roman"/>
                <w:sz w:val="16"/>
                <w:szCs w:val="16"/>
              </w:rPr>
              <w:lastRenderedPageBreak/>
              <w:t>тие 10.1</w:t>
            </w:r>
          </w:p>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vMerge w:val="restart"/>
          </w:tcPr>
          <w:p w:rsidR="000137E0" w:rsidRPr="008D0F4B" w:rsidRDefault="000137E0" w:rsidP="009122D0">
            <w:pPr>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lastRenderedPageBreak/>
              <w:t xml:space="preserve">Обеспечение деятельности </w:t>
            </w:r>
            <w:r>
              <w:rPr>
                <w:rFonts w:ascii="Times New Roman" w:eastAsia="Times New Roman" w:hAnsi="Times New Roman"/>
                <w:sz w:val="16"/>
                <w:szCs w:val="16"/>
              </w:rPr>
              <w:lastRenderedPageBreak/>
              <w:t>централизованных бухгалтерий муниципальных образований</w:t>
            </w:r>
          </w:p>
        </w:tc>
        <w:tc>
          <w:tcPr>
            <w:tcW w:w="538" w:type="pct"/>
            <w:vMerge w:val="restart"/>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vMerge w:val="restart"/>
          </w:tcPr>
          <w:p w:rsidR="000137E0" w:rsidRPr="008D0F4B" w:rsidRDefault="000137E0" w:rsidP="009122D0">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 xml:space="preserve">ответственный исполнитель – </w:t>
            </w:r>
            <w:r w:rsidRPr="008D0F4B">
              <w:rPr>
                <w:rFonts w:ascii="Times New Roman" w:eastAsia="Times New Roman" w:hAnsi="Times New Roman"/>
                <w:sz w:val="16"/>
                <w:szCs w:val="16"/>
              </w:rPr>
              <w:lastRenderedPageBreak/>
              <w:t xml:space="preserve">финансовый отдел администрации </w:t>
            </w:r>
            <w:r>
              <w:rPr>
                <w:rFonts w:ascii="Times New Roman" w:eastAsia="Times New Roman" w:hAnsi="Times New Roman"/>
                <w:sz w:val="16"/>
                <w:szCs w:val="16"/>
              </w:rPr>
              <w:t>Порецкого муниципального округа</w:t>
            </w:r>
          </w:p>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lastRenderedPageBreak/>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spacing w:after="0" w:line="240" w:lineRule="auto"/>
              <w:ind w:left="-57" w:right="-57"/>
              <w:jc w:val="center"/>
              <w:rPr>
                <w:rFonts w:ascii="Times New Roman" w:eastAsia="Times New Roman" w:hAnsi="Times New Roman"/>
                <w:sz w:val="16"/>
                <w:szCs w:val="16"/>
              </w:rPr>
            </w:pPr>
            <w:r w:rsidRPr="00E9677C">
              <w:rPr>
                <w:rFonts w:ascii="Times New Roman" w:eastAsia="Times New Roman" w:hAnsi="Times New Roman"/>
                <w:sz w:val="16"/>
                <w:szCs w:val="16"/>
              </w:rPr>
              <w:t>всего</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E9677C">
              <w:rPr>
                <w:rFonts w:ascii="Times New Roman" w:eastAsia="Times New Roman" w:hAnsi="Times New Roman"/>
                <w:sz w:val="16"/>
                <w:szCs w:val="16"/>
              </w:rPr>
              <w:t xml:space="preserve">федеральный </w:t>
            </w:r>
            <w:r w:rsidRPr="00E9677C">
              <w:rPr>
                <w:rFonts w:ascii="Times New Roman" w:eastAsia="Times New Roman" w:hAnsi="Times New Roman"/>
                <w:sz w:val="16"/>
                <w:szCs w:val="16"/>
              </w:rPr>
              <w:lastRenderedPageBreak/>
              <w:t>бюджет</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lastRenderedPageBreak/>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892</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0113</w:t>
            </w:r>
          </w:p>
        </w:tc>
        <w:tc>
          <w:tcPr>
            <w:tcW w:w="339"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Ч420914880</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240</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spacing w:after="0" w:line="240" w:lineRule="auto"/>
              <w:ind w:left="-57" w:right="-57"/>
              <w:jc w:val="center"/>
              <w:rPr>
                <w:rFonts w:ascii="Times New Roman" w:eastAsia="Times New Roman" w:hAnsi="Times New Roman"/>
                <w:sz w:val="16"/>
                <w:szCs w:val="16"/>
              </w:rPr>
            </w:pPr>
            <w:r w:rsidRPr="00E9677C">
              <w:rPr>
                <w:rFonts w:ascii="Times New Roman" w:eastAsia="Times New Roman" w:hAnsi="Times New Roman"/>
                <w:sz w:val="16"/>
                <w:szCs w:val="16"/>
              </w:rPr>
              <w:t>республиканский бюджет Чувашской Республики</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264A7">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 xml:space="preserve">Бюджет </w:t>
            </w:r>
            <w:r>
              <w:rPr>
                <w:rFonts w:ascii="Times New Roman" w:eastAsia="Times New Roman" w:hAnsi="Times New Roman"/>
                <w:sz w:val="16"/>
                <w:szCs w:val="16"/>
              </w:rPr>
              <w:t>Порецкого муниципального округа</w:t>
            </w:r>
            <w:r w:rsidRPr="008D0F4B">
              <w:rPr>
                <w:rFonts w:ascii="Times New Roman" w:eastAsia="Times New Roman" w:hAnsi="Times New Roman"/>
                <w:sz w:val="16"/>
                <w:szCs w:val="16"/>
              </w:rPr>
              <w:t xml:space="preserve"> Чувашской Республики </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Pr>
                <w:rFonts w:ascii="Times New Roman" w:eastAsia="Times New Roman" w:hAnsi="Times New Roman"/>
                <w:sz w:val="16"/>
                <w:szCs w:val="16"/>
              </w:rPr>
              <w:t>826</w:t>
            </w: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826</w:t>
            </w: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r w:rsidR="000137E0" w:rsidRPr="008D0F4B" w:rsidTr="00517059">
        <w:trPr>
          <w:gridAfter w:val="1"/>
          <w:wAfter w:w="59" w:type="pct"/>
          <w:trHeight w:val="20"/>
        </w:trPr>
        <w:tc>
          <w:tcPr>
            <w:tcW w:w="237"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484"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538" w:type="pct"/>
            <w:vMerge/>
          </w:tcPr>
          <w:p w:rsidR="000137E0" w:rsidRPr="008D0F4B" w:rsidRDefault="000137E0" w:rsidP="00E264A7">
            <w:pPr>
              <w:spacing w:after="0" w:line="240" w:lineRule="auto"/>
              <w:ind w:left="-57" w:right="-57"/>
              <w:rPr>
                <w:rFonts w:ascii="Times New Roman" w:eastAsia="Times New Roman" w:hAnsi="Times New Roman"/>
                <w:sz w:val="16"/>
                <w:szCs w:val="16"/>
              </w:rPr>
            </w:pPr>
          </w:p>
        </w:tc>
        <w:tc>
          <w:tcPr>
            <w:tcW w:w="479" w:type="pct"/>
            <w:vMerge/>
          </w:tcPr>
          <w:p w:rsidR="000137E0" w:rsidRPr="008D0F4B" w:rsidRDefault="000137E0" w:rsidP="00E264A7">
            <w:pPr>
              <w:spacing w:after="0" w:line="240" w:lineRule="auto"/>
              <w:ind w:left="-57" w:right="-57"/>
              <w:jc w:val="both"/>
              <w:rPr>
                <w:rFonts w:ascii="Times New Roman" w:eastAsia="Times New Roman" w:hAnsi="Times New Roman"/>
                <w:sz w:val="16"/>
                <w:szCs w:val="16"/>
              </w:rPr>
            </w:pPr>
          </w:p>
        </w:tc>
        <w:tc>
          <w:tcPr>
            <w:tcW w:w="245"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3"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39"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244"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autoSpaceDE w:val="0"/>
              <w:autoSpaceDN w:val="0"/>
              <w:adjustRightInd w:val="0"/>
              <w:spacing w:after="0" w:line="240" w:lineRule="auto"/>
              <w:ind w:left="-57" w:right="-57"/>
              <w:jc w:val="both"/>
              <w:rPr>
                <w:rFonts w:ascii="Times New Roman" w:eastAsia="Times New Roman" w:hAnsi="Times New Roman"/>
                <w:sz w:val="16"/>
                <w:szCs w:val="16"/>
              </w:rPr>
            </w:pPr>
            <w:r w:rsidRPr="008D0F4B">
              <w:rPr>
                <w:rFonts w:ascii="Times New Roman" w:eastAsia="Times New Roman" w:hAnsi="Times New Roman"/>
                <w:sz w:val="16"/>
                <w:szCs w:val="16"/>
              </w:rPr>
              <w:t>х</w:t>
            </w:r>
          </w:p>
        </w:tc>
        <w:tc>
          <w:tcPr>
            <w:tcW w:w="387"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внебюджетные источники</w:t>
            </w:r>
          </w:p>
        </w:tc>
        <w:tc>
          <w:tcPr>
            <w:tcW w:w="336" w:type="pct"/>
            <w:tcBorders>
              <w:top w:val="single" w:sz="4" w:space="0" w:color="auto"/>
              <w:left w:val="single" w:sz="4" w:space="0" w:color="auto"/>
              <w:bottom w:val="single" w:sz="4" w:space="0" w:color="auto"/>
              <w:right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189" w:type="pct"/>
            <w:gridSpan w:val="3"/>
            <w:tcBorders>
              <w:top w:val="single" w:sz="4" w:space="0" w:color="auto"/>
              <w:left w:val="single" w:sz="4" w:space="0" w:color="auto"/>
              <w:bottom w:val="single" w:sz="4" w:space="0" w:color="auto"/>
              <w:right w:val="single" w:sz="4" w:space="0" w:color="auto"/>
            </w:tcBorders>
            <w:shd w:val="clear" w:color="auto" w:fill="FFFFFF"/>
          </w:tcPr>
          <w:p w:rsidR="000137E0" w:rsidRPr="00E9677C" w:rsidRDefault="000137E0" w:rsidP="00E9677C">
            <w:pPr>
              <w:autoSpaceDE w:val="0"/>
              <w:autoSpaceDN w:val="0"/>
              <w:adjustRightInd w:val="0"/>
              <w:spacing w:after="0" w:line="240" w:lineRule="auto"/>
              <w:ind w:left="-57" w:right="-57"/>
              <w:jc w:val="both"/>
              <w:rPr>
                <w:rFonts w:ascii="Times New Roman" w:eastAsia="Times New Roman" w:hAnsi="Times New Roman"/>
                <w:bCs/>
                <w:sz w:val="16"/>
                <w:szCs w:val="16"/>
              </w:rPr>
            </w:pPr>
            <w:r w:rsidRPr="00E9677C">
              <w:rPr>
                <w:rFonts w:ascii="Times New Roman" w:eastAsia="Times New Roman" w:hAnsi="Times New Roman"/>
                <w:bCs/>
                <w:sz w:val="16"/>
                <w:szCs w:val="16"/>
              </w:rPr>
              <w:t>0,0</w:t>
            </w:r>
          </w:p>
        </w:tc>
        <w:tc>
          <w:tcPr>
            <w:tcW w:w="206" w:type="pct"/>
            <w:gridSpan w:val="2"/>
            <w:tcBorders>
              <w:top w:val="single" w:sz="4" w:space="0" w:color="auto"/>
              <w:left w:val="single" w:sz="4" w:space="0" w:color="auto"/>
              <w:bottom w:val="single" w:sz="4" w:space="0" w:color="auto"/>
              <w:right w:val="single" w:sz="4" w:space="0" w:color="auto"/>
            </w:tcBorders>
            <w:shd w:val="clear" w:color="auto" w:fill="FFFFFF"/>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c>
          <w:tcPr>
            <w:tcW w:w="431" w:type="pct"/>
            <w:gridSpan w:val="3"/>
            <w:tcBorders>
              <w:top w:val="single" w:sz="4" w:space="0" w:color="auto"/>
              <w:left w:val="single" w:sz="4" w:space="0" w:color="auto"/>
              <w:bottom w:val="single" w:sz="4" w:space="0" w:color="auto"/>
            </w:tcBorders>
          </w:tcPr>
          <w:p w:rsidR="000137E0" w:rsidRPr="008D0F4B" w:rsidRDefault="000137E0" w:rsidP="00E9677C">
            <w:pPr>
              <w:spacing w:after="0" w:line="240" w:lineRule="auto"/>
              <w:ind w:left="-57" w:right="-57"/>
              <w:jc w:val="center"/>
              <w:rPr>
                <w:rFonts w:ascii="Times New Roman" w:eastAsia="Times New Roman" w:hAnsi="Times New Roman"/>
                <w:sz w:val="16"/>
                <w:szCs w:val="16"/>
              </w:rPr>
            </w:pPr>
            <w:r w:rsidRPr="008D0F4B">
              <w:rPr>
                <w:rFonts w:ascii="Times New Roman" w:eastAsia="Times New Roman" w:hAnsi="Times New Roman"/>
                <w:sz w:val="16"/>
                <w:szCs w:val="16"/>
              </w:rPr>
              <w:t>0,0</w:t>
            </w:r>
          </w:p>
        </w:tc>
      </w:tr>
    </w:tbl>
    <w:p w:rsidR="009122D0" w:rsidRDefault="009122D0" w:rsidP="009122D0">
      <w:pPr>
        <w:spacing w:after="0" w:line="240" w:lineRule="auto"/>
        <w:rPr>
          <w:rFonts w:ascii="Times New Roman" w:eastAsia="Times New Roman" w:hAnsi="Times New Roman"/>
          <w:sz w:val="16"/>
          <w:szCs w:val="16"/>
        </w:rPr>
      </w:pPr>
    </w:p>
    <w:p w:rsidR="009122D0" w:rsidRDefault="009122D0" w:rsidP="009122D0">
      <w:pPr>
        <w:spacing w:after="0" w:line="240" w:lineRule="auto"/>
        <w:rPr>
          <w:rFonts w:ascii="Times New Roman" w:eastAsia="Times New Roman" w:hAnsi="Times New Roman"/>
          <w:sz w:val="16"/>
          <w:szCs w:val="16"/>
        </w:rPr>
      </w:pPr>
    </w:p>
    <w:p w:rsidR="009122D0" w:rsidRDefault="009122D0" w:rsidP="009122D0">
      <w:pPr>
        <w:spacing w:after="0" w:line="240" w:lineRule="auto"/>
        <w:rPr>
          <w:rFonts w:ascii="Times New Roman" w:eastAsia="Times New Roman" w:hAnsi="Times New Roman"/>
          <w:sz w:val="16"/>
          <w:szCs w:val="16"/>
        </w:rPr>
      </w:pPr>
    </w:p>
    <w:p w:rsidR="009122D0" w:rsidRPr="008D0F4B" w:rsidRDefault="009122D0" w:rsidP="009122D0">
      <w:pPr>
        <w:spacing w:after="0" w:line="240" w:lineRule="auto"/>
        <w:rPr>
          <w:rFonts w:ascii="Times New Roman" w:eastAsia="Times New Roman" w:hAnsi="Times New Roman"/>
          <w:sz w:val="16"/>
          <w:szCs w:val="16"/>
        </w:rPr>
      </w:pPr>
    </w:p>
    <w:p w:rsidR="009122D0" w:rsidRPr="008D0F4B" w:rsidRDefault="009122D0" w:rsidP="009122D0">
      <w:pPr>
        <w:spacing w:after="0" w:line="240" w:lineRule="auto"/>
        <w:rPr>
          <w:rFonts w:ascii="Times New Roman" w:eastAsia="Times New Roman" w:hAnsi="Times New Roman"/>
          <w:sz w:val="16"/>
          <w:szCs w:val="16"/>
        </w:rPr>
      </w:pPr>
      <w:r w:rsidRPr="008D0F4B">
        <w:rPr>
          <w:rFonts w:ascii="Times New Roman" w:eastAsia="Times New Roman" w:hAnsi="Times New Roman"/>
          <w:sz w:val="16"/>
          <w:szCs w:val="16"/>
        </w:rPr>
        <w:t>________________</w:t>
      </w:r>
    </w:p>
    <w:p w:rsidR="009122D0" w:rsidRPr="008D0F4B" w:rsidRDefault="009122D0" w:rsidP="009122D0">
      <w:pPr>
        <w:spacing w:after="0" w:line="240" w:lineRule="auto"/>
        <w:rPr>
          <w:rFonts w:ascii="Times New Roman" w:eastAsia="Times New Roman" w:hAnsi="Times New Roman"/>
          <w:sz w:val="16"/>
          <w:szCs w:val="16"/>
        </w:rPr>
      </w:pPr>
      <w:r w:rsidRPr="008D0F4B">
        <w:rPr>
          <w:rFonts w:ascii="Times New Roman" w:eastAsia="Times New Roman" w:hAnsi="Times New Roman"/>
          <w:sz w:val="16"/>
          <w:szCs w:val="16"/>
        </w:rPr>
        <w:t>* Мероприятие выполняется по согласованию с исполнителем.</w:t>
      </w:r>
    </w:p>
    <w:p w:rsidR="009122D0" w:rsidRDefault="00E9677C" w:rsidP="00EF568A">
      <w:pPr>
        <w:spacing w:after="0" w:line="240" w:lineRule="auto"/>
        <w:rPr>
          <w:rFonts w:ascii="Times New Roman" w:hAnsi="Times New Roman"/>
          <w:sz w:val="26"/>
        </w:rPr>
      </w:pPr>
      <w:r>
        <w:rPr>
          <w:rFonts w:ascii="Times New Roman" w:hAnsi="Times New Roman"/>
          <w:sz w:val="26"/>
        </w:rPr>
        <w:t xml:space="preserve">                                                                                                                                                                                                           ».</w:t>
      </w:r>
    </w:p>
    <w:p w:rsidR="00E9677C" w:rsidRDefault="00E9677C" w:rsidP="00E9677C">
      <w:pPr>
        <w:spacing w:after="0" w:line="240" w:lineRule="auto"/>
        <w:rPr>
          <w:sz w:val="26"/>
          <w:szCs w:val="26"/>
        </w:rPr>
      </w:pPr>
    </w:p>
    <w:p w:rsidR="00EF568A" w:rsidRPr="00E9677C" w:rsidRDefault="00E9677C" w:rsidP="00E9677C">
      <w:pPr>
        <w:tabs>
          <w:tab w:val="left" w:pos="9695"/>
        </w:tabs>
        <w:rPr>
          <w:sz w:val="26"/>
          <w:szCs w:val="26"/>
        </w:rPr>
      </w:pPr>
      <w:r>
        <w:rPr>
          <w:sz w:val="26"/>
          <w:szCs w:val="26"/>
        </w:rPr>
        <w:tab/>
      </w:r>
    </w:p>
    <w:sectPr w:rsidR="00EF568A" w:rsidRPr="00E9677C" w:rsidSect="00932C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01141"/>
    <w:rsid w:val="000132C6"/>
    <w:rsid w:val="000137E0"/>
    <w:rsid w:val="00051520"/>
    <w:rsid w:val="00066EE4"/>
    <w:rsid w:val="000936C2"/>
    <w:rsid w:val="00101141"/>
    <w:rsid w:val="001460EE"/>
    <w:rsid w:val="00160A99"/>
    <w:rsid w:val="00161EB1"/>
    <w:rsid w:val="00196C0C"/>
    <w:rsid w:val="001B24A0"/>
    <w:rsid w:val="00210840"/>
    <w:rsid w:val="00231DE9"/>
    <w:rsid w:val="00235ABF"/>
    <w:rsid w:val="00236E8C"/>
    <w:rsid w:val="00297EC4"/>
    <w:rsid w:val="002A529B"/>
    <w:rsid w:val="00337176"/>
    <w:rsid w:val="00374702"/>
    <w:rsid w:val="0039666A"/>
    <w:rsid w:val="003B6311"/>
    <w:rsid w:val="004071C9"/>
    <w:rsid w:val="0041337F"/>
    <w:rsid w:val="004911AE"/>
    <w:rsid w:val="004A66BA"/>
    <w:rsid w:val="004D2249"/>
    <w:rsid w:val="005123D9"/>
    <w:rsid w:val="00514DC0"/>
    <w:rsid w:val="0051641B"/>
    <w:rsid w:val="00517059"/>
    <w:rsid w:val="00623129"/>
    <w:rsid w:val="0064173B"/>
    <w:rsid w:val="006C1196"/>
    <w:rsid w:val="006C554F"/>
    <w:rsid w:val="006D1412"/>
    <w:rsid w:val="0071441D"/>
    <w:rsid w:val="00724B1F"/>
    <w:rsid w:val="0079785A"/>
    <w:rsid w:val="007A7CD0"/>
    <w:rsid w:val="007B395A"/>
    <w:rsid w:val="00827FAB"/>
    <w:rsid w:val="009122D0"/>
    <w:rsid w:val="00932CBD"/>
    <w:rsid w:val="00935F09"/>
    <w:rsid w:val="00973C3F"/>
    <w:rsid w:val="009977B1"/>
    <w:rsid w:val="009B59C5"/>
    <w:rsid w:val="009C4567"/>
    <w:rsid w:val="009F1EED"/>
    <w:rsid w:val="009F6AF6"/>
    <w:rsid w:val="00A24F25"/>
    <w:rsid w:val="00AD413C"/>
    <w:rsid w:val="00B13E6F"/>
    <w:rsid w:val="00B36D3A"/>
    <w:rsid w:val="00B840C7"/>
    <w:rsid w:val="00BA32ED"/>
    <w:rsid w:val="00BC0FBC"/>
    <w:rsid w:val="00BF29D7"/>
    <w:rsid w:val="00C54BE7"/>
    <w:rsid w:val="00C6515F"/>
    <w:rsid w:val="00C65192"/>
    <w:rsid w:val="00C72D8A"/>
    <w:rsid w:val="00C74F0C"/>
    <w:rsid w:val="00CE0D9E"/>
    <w:rsid w:val="00D12406"/>
    <w:rsid w:val="00D14BDC"/>
    <w:rsid w:val="00DC12FD"/>
    <w:rsid w:val="00E25172"/>
    <w:rsid w:val="00E363A6"/>
    <w:rsid w:val="00E61F06"/>
    <w:rsid w:val="00E77ACA"/>
    <w:rsid w:val="00E81EE4"/>
    <w:rsid w:val="00E9677C"/>
    <w:rsid w:val="00EB5FF3"/>
    <w:rsid w:val="00EE3B80"/>
    <w:rsid w:val="00EF40FC"/>
    <w:rsid w:val="00EF568A"/>
    <w:rsid w:val="00F46B94"/>
    <w:rsid w:val="00F662F3"/>
    <w:rsid w:val="00F840CD"/>
    <w:rsid w:val="00FD33F7"/>
    <w:rsid w:val="00FD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
    <w:next w:val="a"/>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
    <w:next w:val="a"/>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
    <w:next w:val="a"/>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uiPriority w:val="99"/>
    <w:rsid w:val="00DC12FD"/>
    <w:rPr>
      <w:rFonts w:ascii="Times New Roman" w:eastAsia="Times New Roman" w:hAnsi="Times New Roman" w:cs="Times New Roman"/>
      <w:kern w:val="1"/>
      <w:sz w:val="24"/>
      <w:szCs w:val="24"/>
      <w:lang w:eastAsia="ar-SA"/>
    </w:rPr>
  </w:style>
  <w:style w:type="paragraph" w:styleId="a8">
    <w:name w:val="No Spacing"/>
    <w:qFormat/>
    <w:rsid w:val="00DC12FD"/>
    <w:pPr>
      <w:spacing w:after="0" w:line="240" w:lineRule="auto"/>
    </w:pPr>
    <w:rPr>
      <w:rFonts w:ascii="Calibri" w:eastAsia="Calibri" w:hAnsi="Calibri" w:cs="Times New Roman"/>
      <w:lang w:eastAsia="en-US"/>
    </w:rPr>
  </w:style>
  <w:style w:type="character" w:customStyle="1" w:styleId="a9">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EF568A"/>
    <w:rPr>
      <w:rFonts w:ascii="Arial" w:eastAsia="Times New Roman" w:hAnsi="Arial" w:cs="Times New Roman"/>
      <w:b/>
      <w:sz w:val="26"/>
      <w:szCs w:val="20"/>
    </w:rPr>
  </w:style>
  <w:style w:type="character" w:customStyle="1" w:styleId="40">
    <w:name w:val="Заголовок 4 Знак"/>
    <w:basedOn w:val="a0"/>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a">
    <w:name w:val="Strong"/>
    <w:uiPriority w:val="22"/>
    <w:qFormat/>
    <w:rsid w:val="00EF568A"/>
    <w:rPr>
      <w:b/>
      <w:bCs/>
    </w:rPr>
  </w:style>
  <w:style w:type="paragraph" w:styleId="ab">
    <w:name w:val="header"/>
    <w:basedOn w:val="a"/>
    <w:link w:val="ac"/>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F568A"/>
    <w:rPr>
      <w:rFonts w:ascii="Calibri" w:eastAsia="Calibri" w:hAnsi="Calibri" w:cs="Times New Roman"/>
      <w:lang w:eastAsia="en-US"/>
    </w:rPr>
  </w:style>
  <w:style w:type="paragraph" w:styleId="ad">
    <w:name w:val="footer"/>
    <w:basedOn w:val="a"/>
    <w:link w:val="ae"/>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F568A"/>
    <w:rPr>
      <w:rFonts w:ascii="Calibri" w:eastAsia="Calibri" w:hAnsi="Calibri" w:cs="Times New Roman"/>
      <w:lang w:eastAsia="en-US"/>
    </w:rPr>
  </w:style>
  <w:style w:type="numbering" w:customStyle="1" w:styleId="11">
    <w:name w:val="Нет списка1"/>
    <w:next w:val="a2"/>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
    <w:name w:val="Нормальный (таблица)"/>
    <w:basedOn w:val="a"/>
    <w:next w:val="a"/>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link w:val="HTML"/>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1"/>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Normal (Web)"/>
    <w:basedOn w:val="a"/>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1">
    <w:name w:val="Body Text Indent"/>
    <w:basedOn w:val="a"/>
    <w:link w:val="21"/>
    <w:uiPriority w:val="99"/>
    <w:rsid w:val="00EF568A"/>
    <w:pPr>
      <w:spacing w:after="0" w:line="240" w:lineRule="auto"/>
      <w:jc w:val="both"/>
    </w:pPr>
    <w:rPr>
      <w:sz w:val="26"/>
    </w:rPr>
  </w:style>
  <w:style w:type="character" w:customStyle="1" w:styleId="af3">
    <w:name w:val="Основной текст с отступом Знак"/>
    <w:basedOn w:val="a0"/>
    <w:link w:val="af1"/>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22">
    <w:name w:val="Название Знак2"/>
    <w:link w:val="af4"/>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4">
    <w:name w:val="Title"/>
    <w:basedOn w:val="a"/>
    <w:link w:val="22"/>
    <w:uiPriority w:val="99"/>
    <w:qFormat/>
    <w:rsid w:val="00EF568A"/>
    <w:pPr>
      <w:spacing w:after="0" w:line="240" w:lineRule="auto"/>
      <w:ind w:left="4510"/>
      <w:jc w:val="center"/>
    </w:pPr>
    <w:rPr>
      <w:sz w:val="26"/>
      <w:lang w:eastAsia="en-US"/>
    </w:rPr>
  </w:style>
  <w:style w:type="character" w:customStyle="1" w:styleId="af5">
    <w:name w:val="Название Знак"/>
    <w:basedOn w:val="a0"/>
    <w:link w:val="af4"/>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3">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4"/>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4">
    <w:name w:val="Body Text Indent 2"/>
    <w:basedOn w:val="a"/>
    <w:link w:val="220"/>
    <w:uiPriority w:val="99"/>
    <w:rsid w:val="00EF568A"/>
    <w:pPr>
      <w:spacing w:after="120" w:line="480" w:lineRule="auto"/>
      <w:ind w:left="283"/>
    </w:pPr>
    <w:rPr>
      <w:lang w:eastAsia="en-US"/>
    </w:rPr>
  </w:style>
  <w:style w:type="character" w:customStyle="1" w:styleId="25">
    <w:name w:val="Основной текст с отступом 2 Знак"/>
    <w:basedOn w:val="a0"/>
    <w:link w:val="24"/>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6">
    <w:name w:val="Приветствие Знак2"/>
    <w:link w:val="af6"/>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7">
    <w:name w:val="List"/>
    <w:basedOn w:val="a"/>
    <w:uiPriority w:val="99"/>
    <w:rsid w:val="00EF568A"/>
    <w:pPr>
      <w:ind w:left="283" w:hanging="283"/>
    </w:pPr>
    <w:rPr>
      <w:rFonts w:ascii="Calibri" w:eastAsia="Times New Roman" w:hAnsi="Calibri" w:cs="Times New Roman"/>
      <w:lang w:eastAsia="en-US"/>
    </w:rPr>
  </w:style>
  <w:style w:type="paragraph" w:styleId="27">
    <w:name w:val="List 2"/>
    <w:basedOn w:val="a"/>
    <w:uiPriority w:val="99"/>
    <w:rsid w:val="00EF568A"/>
    <w:pPr>
      <w:ind w:left="566" w:hanging="283"/>
    </w:pPr>
    <w:rPr>
      <w:rFonts w:ascii="Calibri" w:eastAsia="Times New Roman" w:hAnsi="Calibri" w:cs="Times New Roman"/>
      <w:lang w:eastAsia="en-US"/>
    </w:rPr>
  </w:style>
  <w:style w:type="paragraph" w:styleId="af6">
    <w:name w:val="Salutation"/>
    <w:basedOn w:val="a"/>
    <w:next w:val="a"/>
    <w:link w:val="26"/>
    <w:uiPriority w:val="99"/>
    <w:rsid w:val="00EF568A"/>
    <w:rPr>
      <w:lang w:eastAsia="en-US"/>
    </w:rPr>
  </w:style>
  <w:style w:type="character" w:customStyle="1" w:styleId="af8">
    <w:name w:val="Приветствие Знак"/>
    <w:basedOn w:val="a0"/>
    <w:link w:val="af6"/>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8">
    <w:name w:val="Подзаголовок Знак2"/>
    <w:link w:val="af9"/>
    <w:uiPriority w:val="99"/>
    <w:locked/>
    <w:rsid w:val="00EF568A"/>
    <w:rPr>
      <w:rFonts w:ascii="Arial" w:hAnsi="Arial"/>
      <w:sz w:val="24"/>
      <w:lang w:eastAsia="en-US"/>
    </w:rPr>
  </w:style>
  <w:style w:type="paragraph" w:styleId="afa">
    <w:name w:val="List Bullet"/>
    <w:basedOn w:val="a"/>
    <w:autoRedefine/>
    <w:uiPriority w:val="99"/>
    <w:rsid w:val="00EF568A"/>
    <w:pPr>
      <w:ind w:left="927" w:hanging="360"/>
    </w:pPr>
    <w:rPr>
      <w:rFonts w:ascii="Calibri" w:eastAsia="Times New Roman" w:hAnsi="Calibri" w:cs="Times New Roman"/>
      <w:lang w:eastAsia="en-US"/>
    </w:rPr>
  </w:style>
  <w:style w:type="paragraph" w:styleId="afb">
    <w:name w:val="caption"/>
    <w:basedOn w:val="a"/>
    <w:next w:val="a"/>
    <w:uiPriority w:val="99"/>
    <w:qFormat/>
    <w:rsid w:val="00EF568A"/>
    <w:pPr>
      <w:spacing w:before="120" w:after="120"/>
    </w:pPr>
    <w:rPr>
      <w:rFonts w:ascii="Calibri" w:eastAsia="Times New Roman" w:hAnsi="Calibri" w:cs="Times New Roman"/>
      <w:b/>
      <w:bCs/>
      <w:sz w:val="20"/>
      <w:szCs w:val="20"/>
      <w:lang w:eastAsia="en-US"/>
    </w:rPr>
  </w:style>
  <w:style w:type="paragraph" w:styleId="af9">
    <w:name w:val="Subtitle"/>
    <w:basedOn w:val="a"/>
    <w:link w:val="28"/>
    <w:uiPriority w:val="99"/>
    <w:qFormat/>
    <w:rsid w:val="00EF568A"/>
    <w:pPr>
      <w:spacing w:after="60"/>
      <w:jc w:val="center"/>
      <w:outlineLvl w:val="1"/>
    </w:pPr>
    <w:rPr>
      <w:rFonts w:ascii="Arial" w:hAnsi="Arial"/>
      <w:sz w:val="24"/>
      <w:lang w:eastAsia="en-US"/>
    </w:rPr>
  </w:style>
  <w:style w:type="character" w:customStyle="1" w:styleId="afc">
    <w:name w:val="Подзаголовок Знак"/>
    <w:basedOn w:val="a0"/>
    <w:link w:val="af9"/>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d">
    <w:name w:val="List Paragraph"/>
    <w:basedOn w:val="a"/>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0"/>
    <w:link w:val="36"/>
    <w:uiPriority w:val="99"/>
    <w:rsid w:val="00EF568A"/>
    <w:rPr>
      <w:rFonts w:ascii="Times New Roman" w:eastAsia="Times New Roman" w:hAnsi="Times New Roman" w:cs="Times New Roman"/>
      <w:sz w:val="26"/>
      <w:szCs w:val="20"/>
      <w:lang w:eastAsia="en-US"/>
    </w:rPr>
  </w:style>
  <w:style w:type="character" w:styleId="afe">
    <w:name w:val="page number"/>
    <w:uiPriority w:val="99"/>
    <w:rsid w:val="00EF568A"/>
    <w:rPr>
      <w:rFonts w:cs="Times New Roman"/>
    </w:rPr>
  </w:style>
  <w:style w:type="table" w:styleId="aff">
    <w:name w:val="Table Grid"/>
    <w:basedOn w:val="a1"/>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EF568A"/>
    <w:pPr>
      <w:spacing w:after="120" w:line="480" w:lineRule="auto"/>
    </w:pPr>
    <w:rPr>
      <w:rFonts w:ascii="Calibri" w:eastAsia="Times New Roman" w:hAnsi="Calibri" w:cs="Times New Roman"/>
      <w:szCs w:val="20"/>
      <w:lang w:eastAsia="en-US"/>
    </w:rPr>
  </w:style>
  <w:style w:type="character" w:customStyle="1" w:styleId="2a">
    <w:name w:val="Основной текст 2 Знак"/>
    <w:basedOn w:val="a0"/>
    <w:link w:val="29"/>
    <w:uiPriority w:val="99"/>
    <w:rsid w:val="00EF568A"/>
    <w:rPr>
      <w:rFonts w:ascii="Calibri" w:eastAsia="Times New Roman" w:hAnsi="Calibri" w:cs="Times New Roman"/>
      <w:szCs w:val="20"/>
      <w:lang w:eastAsia="en-US"/>
    </w:rPr>
  </w:style>
  <w:style w:type="paragraph" w:styleId="38">
    <w:name w:val="Body Text 3"/>
    <w:basedOn w:val="a"/>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0"/>
    <w:link w:val="38"/>
    <w:uiPriority w:val="99"/>
    <w:rsid w:val="00EF568A"/>
    <w:rPr>
      <w:rFonts w:ascii="Calibri" w:eastAsia="Times New Roman" w:hAnsi="Calibri" w:cs="Times New Roman"/>
      <w:sz w:val="16"/>
      <w:szCs w:val="20"/>
      <w:lang w:eastAsia="en-US"/>
    </w:rPr>
  </w:style>
  <w:style w:type="character" w:styleId="aff0">
    <w:name w:val="annotation reference"/>
    <w:uiPriority w:val="99"/>
    <w:rsid w:val="00EF568A"/>
    <w:rPr>
      <w:rFonts w:cs="Times New Roman"/>
      <w:sz w:val="16"/>
    </w:rPr>
  </w:style>
  <w:style w:type="paragraph" w:styleId="aff1">
    <w:name w:val="annotation text"/>
    <w:basedOn w:val="a"/>
    <w:link w:val="aff2"/>
    <w:uiPriority w:val="99"/>
    <w:rsid w:val="00EF568A"/>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3">
    <w:name w:val="НИР"/>
    <w:basedOn w:val="a"/>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EF568A"/>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EF568A"/>
    <w:rPr>
      <w:rFonts w:ascii="Times New Roman" w:eastAsia="Times New Roman" w:hAnsi="Times New Roman" w:cs="Times New Roman"/>
      <w:sz w:val="20"/>
      <w:szCs w:val="20"/>
    </w:rPr>
  </w:style>
  <w:style w:type="paragraph" w:customStyle="1" w:styleId="font6">
    <w:name w:val="font6"/>
    <w:basedOn w:val="a"/>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6">
    <w:name w:val="FollowedHyperlink"/>
    <w:uiPriority w:val="99"/>
    <w:rsid w:val="00EF568A"/>
    <w:rPr>
      <w:rFonts w:cs="Times New Roman"/>
      <w:color w:val="800080"/>
      <w:u w:val="single"/>
    </w:rPr>
  </w:style>
  <w:style w:type="character" w:styleId="aff7">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b">
    <w:name w:val="Абзац списка2"/>
    <w:basedOn w:val="a"/>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2"/>
    <w:uiPriority w:val="99"/>
    <w:semiHidden/>
    <w:unhideWhenUsed/>
    <w:rsid w:val="00EF568A"/>
  </w:style>
  <w:style w:type="numbering" w:customStyle="1" w:styleId="2c">
    <w:name w:val="Нет списка2"/>
    <w:next w:val="a2"/>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F568A"/>
  </w:style>
  <w:style w:type="numbering" w:customStyle="1" w:styleId="3a">
    <w:name w:val="Нет списка3"/>
    <w:next w:val="a2"/>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F568A"/>
  </w:style>
  <w:style w:type="numbering" w:customStyle="1" w:styleId="41">
    <w:name w:val="Нет списка4"/>
    <w:next w:val="a2"/>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EF568A"/>
  </w:style>
  <w:style w:type="numbering" w:customStyle="1" w:styleId="51">
    <w:name w:val="Нет списка5"/>
    <w:next w:val="a2"/>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EF568A"/>
  </w:style>
  <w:style w:type="paragraph" w:customStyle="1" w:styleId="aff8">
    <w:name w:val="Комментарий"/>
    <w:basedOn w:val="a"/>
    <w:next w:val="a"/>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9">
    <w:name w:val="Информация о версии"/>
    <w:basedOn w:val="aff8"/>
    <w:next w:val="a"/>
    <w:uiPriority w:val="99"/>
    <w:rsid w:val="00EF568A"/>
    <w:rPr>
      <w:i/>
      <w:iCs/>
    </w:rPr>
  </w:style>
  <w:style w:type="paragraph" w:customStyle="1" w:styleId="affa">
    <w:name w:val="Информация об изменениях"/>
    <w:basedOn w:val="a"/>
    <w:next w:val="a"/>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657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8D69-CBB8-4D79-9B83-9ECD6473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51</Pages>
  <Words>13060</Words>
  <Characters>74446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23</cp:revision>
  <cp:lastPrinted>2024-01-22T11:17:00Z</cp:lastPrinted>
  <dcterms:created xsi:type="dcterms:W3CDTF">2023-11-14T10:12:00Z</dcterms:created>
  <dcterms:modified xsi:type="dcterms:W3CDTF">2024-01-22T11:22:00Z</dcterms:modified>
</cp:coreProperties>
</file>