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066EE4"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 Р О Е К Т</w:t>
            </w:r>
          </w:p>
        </w:tc>
      </w:tr>
      <w:tr w:rsidR="00101141" w:rsidRPr="00101141" w:rsidTr="00FD33F7">
        <w:tc>
          <w:tcPr>
            <w:tcW w:w="3970" w:type="dxa"/>
          </w:tcPr>
          <w:p w:rsidR="00101141" w:rsidRPr="00101141" w:rsidRDefault="00101141" w:rsidP="00FD33F7">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E25172"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 xml:space="preserve">№ </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 Республикин</w:t>
            </w:r>
          </w:p>
          <w:p w:rsidR="00E363A6"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 xml:space="preserve">Пăрачкав </w:t>
            </w:r>
            <w:r w:rsidR="00FD33F7">
              <w:rPr>
                <w:rFonts w:ascii="Times New Roman" w:eastAsia="Times New Roman" w:hAnsi="Times New Roman" w:cs="Times New Roman"/>
                <w:bCs/>
                <w:kern w:val="1"/>
                <w:sz w:val="28"/>
                <w:szCs w:val="28"/>
                <w:lang w:eastAsia="ar-SA"/>
              </w:rPr>
              <w:t>муниципал</w:t>
            </w:r>
            <w:r w:rsidR="00E363A6">
              <w:rPr>
                <w:rFonts w:ascii="Times New Roman" w:eastAsia="Times New Roman" w:hAnsi="Times New Roman" w:cs="Times New Roman"/>
                <w:bCs/>
                <w:kern w:val="1"/>
                <w:sz w:val="28"/>
                <w:szCs w:val="28"/>
                <w:lang w:eastAsia="ar-SA"/>
              </w:rPr>
              <w:t>итет</w:t>
            </w:r>
          </w:p>
          <w:p w:rsidR="00101141" w:rsidRPr="00101141" w:rsidRDefault="00FD33F7"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bCs/>
                <w:kern w:val="1"/>
                <w:sz w:val="28"/>
                <w:szCs w:val="28"/>
                <w:lang w:eastAsia="ar-SA"/>
              </w:rPr>
              <w:t xml:space="preserve">округӗн </w:t>
            </w:r>
            <w:r w:rsidR="00101141" w:rsidRPr="00101141">
              <w:rPr>
                <w:rFonts w:ascii="Times New Roman" w:eastAsia="Times New Roman" w:hAnsi="Times New Roman" w:cs="Times New Roman"/>
                <w:kern w:val="1"/>
                <w:sz w:val="28"/>
                <w:szCs w:val="28"/>
                <w:lang w:eastAsia="ar-SA"/>
              </w:rPr>
              <w:t>администрацийĕ</w:t>
            </w:r>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E25172"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 сали</w:t>
            </w:r>
          </w:p>
        </w:tc>
      </w:tr>
    </w:tbl>
    <w:p w:rsidR="00C65192" w:rsidRDefault="00C65192" w:rsidP="00C65192">
      <w:pPr>
        <w:pStyle w:val="ConsNonformat"/>
        <w:widowControl/>
        <w:ind w:right="4962"/>
        <w:jc w:val="both"/>
        <w:rPr>
          <w:rFonts w:ascii="Times New Roman" w:hAnsi="Times New Roman" w:cs="Times New Roman"/>
          <w:b/>
          <w:sz w:val="26"/>
          <w:szCs w:val="26"/>
        </w:rPr>
      </w:pPr>
    </w:p>
    <w:p w:rsidR="00E363A6" w:rsidRPr="0039666A" w:rsidRDefault="00E363A6" w:rsidP="00E363A6">
      <w:pPr>
        <w:pStyle w:val="a8"/>
        <w:ind w:right="4819"/>
        <w:jc w:val="both"/>
        <w:rPr>
          <w:rFonts w:ascii="Times New Roman" w:hAnsi="Times New Roman"/>
          <w:b/>
          <w:sz w:val="24"/>
          <w:szCs w:val="24"/>
        </w:rPr>
      </w:pPr>
      <w:r w:rsidRPr="0039666A">
        <w:rPr>
          <w:rFonts w:ascii="Times New Roman" w:hAnsi="Times New Roman"/>
          <w:b/>
          <w:sz w:val="24"/>
          <w:szCs w:val="24"/>
        </w:rPr>
        <w:t>О  внесении  изменений в муниципальную программу Порецкого муниципального округа Чувашской Республики «Управление  общественными финансами и   муниципальным   долгом Порецкого муниципального округа Чувашской  Республики»</w:t>
      </w:r>
    </w:p>
    <w:p w:rsidR="00E363A6" w:rsidRPr="00DC7FD6" w:rsidRDefault="00E363A6" w:rsidP="00E363A6">
      <w:pPr>
        <w:ind w:hanging="284"/>
      </w:pPr>
    </w:p>
    <w:p w:rsidR="00E363A6" w:rsidRPr="0039666A" w:rsidRDefault="00E363A6" w:rsidP="0039666A">
      <w:pPr>
        <w:pStyle w:val="a8"/>
        <w:jc w:val="both"/>
        <w:rPr>
          <w:rFonts w:ascii="Times New Roman" w:hAnsi="Times New Roman"/>
          <w:sz w:val="24"/>
          <w:szCs w:val="24"/>
        </w:rPr>
      </w:pPr>
      <w:r>
        <w:rPr>
          <w:rFonts w:ascii="Times New Roman" w:hAnsi="Times New Roman"/>
          <w:sz w:val="26"/>
          <w:szCs w:val="26"/>
        </w:rPr>
        <w:tab/>
      </w:r>
      <w:r w:rsidRPr="0039666A">
        <w:rPr>
          <w:rFonts w:ascii="Times New Roman" w:hAnsi="Times New Roman"/>
          <w:sz w:val="24"/>
          <w:szCs w:val="24"/>
        </w:rPr>
        <w:t xml:space="preserve">Администрация Порецкого муниципального округа  </w:t>
      </w:r>
      <w:r w:rsidRPr="0039666A">
        <w:rPr>
          <w:rFonts w:ascii="Times New Roman" w:hAnsi="Times New Roman"/>
          <w:b/>
          <w:sz w:val="24"/>
          <w:szCs w:val="24"/>
        </w:rPr>
        <w:t>п о с т а н о в л я е т:</w:t>
      </w:r>
    </w:p>
    <w:p w:rsidR="00E363A6" w:rsidRPr="0039666A" w:rsidRDefault="00E363A6" w:rsidP="0039666A">
      <w:pPr>
        <w:pStyle w:val="a8"/>
        <w:ind w:right="-284"/>
        <w:jc w:val="both"/>
        <w:rPr>
          <w:rFonts w:ascii="Times New Roman" w:hAnsi="Times New Roman"/>
          <w:sz w:val="24"/>
          <w:szCs w:val="24"/>
        </w:rPr>
      </w:pPr>
      <w:bookmarkStart w:id="0" w:name="sub_1"/>
      <w:r w:rsidRPr="0039666A">
        <w:rPr>
          <w:rFonts w:ascii="Times New Roman" w:hAnsi="Times New Roman"/>
          <w:sz w:val="24"/>
          <w:szCs w:val="24"/>
        </w:rPr>
        <w:tab/>
        <w:t>1. Утвердить прилагаемые изменения, которые вносятся в</w:t>
      </w:r>
      <w:r w:rsidRPr="0039666A">
        <w:rPr>
          <w:rFonts w:ascii="Times New Roman" w:hAnsi="Times New Roman"/>
          <w:color w:val="FF0000"/>
          <w:sz w:val="24"/>
          <w:szCs w:val="24"/>
        </w:rPr>
        <w:t xml:space="preserve"> </w:t>
      </w:r>
      <w:r w:rsidRPr="0039666A">
        <w:rPr>
          <w:rFonts w:ascii="Times New Roman" w:hAnsi="Times New Roman"/>
          <w:sz w:val="24"/>
          <w:szCs w:val="24"/>
        </w:rPr>
        <w:t>муниципальную программу «Управление общественными финансами и муниципальным долгом Порецкого муниципального округа Чувашской Республики» (далее – Программа), утвержденную постановлением администрации Порецкого муниципального округа от 25.01.2023 №</w:t>
      </w:r>
      <w:bookmarkEnd w:id="0"/>
      <w:r w:rsidRPr="0039666A">
        <w:rPr>
          <w:rFonts w:ascii="Times New Roman" w:hAnsi="Times New Roman"/>
          <w:sz w:val="24"/>
          <w:szCs w:val="24"/>
        </w:rPr>
        <w:t>39</w:t>
      </w:r>
      <w:r w:rsidR="00827FAB">
        <w:rPr>
          <w:rFonts w:ascii="Times New Roman" w:hAnsi="Times New Roman"/>
          <w:sz w:val="24"/>
          <w:szCs w:val="24"/>
        </w:rPr>
        <w:t xml:space="preserve"> (с изменениями от 19.04.2023 №241)</w:t>
      </w:r>
      <w:r w:rsidRPr="0039666A">
        <w:rPr>
          <w:rFonts w:ascii="Times New Roman" w:hAnsi="Times New Roman"/>
          <w:sz w:val="24"/>
          <w:szCs w:val="24"/>
        </w:rPr>
        <w:t>.</w:t>
      </w:r>
    </w:p>
    <w:p w:rsidR="00E363A6" w:rsidRPr="0039666A" w:rsidRDefault="00E363A6" w:rsidP="0039666A">
      <w:pPr>
        <w:pStyle w:val="a8"/>
        <w:ind w:right="-284"/>
        <w:jc w:val="both"/>
        <w:rPr>
          <w:rFonts w:ascii="Times New Roman" w:hAnsi="Times New Roman"/>
          <w:b/>
          <w:sz w:val="24"/>
          <w:szCs w:val="24"/>
        </w:rPr>
      </w:pPr>
      <w:r w:rsidRPr="0039666A">
        <w:rPr>
          <w:rFonts w:ascii="Times New Roman" w:hAnsi="Times New Roman"/>
          <w:sz w:val="24"/>
          <w:szCs w:val="24"/>
        </w:rPr>
        <w:tab/>
        <w:t>2. Настоящее постановление вступает в силу со дня его</w:t>
      </w:r>
      <w:r w:rsidRPr="0039666A">
        <w:rPr>
          <w:rFonts w:ascii="Times New Roman" w:hAnsi="Times New Roman"/>
          <w:b/>
          <w:sz w:val="24"/>
          <w:szCs w:val="24"/>
        </w:rPr>
        <w:t xml:space="preserve"> </w:t>
      </w:r>
      <w:hyperlink r:id="rId7" w:history="1">
        <w:r w:rsidRPr="0039666A">
          <w:rPr>
            <w:rStyle w:val="a9"/>
            <w:rFonts w:ascii="Times New Roman" w:hAnsi="Times New Roman"/>
            <w:b w:val="0"/>
            <w:color w:val="auto"/>
            <w:sz w:val="24"/>
            <w:szCs w:val="24"/>
          </w:rPr>
          <w:t>официального опубликования</w:t>
        </w:r>
      </w:hyperlink>
      <w:r w:rsidRPr="0039666A">
        <w:rPr>
          <w:rFonts w:ascii="Times New Roman" w:hAnsi="Times New Roman"/>
          <w:b/>
          <w:sz w:val="24"/>
          <w:szCs w:val="24"/>
        </w:rPr>
        <w:t xml:space="preserve"> </w:t>
      </w:r>
      <w:r w:rsidRPr="0039666A">
        <w:rPr>
          <w:rFonts w:ascii="Times New Roman" w:hAnsi="Times New Roman"/>
          <w:sz w:val="24"/>
          <w:szCs w:val="24"/>
        </w:rPr>
        <w:t xml:space="preserve">в издании «Вестник Поречья» и </w:t>
      </w:r>
      <w:r w:rsidRPr="0039666A">
        <w:rPr>
          <w:rFonts w:ascii="Times New Roman" w:hAnsi="Times New Roman"/>
          <w:kern w:val="2"/>
          <w:sz w:val="24"/>
          <w:szCs w:val="24"/>
        </w:rPr>
        <w:t>подлежит размещению на официальном сайте Порецкого муниципального округа в информационно-телекоммуникационной сети «Интернет».</w:t>
      </w:r>
    </w:p>
    <w:p w:rsidR="00101141" w:rsidRPr="00C65192" w:rsidRDefault="00101141" w:rsidP="0039666A">
      <w:pPr>
        <w:suppressAutoHyphens/>
        <w:spacing w:after="0" w:line="240" w:lineRule="auto"/>
        <w:ind w:hanging="284"/>
        <w:jc w:val="both"/>
        <w:rPr>
          <w:rFonts w:ascii="Times New Roman" w:eastAsia="Times New Roman" w:hAnsi="Times New Roman" w:cs="Times New Roman"/>
          <w:kern w:val="1"/>
          <w:sz w:val="24"/>
          <w:szCs w:val="24"/>
          <w:lang w:eastAsia="ar-SA"/>
        </w:rPr>
      </w:pPr>
    </w:p>
    <w:p w:rsidR="00101141" w:rsidRPr="00C65192" w:rsidRDefault="00101141" w:rsidP="0039666A">
      <w:pPr>
        <w:suppressAutoHyphens/>
        <w:spacing w:after="0" w:line="240" w:lineRule="auto"/>
        <w:jc w:val="both"/>
        <w:rPr>
          <w:rFonts w:ascii="Times New Roman" w:eastAsia="Times New Roman" w:hAnsi="Times New Roman" w:cs="Times New Roman"/>
          <w:kern w:val="1"/>
          <w:sz w:val="24"/>
          <w:szCs w:val="24"/>
        </w:rPr>
      </w:pPr>
      <w:r w:rsidRPr="00C65192">
        <w:rPr>
          <w:rFonts w:ascii="Times New Roman" w:eastAsia="Times New Roman" w:hAnsi="Times New Roman" w:cs="Times New Roman"/>
          <w:kern w:val="1"/>
          <w:sz w:val="24"/>
          <w:szCs w:val="24"/>
          <w:lang w:eastAsia="ar-SA"/>
        </w:rPr>
        <w:tab/>
      </w:r>
    </w:p>
    <w:p w:rsidR="00101141" w:rsidRPr="00101141" w:rsidRDefault="00101141" w:rsidP="0039666A">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Pr="0039666A" w:rsidRDefault="00101141" w:rsidP="0039666A">
      <w:pPr>
        <w:spacing w:after="0" w:line="240" w:lineRule="auto"/>
        <w:rPr>
          <w:rFonts w:ascii="Times New Roman" w:eastAsia="Times New Roman" w:hAnsi="Times New Roman" w:cs="Times New Roman"/>
          <w:kern w:val="1"/>
          <w:sz w:val="24"/>
          <w:szCs w:val="24"/>
        </w:rPr>
      </w:pPr>
      <w:r w:rsidRPr="0039666A">
        <w:rPr>
          <w:rFonts w:ascii="Times New Roman" w:eastAsia="Times New Roman" w:hAnsi="Times New Roman" w:cs="Times New Roman"/>
          <w:kern w:val="1"/>
          <w:sz w:val="24"/>
          <w:szCs w:val="24"/>
        </w:rPr>
        <w:t xml:space="preserve">Глава </w:t>
      </w:r>
      <w:r w:rsidR="00B13E6F">
        <w:rPr>
          <w:rFonts w:ascii="Times New Roman" w:eastAsia="Times New Roman" w:hAnsi="Times New Roman" w:cs="Times New Roman"/>
          <w:kern w:val="1"/>
          <w:sz w:val="24"/>
          <w:szCs w:val="24"/>
        </w:rPr>
        <w:t xml:space="preserve">Порецкого </w:t>
      </w:r>
      <w:r w:rsidR="00FD33F7" w:rsidRPr="0039666A">
        <w:rPr>
          <w:rFonts w:ascii="Times New Roman" w:eastAsia="Times New Roman" w:hAnsi="Times New Roman" w:cs="Times New Roman"/>
          <w:kern w:val="1"/>
          <w:sz w:val="24"/>
          <w:szCs w:val="24"/>
        </w:rPr>
        <w:t>муниципального округа</w:t>
      </w:r>
      <w:r w:rsidRPr="0039666A">
        <w:rPr>
          <w:rFonts w:ascii="Times New Roman" w:eastAsia="Times New Roman" w:hAnsi="Times New Roman" w:cs="Times New Roman"/>
          <w:kern w:val="1"/>
          <w:sz w:val="24"/>
          <w:szCs w:val="24"/>
        </w:rPr>
        <w:t xml:space="preserve">                                          </w:t>
      </w:r>
      <w:r w:rsidR="00B13E6F">
        <w:rPr>
          <w:rFonts w:ascii="Times New Roman" w:eastAsia="Times New Roman" w:hAnsi="Times New Roman" w:cs="Times New Roman"/>
          <w:kern w:val="1"/>
          <w:sz w:val="24"/>
          <w:szCs w:val="24"/>
        </w:rPr>
        <w:t xml:space="preserve">  </w:t>
      </w:r>
      <w:r w:rsidRPr="0039666A">
        <w:rPr>
          <w:rFonts w:ascii="Times New Roman" w:eastAsia="Times New Roman" w:hAnsi="Times New Roman" w:cs="Times New Roman"/>
          <w:kern w:val="1"/>
          <w:sz w:val="24"/>
          <w:szCs w:val="24"/>
        </w:rPr>
        <w:t xml:space="preserve">                   Е.В. Лебедев</w:t>
      </w: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932CBD">
      <w:pPr>
        <w:pStyle w:val="a8"/>
        <w:jc w:val="right"/>
        <w:rPr>
          <w:rFonts w:ascii="Times New Roman" w:hAnsi="Times New Roman"/>
          <w:sz w:val="24"/>
          <w:szCs w:val="24"/>
        </w:rPr>
      </w:pP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УТВЕРЖДЕНЫ</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постановлением администрации</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Порецкого муниципального округа</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 xml:space="preserve">от  </w:t>
      </w:r>
      <w:r w:rsidR="00E81EE4">
        <w:rPr>
          <w:rFonts w:ascii="Times New Roman" w:hAnsi="Times New Roman"/>
          <w:sz w:val="24"/>
          <w:szCs w:val="24"/>
        </w:rPr>
        <w:t xml:space="preserve"> </w:t>
      </w:r>
      <w:r w:rsidR="00623129">
        <w:rPr>
          <w:rFonts w:ascii="Times New Roman" w:hAnsi="Times New Roman"/>
          <w:sz w:val="24"/>
          <w:szCs w:val="24"/>
        </w:rPr>
        <w:t xml:space="preserve">       </w:t>
      </w:r>
      <w:r w:rsidRPr="00932CBD">
        <w:rPr>
          <w:rFonts w:ascii="Times New Roman" w:hAnsi="Times New Roman"/>
          <w:sz w:val="24"/>
          <w:szCs w:val="24"/>
        </w:rPr>
        <w:t>№</w:t>
      </w:r>
      <w:r w:rsidR="00623129">
        <w:rPr>
          <w:rFonts w:ascii="Times New Roman" w:hAnsi="Times New Roman"/>
          <w:sz w:val="24"/>
          <w:szCs w:val="24"/>
        </w:rPr>
        <w:t xml:space="preserve"> </w:t>
      </w:r>
      <w:r w:rsidRPr="00932CBD">
        <w:rPr>
          <w:rFonts w:ascii="Times New Roman" w:hAnsi="Times New Roman"/>
          <w:sz w:val="24"/>
          <w:szCs w:val="24"/>
        </w:rPr>
        <w:t xml:space="preserve"> </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center"/>
        <w:rPr>
          <w:rFonts w:ascii="Times New Roman" w:hAnsi="Times New Roman"/>
          <w:b/>
          <w:sz w:val="24"/>
          <w:szCs w:val="24"/>
        </w:rPr>
      </w:pPr>
      <w:r w:rsidRPr="00932CBD">
        <w:rPr>
          <w:rFonts w:ascii="Times New Roman" w:hAnsi="Times New Roman"/>
          <w:b/>
          <w:sz w:val="24"/>
          <w:szCs w:val="24"/>
        </w:rPr>
        <w:t>ИЗМЕНЕНИЯ,</w:t>
      </w:r>
    </w:p>
    <w:p w:rsidR="00932CBD" w:rsidRPr="00932CBD" w:rsidRDefault="00932CBD" w:rsidP="00932CBD">
      <w:pPr>
        <w:pStyle w:val="a8"/>
        <w:jc w:val="both"/>
        <w:rPr>
          <w:rFonts w:ascii="Times New Roman" w:hAnsi="Times New Roman"/>
          <w:sz w:val="24"/>
          <w:szCs w:val="24"/>
        </w:rPr>
      </w:pPr>
      <w:r w:rsidRPr="00932CBD">
        <w:rPr>
          <w:rFonts w:ascii="Times New Roman" w:hAnsi="Times New Roman"/>
          <w:sz w:val="24"/>
          <w:szCs w:val="24"/>
        </w:rPr>
        <w:t xml:space="preserve">которые вносятся в муниципальную программу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Pr="00932CBD">
        <w:rPr>
          <w:rFonts w:ascii="Times New Roman" w:hAnsi="Times New Roman"/>
          <w:sz w:val="24"/>
          <w:szCs w:val="24"/>
        </w:rPr>
        <w:t xml:space="preserve"> Чувашской Республики», утвержденную постановлением администрации Порецкого </w:t>
      </w:r>
      <w:r>
        <w:rPr>
          <w:rFonts w:ascii="Times New Roman" w:hAnsi="Times New Roman"/>
          <w:sz w:val="24"/>
          <w:szCs w:val="24"/>
        </w:rPr>
        <w:t>муниципального округа Чувашской Республики</w:t>
      </w:r>
      <w:r w:rsidRPr="00932CBD">
        <w:rPr>
          <w:rFonts w:ascii="Times New Roman" w:hAnsi="Times New Roman"/>
          <w:sz w:val="24"/>
          <w:szCs w:val="24"/>
        </w:rPr>
        <w:t xml:space="preserve"> от </w:t>
      </w:r>
      <w:r>
        <w:rPr>
          <w:rFonts w:ascii="Times New Roman" w:hAnsi="Times New Roman"/>
          <w:sz w:val="24"/>
          <w:szCs w:val="24"/>
        </w:rPr>
        <w:t>25</w:t>
      </w:r>
      <w:r w:rsidRPr="00932CBD">
        <w:rPr>
          <w:rFonts w:ascii="Times New Roman" w:hAnsi="Times New Roman"/>
          <w:sz w:val="24"/>
          <w:szCs w:val="24"/>
        </w:rPr>
        <w:t xml:space="preserve"> </w:t>
      </w:r>
      <w:r>
        <w:rPr>
          <w:rFonts w:ascii="Times New Roman" w:hAnsi="Times New Roman"/>
          <w:sz w:val="24"/>
          <w:szCs w:val="24"/>
        </w:rPr>
        <w:t>января</w:t>
      </w:r>
      <w:r w:rsidRPr="00932CBD">
        <w:rPr>
          <w:rFonts w:ascii="Times New Roman" w:hAnsi="Times New Roman"/>
          <w:sz w:val="24"/>
          <w:szCs w:val="24"/>
        </w:rPr>
        <w:t xml:space="preserve"> 20</w:t>
      </w:r>
      <w:r>
        <w:rPr>
          <w:rFonts w:ascii="Times New Roman" w:hAnsi="Times New Roman"/>
          <w:sz w:val="24"/>
          <w:szCs w:val="24"/>
        </w:rPr>
        <w:t>23</w:t>
      </w:r>
      <w:r w:rsidRPr="00932CBD">
        <w:rPr>
          <w:rFonts w:ascii="Times New Roman" w:hAnsi="Times New Roman"/>
          <w:sz w:val="24"/>
          <w:szCs w:val="24"/>
        </w:rPr>
        <w:t xml:space="preserve"> г. №</w:t>
      </w:r>
      <w:r>
        <w:rPr>
          <w:rFonts w:ascii="Times New Roman" w:hAnsi="Times New Roman"/>
          <w:sz w:val="24"/>
          <w:szCs w:val="24"/>
        </w:rPr>
        <w:t>3</w:t>
      </w:r>
      <w:r w:rsidRPr="00932CBD">
        <w:rPr>
          <w:rFonts w:ascii="Times New Roman" w:hAnsi="Times New Roman"/>
          <w:sz w:val="24"/>
          <w:szCs w:val="24"/>
        </w:rPr>
        <w:t>9</w:t>
      </w:r>
      <w:r w:rsidR="00623129">
        <w:rPr>
          <w:rFonts w:ascii="Times New Roman" w:hAnsi="Times New Roman"/>
          <w:sz w:val="24"/>
          <w:szCs w:val="24"/>
        </w:rPr>
        <w:t xml:space="preserve"> (с изменениями от 19.04.2023 №241)</w:t>
      </w:r>
      <w:r>
        <w:rPr>
          <w:rFonts w:ascii="Times New Roman" w:hAnsi="Times New Roman"/>
          <w:sz w:val="24"/>
          <w:szCs w:val="24"/>
        </w:rPr>
        <w:t>.</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r>
        <w:rPr>
          <w:rFonts w:ascii="Times New Roman" w:hAnsi="Times New Roman"/>
          <w:sz w:val="24"/>
          <w:szCs w:val="24"/>
        </w:rPr>
        <w:tab/>
      </w:r>
      <w:r w:rsidR="00374702">
        <w:rPr>
          <w:rFonts w:ascii="Times New Roman" w:hAnsi="Times New Roman"/>
          <w:sz w:val="24"/>
          <w:szCs w:val="24"/>
        </w:rPr>
        <w:t>1.</w:t>
      </w:r>
      <w:r w:rsidRPr="00932CBD">
        <w:rPr>
          <w:rFonts w:ascii="Times New Roman" w:hAnsi="Times New Roman"/>
          <w:sz w:val="24"/>
          <w:szCs w:val="24"/>
        </w:rPr>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tblPr>
      <w:tblGrid>
        <w:gridCol w:w="3204"/>
        <w:gridCol w:w="262"/>
        <w:gridCol w:w="6013"/>
      </w:tblGrid>
      <w:tr w:rsidR="00BF29D7" w:rsidRPr="00932CBD" w:rsidTr="00827FAB">
        <w:tc>
          <w:tcPr>
            <w:tcW w:w="1690"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BF29D7">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w:t>
            </w:r>
          </w:p>
        </w:tc>
        <w:tc>
          <w:tcPr>
            <w:tcW w:w="3172"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 xml:space="preserve">прогнозируемый объем финансирования Муниципальной программы в 2023–2035 годах составляет </w:t>
            </w:r>
            <w:r w:rsidR="00236E8C">
              <w:rPr>
                <w:rFonts w:ascii="Times New Roman" w:hAnsi="Times New Roman" w:cs="Times New Roman"/>
                <w:sz w:val="24"/>
                <w:szCs w:val="24"/>
              </w:rPr>
              <w:t>130 910,5</w:t>
            </w:r>
            <w:r w:rsidR="006D1412">
              <w:rPr>
                <w:rFonts w:ascii="Times New Roman" w:hAnsi="Times New Roman" w:cs="Times New Roman"/>
                <w:sz w:val="24"/>
                <w:szCs w:val="24"/>
              </w:rPr>
              <w:t xml:space="preserve"> </w:t>
            </w:r>
            <w:r w:rsidRPr="00BF29D7">
              <w:rPr>
                <w:rFonts w:ascii="Times New Roman" w:hAnsi="Times New Roman" w:cs="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E61F06">
              <w:rPr>
                <w:rFonts w:ascii="Times New Roman" w:eastAsia="Times New Roman" w:hAnsi="Times New Roman"/>
                <w:sz w:val="24"/>
                <w:szCs w:val="24"/>
              </w:rPr>
              <w:t>26 262,8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E61F06">
              <w:rPr>
                <w:rFonts w:ascii="Times New Roman" w:eastAsia="Times New Roman" w:hAnsi="Times New Roman"/>
                <w:sz w:val="24"/>
                <w:szCs w:val="24"/>
              </w:rPr>
              <w:t>27 158,9</w:t>
            </w:r>
            <w:r w:rsidRPr="00BF29D7">
              <w:rPr>
                <w:rFonts w:ascii="Times New Roman" w:eastAsia="Times New Roman" w:hAnsi="Times New Roman"/>
                <w:sz w:val="24"/>
                <w:szCs w:val="24"/>
              </w:rPr>
              <w:t xml:space="preserve"> тыс. рублей;</w:t>
            </w:r>
          </w:p>
          <w:p w:rsidR="00E61F06"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E61F06">
              <w:rPr>
                <w:rFonts w:ascii="Times New Roman" w:eastAsia="Times New Roman" w:hAnsi="Times New Roman"/>
                <w:sz w:val="24"/>
                <w:szCs w:val="24"/>
              </w:rPr>
              <w:t>14 325,3</w:t>
            </w:r>
            <w:r w:rsidRPr="00BF29D7">
              <w:rPr>
                <w:rFonts w:ascii="Times New Roman" w:eastAsia="Times New Roman" w:hAnsi="Times New Roman"/>
                <w:sz w:val="24"/>
                <w:szCs w:val="24"/>
              </w:rPr>
              <w:t xml:space="preserve"> тыс. рублей;</w:t>
            </w:r>
          </w:p>
          <w:p w:rsidR="00E61F06" w:rsidRDefault="00E61F06" w:rsidP="00E61F06">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14 381,7</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E61F06">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E61F06">
              <w:rPr>
                <w:rFonts w:ascii="Times New Roman" w:eastAsia="Times New Roman" w:hAnsi="Times New Roman"/>
                <w:sz w:val="24"/>
                <w:szCs w:val="24"/>
              </w:rPr>
              <w:t>21 680,8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27 101,0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федерального бюджета Чувашской Республики – </w:t>
            </w:r>
            <w:r w:rsidR="00827FAB">
              <w:rPr>
                <w:rFonts w:ascii="Times New Roman" w:eastAsia="Times New Roman" w:hAnsi="Times New Roman"/>
                <w:sz w:val="24"/>
                <w:szCs w:val="24"/>
              </w:rPr>
              <w:t xml:space="preserve">11 </w:t>
            </w:r>
            <w:r w:rsidR="00236E8C">
              <w:rPr>
                <w:rFonts w:ascii="Times New Roman" w:eastAsia="Times New Roman" w:hAnsi="Times New Roman"/>
                <w:sz w:val="24"/>
                <w:szCs w:val="24"/>
              </w:rPr>
              <w:t>428,2</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827FAB">
              <w:rPr>
                <w:rFonts w:ascii="Times New Roman" w:eastAsia="Times New Roman" w:hAnsi="Times New Roman"/>
                <w:sz w:val="24"/>
                <w:szCs w:val="24"/>
              </w:rPr>
              <w:t>3 236,9</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236E8C">
              <w:rPr>
                <w:rFonts w:ascii="Times New Roman" w:eastAsia="Times New Roman" w:hAnsi="Times New Roman"/>
                <w:sz w:val="24"/>
                <w:szCs w:val="24"/>
              </w:rPr>
              <w:t xml:space="preserve">711,9 </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236E8C">
              <w:rPr>
                <w:rFonts w:ascii="Times New Roman" w:eastAsia="Times New Roman" w:hAnsi="Times New Roman"/>
                <w:sz w:val="24"/>
                <w:szCs w:val="24"/>
              </w:rPr>
              <w:t xml:space="preserve">780,9 </w:t>
            </w:r>
            <w:r w:rsidRPr="00BF29D7">
              <w:rPr>
                <w:rFonts w:ascii="Times New Roman" w:eastAsia="Times New Roman" w:hAnsi="Times New Roman"/>
                <w:sz w:val="24"/>
                <w:szCs w:val="24"/>
              </w:rPr>
              <w:t xml:space="preserve"> тыс. рублей;</w:t>
            </w:r>
          </w:p>
          <w:p w:rsidR="00236E8C" w:rsidRDefault="00236E8C" w:rsidP="00236E8C">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 xml:space="preserve">851,2 </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236E8C">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236E8C">
              <w:rPr>
                <w:rFonts w:ascii="Times New Roman" w:eastAsia="Times New Roman" w:hAnsi="Times New Roman"/>
                <w:sz w:val="24"/>
                <w:szCs w:val="24"/>
              </w:rPr>
              <w:t>2 598,8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3 248,5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республиканского бюджета Чувашской Республики – </w:t>
            </w:r>
            <w:r w:rsidR="00236E8C">
              <w:rPr>
                <w:rFonts w:ascii="Times New Roman" w:eastAsia="Times New Roman" w:hAnsi="Times New Roman"/>
                <w:sz w:val="24"/>
                <w:szCs w:val="24"/>
              </w:rPr>
              <w:t>18</w:t>
            </w:r>
            <w:r w:rsidR="00827FAB">
              <w:rPr>
                <w:rFonts w:ascii="Times New Roman" w:eastAsia="Times New Roman" w:hAnsi="Times New Roman"/>
                <w:sz w:val="24"/>
                <w:szCs w:val="24"/>
              </w:rPr>
              <w:t xml:space="preserve"> </w:t>
            </w:r>
            <w:r w:rsidR="00236E8C">
              <w:rPr>
                <w:rFonts w:ascii="Times New Roman" w:eastAsia="Times New Roman" w:hAnsi="Times New Roman"/>
                <w:sz w:val="24"/>
                <w:szCs w:val="24"/>
              </w:rPr>
              <w:t>109,1</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827FAB">
              <w:rPr>
                <w:rFonts w:ascii="Times New Roman" w:eastAsia="Times New Roman" w:hAnsi="Times New Roman"/>
                <w:sz w:val="24"/>
                <w:szCs w:val="24"/>
              </w:rPr>
              <w:t>10 290,2</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236E8C">
              <w:rPr>
                <w:rFonts w:ascii="Times New Roman" w:eastAsia="Times New Roman" w:hAnsi="Times New Roman"/>
                <w:sz w:val="24"/>
                <w:szCs w:val="24"/>
              </w:rPr>
              <w:t>7 818,9</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0,0 тыс. рублей;</w:t>
            </w:r>
          </w:p>
          <w:p w:rsidR="00236E8C" w:rsidRDefault="00236E8C" w:rsidP="00236E8C">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 xml:space="preserve">0,0 </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236E8C">
              <w:rPr>
                <w:rFonts w:ascii="Times New Roman" w:eastAsia="Times New Roman" w:hAnsi="Times New Roman"/>
                <w:sz w:val="24"/>
                <w:szCs w:val="24"/>
              </w:rPr>
              <w:t>7</w:t>
            </w:r>
            <w:r w:rsidRPr="00BF29D7">
              <w:rPr>
                <w:rFonts w:ascii="Times New Roman" w:eastAsia="Times New Roman" w:hAnsi="Times New Roman"/>
                <w:sz w:val="24"/>
                <w:szCs w:val="24"/>
              </w:rPr>
              <w:t>–2030 годах – 0,0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0,0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Республики  – </w:t>
            </w:r>
            <w:r w:rsidR="00235ABF">
              <w:rPr>
                <w:rFonts w:ascii="Times New Roman" w:eastAsia="Times New Roman" w:hAnsi="Times New Roman"/>
                <w:sz w:val="24"/>
                <w:szCs w:val="24"/>
              </w:rPr>
              <w:t>68 907,8</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236E8C">
              <w:rPr>
                <w:rFonts w:ascii="Times New Roman" w:eastAsia="Times New Roman" w:hAnsi="Times New Roman"/>
                <w:sz w:val="24"/>
                <w:szCs w:val="24"/>
              </w:rPr>
              <w:t>12 735,7</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18 628,1</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13 544,4</w:t>
            </w:r>
            <w:r w:rsidRPr="00BF29D7">
              <w:rPr>
                <w:rFonts w:ascii="Times New Roman" w:eastAsia="Times New Roman" w:hAnsi="Times New Roman"/>
                <w:sz w:val="24"/>
                <w:szCs w:val="24"/>
              </w:rPr>
              <w:t xml:space="preserve"> тыс. рублей;</w:t>
            </w:r>
          </w:p>
          <w:p w:rsidR="009B59C5" w:rsidRDefault="009B59C5" w:rsidP="009B59C5">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 xml:space="preserve">13 530,5 </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9B59C5">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9B59C5">
              <w:rPr>
                <w:rFonts w:ascii="Times New Roman" w:eastAsia="Times New Roman" w:hAnsi="Times New Roman"/>
                <w:sz w:val="24"/>
                <w:szCs w:val="24"/>
              </w:rPr>
              <w:t>19 082,0</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23 852,5 тыс. рублей.</w:t>
            </w:r>
          </w:p>
          <w:p w:rsidR="003B6311"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 xml:space="preserve">Объемы финансирования Муниципальной программы </w:t>
            </w:r>
            <w:r w:rsidRPr="00BF29D7">
              <w:rPr>
                <w:rFonts w:ascii="Times New Roman" w:hAnsi="Times New Roman" w:cs="Times New Roman"/>
                <w:sz w:val="24"/>
                <w:szCs w:val="24"/>
              </w:rPr>
              <w:lastRenderedPageBreak/>
              <w:t>подлежат ежегодному уточнению исходя из возможностей бюджетов всех уровней</w:t>
            </w:r>
            <w:r w:rsidR="009B59C5">
              <w:rPr>
                <w:rFonts w:ascii="Times New Roman" w:hAnsi="Times New Roman" w:cs="Times New Roman"/>
                <w:sz w:val="24"/>
                <w:szCs w:val="24"/>
              </w:rPr>
              <w:t>.».</w:t>
            </w:r>
          </w:p>
          <w:p w:rsidR="00BF29D7" w:rsidRPr="00BF29D7" w:rsidRDefault="003B6311" w:rsidP="003B6311">
            <w:pPr>
              <w:pStyle w:val="ConsPlusNormal"/>
              <w:widowControl/>
              <w:ind w:left="-2757"/>
              <w:outlineLvl w:val="1"/>
              <w:rPr>
                <w:rFonts w:ascii="Times New Roman" w:hAnsi="Times New Roman" w:cs="Times New Roman"/>
                <w:sz w:val="24"/>
                <w:szCs w:val="24"/>
              </w:rPr>
            </w:pPr>
            <w:r>
              <w:rPr>
                <w:rFonts w:ascii="Times New Roman" w:hAnsi="Times New Roman" w:cs="Times New Roman"/>
                <w:sz w:val="24"/>
                <w:szCs w:val="24"/>
              </w:rPr>
              <w:t>2</w:t>
            </w:r>
          </w:p>
        </w:tc>
      </w:tr>
    </w:tbl>
    <w:p w:rsidR="003B6311" w:rsidRDefault="00BF29D7" w:rsidP="00932CBD">
      <w:pPr>
        <w:pStyle w:val="a8"/>
        <w:jc w:val="both"/>
        <w:rPr>
          <w:rFonts w:ascii="Times New Roman" w:hAnsi="Times New Roman"/>
          <w:sz w:val="24"/>
          <w:szCs w:val="24"/>
        </w:rPr>
      </w:pPr>
      <w:r>
        <w:rPr>
          <w:rFonts w:ascii="Times New Roman" w:hAnsi="Times New Roman"/>
          <w:sz w:val="24"/>
          <w:szCs w:val="24"/>
        </w:rPr>
        <w:lastRenderedPageBreak/>
        <w:tab/>
      </w:r>
      <w:r w:rsidR="003B6311">
        <w:rPr>
          <w:rFonts w:ascii="Times New Roman" w:hAnsi="Times New Roman"/>
          <w:sz w:val="24"/>
          <w:szCs w:val="24"/>
        </w:rPr>
        <w:t xml:space="preserve">2. Раздел II.  «Обобщенная характеристика основных мероприятий подпрограмм» дополнить </w:t>
      </w:r>
      <w:r w:rsidR="000137E0">
        <w:rPr>
          <w:rFonts w:ascii="Times New Roman" w:hAnsi="Times New Roman"/>
          <w:sz w:val="24"/>
          <w:szCs w:val="24"/>
        </w:rPr>
        <w:t>абзацем</w:t>
      </w:r>
      <w:r w:rsidR="003B6311">
        <w:rPr>
          <w:rFonts w:ascii="Times New Roman" w:hAnsi="Times New Roman"/>
          <w:sz w:val="24"/>
          <w:szCs w:val="24"/>
        </w:rPr>
        <w:t xml:space="preserve"> сорок девятым следующего содержания:</w:t>
      </w:r>
    </w:p>
    <w:p w:rsidR="003B6311" w:rsidRDefault="003B6311" w:rsidP="00932CBD">
      <w:pPr>
        <w:pStyle w:val="a8"/>
        <w:jc w:val="both"/>
        <w:rPr>
          <w:rFonts w:ascii="Times New Roman" w:hAnsi="Times New Roman"/>
          <w:sz w:val="24"/>
          <w:szCs w:val="24"/>
        </w:rPr>
      </w:pPr>
      <w:r>
        <w:rPr>
          <w:rFonts w:ascii="Times New Roman" w:hAnsi="Times New Roman"/>
          <w:sz w:val="24"/>
          <w:szCs w:val="24"/>
        </w:rPr>
        <w:tab/>
        <w:t>«</w:t>
      </w:r>
      <w:r w:rsidR="00297EC4">
        <w:rPr>
          <w:rFonts w:ascii="Times New Roman" w:hAnsi="Times New Roman"/>
          <w:sz w:val="24"/>
          <w:szCs w:val="24"/>
        </w:rPr>
        <w:t>Основное мероприятие 10. 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p w:rsidR="00297EC4" w:rsidRPr="003B6311" w:rsidRDefault="00297EC4" w:rsidP="00932CBD">
      <w:pPr>
        <w:pStyle w:val="a8"/>
        <w:jc w:val="both"/>
        <w:rPr>
          <w:rFonts w:ascii="Times New Roman" w:hAnsi="Times New Roman"/>
          <w:sz w:val="24"/>
          <w:szCs w:val="24"/>
        </w:rPr>
      </w:pPr>
      <w:r>
        <w:rPr>
          <w:rFonts w:ascii="Times New Roman" w:hAnsi="Times New Roman"/>
          <w:sz w:val="24"/>
          <w:szCs w:val="24"/>
        </w:rPr>
        <w:tab/>
        <w:t xml:space="preserve"> В рамках </w:t>
      </w:r>
      <w:r w:rsidRPr="00297EC4">
        <w:rPr>
          <w:rFonts w:ascii="Times New Roman" w:hAnsi="Times New Roman"/>
          <w:sz w:val="24"/>
          <w:szCs w:val="24"/>
        </w:rPr>
        <w:t>данного мероприятия предусматривается реализация комплекса мероприятий по</w:t>
      </w:r>
      <w:r>
        <w:rPr>
          <w:rFonts w:ascii="Times New Roman" w:hAnsi="Times New Roman"/>
          <w:sz w:val="24"/>
          <w:szCs w:val="24"/>
        </w:rPr>
        <w:t xml:space="preserve"> обеспечению деятельности централизованных бухгалтерий муниципальных образований».</w:t>
      </w:r>
    </w:p>
    <w:p w:rsidR="00932CBD" w:rsidRPr="00932CBD" w:rsidRDefault="003B6311" w:rsidP="00932CBD">
      <w:pPr>
        <w:pStyle w:val="a8"/>
        <w:jc w:val="both"/>
        <w:rPr>
          <w:rFonts w:ascii="Times New Roman" w:hAnsi="Times New Roman"/>
          <w:sz w:val="24"/>
          <w:szCs w:val="24"/>
        </w:rPr>
      </w:pPr>
      <w:r>
        <w:rPr>
          <w:rFonts w:ascii="Times New Roman" w:hAnsi="Times New Roman"/>
          <w:sz w:val="24"/>
          <w:szCs w:val="24"/>
        </w:rPr>
        <w:tab/>
      </w:r>
      <w:r w:rsidR="00297EC4">
        <w:rPr>
          <w:rFonts w:ascii="Times New Roman" w:hAnsi="Times New Roman"/>
          <w:sz w:val="24"/>
          <w:szCs w:val="24"/>
        </w:rPr>
        <w:t>3</w:t>
      </w:r>
      <w:r w:rsidR="00932CBD" w:rsidRPr="00932CBD">
        <w:rPr>
          <w:rFonts w:ascii="Times New Roman" w:hAnsi="Times New Roman"/>
          <w:sz w:val="24"/>
          <w:szCs w:val="24"/>
        </w:rPr>
        <w:t xml:space="preserve">. Раздел </w:t>
      </w:r>
      <w:r w:rsidR="00932CBD" w:rsidRPr="00932CBD">
        <w:rPr>
          <w:rFonts w:ascii="Times New Roman" w:hAnsi="Times New Roman"/>
          <w:sz w:val="24"/>
          <w:szCs w:val="24"/>
          <w:lang w:val="en-US"/>
        </w:rPr>
        <w:t>III</w:t>
      </w:r>
      <w:r w:rsidR="00932CBD" w:rsidRPr="00932CBD">
        <w:rPr>
          <w:rFonts w:ascii="Times New Roman" w:hAnsi="Times New Roman"/>
          <w:sz w:val="24"/>
          <w:szCs w:val="24"/>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
    <w:p w:rsidR="00BF29D7" w:rsidRPr="00BF29D7" w:rsidRDefault="00BF29D7" w:rsidP="00BF29D7">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w:t>
      </w:r>
      <w:r w:rsidRPr="00BF29D7">
        <w:rPr>
          <w:rFonts w:ascii="Times New Roman" w:hAnsi="Times New Roman" w:cs="Times New Roman"/>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и бюджета Порецкого муниципального округа Чувашской Республики.</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При реализации Муниципальной программы в рамках управления муниципальным долгом Порецкого муниципального округа Чувашской Республики будут использоваться различные рыночные механизмы, связанные с привлечением заемных средств для покрытия дефицита бюджета Порецкого муниципального округа Чувашской Республики. Заимствования будут осуществляться в основном путем привлечения бюджетных кредитов из республиканского бюджета, в том числе на пополнение остатков средств на счетах бюджета Порецкого муниципального округа Чувашской Республики, кредитов в кредитных организациях.</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Общий объем финансирования Муниципальной программы в 2023–</w:t>
      </w:r>
      <w:r w:rsidRPr="00BF29D7">
        <w:rPr>
          <w:rFonts w:ascii="Times New Roman" w:hAnsi="Times New Roman" w:cs="Times New Roman"/>
          <w:sz w:val="24"/>
          <w:szCs w:val="24"/>
        </w:rPr>
        <w:br/>
        <w:t xml:space="preserve">2035 годах составляет </w:t>
      </w:r>
      <w:r w:rsidR="009B59C5">
        <w:rPr>
          <w:rFonts w:ascii="Times New Roman" w:hAnsi="Times New Roman" w:cs="Times New Roman"/>
          <w:sz w:val="24"/>
          <w:szCs w:val="24"/>
        </w:rPr>
        <w:t>130 910,5</w:t>
      </w:r>
      <w:r w:rsidRPr="00BF29D7">
        <w:rPr>
          <w:rFonts w:ascii="Times New Roman" w:hAnsi="Times New Roman" w:cs="Times New Roman"/>
          <w:sz w:val="24"/>
          <w:szCs w:val="24"/>
        </w:rPr>
        <w:t xml:space="preserve">  тыс. рублей, в том числе за счет средств:</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федерального бюджета – </w:t>
      </w:r>
      <w:r w:rsidR="009B59C5">
        <w:rPr>
          <w:rFonts w:ascii="Times New Roman" w:hAnsi="Times New Roman" w:cs="Times New Roman"/>
          <w:sz w:val="24"/>
          <w:szCs w:val="24"/>
        </w:rPr>
        <w:t>11 428,2</w:t>
      </w:r>
      <w:r w:rsidRPr="00BF29D7">
        <w:rPr>
          <w:rFonts w:ascii="Times New Roman" w:hAnsi="Times New Roman" w:cs="Times New Roman"/>
          <w:sz w:val="24"/>
          <w:szCs w:val="24"/>
        </w:rPr>
        <w:t xml:space="preserve"> тыс.рублей;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республиканского бюджета Чувашской Республики – </w:t>
      </w:r>
      <w:r w:rsidR="009B59C5">
        <w:rPr>
          <w:rFonts w:ascii="Times New Roman" w:hAnsi="Times New Roman" w:cs="Times New Roman"/>
          <w:sz w:val="24"/>
          <w:szCs w:val="24"/>
        </w:rPr>
        <w:t>18 109,1</w:t>
      </w:r>
      <w:r w:rsidRPr="00BF29D7">
        <w:rPr>
          <w:rFonts w:ascii="Times New Roman" w:hAnsi="Times New Roman" w:cs="Times New Roman"/>
          <w:sz w:val="24"/>
          <w:szCs w:val="24"/>
        </w:rPr>
        <w:t xml:space="preserve">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бюджета Порецкого муниципального округа Чувашской Республики – </w:t>
      </w:r>
      <w:r w:rsidR="009B59C5">
        <w:rPr>
          <w:rFonts w:ascii="Times New Roman" w:hAnsi="Times New Roman" w:cs="Times New Roman"/>
          <w:sz w:val="24"/>
          <w:szCs w:val="24"/>
        </w:rPr>
        <w:t>68 907,8</w:t>
      </w:r>
      <w:r w:rsidRPr="00BF29D7">
        <w:rPr>
          <w:rFonts w:ascii="Times New Roman" w:hAnsi="Times New Roman" w:cs="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Прогнозируемый объем финансирования Муниципальной программы на 1 этапе составит </w:t>
      </w:r>
      <w:r w:rsidR="009B59C5">
        <w:rPr>
          <w:rFonts w:ascii="Times New Roman" w:eastAsia="Times New Roman" w:hAnsi="Times New Roman"/>
          <w:sz w:val="24"/>
          <w:szCs w:val="24"/>
        </w:rPr>
        <w:t>67 803,4</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2023 году –</w:t>
      </w:r>
      <w:r w:rsidR="009B59C5">
        <w:rPr>
          <w:rFonts w:ascii="Times New Roman" w:eastAsia="Times New Roman" w:hAnsi="Times New Roman"/>
          <w:sz w:val="24"/>
          <w:szCs w:val="24"/>
        </w:rPr>
        <w:t>26 262,8</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27 158,9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14 381,7</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федерального бюджета Чувашской Республики </w:t>
      </w:r>
      <w:r w:rsidRPr="00BF29D7">
        <w:rPr>
          <w:rFonts w:ascii="Times New Roman" w:eastAsia="Times New Roman" w:hAnsi="Times New Roman"/>
          <w:sz w:val="24"/>
          <w:szCs w:val="24"/>
        </w:rPr>
        <w:t xml:space="preserve"> – </w:t>
      </w:r>
      <w:r w:rsidR="009B59C5">
        <w:rPr>
          <w:rFonts w:ascii="Times New Roman" w:eastAsia="Times New Roman" w:hAnsi="Times New Roman"/>
          <w:sz w:val="24"/>
          <w:szCs w:val="24"/>
        </w:rPr>
        <w:t>4 729,7</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4071C9">
        <w:rPr>
          <w:rFonts w:ascii="Times New Roman" w:eastAsia="Times New Roman" w:hAnsi="Times New Roman"/>
          <w:sz w:val="24"/>
          <w:szCs w:val="24"/>
        </w:rPr>
        <w:t>3 236,9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711,9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780,9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Республики </w:t>
      </w:r>
      <w:r w:rsidRPr="00BF29D7">
        <w:rPr>
          <w:rFonts w:ascii="Times New Roman" w:eastAsia="Times New Roman" w:hAnsi="Times New Roman"/>
          <w:sz w:val="24"/>
          <w:szCs w:val="24"/>
        </w:rPr>
        <w:t xml:space="preserve"> – </w:t>
      </w:r>
      <w:r w:rsidR="009B59C5">
        <w:rPr>
          <w:rFonts w:ascii="Times New Roman" w:eastAsia="Times New Roman" w:hAnsi="Times New Roman"/>
          <w:sz w:val="24"/>
          <w:szCs w:val="24"/>
        </w:rPr>
        <w:t>18 109,1</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4071C9">
        <w:rPr>
          <w:rFonts w:ascii="Times New Roman" w:eastAsia="Times New Roman" w:hAnsi="Times New Roman"/>
          <w:sz w:val="24"/>
          <w:szCs w:val="24"/>
        </w:rPr>
        <w:t>10 290,2</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7818,9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0,0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Чувашской Республики –</w:t>
      </w:r>
      <w:r w:rsidR="009C4567">
        <w:rPr>
          <w:rFonts w:ascii="Times New Roman" w:eastAsia="Times New Roman" w:hAnsi="Times New Roman"/>
          <w:sz w:val="24"/>
          <w:szCs w:val="24"/>
        </w:rPr>
        <w:t xml:space="preserve"> 44 908,2</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9B59C5">
        <w:rPr>
          <w:rFonts w:ascii="Times New Roman" w:eastAsia="Times New Roman" w:hAnsi="Times New Roman"/>
          <w:sz w:val="24"/>
          <w:szCs w:val="24"/>
        </w:rPr>
        <w:t>12 735,7</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18 628,1</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13 544,4</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lastRenderedPageBreak/>
        <w:t>На 2 этапе, в 2026–2030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w:t>
      </w:r>
      <w:r w:rsidR="009C4567">
        <w:rPr>
          <w:rFonts w:ascii="Times New Roman" w:eastAsia="Times New Roman" w:hAnsi="Times New Roman"/>
          <w:sz w:val="24"/>
          <w:szCs w:val="24"/>
        </w:rPr>
        <w:t>36 062,5</w:t>
      </w:r>
      <w:r w:rsidRPr="00BF29D7">
        <w:rPr>
          <w:rFonts w:ascii="Times New Roman" w:eastAsia="Times New Roman" w:hAnsi="Times New Roman"/>
          <w:sz w:val="24"/>
          <w:szCs w:val="24"/>
        </w:rPr>
        <w:t xml:space="preserve"> тыс. рублей, из них средства:</w:t>
      </w:r>
    </w:p>
    <w:p w:rsid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федерального бюджета – </w:t>
      </w:r>
      <w:r w:rsidR="009C4567">
        <w:rPr>
          <w:rFonts w:ascii="Times New Roman" w:eastAsia="Times New Roman" w:hAnsi="Times New Roman"/>
          <w:sz w:val="24"/>
          <w:szCs w:val="24"/>
        </w:rPr>
        <w:t>3 450,0</w:t>
      </w:r>
      <w:r w:rsidRPr="00BF29D7">
        <w:rPr>
          <w:rFonts w:ascii="Times New Roman" w:eastAsia="Times New Roman" w:hAnsi="Times New Roman"/>
          <w:sz w:val="24"/>
          <w:szCs w:val="24"/>
        </w:rPr>
        <w:t xml:space="preserve"> тыс. рублей;</w:t>
      </w:r>
      <w:r w:rsidR="009C4567">
        <w:rPr>
          <w:rFonts w:ascii="Times New Roman" w:eastAsia="Times New Roman" w:hAnsi="Times New Roman"/>
          <w:sz w:val="24"/>
          <w:szCs w:val="24"/>
        </w:rPr>
        <w:t xml:space="preserve"> в том числе:</w:t>
      </w:r>
    </w:p>
    <w:p w:rsidR="009C4567" w:rsidRPr="00BF29D7" w:rsidRDefault="009C4567" w:rsidP="009C456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BF29D7">
        <w:rPr>
          <w:rFonts w:ascii="Times New Roman" w:eastAsia="Times New Roman" w:hAnsi="Times New Roman"/>
          <w:sz w:val="24"/>
          <w:szCs w:val="24"/>
        </w:rPr>
        <w:t xml:space="preserve"> тыс. рублей;</w:t>
      </w:r>
    </w:p>
    <w:p w:rsidR="009C4567" w:rsidRPr="00BF29D7" w:rsidRDefault="009C4567" w:rsidP="009C45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F29D7">
        <w:rPr>
          <w:rFonts w:ascii="Times New Roman" w:eastAsia="Times New Roman" w:hAnsi="Times New Roman"/>
          <w:sz w:val="24"/>
          <w:szCs w:val="24"/>
        </w:rPr>
        <w:t>в 202</w:t>
      </w:r>
      <w:r>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Pr>
          <w:rFonts w:ascii="Times New Roman" w:eastAsia="Times New Roman" w:hAnsi="Times New Roman"/>
          <w:sz w:val="24"/>
          <w:szCs w:val="24"/>
        </w:rPr>
        <w:t>2 598,8</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Республики </w:t>
      </w:r>
      <w:r w:rsidRPr="00BF29D7">
        <w:rPr>
          <w:rFonts w:ascii="Times New Roman" w:eastAsia="Times New Roman" w:hAnsi="Times New Roman"/>
          <w:sz w:val="24"/>
          <w:szCs w:val="24"/>
        </w:rPr>
        <w:t xml:space="preserve"> – 0,0 тыс. рублей;</w:t>
      </w:r>
    </w:p>
    <w:p w:rsid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Республики – </w:t>
      </w:r>
      <w:r w:rsidR="009C4567">
        <w:rPr>
          <w:rFonts w:ascii="Times New Roman" w:eastAsia="Times New Roman" w:hAnsi="Times New Roman"/>
          <w:sz w:val="24"/>
          <w:szCs w:val="24"/>
        </w:rPr>
        <w:t>32 612,5 тыс. рублей, в том числе:</w:t>
      </w:r>
    </w:p>
    <w:p w:rsidR="009C4567" w:rsidRPr="00BF29D7" w:rsidRDefault="009C4567" w:rsidP="009C456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13 530,5</w:t>
      </w:r>
      <w:r w:rsidRPr="00BF29D7">
        <w:rPr>
          <w:rFonts w:ascii="Times New Roman" w:eastAsia="Times New Roman" w:hAnsi="Times New Roman"/>
          <w:sz w:val="24"/>
          <w:szCs w:val="24"/>
        </w:rPr>
        <w:t xml:space="preserve"> тыс. рублей;</w:t>
      </w:r>
    </w:p>
    <w:p w:rsidR="009C4567" w:rsidRPr="00BF29D7" w:rsidRDefault="009C4567" w:rsidP="009C45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F29D7">
        <w:rPr>
          <w:rFonts w:ascii="Times New Roman" w:eastAsia="Times New Roman" w:hAnsi="Times New Roman"/>
          <w:sz w:val="24"/>
          <w:szCs w:val="24"/>
        </w:rPr>
        <w:t>в 202</w:t>
      </w:r>
      <w:r>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Pr>
          <w:rFonts w:ascii="Times New Roman" w:eastAsia="Times New Roman" w:hAnsi="Times New Roman"/>
          <w:sz w:val="24"/>
          <w:szCs w:val="24"/>
        </w:rPr>
        <w:t>19 082,0</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На 3 этапе, в 2031–2035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27 101,0 тыс. рублей, 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федерального бюджета – 3 248,5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Республики </w:t>
      </w:r>
      <w:r w:rsidRPr="00BF29D7">
        <w:rPr>
          <w:rFonts w:ascii="Times New Roman" w:eastAsia="Times New Roman" w:hAnsi="Times New Roman"/>
          <w:sz w:val="24"/>
          <w:szCs w:val="24"/>
        </w:rPr>
        <w:t xml:space="preserve"> – 0,0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бюджета Порецкого муниципального округа Чувашской Республики – 23 852,5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71441D">
        <w:rPr>
          <w:rFonts w:ascii="Times New Roman" w:hAnsi="Times New Roman" w:cs="Times New Roman"/>
          <w:sz w:val="24"/>
          <w:szCs w:val="24"/>
        </w:rPr>
        <w:t>»;</w:t>
      </w:r>
    </w:p>
    <w:p w:rsidR="00932CBD" w:rsidRPr="00932CBD" w:rsidRDefault="00BF29D7" w:rsidP="00932CBD">
      <w:pPr>
        <w:pStyle w:val="a8"/>
        <w:jc w:val="both"/>
        <w:rPr>
          <w:rFonts w:ascii="Times New Roman" w:hAnsi="Times New Roman"/>
          <w:sz w:val="24"/>
          <w:szCs w:val="24"/>
        </w:rPr>
      </w:pPr>
      <w:r w:rsidRPr="00932CBD">
        <w:rPr>
          <w:rFonts w:ascii="Times New Roman" w:hAnsi="Times New Roman"/>
          <w:sz w:val="24"/>
          <w:szCs w:val="24"/>
        </w:rPr>
        <w:t xml:space="preserve"> </w:t>
      </w:r>
    </w:p>
    <w:p w:rsidR="00932CBD" w:rsidRPr="00932CBD" w:rsidRDefault="0071441D" w:rsidP="00932CBD">
      <w:pPr>
        <w:pStyle w:val="a8"/>
        <w:jc w:val="both"/>
        <w:rPr>
          <w:rFonts w:ascii="Times New Roman" w:hAnsi="Times New Roman"/>
          <w:sz w:val="24"/>
          <w:szCs w:val="24"/>
        </w:rPr>
      </w:pPr>
      <w:r>
        <w:rPr>
          <w:rFonts w:ascii="Times New Roman" w:hAnsi="Times New Roman"/>
          <w:sz w:val="24"/>
          <w:szCs w:val="24"/>
        </w:rPr>
        <w:tab/>
      </w:r>
      <w:r w:rsidR="00297EC4">
        <w:rPr>
          <w:rFonts w:ascii="Times New Roman" w:hAnsi="Times New Roman"/>
          <w:sz w:val="24"/>
          <w:szCs w:val="24"/>
        </w:rPr>
        <w:t>4</w:t>
      </w:r>
      <w:r w:rsidR="00932CBD" w:rsidRPr="00932CBD">
        <w:rPr>
          <w:rFonts w:ascii="Times New Roman" w:hAnsi="Times New Roman"/>
          <w:sz w:val="24"/>
          <w:szCs w:val="24"/>
        </w:rPr>
        <w:t>. Приложение №2 к муниципальной программе изложить в редакции согласно приложению №1 к настоящему постановлению.</w:t>
      </w:r>
    </w:p>
    <w:p w:rsidR="00932CBD" w:rsidRPr="00932CBD" w:rsidRDefault="00932CBD" w:rsidP="00932CBD">
      <w:pPr>
        <w:pStyle w:val="a8"/>
        <w:jc w:val="both"/>
        <w:rPr>
          <w:rFonts w:ascii="Times New Roman" w:hAnsi="Times New Roman"/>
          <w:sz w:val="24"/>
          <w:szCs w:val="24"/>
        </w:rPr>
      </w:pPr>
    </w:p>
    <w:p w:rsidR="00932CBD" w:rsidRPr="00932CBD" w:rsidRDefault="0071441D" w:rsidP="00932CBD">
      <w:pPr>
        <w:pStyle w:val="a8"/>
        <w:jc w:val="both"/>
        <w:rPr>
          <w:rFonts w:ascii="Times New Roman" w:hAnsi="Times New Roman"/>
          <w:sz w:val="24"/>
          <w:szCs w:val="24"/>
        </w:rPr>
      </w:pPr>
      <w:r>
        <w:rPr>
          <w:rFonts w:ascii="Times New Roman" w:hAnsi="Times New Roman"/>
          <w:sz w:val="24"/>
          <w:szCs w:val="24"/>
        </w:rPr>
        <w:tab/>
      </w:r>
      <w:r w:rsidR="00297EC4">
        <w:rPr>
          <w:rFonts w:ascii="Times New Roman" w:hAnsi="Times New Roman"/>
          <w:sz w:val="24"/>
          <w:szCs w:val="24"/>
        </w:rPr>
        <w:t>5</w:t>
      </w:r>
      <w:r w:rsidR="00932CBD" w:rsidRPr="00932CBD">
        <w:rPr>
          <w:rFonts w:ascii="Times New Roman" w:hAnsi="Times New Roman"/>
          <w:sz w:val="24"/>
          <w:szCs w:val="24"/>
        </w:rPr>
        <w:t xml:space="preserve">. В Паспорте подпрограммы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позицию «Объемы финансирования подпрограммы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tblPr>
      <w:tblGrid>
        <w:gridCol w:w="2823"/>
        <w:gridCol w:w="345"/>
        <w:gridCol w:w="6311"/>
      </w:tblGrid>
      <w:tr w:rsidR="00210840" w:rsidRPr="00932CBD" w:rsidTr="00827FAB">
        <w:tc>
          <w:tcPr>
            <w:tcW w:w="1489" w:type="pct"/>
            <w:tcBorders>
              <w:top w:val="nil"/>
              <w:left w:val="nil"/>
              <w:bottom w:val="nil"/>
              <w:right w:val="nil"/>
            </w:tcBorders>
          </w:tcPr>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210840" w:rsidRPr="00210840" w:rsidRDefault="00210840" w:rsidP="00827FAB">
            <w:pPr>
              <w:pStyle w:val="ConsPlusNormal"/>
              <w:widowControl/>
              <w:spacing w:line="235" w:lineRule="auto"/>
              <w:jc w:val="right"/>
              <w:rPr>
                <w:rFonts w:ascii="Times New Roman" w:hAnsi="Times New Roman" w:cs="Times New Roman"/>
                <w:sz w:val="24"/>
                <w:szCs w:val="24"/>
              </w:rPr>
            </w:pPr>
            <w:r w:rsidRPr="00210840">
              <w:rPr>
                <w:rFonts w:ascii="Times New Roman" w:hAnsi="Times New Roman" w:cs="Times New Roman"/>
                <w:sz w:val="24"/>
                <w:szCs w:val="24"/>
              </w:rPr>
              <w:t>–</w:t>
            </w:r>
          </w:p>
        </w:tc>
        <w:tc>
          <w:tcPr>
            <w:tcW w:w="3329" w:type="pct"/>
            <w:tcBorders>
              <w:top w:val="nil"/>
              <w:left w:val="nil"/>
              <w:bottom w:val="nil"/>
              <w:right w:val="nil"/>
            </w:tcBorders>
          </w:tcPr>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r w:rsidR="009C4567">
              <w:rPr>
                <w:rFonts w:ascii="Times New Roman" w:hAnsi="Times New Roman" w:cs="Times New Roman"/>
                <w:sz w:val="24"/>
                <w:szCs w:val="24"/>
              </w:rPr>
              <w:t>42 716,6</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9C4567">
              <w:rPr>
                <w:rFonts w:ascii="Times New Roman" w:eastAsia="Times New Roman" w:hAnsi="Times New Roman"/>
                <w:sz w:val="24"/>
                <w:szCs w:val="24"/>
              </w:rPr>
              <w:t>20 627,4</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9C4567">
              <w:rPr>
                <w:rFonts w:ascii="Times New Roman" w:eastAsia="Times New Roman" w:hAnsi="Times New Roman"/>
                <w:sz w:val="24"/>
                <w:szCs w:val="24"/>
              </w:rPr>
              <w:t>13 609,8</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9C4567">
              <w:rPr>
                <w:rFonts w:ascii="Times New Roman" w:eastAsia="Times New Roman" w:hAnsi="Times New Roman"/>
                <w:sz w:val="24"/>
                <w:szCs w:val="24"/>
              </w:rPr>
              <w:t>1 280,9</w:t>
            </w:r>
            <w:r w:rsidRPr="00210840">
              <w:rPr>
                <w:rFonts w:ascii="Times New Roman" w:eastAsia="Times New Roman" w:hAnsi="Times New Roman"/>
                <w:sz w:val="24"/>
                <w:szCs w:val="24"/>
              </w:rPr>
              <w:t xml:space="preserve"> тыс. рублей;</w:t>
            </w:r>
          </w:p>
          <w:p w:rsidR="009C4567" w:rsidRDefault="009C4567" w:rsidP="009C4567">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1 351,2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9C4567">
              <w:rPr>
                <w:rFonts w:ascii="Times New Roman" w:eastAsia="Times New Roman" w:hAnsi="Times New Roman"/>
                <w:sz w:val="24"/>
                <w:szCs w:val="24"/>
              </w:rPr>
              <w:t>7</w:t>
            </w:r>
            <w:r w:rsidRPr="00210840">
              <w:rPr>
                <w:rFonts w:ascii="Times New Roman" w:eastAsia="Times New Roman" w:hAnsi="Times New Roman"/>
                <w:sz w:val="24"/>
                <w:szCs w:val="24"/>
              </w:rPr>
              <w:t xml:space="preserve">–2030 годах – </w:t>
            </w:r>
            <w:r w:rsidR="009C4567">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из них средства:</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федерального бюджета – </w:t>
            </w:r>
            <w:r w:rsidR="00C72D8A">
              <w:rPr>
                <w:rFonts w:ascii="Times New Roman" w:hAnsi="Times New Roman" w:cs="Times New Roman"/>
                <w:sz w:val="24"/>
                <w:szCs w:val="24"/>
              </w:rPr>
              <w:t xml:space="preserve">11 </w:t>
            </w:r>
            <w:r w:rsidR="001460EE">
              <w:rPr>
                <w:rFonts w:ascii="Times New Roman" w:hAnsi="Times New Roman" w:cs="Times New Roman"/>
                <w:sz w:val="24"/>
                <w:szCs w:val="24"/>
              </w:rPr>
              <w:t>428,2</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72D8A">
              <w:rPr>
                <w:rFonts w:ascii="Times New Roman" w:eastAsia="Times New Roman" w:hAnsi="Times New Roman"/>
                <w:sz w:val="24"/>
                <w:szCs w:val="24"/>
              </w:rPr>
              <w:t>3 236,9</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9C4567">
              <w:rPr>
                <w:rFonts w:ascii="Times New Roman" w:eastAsia="Times New Roman" w:hAnsi="Times New Roman"/>
                <w:sz w:val="24"/>
                <w:szCs w:val="24"/>
              </w:rPr>
              <w:t>711,9</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9C4567">
              <w:rPr>
                <w:rFonts w:ascii="Times New Roman" w:eastAsia="Times New Roman" w:hAnsi="Times New Roman"/>
                <w:sz w:val="24"/>
                <w:szCs w:val="24"/>
              </w:rPr>
              <w:t>780,9</w:t>
            </w:r>
            <w:r w:rsidRPr="00210840">
              <w:rPr>
                <w:rFonts w:ascii="Times New Roman" w:eastAsia="Times New Roman" w:hAnsi="Times New Roman"/>
                <w:sz w:val="24"/>
                <w:szCs w:val="24"/>
              </w:rPr>
              <w:t xml:space="preserve"> тыс. рублей;</w:t>
            </w:r>
          </w:p>
          <w:p w:rsidR="009C4567" w:rsidRDefault="009C4567" w:rsidP="009C4567">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9C4567">
              <w:rPr>
                <w:rFonts w:ascii="Times New Roman" w:eastAsia="Times New Roman" w:hAnsi="Times New Roman"/>
                <w:sz w:val="24"/>
                <w:szCs w:val="24"/>
              </w:rPr>
              <w:t>7</w:t>
            </w:r>
            <w:r w:rsidRPr="00210840">
              <w:rPr>
                <w:rFonts w:ascii="Times New Roman" w:eastAsia="Times New Roman" w:hAnsi="Times New Roman"/>
                <w:sz w:val="24"/>
                <w:szCs w:val="24"/>
              </w:rPr>
              <w:t xml:space="preserve">–2030 годах – </w:t>
            </w:r>
            <w:r w:rsidR="009C4567">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республиканского бюджета Чувашской Республики – </w:t>
            </w:r>
            <w:r w:rsidR="001460EE">
              <w:rPr>
                <w:rFonts w:ascii="Times New Roman" w:hAnsi="Times New Roman" w:cs="Times New Roman"/>
                <w:sz w:val="24"/>
                <w:szCs w:val="24"/>
              </w:rPr>
              <w:t>18 109,1</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72D8A">
              <w:rPr>
                <w:rFonts w:ascii="Times New Roman" w:eastAsia="Times New Roman" w:hAnsi="Times New Roman"/>
                <w:sz w:val="24"/>
                <w:szCs w:val="24"/>
              </w:rPr>
              <w:t>10 290,2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lastRenderedPageBreak/>
              <w:t xml:space="preserve">в 2024 году –      </w:t>
            </w:r>
            <w:r w:rsidR="001460EE">
              <w:rPr>
                <w:rFonts w:ascii="Times New Roman" w:eastAsia="Times New Roman" w:hAnsi="Times New Roman"/>
                <w:sz w:val="24"/>
                <w:szCs w:val="24"/>
              </w:rPr>
              <w:t>7 818,9</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2025 году –            0,0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1460EE">
              <w:rPr>
                <w:rFonts w:ascii="Times New Roman" w:eastAsia="Times New Roman" w:hAnsi="Times New Roman"/>
                <w:sz w:val="24"/>
                <w:szCs w:val="24"/>
              </w:rPr>
              <w:t>7</w:t>
            </w:r>
            <w:r w:rsidRPr="00210840">
              <w:rPr>
                <w:rFonts w:ascii="Times New Roman" w:eastAsia="Times New Roman" w:hAnsi="Times New Roman"/>
                <w:sz w:val="24"/>
                <w:szCs w:val="24"/>
              </w:rPr>
              <w:t>–2030 годах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бюджета Порецкого муниципального округа Чувашской Республики – </w:t>
            </w:r>
            <w:r w:rsidR="001460EE">
              <w:rPr>
                <w:rFonts w:ascii="Times New Roman" w:hAnsi="Times New Roman" w:cs="Times New Roman"/>
                <w:sz w:val="24"/>
                <w:szCs w:val="24"/>
              </w:rPr>
              <w:t>13 179,3</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1460EE">
              <w:rPr>
                <w:rFonts w:ascii="Times New Roman" w:eastAsia="Times New Roman" w:hAnsi="Times New Roman"/>
                <w:sz w:val="24"/>
                <w:szCs w:val="24"/>
              </w:rPr>
              <w:t>7 100,3</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1460EE">
              <w:rPr>
                <w:rFonts w:ascii="Times New Roman" w:eastAsia="Times New Roman" w:hAnsi="Times New Roman"/>
                <w:sz w:val="24"/>
                <w:szCs w:val="24"/>
              </w:rPr>
              <w:t>5 079,0</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1460EE">
              <w:rPr>
                <w:rFonts w:ascii="Times New Roman" w:eastAsia="Times New Roman" w:hAnsi="Times New Roman"/>
                <w:sz w:val="24"/>
                <w:szCs w:val="24"/>
              </w:rPr>
              <w:t>500</w:t>
            </w:r>
            <w:r w:rsidRPr="00210840">
              <w:rPr>
                <w:rFonts w:ascii="Times New Roman" w:eastAsia="Times New Roman" w:hAnsi="Times New Roman"/>
                <w:sz w:val="24"/>
                <w:szCs w:val="24"/>
              </w:rPr>
              <w:t>,0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500</w:t>
            </w:r>
            <w:r w:rsidRPr="00210840">
              <w:rPr>
                <w:rFonts w:ascii="Times New Roman" w:eastAsia="Times New Roman" w:hAnsi="Times New Roman"/>
                <w:sz w:val="24"/>
                <w:szCs w:val="24"/>
              </w:rPr>
              <w:t>,0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1460EE">
              <w:rPr>
                <w:rFonts w:ascii="Times New Roman" w:eastAsia="Times New Roman" w:hAnsi="Times New Roman"/>
                <w:sz w:val="24"/>
                <w:szCs w:val="24"/>
              </w:rPr>
              <w:t>7</w:t>
            </w:r>
            <w:r w:rsidRPr="00210840">
              <w:rPr>
                <w:rFonts w:ascii="Times New Roman" w:eastAsia="Times New Roman" w:hAnsi="Times New Roman"/>
                <w:sz w:val="24"/>
                <w:szCs w:val="24"/>
              </w:rPr>
              <w:t>–2030 годах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и бюджета Порецкого муниципального округа Чувашской Республики</w:t>
            </w:r>
            <w:r w:rsidR="001460EE">
              <w:rPr>
                <w:rFonts w:ascii="Times New Roman" w:hAnsi="Times New Roman" w:cs="Times New Roman"/>
                <w:sz w:val="24"/>
                <w:szCs w:val="24"/>
              </w:rPr>
              <w:t>.».</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p>
        </w:tc>
      </w:tr>
    </w:tbl>
    <w:p w:rsidR="00932CBD" w:rsidRPr="00932CBD" w:rsidRDefault="00932CBD" w:rsidP="00932CBD">
      <w:pPr>
        <w:pStyle w:val="a8"/>
        <w:jc w:val="both"/>
        <w:rPr>
          <w:rFonts w:ascii="Times New Roman" w:hAnsi="Times New Roman"/>
          <w:sz w:val="24"/>
          <w:szCs w:val="24"/>
        </w:rPr>
      </w:pPr>
      <w:r w:rsidRPr="00932CBD">
        <w:rPr>
          <w:rFonts w:ascii="Times New Roman" w:hAnsi="Times New Roman"/>
          <w:sz w:val="24"/>
          <w:szCs w:val="24"/>
        </w:rPr>
        <w:lastRenderedPageBreak/>
        <w:tab/>
      </w:r>
      <w:r w:rsidR="00297EC4">
        <w:rPr>
          <w:rFonts w:ascii="Times New Roman" w:hAnsi="Times New Roman"/>
          <w:sz w:val="24"/>
          <w:szCs w:val="24"/>
        </w:rPr>
        <w:t>6</w:t>
      </w:r>
      <w:r w:rsidRPr="00932CBD">
        <w:rPr>
          <w:rFonts w:ascii="Times New Roman" w:hAnsi="Times New Roman"/>
          <w:sz w:val="24"/>
          <w:szCs w:val="24"/>
        </w:rPr>
        <w:t xml:space="preserve">. Раздел </w:t>
      </w:r>
      <w:r w:rsidRPr="00932CBD">
        <w:rPr>
          <w:rFonts w:ascii="Times New Roman" w:hAnsi="Times New Roman"/>
          <w:sz w:val="24"/>
          <w:szCs w:val="24"/>
          <w:lang w:val="en-US"/>
        </w:rPr>
        <w:t>IV</w:t>
      </w:r>
      <w:r w:rsidRPr="00932CBD">
        <w:rPr>
          <w:rFonts w:ascii="Times New Roman" w:hAnsi="Times New Roman"/>
          <w:sz w:val="24"/>
          <w:szCs w:val="24"/>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sz w:val="24"/>
          <w:szCs w:val="24"/>
        </w:rPr>
        <w:t>«</w:t>
      </w:r>
      <w:r w:rsidRPr="00FD7D06">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и бюджета Порецкого муниципального округа Чувашской Республики.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Общий объем финансирования мероприятий подпрограммы в 2023–</w:t>
      </w:r>
      <w:r w:rsidRPr="00FD7D06">
        <w:rPr>
          <w:rFonts w:ascii="Times New Roman" w:hAnsi="Times New Roman" w:cs="Times New Roman"/>
          <w:sz w:val="24"/>
          <w:szCs w:val="24"/>
        </w:rPr>
        <w:br/>
        <w:t xml:space="preserve">2035 годах составит </w:t>
      </w:r>
      <w:r w:rsidR="001460EE">
        <w:rPr>
          <w:rFonts w:ascii="Times New Roman" w:hAnsi="Times New Roman" w:cs="Times New Roman"/>
          <w:sz w:val="24"/>
          <w:szCs w:val="24"/>
        </w:rPr>
        <w:t>42 716,6</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 в том числе за счет средств:</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федерального бюджета – </w:t>
      </w:r>
      <w:r w:rsidR="001460EE">
        <w:rPr>
          <w:rFonts w:ascii="Times New Roman" w:hAnsi="Times New Roman" w:cs="Times New Roman"/>
          <w:sz w:val="24"/>
          <w:szCs w:val="24"/>
        </w:rPr>
        <w:t>11 428,2</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республиканского бюджета Чувашской Республики – </w:t>
      </w:r>
      <w:r w:rsidR="001460EE">
        <w:rPr>
          <w:rFonts w:ascii="Times New Roman" w:hAnsi="Times New Roman" w:cs="Times New Roman"/>
          <w:sz w:val="24"/>
          <w:szCs w:val="24"/>
        </w:rPr>
        <w:t>18 109,1</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бюджета Порецкого муниципального округа Чувашской Республики – </w:t>
      </w:r>
      <w:r w:rsidR="001460EE">
        <w:rPr>
          <w:rFonts w:ascii="Times New Roman" w:hAnsi="Times New Roman" w:cs="Times New Roman"/>
          <w:sz w:val="24"/>
          <w:szCs w:val="24"/>
        </w:rPr>
        <w:t>13 179,3</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Прогнозируемый объем финансирования подпрограммы на 1 этапе составит </w:t>
      </w:r>
      <w:r w:rsidR="001460EE">
        <w:rPr>
          <w:rFonts w:ascii="Times New Roman" w:eastAsia="Times New Roman" w:hAnsi="Times New Roman"/>
          <w:sz w:val="24"/>
          <w:szCs w:val="24"/>
        </w:rPr>
        <w:t>35 518,1</w:t>
      </w:r>
      <w:r w:rsidRPr="00FD7D06">
        <w:rPr>
          <w:rFonts w:ascii="Times New Roman" w:eastAsia="Times New Roman" w:hAnsi="Times New Roman"/>
          <w:sz w:val="24"/>
          <w:szCs w:val="24"/>
        </w:rPr>
        <w:t xml:space="preserve"> 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20 627,4</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13 609,8</w:t>
      </w:r>
      <w:r w:rsidRPr="00210840">
        <w:rPr>
          <w:rFonts w:ascii="Times New Roman" w:eastAsia="Times New Roman" w:hAnsi="Times New Roman"/>
          <w:sz w:val="24"/>
          <w:szCs w:val="24"/>
        </w:rPr>
        <w:t xml:space="preserve">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1 280,9</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федерального бюджета Чувашской Республики  –</w:t>
      </w:r>
      <w:r w:rsidR="001460EE">
        <w:rPr>
          <w:rFonts w:ascii="Times New Roman" w:eastAsia="Times New Roman" w:hAnsi="Times New Roman"/>
          <w:sz w:val="24"/>
          <w:szCs w:val="24"/>
        </w:rPr>
        <w:t xml:space="preserve"> </w:t>
      </w:r>
      <w:r w:rsidR="00F840CD">
        <w:rPr>
          <w:rFonts w:ascii="Times New Roman" w:eastAsia="Times New Roman" w:hAnsi="Times New Roman"/>
          <w:sz w:val="24"/>
          <w:szCs w:val="24"/>
        </w:rPr>
        <w:t xml:space="preserve">4 </w:t>
      </w:r>
      <w:r w:rsidR="001460EE">
        <w:rPr>
          <w:rFonts w:ascii="Times New Roman" w:eastAsia="Times New Roman" w:hAnsi="Times New Roman"/>
          <w:sz w:val="24"/>
          <w:szCs w:val="24"/>
        </w:rPr>
        <w:t>729,7</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3 236,9</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711,9</w:t>
      </w:r>
      <w:r w:rsidRPr="00210840">
        <w:rPr>
          <w:rFonts w:ascii="Times New Roman" w:eastAsia="Times New Roman" w:hAnsi="Times New Roman"/>
          <w:sz w:val="24"/>
          <w:szCs w:val="24"/>
        </w:rPr>
        <w:t xml:space="preserve">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780,9</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республиканского бюджета Чувашской Республики  – </w:t>
      </w:r>
      <w:r w:rsidR="001460EE">
        <w:rPr>
          <w:rFonts w:ascii="Times New Roman" w:hAnsi="Times New Roman"/>
          <w:sz w:val="24"/>
          <w:szCs w:val="24"/>
        </w:rPr>
        <w:t>18 109,1</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2023 году –  </w:t>
      </w:r>
      <w:r w:rsidR="00F840CD">
        <w:rPr>
          <w:rFonts w:ascii="Times New Roman" w:eastAsia="Times New Roman" w:hAnsi="Times New Roman"/>
          <w:sz w:val="24"/>
          <w:szCs w:val="24"/>
        </w:rPr>
        <w:t>10 290,2</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2024 году –  </w:t>
      </w:r>
      <w:r w:rsidR="001460EE">
        <w:rPr>
          <w:rFonts w:ascii="Times New Roman" w:eastAsia="Times New Roman" w:hAnsi="Times New Roman"/>
          <w:sz w:val="24"/>
          <w:szCs w:val="24"/>
        </w:rPr>
        <w:t>7 818,9</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в 2025 году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C6515F">
        <w:rPr>
          <w:rFonts w:ascii="Times New Roman" w:eastAsia="Times New Roman" w:hAnsi="Times New Roman"/>
          <w:sz w:val="24"/>
          <w:szCs w:val="24"/>
        </w:rPr>
        <w:t>12 679,3</w:t>
      </w:r>
      <w:r w:rsidRPr="00FD7D06">
        <w:rPr>
          <w:rFonts w:ascii="Times New Roman" w:eastAsia="Times New Roman" w:hAnsi="Times New Roman"/>
          <w:sz w:val="24"/>
          <w:szCs w:val="24"/>
        </w:rPr>
        <w:t xml:space="preserve">  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7 100,3</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5 079,0</w:t>
      </w:r>
      <w:r w:rsidRPr="00210840">
        <w:rPr>
          <w:rFonts w:ascii="Times New Roman" w:eastAsia="Times New Roman" w:hAnsi="Times New Roman"/>
          <w:sz w:val="24"/>
          <w:szCs w:val="24"/>
        </w:rPr>
        <w:t xml:space="preserve">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500,0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На 2 этапе, в 2026–2030 годах, объем финансирования подпрограммы составит 3 </w:t>
      </w:r>
      <w:r w:rsidR="00C6515F">
        <w:rPr>
          <w:rFonts w:ascii="Times New Roman" w:eastAsia="Times New Roman" w:hAnsi="Times New Roman"/>
          <w:sz w:val="24"/>
          <w:szCs w:val="24"/>
        </w:rPr>
        <w:t>950,0</w:t>
      </w:r>
      <w:r w:rsidRPr="00FD7D06">
        <w:rPr>
          <w:rFonts w:ascii="Times New Roman" w:eastAsia="Times New Roman" w:hAnsi="Times New Roman"/>
          <w:sz w:val="24"/>
          <w:szCs w:val="24"/>
        </w:rPr>
        <w:t xml:space="preserve"> тыс. рублей, из них средства:</w:t>
      </w:r>
    </w:p>
    <w:p w:rsid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lastRenderedPageBreak/>
        <w:t xml:space="preserve">федерального бюджета – </w:t>
      </w:r>
      <w:r w:rsidR="00C6515F">
        <w:rPr>
          <w:rFonts w:ascii="Times New Roman" w:eastAsia="Times New Roman" w:hAnsi="Times New Roman"/>
          <w:sz w:val="24"/>
          <w:szCs w:val="24"/>
        </w:rPr>
        <w:t>3 450,0 тыс. рублей,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w:t>
      </w:r>
      <w:r w:rsidR="00C6515F">
        <w:rPr>
          <w:rFonts w:ascii="Times New Roman" w:eastAsia="Times New Roman" w:hAnsi="Times New Roman"/>
          <w:sz w:val="24"/>
          <w:szCs w:val="24"/>
        </w:rPr>
        <w:t>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C6515F">
        <w:rPr>
          <w:rFonts w:ascii="Times New Roman" w:eastAsia="Times New Roman" w:hAnsi="Times New Roman"/>
          <w:sz w:val="24"/>
          <w:szCs w:val="24"/>
        </w:rPr>
        <w:t>500,0 тыс. рублей,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500,0</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На 3 этапе, в 2031–2035 годах, объем финансирования подпрограммы составит 3 248,5 тыс. рублей, из них средства:</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федерального бюджета – 3 248,5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Чувашской Республики – 0,0 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Привлечение внебюджетных средств для реализации основных мероприятий подпрограммы не предусматривается.</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Объемы финансирования подпрограммы ежегодно будут уточняться исходя из возможностей республиканского бюджета Чувашской Республики и бюджета Порецкого муниципального округа Чувашской республики на соответствующий период.</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r w:rsidR="002A529B">
        <w:rPr>
          <w:rFonts w:ascii="Times New Roman" w:eastAsia="Times New Roman" w:hAnsi="Times New Roman"/>
          <w:sz w:val="24"/>
          <w:szCs w:val="24"/>
        </w:rPr>
        <w:t>»;</w:t>
      </w:r>
    </w:p>
    <w:p w:rsidR="00932CBD" w:rsidRPr="00932CBD" w:rsidRDefault="00FD7D06" w:rsidP="00FD7D06">
      <w:pPr>
        <w:pStyle w:val="a8"/>
        <w:jc w:val="both"/>
        <w:rPr>
          <w:rFonts w:ascii="Times New Roman" w:hAnsi="Times New Roman"/>
          <w:sz w:val="24"/>
          <w:szCs w:val="24"/>
        </w:rPr>
      </w:pPr>
      <w:r w:rsidRPr="00932CBD">
        <w:rPr>
          <w:rFonts w:ascii="Times New Roman" w:hAnsi="Times New Roman"/>
          <w:sz w:val="24"/>
          <w:szCs w:val="24"/>
        </w:rPr>
        <w:t xml:space="preserve"> </w:t>
      </w:r>
    </w:p>
    <w:p w:rsidR="00932CBD" w:rsidRPr="00932CBD" w:rsidRDefault="002A529B" w:rsidP="00932CBD">
      <w:pPr>
        <w:pStyle w:val="a8"/>
        <w:jc w:val="both"/>
        <w:rPr>
          <w:rFonts w:ascii="Times New Roman" w:hAnsi="Times New Roman"/>
          <w:sz w:val="24"/>
          <w:szCs w:val="24"/>
        </w:rPr>
      </w:pPr>
      <w:r>
        <w:rPr>
          <w:rFonts w:ascii="Times New Roman" w:hAnsi="Times New Roman"/>
          <w:sz w:val="24"/>
          <w:szCs w:val="24"/>
        </w:rPr>
        <w:tab/>
      </w:r>
      <w:r w:rsidR="00297EC4">
        <w:rPr>
          <w:rFonts w:ascii="Times New Roman" w:hAnsi="Times New Roman"/>
          <w:sz w:val="24"/>
          <w:szCs w:val="24"/>
        </w:rPr>
        <w:t>7</w:t>
      </w:r>
      <w:r w:rsidR="00932CBD" w:rsidRPr="00932CBD">
        <w:rPr>
          <w:rFonts w:ascii="Times New Roman" w:hAnsi="Times New Roman"/>
          <w:sz w:val="24"/>
          <w:szCs w:val="24"/>
        </w:rPr>
        <w:t xml:space="preserve">. Приложение №1 к подпрограмме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изложить в редакции согласно приложению №2 к настоящему постановлению.</w:t>
      </w:r>
    </w:p>
    <w:p w:rsidR="00932CBD" w:rsidRPr="00932CBD" w:rsidRDefault="00932CBD" w:rsidP="00932CBD">
      <w:pPr>
        <w:pStyle w:val="a8"/>
        <w:jc w:val="both"/>
        <w:rPr>
          <w:rFonts w:ascii="Times New Roman" w:hAnsi="Times New Roman"/>
          <w:sz w:val="24"/>
          <w:szCs w:val="24"/>
        </w:rPr>
      </w:pPr>
    </w:p>
    <w:p w:rsidR="00B36D3A" w:rsidRDefault="00B36D3A" w:rsidP="00B36D3A">
      <w:pPr>
        <w:pStyle w:val="a8"/>
        <w:jc w:val="both"/>
        <w:rPr>
          <w:rFonts w:ascii="Times New Roman" w:hAnsi="Times New Roman"/>
          <w:sz w:val="24"/>
          <w:szCs w:val="24"/>
        </w:rPr>
      </w:pPr>
      <w:r>
        <w:rPr>
          <w:rFonts w:ascii="Times New Roman" w:hAnsi="Times New Roman"/>
          <w:sz w:val="24"/>
          <w:szCs w:val="24"/>
        </w:rPr>
        <w:tab/>
      </w:r>
      <w:r w:rsidR="00297EC4">
        <w:rPr>
          <w:rFonts w:ascii="Times New Roman" w:hAnsi="Times New Roman"/>
          <w:sz w:val="24"/>
          <w:szCs w:val="24"/>
        </w:rPr>
        <w:t>8</w:t>
      </w:r>
      <w:r w:rsidRPr="006C554F">
        <w:rPr>
          <w:rFonts w:ascii="Times New Roman" w:hAnsi="Times New Roman"/>
          <w:sz w:val="24"/>
          <w:szCs w:val="24"/>
        </w:rPr>
        <w:t>. В Паспорте подпрограммы «Повышение эффективности бюджетных расходов</w:t>
      </w:r>
      <w:r w:rsidR="006C554F" w:rsidRPr="006C554F">
        <w:rPr>
          <w:rFonts w:ascii="Times New Roman" w:hAnsi="Times New Roman"/>
          <w:sz w:val="24"/>
          <w:szCs w:val="24"/>
        </w:rPr>
        <w:t xml:space="preserve"> Порецкого муниципального округа Чувашской Республики</w:t>
      </w:r>
      <w:r w:rsidRPr="006C554F">
        <w:rPr>
          <w:rFonts w:ascii="Times New Roman" w:hAnsi="Times New Roman"/>
          <w:sz w:val="24"/>
          <w:szCs w:val="24"/>
        </w:rPr>
        <w:t>» муниципальной программы Порецкого муниципального округа Чувашской Республики «Управление общественными финансами и муниципальным долгом Порецкого муниципального округа Чувашской Республики» позицию «Объемы финансирования подпрограммы с разбивкой по годам реализации»  изложить в следующей редакции:</w:t>
      </w:r>
    </w:p>
    <w:p w:rsidR="006C554F" w:rsidRPr="00932CBD" w:rsidRDefault="006C554F" w:rsidP="00B36D3A">
      <w:pPr>
        <w:pStyle w:val="a8"/>
        <w:jc w:val="both"/>
        <w:rPr>
          <w:rFonts w:ascii="Times New Roman" w:hAnsi="Times New Roman"/>
          <w:sz w:val="24"/>
          <w:szCs w:val="24"/>
        </w:rPr>
      </w:pPr>
    </w:p>
    <w:tbl>
      <w:tblPr>
        <w:tblW w:w="5000" w:type="pct"/>
        <w:tblLayout w:type="fixed"/>
        <w:tblCellMar>
          <w:left w:w="62" w:type="dxa"/>
          <w:right w:w="62" w:type="dxa"/>
        </w:tblCellMar>
        <w:tblLook w:val="04A0"/>
      </w:tblPr>
      <w:tblGrid>
        <w:gridCol w:w="2283"/>
        <w:gridCol w:w="343"/>
        <w:gridCol w:w="6853"/>
      </w:tblGrid>
      <w:tr w:rsidR="00EB5FF3" w:rsidRPr="009F116D" w:rsidTr="007B395A">
        <w:tc>
          <w:tcPr>
            <w:tcW w:w="1204" w:type="pct"/>
            <w:tcBorders>
              <w:top w:val="nil"/>
              <w:left w:val="nil"/>
              <w:bottom w:val="nil"/>
              <w:right w:val="nil"/>
            </w:tcBorders>
          </w:tcPr>
          <w:p w:rsidR="00EB5FF3" w:rsidRPr="00EB5FF3" w:rsidRDefault="006C554F" w:rsidP="007B395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00EB5FF3" w:rsidRPr="00EB5FF3">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1" w:type="pct"/>
            <w:tcBorders>
              <w:top w:val="nil"/>
              <w:left w:val="nil"/>
              <w:bottom w:val="nil"/>
              <w:right w:val="nil"/>
            </w:tcBorders>
          </w:tcPr>
          <w:p w:rsidR="00EB5FF3" w:rsidRPr="00EB5FF3" w:rsidRDefault="00EB5FF3" w:rsidP="007B395A">
            <w:pPr>
              <w:pStyle w:val="ConsPlusNormal"/>
              <w:widowControl/>
              <w:jc w:val="center"/>
              <w:rPr>
                <w:rFonts w:ascii="Times New Roman" w:hAnsi="Times New Roman" w:cs="Times New Roman"/>
                <w:sz w:val="24"/>
                <w:szCs w:val="24"/>
              </w:rPr>
            </w:pPr>
            <w:r w:rsidRPr="00EB5FF3">
              <w:rPr>
                <w:rFonts w:ascii="Times New Roman" w:hAnsi="Times New Roman" w:cs="Times New Roman"/>
                <w:sz w:val="24"/>
                <w:szCs w:val="24"/>
              </w:rPr>
              <w:t>–</w:t>
            </w:r>
          </w:p>
        </w:tc>
        <w:tc>
          <w:tcPr>
            <w:tcW w:w="3615" w:type="pct"/>
            <w:tcBorders>
              <w:top w:val="nil"/>
              <w:left w:val="nil"/>
              <w:bottom w:val="nil"/>
              <w:right w:val="nil"/>
            </w:tcBorders>
          </w:tcPr>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r w:rsidRPr="00EB5FF3">
              <w:rPr>
                <w:rFonts w:ascii="Times New Roman" w:hAnsi="Times New Roman" w:cs="Times New Roman"/>
                <w:sz w:val="24"/>
                <w:szCs w:val="24"/>
              </w:rPr>
              <w:br/>
            </w:r>
            <w:r w:rsidR="006C554F">
              <w:rPr>
                <w:rFonts w:ascii="Times New Roman" w:hAnsi="Times New Roman" w:cs="Times New Roman"/>
                <w:sz w:val="24"/>
                <w:szCs w:val="24"/>
              </w:rPr>
              <w:t>24 780</w:t>
            </w:r>
            <w:r w:rsidRPr="00EB5FF3">
              <w:rPr>
                <w:rFonts w:ascii="Times New Roman" w:hAnsi="Times New Roman" w:cs="Times New Roman"/>
                <w:sz w:val="24"/>
                <w:szCs w:val="24"/>
              </w:rPr>
              <w:t>,0 тыс. рублей, в том числе:</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2023 году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2024 году – </w:t>
            </w:r>
            <w:r w:rsidR="006C554F">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2025 году – </w:t>
            </w:r>
            <w:r w:rsidR="006C554F">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6C554F" w:rsidRDefault="006C554F" w:rsidP="006C554F">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6</w:t>
            </w:r>
            <w:r w:rsidRPr="00EB5FF3">
              <w:rPr>
                <w:rFonts w:ascii="Times New Roman" w:hAnsi="Times New Roman" w:cs="Times New Roman"/>
                <w:sz w:val="24"/>
                <w:szCs w:val="24"/>
              </w:rPr>
              <w:t xml:space="preserve"> году – </w:t>
            </w:r>
            <w:r>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sidR="006C554F">
              <w:rPr>
                <w:rFonts w:ascii="Times New Roman" w:hAnsi="Times New Roman" w:cs="Times New Roman"/>
                <w:sz w:val="24"/>
                <w:szCs w:val="24"/>
              </w:rPr>
              <w:t>7</w:t>
            </w:r>
            <w:r w:rsidRPr="00EB5FF3">
              <w:rPr>
                <w:rFonts w:ascii="Times New Roman" w:hAnsi="Times New Roman" w:cs="Times New Roman"/>
                <w:sz w:val="24"/>
                <w:szCs w:val="24"/>
              </w:rPr>
              <w:t>–2030 годах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2031–2035 годах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из них средства:</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бюджета Порецкого муниципального округа Чувашской Республики – </w:t>
            </w:r>
            <w:r w:rsidR="006C554F">
              <w:rPr>
                <w:rFonts w:ascii="Times New Roman" w:hAnsi="Times New Roman" w:cs="Times New Roman"/>
                <w:sz w:val="24"/>
                <w:szCs w:val="24"/>
              </w:rPr>
              <w:t>24 78</w:t>
            </w:r>
            <w:r w:rsidRPr="00EB5FF3">
              <w:rPr>
                <w:rFonts w:ascii="Times New Roman" w:hAnsi="Times New Roman" w:cs="Times New Roman"/>
                <w:sz w:val="24"/>
                <w:szCs w:val="24"/>
              </w:rPr>
              <w:t>0,0 тыс. рублей, в том числе:</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2023 году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2024 году – </w:t>
            </w:r>
            <w:r w:rsidR="006C554F">
              <w:rPr>
                <w:rFonts w:ascii="Times New Roman" w:hAnsi="Times New Roman" w:cs="Times New Roman"/>
                <w:sz w:val="24"/>
                <w:szCs w:val="24"/>
              </w:rPr>
              <w:t>8 26</w:t>
            </w:r>
            <w:r w:rsidRPr="00EB5FF3">
              <w:rPr>
                <w:rFonts w:ascii="Times New Roman" w:hAnsi="Times New Roman" w:cs="Times New Roman"/>
                <w:sz w:val="24"/>
                <w:szCs w:val="24"/>
              </w:rPr>
              <w:t>0,0 тыс. рублей;</w:t>
            </w:r>
          </w:p>
          <w:p w:rsid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lastRenderedPageBreak/>
              <w:t xml:space="preserve">в 2025 году – </w:t>
            </w:r>
            <w:r w:rsidR="006C554F">
              <w:rPr>
                <w:rFonts w:ascii="Times New Roman" w:hAnsi="Times New Roman" w:cs="Times New Roman"/>
                <w:sz w:val="24"/>
                <w:szCs w:val="24"/>
              </w:rPr>
              <w:t>8 260</w:t>
            </w:r>
            <w:r w:rsidRPr="00EB5FF3">
              <w:rPr>
                <w:rFonts w:ascii="Times New Roman" w:hAnsi="Times New Roman" w:cs="Times New Roman"/>
                <w:sz w:val="24"/>
                <w:szCs w:val="24"/>
              </w:rPr>
              <w:t>,0 тыс. рублей;</w:t>
            </w:r>
          </w:p>
          <w:p w:rsidR="006C554F" w:rsidRDefault="006C554F" w:rsidP="006C554F">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6</w:t>
            </w:r>
            <w:r w:rsidRPr="00EB5FF3">
              <w:rPr>
                <w:rFonts w:ascii="Times New Roman" w:hAnsi="Times New Roman" w:cs="Times New Roman"/>
                <w:sz w:val="24"/>
                <w:szCs w:val="24"/>
              </w:rPr>
              <w:t xml:space="preserve"> году – </w:t>
            </w:r>
            <w:r>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sidR="006C554F">
              <w:rPr>
                <w:rFonts w:ascii="Times New Roman" w:hAnsi="Times New Roman" w:cs="Times New Roman"/>
                <w:sz w:val="24"/>
                <w:szCs w:val="24"/>
              </w:rPr>
              <w:t>7</w:t>
            </w:r>
            <w:r w:rsidRPr="00EB5FF3">
              <w:rPr>
                <w:rFonts w:ascii="Times New Roman" w:hAnsi="Times New Roman" w:cs="Times New Roman"/>
                <w:sz w:val="24"/>
                <w:szCs w:val="24"/>
              </w:rPr>
              <w:t>–2030 годах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2031–2035 годах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Порецкого муниципального округа Чувашской Республики</w:t>
            </w:r>
            <w:r w:rsidR="006C554F">
              <w:rPr>
                <w:rFonts w:ascii="Times New Roman" w:hAnsi="Times New Roman" w:cs="Times New Roman"/>
                <w:sz w:val="24"/>
                <w:szCs w:val="24"/>
              </w:rPr>
              <w:t>.».</w:t>
            </w:r>
          </w:p>
          <w:p w:rsidR="00EB5FF3" w:rsidRPr="00EB5FF3" w:rsidRDefault="00EB5FF3" w:rsidP="007B395A">
            <w:pPr>
              <w:pStyle w:val="ConsPlusNormal"/>
              <w:widowControl/>
              <w:jc w:val="both"/>
              <w:rPr>
                <w:rFonts w:ascii="Times New Roman" w:hAnsi="Times New Roman" w:cs="Times New Roman"/>
                <w:sz w:val="24"/>
                <w:szCs w:val="24"/>
              </w:rPr>
            </w:pPr>
          </w:p>
        </w:tc>
      </w:tr>
    </w:tbl>
    <w:p w:rsidR="00196C0C" w:rsidRDefault="00517059" w:rsidP="00196C0C">
      <w:pPr>
        <w:pStyle w:val="a8"/>
        <w:jc w:val="both"/>
        <w:rPr>
          <w:rFonts w:ascii="Times New Roman" w:hAnsi="Times New Roman"/>
          <w:sz w:val="24"/>
          <w:szCs w:val="24"/>
        </w:rPr>
      </w:pPr>
      <w:r>
        <w:rPr>
          <w:rFonts w:ascii="Times New Roman" w:hAnsi="Times New Roman"/>
          <w:sz w:val="24"/>
          <w:szCs w:val="24"/>
        </w:rPr>
        <w:lastRenderedPageBreak/>
        <w:tab/>
        <w:t>9.</w:t>
      </w:r>
      <w:r w:rsidR="00196C0C">
        <w:rPr>
          <w:rFonts w:ascii="Times New Roman" w:hAnsi="Times New Roman"/>
          <w:sz w:val="24"/>
          <w:szCs w:val="24"/>
        </w:rPr>
        <w:t xml:space="preserve"> . Раздел II</w:t>
      </w:r>
      <w:r w:rsidR="00196C0C">
        <w:rPr>
          <w:rFonts w:ascii="Times New Roman" w:hAnsi="Times New Roman"/>
          <w:sz w:val="24"/>
          <w:szCs w:val="24"/>
          <w:lang w:val="en-US"/>
        </w:rPr>
        <w:t>I</w:t>
      </w:r>
      <w:r w:rsidR="00196C0C">
        <w:rPr>
          <w:rFonts w:ascii="Times New Roman" w:hAnsi="Times New Roman"/>
          <w:sz w:val="24"/>
          <w:szCs w:val="24"/>
        </w:rPr>
        <w:t>.  «</w:t>
      </w:r>
      <w:r w:rsidR="00196C0C" w:rsidRPr="00196C0C">
        <w:rPr>
          <w:rFonts w:ascii="Times New Roman" w:hAnsi="Times New Roman"/>
          <w:sz w:val="24"/>
          <w:szCs w:val="24"/>
        </w:rPr>
        <w:t xml:space="preserve">Характеристики основных мероприятий, </w:t>
      </w:r>
      <w:r w:rsidR="00196C0C">
        <w:rPr>
          <w:rFonts w:ascii="Times New Roman" w:hAnsi="Times New Roman"/>
          <w:sz w:val="24"/>
          <w:szCs w:val="24"/>
        </w:rPr>
        <w:t>мероприятий подпрограмм</w:t>
      </w:r>
      <w:r w:rsidR="000137E0">
        <w:rPr>
          <w:rFonts w:ascii="Times New Roman" w:hAnsi="Times New Roman"/>
          <w:sz w:val="24"/>
          <w:szCs w:val="24"/>
        </w:rPr>
        <w:t>ы</w:t>
      </w:r>
      <w:r w:rsidR="00196C0C">
        <w:rPr>
          <w:rFonts w:ascii="Times New Roman" w:hAnsi="Times New Roman"/>
          <w:sz w:val="24"/>
          <w:szCs w:val="24"/>
        </w:rPr>
        <w:t xml:space="preserve"> с указанием </w:t>
      </w:r>
      <w:r w:rsidR="000137E0">
        <w:rPr>
          <w:rFonts w:ascii="Times New Roman" w:hAnsi="Times New Roman"/>
          <w:sz w:val="24"/>
          <w:szCs w:val="24"/>
        </w:rPr>
        <w:t>сроков и этапов их реализации</w:t>
      </w:r>
      <w:r w:rsidR="00196C0C">
        <w:rPr>
          <w:rFonts w:ascii="Times New Roman" w:hAnsi="Times New Roman"/>
          <w:sz w:val="24"/>
          <w:szCs w:val="24"/>
        </w:rPr>
        <w:t xml:space="preserve">» дополнить </w:t>
      </w:r>
      <w:r w:rsidR="000137E0">
        <w:rPr>
          <w:rFonts w:ascii="Times New Roman" w:hAnsi="Times New Roman"/>
          <w:sz w:val="24"/>
          <w:szCs w:val="24"/>
        </w:rPr>
        <w:t>абзацем</w:t>
      </w:r>
      <w:r w:rsidR="00196C0C">
        <w:rPr>
          <w:rFonts w:ascii="Times New Roman" w:hAnsi="Times New Roman"/>
          <w:sz w:val="24"/>
          <w:szCs w:val="24"/>
        </w:rPr>
        <w:t xml:space="preserve"> </w:t>
      </w:r>
      <w:r w:rsidR="000137E0">
        <w:rPr>
          <w:rFonts w:ascii="Times New Roman" w:hAnsi="Times New Roman"/>
          <w:sz w:val="24"/>
          <w:szCs w:val="24"/>
        </w:rPr>
        <w:t>сотым</w:t>
      </w:r>
      <w:r w:rsidR="00196C0C">
        <w:rPr>
          <w:rFonts w:ascii="Times New Roman" w:hAnsi="Times New Roman"/>
          <w:sz w:val="24"/>
          <w:szCs w:val="24"/>
        </w:rPr>
        <w:t xml:space="preserve"> следующего содержания:</w:t>
      </w:r>
    </w:p>
    <w:p w:rsidR="00196C0C" w:rsidRDefault="00196C0C" w:rsidP="00196C0C">
      <w:pPr>
        <w:pStyle w:val="a8"/>
        <w:jc w:val="both"/>
        <w:rPr>
          <w:rFonts w:ascii="Times New Roman" w:hAnsi="Times New Roman"/>
          <w:sz w:val="24"/>
          <w:szCs w:val="24"/>
        </w:rPr>
      </w:pPr>
      <w:r>
        <w:rPr>
          <w:rFonts w:ascii="Times New Roman" w:hAnsi="Times New Roman"/>
          <w:sz w:val="24"/>
          <w:szCs w:val="24"/>
        </w:rPr>
        <w:tab/>
        <w:t>«Основное мероприятие 10. 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p w:rsidR="00196C0C" w:rsidRPr="003B6311" w:rsidRDefault="00196C0C" w:rsidP="00196C0C">
      <w:pPr>
        <w:pStyle w:val="a8"/>
        <w:jc w:val="both"/>
        <w:rPr>
          <w:rFonts w:ascii="Times New Roman" w:hAnsi="Times New Roman"/>
          <w:sz w:val="24"/>
          <w:szCs w:val="24"/>
        </w:rPr>
      </w:pPr>
      <w:r>
        <w:rPr>
          <w:rFonts w:ascii="Times New Roman" w:hAnsi="Times New Roman"/>
          <w:sz w:val="24"/>
          <w:szCs w:val="24"/>
        </w:rPr>
        <w:tab/>
        <w:t xml:space="preserve"> В рамках </w:t>
      </w:r>
      <w:r w:rsidRPr="00297EC4">
        <w:rPr>
          <w:rFonts w:ascii="Times New Roman" w:hAnsi="Times New Roman"/>
          <w:sz w:val="24"/>
          <w:szCs w:val="24"/>
        </w:rPr>
        <w:t>данного мероприятия предусматривается реализация комплекса мероприятий по</w:t>
      </w:r>
      <w:r>
        <w:rPr>
          <w:rFonts w:ascii="Times New Roman" w:hAnsi="Times New Roman"/>
          <w:sz w:val="24"/>
          <w:szCs w:val="24"/>
        </w:rPr>
        <w:t xml:space="preserve"> обеспечению деятельности централизованных бухгалтерий муниципальных образований».</w:t>
      </w:r>
    </w:p>
    <w:p w:rsidR="00517059" w:rsidRDefault="00517059" w:rsidP="006C554F">
      <w:pPr>
        <w:pStyle w:val="a8"/>
        <w:jc w:val="both"/>
        <w:rPr>
          <w:rFonts w:ascii="Times New Roman" w:hAnsi="Times New Roman"/>
          <w:sz w:val="24"/>
          <w:szCs w:val="24"/>
        </w:rPr>
      </w:pPr>
    </w:p>
    <w:p w:rsidR="006C554F" w:rsidRPr="00932CBD" w:rsidRDefault="00517059" w:rsidP="006C554F">
      <w:pPr>
        <w:pStyle w:val="a8"/>
        <w:jc w:val="both"/>
        <w:rPr>
          <w:rFonts w:ascii="Times New Roman" w:hAnsi="Times New Roman"/>
          <w:sz w:val="24"/>
          <w:szCs w:val="24"/>
        </w:rPr>
      </w:pPr>
      <w:r>
        <w:rPr>
          <w:rFonts w:ascii="Times New Roman" w:hAnsi="Times New Roman"/>
          <w:sz w:val="24"/>
          <w:szCs w:val="24"/>
        </w:rPr>
        <w:tab/>
      </w:r>
      <w:r w:rsidR="000137E0">
        <w:rPr>
          <w:rFonts w:ascii="Times New Roman" w:hAnsi="Times New Roman"/>
          <w:sz w:val="24"/>
          <w:szCs w:val="24"/>
        </w:rPr>
        <w:t>10.</w:t>
      </w:r>
      <w:r w:rsidR="006C554F">
        <w:rPr>
          <w:rFonts w:ascii="Times New Roman" w:hAnsi="Times New Roman"/>
          <w:sz w:val="24"/>
          <w:szCs w:val="24"/>
        </w:rPr>
        <w:t xml:space="preserve"> </w:t>
      </w:r>
      <w:r w:rsidR="006C554F" w:rsidRPr="00932CBD">
        <w:rPr>
          <w:rFonts w:ascii="Times New Roman" w:hAnsi="Times New Roman"/>
          <w:sz w:val="24"/>
          <w:szCs w:val="24"/>
        </w:rPr>
        <w:t xml:space="preserve">Раздел </w:t>
      </w:r>
      <w:r w:rsidR="006C554F" w:rsidRPr="00932CBD">
        <w:rPr>
          <w:rFonts w:ascii="Times New Roman" w:hAnsi="Times New Roman"/>
          <w:sz w:val="24"/>
          <w:szCs w:val="24"/>
          <w:lang w:val="en-US"/>
        </w:rPr>
        <w:t>IV</w:t>
      </w:r>
      <w:r w:rsidR="006C554F" w:rsidRPr="00932CBD">
        <w:rPr>
          <w:rFonts w:ascii="Times New Roman" w:hAnsi="Times New Roman"/>
          <w:sz w:val="24"/>
          <w:szCs w:val="24"/>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p w:rsidR="006C554F" w:rsidRPr="006C554F" w:rsidRDefault="006C554F" w:rsidP="006C55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6C554F">
        <w:rPr>
          <w:rFonts w:ascii="Times New Roman" w:hAnsi="Times New Roman" w:cs="Times New Roman"/>
          <w:sz w:val="24"/>
          <w:szCs w:val="24"/>
        </w:rPr>
        <w:t>Общий объем финансирования мероприятий подпрограммы в 2023–</w:t>
      </w:r>
      <w:r w:rsidRPr="006C554F">
        <w:rPr>
          <w:rFonts w:ascii="Times New Roman" w:hAnsi="Times New Roman" w:cs="Times New Roman"/>
          <w:sz w:val="24"/>
          <w:szCs w:val="24"/>
        </w:rPr>
        <w:br/>
        <w:t xml:space="preserve">2035 годах за счет средств бюджета </w:t>
      </w:r>
      <w:r w:rsidRPr="006C554F">
        <w:rPr>
          <w:rFonts w:ascii="Times New Roman" w:hAnsi="Times New Roman"/>
          <w:sz w:val="24"/>
          <w:szCs w:val="24"/>
        </w:rPr>
        <w:t xml:space="preserve">Порецкого муниципального округа </w:t>
      </w:r>
      <w:r w:rsidRPr="006C554F">
        <w:rPr>
          <w:rFonts w:ascii="Times New Roman" w:hAnsi="Times New Roman" w:cs="Times New Roman"/>
          <w:sz w:val="24"/>
          <w:szCs w:val="24"/>
        </w:rPr>
        <w:t xml:space="preserve">Чувашской Республики составит </w:t>
      </w:r>
      <w:r>
        <w:rPr>
          <w:rFonts w:ascii="Times New Roman" w:hAnsi="Times New Roman" w:cs="Times New Roman"/>
          <w:sz w:val="24"/>
          <w:szCs w:val="24"/>
        </w:rPr>
        <w:t>24 780,0</w:t>
      </w:r>
      <w:r w:rsidRPr="006C554F">
        <w:rPr>
          <w:rFonts w:ascii="Times New Roman" w:hAnsi="Times New Roman" w:cs="Times New Roman"/>
          <w:sz w:val="24"/>
          <w:szCs w:val="24"/>
        </w:rPr>
        <w:t xml:space="preserve"> тыс. рублей.</w:t>
      </w:r>
    </w:p>
    <w:p w:rsidR="006C554F" w:rsidRP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Прогнозируемый объем финансирования подпрограммы на 1 этапе за счет средств бюджета Порецкого муниципального округа Чувашской Республики составит </w:t>
      </w:r>
      <w:r w:rsidRPr="006C554F">
        <w:rPr>
          <w:rFonts w:ascii="Times New Roman" w:eastAsia="Times New Roman" w:hAnsi="Times New Roman"/>
          <w:sz w:val="24"/>
          <w:szCs w:val="24"/>
        </w:rPr>
        <w:br/>
      </w:r>
      <w:r>
        <w:rPr>
          <w:rFonts w:ascii="Times New Roman" w:eastAsia="Times New Roman" w:hAnsi="Times New Roman"/>
          <w:sz w:val="24"/>
          <w:szCs w:val="24"/>
        </w:rPr>
        <w:t>16 52</w:t>
      </w:r>
      <w:r w:rsidRPr="006C554F">
        <w:rPr>
          <w:rFonts w:ascii="Times New Roman" w:eastAsia="Times New Roman" w:hAnsi="Times New Roman"/>
          <w:sz w:val="24"/>
          <w:szCs w:val="24"/>
        </w:rPr>
        <w:t>0,0 тыс. рублей, в том числе:</w:t>
      </w:r>
    </w:p>
    <w:p w:rsidR="006C554F" w:rsidRPr="006C554F" w:rsidRDefault="006C554F" w:rsidP="006C554F">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в 2023 году – 0,0 тыс. рублей;</w:t>
      </w:r>
    </w:p>
    <w:p w:rsidR="006C554F" w:rsidRPr="006C554F" w:rsidRDefault="006C554F" w:rsidP="006C554F">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 xml:space="preserve">в 2024 году – </w:t>
      </w:r>
      <w:r>
        <w:rPr>
          <w:rFonts w:ascii="Times New Roman" w:hAnsi="Times New Roman" w:cs="Times New Roman"/>
          <w:sz w:val="24"/>
          <w:szCs w:val="24"/>
        </w:rPr>
        <w:t>8 260</w:t>
      </w:r>
      <w:r w:rsidRPr="006C554F">
        <w:rPr>
          <w:rFonts w:ascii="Times New Roman" w:hAnsi="Times New Roman" w:cs="Times New Roman"/>
          <w:sz w:val="24"/>
          <w:szCs w:val="24"/>
        </w:rPr>
        <w:t>,0 тыс. рублей;</w:t>
      </w:r>
    </w:p>
    <w:p w:rsidR="006C554F" w:rsidRDefault="006C554F" w:rsidP="006C554F">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 xml:space="preserve">в 2025 году – </w:t>
      </w:r>
      <w:r>
        <w:rPr>
          <w:rFonts w:ascii="Times New Roman" w:hAnsi="Times New Roman" w:cs="Times New Roman"/>
          <w:sz w:val="24"/>
          <w:szCs w:val="24"/>
        </w:rPr>
        <w:t>8 26</w:t>
      </w:r>
      <w:r w:rsidRPr="006C554F">
        <w:rPr>
          <w:rFonts w:ascii="Times New Roman" w:hAnsi="Times New Roman" w:cs="Times New Roman"/>
          <w:sz w:val="24"/>
          <w:szCs w:val="24"/>
        </w:rPr>
        <w:t xml:space="preserve">0,0 тыс. </w:t>
      </w:r>
      <w:r>
        <w:rPr>
          <w:rFonts w:ascii="Times New Roman" w:hAnsi="Times New Roman" w:cs="Times New Roman"/>
          <w:sz w:val="24"/>
          <w:szCs w:val="24"/>
        </w:rPr>
        <w:t>рублей;</w:t>
      </w:r>
    </w:p>
    <w:p w:rsidR="006C554F" w:rsidRPr="00FD7D06"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6C554F" w:rsidRPr="00FD7D06"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Pr>
          <w:rFonts w:ascii="Times New Roman" w:eastAsia="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Чувашской Республики  –</w:t>
      </w:r>
      <w:r>
        <w:rPr>
          <w:rFonts w:ascii="Times New Roman" w:eastAsia="Times New Roman" w:hAnsi="Times New Roman"/>
          <w:sz w:val="24"/>
          <w:szCs w:val="24"/>
        </w:rPr>
        <w:t xml:space="preserve"> 16 520,0</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6C554F" w:rsidRPr="00210840" w:rsidRDefault="006C554F" w:rsidP="006C554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6C554F" w:rsidRPr="00210840" w:rsidRDefault="006C554F" w:rsidP="006C554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8 260,0</w:t>
      </w:r>
      <w:r w:rsidRPr="00210840">
        <w:rPr>
          <w:rFonts w:ascii="Times New Roman" w:eastAsia="Times New Roman" w:hAnsi="Times New Roman"/>
          <w:sz w:val="24"/>
          <w:szCs w:val="24"/>
        </w:rPr>
        <w:t xml:space="preserve"> тыс. рублей;</w:t>
      </w:r>
    </w:p>
    <w:p w:rsidR="006C554F" w:rsidRDefault="006C554F" w:rsidP="006C554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8 260,0</w:t>
      </w:r>
      <w:r w:rsidRPr="00210840">
        <w:rPr>
          <w:rFonts w:ascii="Times New Roman" w:eastAsia="Times New Roman" w:hAnsi="Times New Roman"/>
          <w:sz w:val="24"/>
          <w:szCs w:val="24"/>
        </w:rPr>
        <w:t xml:space="preserve"> тыс. рублей;</w:t>
      </w:r>
    </w:p>
    <w:p w:rsidR="006C554F" w:rsidRPr="006C554F" w:rsidRDefault="006C554F" w:rsidP="006C554F">
      <w:pPr>
        <w:pStyle w:val="ConsPlusNormal"/>
        <w:widowControl/>
        <w:ind w:firstLine="709"/>
        <w:jc w:val="both"/>
        <w:rPr>
          <w:rFonts w:ascii="Times New Roman" w:hAnsi="Times New Roman" w:cs="Times New Roman"/>
          <w:sz w:val="24"/>
          <w:szCs w:val="24"/>
        </w:rPr>
      </w:pPr>
    </w:p>
    <w:p w:rsid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На 2 этапе, в 2026–2030 годах, объем финансирования подпрограммы за счет средств бюджета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 xml:space="preserve">Чувашской Республики составит </w:t>
      </w:r>
      <w:r>
        <w:rPr>
          <w:rFonts w:ascii="Times New Roman" w:eastAsia="Times New Roman" w:hAnsi="Times New Roman"/>
          <w:sz w:val="24"/>
          <w:szCs w:val="24"/>
        </w:rPr>
        <w:t>8 26</w:t>
      </w:r>
      <w:r w:rsidRPr="006C554F">
        <w:rPr>
          <w:rFonts w:ascii="Times New Roman" w:eastAsia="Times New Roman" w:hAnsi="Times New Roman"/>
          <w:sz w:val="24"/>
          <w:szCs w:val="24"/>
        </w:rPr>
        <w:t xml:space="preserve">0,0 тыс. </w:t>
      </w:r>
      <w:r>
        <w:rPr>
          <w:rFonts w:ascii="Times New Roman" w:eastAsia="Times New Roman" w:hAnsi="Times New Roman"/>
          <w:sz w:val="24"/>
          <w:szCs w:val="24"/>
        </w:rPr>
        <w:t>рублей, в том числе:</w:t>
      </w:r>
    </w:p>
    <w:p w:rsidR="006C554F" w:rsidRDefault="006C554F" w:rsidP="006C554F">
      <w:pPr>
        <w:autoSpaceDE w:val="0"/>
        <w:autoSpaceDN w:val="0"/>
        <w:adjustRightInd w:val="0"/>
        <w:spacing w:after="0" w:line="240" w:lineRule="auto"/>
        <w:ind w:firstLine="709"/>
        <w:jc w:val="both"/>
        <w:rPr>
          <w:rFonts w:ascii="Times New Roman" w:hAnsi="Times New Roman" w:cs="Times New Roman"/>
          <w:sz w:val="24"/>
          <w:szCs w:val="24"/>
        </w:rPr>
      </w:pPr>
      <w:r w:rsidRPr="006C554F">
        <w:rPr>
          <w:rFonts w:ascii="Times New Roman" w:hAnsi="Times New Roman" w:cs="Times New Roman"/>
          <w:sz w:val="24"/>
          <w:szCs w:val="24"/>
        </w:rPr>
        <w:t>в 202</w:t>
      </w:r>
      <w:r>
        <w:rPr>
          <w:rFonts w:ascii="Times New Roman" w:hAnsi="Times New Roman" w:cs="Times New Roman"/>
          <w:sz w:val="24"/>
          <w:szCs w:val="24"/>
        </w:rPr>
        <w:t>6</w:t>
      </w:r>
      <w:r w:rsidRPr="006C554F">
        <w:rPr>
          <w:rFonts w:ascii="Times New Roman" w:hAnsi="Times New Roman" w:cs="Times New Roman"/>
          <w:sz w:val="24"/>
          <w:szCs w:val="24"/>
        </w:rPr>
        <w:t xml:space="preserve"> году – </w:t>
      </w:r>
      <w:r>
        <w:rPr>
          <w:rFonts w:ascii="Times New Roman" w:hAnsi="Times New Roman" w:cs="Times New Roman"/>
          <w:sz w:val="24"/>
          <w:szCs w:val="24"/>
        </w:rPr>
        <w:t>8 26</w:t>
      </w:r>
      <w:r w:rsidRPr="006C554F">
        <w:rPr>
          <w:rFonts w:ascii="Times New Roman" w:hAnsi="Times New Roman" w:cs="Times New Roman"/>
          <w:sz w:val="24"/>
          <w:szCs w:val="24"/>
        </w:rPr>
        <w:t>0,0 тыс. рублей</w:t>
      </w:r>
      <w:r>
        <w:rPr>
          <w:rFonts w:ascii="Times New Roman" w:hAnsi="Times New Roman" w:cs="Times New Roman"/>
          <w:sz w:val="24"/>
          <w:szCs w:val="24"/>
        </w:rPr>
        <w:t>;</w:t>
      </w:r>
    </w:p>
    <w:p w:rsidR="006C554F" w:rsidRDefault="006C554F" w:rsidP="006C554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2027-2030 годах - 0,0 тыс.рублей.</w:t>
      </w:r>
    </w:p>
    <w:p w:rsidR="006C554F" w:rsidRPr="00FD7D06"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6C554F" w:rsidRPr="00FD7D06"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Pr>
          <w:rFonts w:ascii="Times New Roman" w:eastAsia="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Чувашской Республики  –</w:t>
      </w:r>
      <w:r>
        <w:rPr>
          <w:rFonts w:ascii="Times New Roman" w:eastAsia="Times New Roman" w:hAnsi="Times New Roman"/>
          <w:sz w:val="24"/>
          <w:szCs w:val="24"/>
        </w:rPr>
        <w:t xml:space="preserve"> 8 260,0</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6C554F" w:rsidRPr="00210840" w:rsidRDefault="006C554F" w:rsidP="006C554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8 260,0</w:t>
      </w:r>
      <w:r w:rsidRPr="00210840">
        <w:rPr>
          <w:rFonts w:ascii="Times New Roman" w:eastAsia="Times New Roman" w:hAnsi="Times New Roman"/>
          <w:sz w:val="24"/>
          <w:szCs w:val="24"/>
        </w:rPr>
        <w:t xml:space="preserve"> тыс. рублей;</w:t>
      </w:r>
    </w:p>
    <w:p w:rsidR="006C554F" w:rsidRPr="00210840" w:rsidRDefault="006C554F" w:rsidP="006C554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7 -2030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 тыс. рублей.</w:t>
      </w:r>
    </w:p>
    <w:p w:rsidR="006C554F" w:rsidRP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p>
    <w:p w:rsidR="006C554F" w:rsidRP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lastRenderedPageBreak/>
        <w:t xml:space="preserve">На 3 этапе, в 2031–2035 годах, объем финансирования подпрограммы за счет средств  бюджета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Чувашской Республики составит 0,0 тыс. рублей.</w:t>
      </w:r>
    </w:p>
    <w:p w:rsidR="006C554F" w:rsidRP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Объемы финансирования подпрограммы подлежат ежегодному уточнению исходя из реальных возможностей бюджета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Чувашской Республики.</w:t>
      </w:r>
    </w:p>
    <w:p w:rsidR="006C554F" w:rsidRP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r w:rsidR="00160A99">
        <w:rPr>
          <w:rFonts w:ascii="Times New Roman" w:eastAsia="Times New Roman" w:hAnsi="Times New Roman"/>
          <w:sz w:val="24"/>
          <w:szCs w:val="24"/>
        </w:rPr>
        <w:t>».</w:t>
      </w:r>
    </w:p>
    <w:p w:rsidR="00932CBD" w:rsidRPr="00932CBD" w:rsidRDefault="00932CBD" w:rsidP="00932CBD">
      <w:pPr>
        <w:pStyle w:val="a8"/>
        <w:jc w:val="both"/>
        <w:rPr>
          <w:rFonts w:ascii="Times New Roman" w:hAnsi="Times New Roman"/>
          <w:sz w:val="24"/>
          <w:szCs w:val="24"/>
        </w:rPr>
      </w:pPr>
    </w:p>
    <w:p w:rsidR="00932CBD" w:rsidRPr="00932CBD" w:rsidRDefault="000137E0" w:rsidP="00932CBD">
      <w:pPr>
        <w:pStyle w:val="a8"/>
        <w:jc w:val="both"/>
        <w:rPr>
          <w:rFonts w:ascii="Times New Roman" w:hAnsi="Times New Roman"/>
          <w:sz w:val="24"/>
          <w:szCs w:val="24"/>
        </w:rPr>
      </w:pPr>
      <w:r>
        <w:rPr>
          <w:rFonts w:ascii="Times New Roman" w:hAnsi="Times New Roman"/>
          <w:sz w:val="24"/>
          <w:szCs w:val="24"/>
        </w:rPr>
        <w:tab/>
        <w:t>11</w:t>
      </w:r>
      <w:r w:rsidR="00160A99" w:rsidRPr="00932CBD">
        <w:rPr>
          <w:rFonts w:ascii="Times New Roman" w:hAnsi="Times New Roman"/>
          <w:sz w:val="24"/>
          <w:szCs w:val="24"/>
        </w:rPr>
        <w:t>. Приложение к подпрограмме «</w:t>
      </w:r>
      <w:r w:rsidR="00160A99" w:rsidRPr="006C554F">
        <w:rPr>
          <w:rFonts w:ascii="Times New Roman" w:hAnsi="Times New Roman"/>
          <w:sz w:val="24"/>
          <w:szCs w:val="24"/>
        </w:rPr>
        <w:t>Повышение эффективности бюджетных расходов Порецкого муниципального округа Чувашской Республики</w:t>
      </w:r>
      <w:r w:rsidR="00160A99" w:rsidRPr="00932CBD">
        <w:rPr>
          <w:rFonts w:ascii="Times New Roman" w:hAnsi="Times New Roman"/>
          <w:sz w:val="24"/>
          <w:szCs w:val="24"/>
        </w:rPr>
        <w:t xml:space="preserve">» муниципальной программы Порецкого </w:t>
      </w:r>
      <w:r w:rsidR="00160A99">
        <w:rPr>
          <w:rFonts w:ascii="Times New Roman" w:hAnsi="Times New Roman"/>
          <w:sz w:val="24"/>
          <w:szCs w:val="24"/>
        </w:rPr>
        <w:t>муниципального округа</w:t>
      </w:r>
      <w:r w:rsidR="00160A99"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sidR="00160A99">
        <w:rPr>
          <w:rFonts w:ascii="Times New Roman" w:hAnsi="Times New Roman"/>
          <w:sz w:val="24"/>
          <w:szCs w:val="24"/>
        </w:rPr>
        <w:t>муниципального округа</w:t>
      </w:r>
      <w:r w:rsidR="00160A99" w:rsidRPr="00932CBD">
        <w:rPr>
          <w:rFonts w:ascii="Times New Roman" w:hAnsi="Times New Roman"/>
          <w:sz w:val="24"/>
          <w:szCs w:val="24"/>
        </w:rPr>
        <w:t xml:space="preserve"> Чувашской Республики» изложить в редакции согласно приложению №</w:t>
      </w:r>
      <w:r w:rsidR="00160A99">
        <w:rPr>
          <w:rFonts w:ascii="Times New Roman" w:hAnsi="Times New Roman"/>
          <w:sz w:val="24"/>
          <w:szCs w:val="24"/>
        </w:rPr>
        <w:t>3</w:t>
      </w:r>
      <w:r w:rsidR="00160A99" w:rsidRPr="00932CBD">
        <w:rPr>
          <w:rFonts w:ascii="Times New Roman" w:hAnsi="Times New Roman"/>
          <w:sz w:val="24"/>
          <w:szCs w:val="24"/>
        </w:rPr>
        <w:t xml:space="preserve"> к настоящему постановлению.</w:t>
      </w:r>
    </w:p>
    <w:p w:rsidR="00932CBD" w:rsidRPr="00932CBD" w:rsidRDefault="00932CBD" w:rsidP="00932CBD">
      <w:pPr>
        <w:pStyle w:val="a8"/>
        <w:jc w:val="both"/>
        <w:rPr>
          <w:rFonts w:ascii="Times New Roman" w:hAnsi="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sectPr w:rsidR="00932CBD" w:rsidSect="00827FAB">
          <w:pgSz w:w="11906" w:h="16838"/>
          <w:pgMar w:top="1134" w:right="850" w:bottom="1134" w:left="1701" w:header="708" w:footer="708" w:gutter="0"/>
          <w:cols w:space="708"/>
          <w:docGrid w:linePitch="360"/>
        </w:sectPr>
      </w:pPr>
    </w:p>
    <w:p w:rsidR="00932CB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№1 к постановлению администрации</w:t>
      </w:r>
    </w:p>
    <w:p w:rsidR="00932CB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 xml:space="preserve">Порецкого муниципального округа Чувашской </w:t>
      </w:r>
    </w:p>
    <w:p w:rsidR="00932CB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 xml:space="preserve">Республики от </w:t>
      </w:r>
      <w:r w:rsidR="00051520">
        <w:rPr>
          <w:rFonts w:ascii="Times New Roman" w:eastAsia="Times New Roman" w:hAnsi="Times New Roman"/>
          <w:sz w:val="20"/>
          <w:szCs w:val="20"/>
        </w:rPr>
        <w:t xml:space="preserve">        </w:t>
      </w:r>
      <w:r>
        <w:rPr>
          <w:rFonts w:ascii="Times New Roman" w:eastAsia="Times New Roman" w:hAnsi="Times New Roman"/>
          <w:sz w:val="20"/>
          <w:szCs w:val="20"/>
        </w:rPr>
        <w:t>№</w:t>
      </w:r>
    </w:p>
    <w:p w:rsidR="00932CBD" w:rsidRDefault="00932CBD" w:rsidP="00932CBD">
      <w:pPr>
        <w:spacing w:after="0" w:line="240" w:lineRule="auto"/>
        <w:ind w:left="9790"/>
        <w:jc w:val="center"/>
        <w:rPr>
          <w:rFonts w:ascii="Times New Roman" w:eastAsia="Times New Roman" w:hAnsi="Times New Roman"/>
          <w:sz w:val="20"/>
          <w:szCs w:val="20"/>
        </w:rPr>
      </w:pPr>
    </w:p>
    <w:p w:rsidR="00932CBD" w:rsidRDefault="00932CBD" w:rsidP="00932CBD">
      <w:pPr>
        <w:spacing w:after="0" w:line="240" w:lineRule="auto"/>
        <w:ind w:left="9790"/>
        <w:jc w:val="center"/>
        <w:rPr>
          <w:rFonts w:ascii="Times New Roman" w:eastAsia="Times New Roman" w:hAnsi="Times New Roman"/>
          <w:sz w:val="20"/>
          <w:szCs w:val="20"/>
        </w:rPr>
      </w:pPr>
    </w:p>
    <w:p w:rsidR="00932CBD" w:rsidRPr="009F116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 2 </w:t>
      </w:r>
    </w:p>
    <w:p w:rsidR="00932CBD" w:rsidRPr="009F116D" w:rsidRDefault="00932CBD" w:rsidP="00932CBD">
      <w:pPr>
        <w:spacing w:after="0" w:line="240" w:lineRule="auto"/>
        <w:ind w:left="9790"/>
        <w:jc w:val="center"/>
        <w:rPr>
          <w:rFonts w:ascii="Times New Roman" w:eastAsia="Times New Roman" w:hAnsi="Times New Roman"/>
          <w:sz w:val="20"/>
          <w:szCs w:val="20"/>
        </w:rPr>
      </w:pPr>
      <w:r w:rsidRPr="009F116D">
        <w:rPr>
          <w:rFonts w:ascii="Times New Roman" w:eastAsia="Times New Roman" w:hAnsi="Times New Roman"/>
          <w:sz w:val="20"/>
          <w:szCs w:val="20"/>
        </w:rPr>
        <w:t xml:space="preserve">к муниципальной программе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«Управление общественными финансами и муниципальным долгом </w:t>
      </w:r>
      <w:r>
        <w:rPr>
          <w:rFonts w:ascii="Times New Roman" w:eastAsia="Times New Roman" w:hAnsi="Times New Roman"/>
          <w:sz w:val="20"/>
          <w:szCs w:val="20"/>
        </w:rPr>
        <w:t>Порецкого муниципального округа</w:t>
      </w:r>
      <w:r w:rsidR="00EF568A">
        <w:rPr>
          <w:rFonts w:ascii="Times New Roman" w:eastAsia="Times New Roman" w:hAnsi="Times New Roman"/>
          <w:sz w:val="20"/>
          <w:szCs w:val="20"/>
        </w:rPr>
        <w:t xml:space="preserve"> </w:t>
      </w:r>
      <w:r w:rsidRPr="009F116D">
        <w:rPr>
          <w:rFonts w:ascii="Times New Roman" w:eastAsia="Times New Roman" w:hAnsi="Times New Roman"/>
          <w:sz w:val="20"/>
          <w:szCs w:val="20"/>
        </w:rPr>
        <w:t xml:space="preserve"> Чувашской Республики» </w:t>
      </w:r>
    </w:p>
    <w:p w:rsidR="00932CBD" w:rsidRPr="009F116D" w:rsidRDefault="00932CBD" w:rsidP="00932CBD">
      <w:pPr>
        <w:spacing w:after="0" w:line="240" w:lineRule="auto"/>
        <w:jc w:val="center"/>
        <w:rPr>
          <w:rFonts w:ascii="Times New Roman" w:eastAsia="Times New Roman" w:hAnsi="Times New Roman"/>
          <w:b/>
          <w:sz w:val="20"/>
          <w:szCs w:val="20"/>
        </w:rPr>
      </w:pPr>
    </w:p>
    <w:p w:rsidR="00932CBD" w:rsidRPr="009F116D" w:rsidRDefault="00932CBD" w:rsidP="00932CBD">
      <w:pPr>
        <w:spacing w:before="120" w:after="0" w:line="240" w:lineRule="auto"/>
        <w:jc w:val="center"/>
        <w:rPr>
          <w:rFonts w:ascii="Times New Roman" w:eastAsia="Times New Roman" w:hAnsi="Times New Roman"/>
          <w:b/>
          <w:sz w:val="20"/>
          <w:szCs w:val="20"/>
        </w:rPr>
      </w:pPr>
    </w:p>
    <w:p w:rsidR="00932CBD" w:rsidRPr="008D0F4B" w:rsidRDefault="00932CBD" w:rsidP="00932CBD">
      <w:pPr>
        <w:spacing w:after="0" w:line="240" w:lineRule="auto"/>
        <w:ind w:firstLine="709"/>
        <w:jc w:val="both"/>
        <w:rPr>
          <w:rFonts w:ascii="Times New Roman" w:eastAsia="Times New Roman" w:hAnsi="Times New Roman"/>
          <w:sz w:val="2"/>
          <w:szCs w:val="2"/>
        </w:rPr>
      </w:pPr>
    </w:p>
    <w:p w:rsidR="00932CBD" w:rsidRPr="00051489" w:rsidRDefault="00932CBD" w:rsidP="00932CBD">
      <w:pPr>
        <w:jc w:val="center"/>
        <w:rPr>
          <w:rFonts w:ascii="Times New Roman" w:hAnsi="Times New Roman"/>
          <w:b/>
          <w:sz w:val="20"/>
          <w:szCs w:val="20"/>
        </w:rPr>
      </w:pPr>
      <w:r w:rsidRPr="00051489">
        <w:rPr>
          <w:rFonts w:ascii="Times New Roman" w:hAnsi="Times New Roman"/>
          <w:b/>
          <w:caps/>
          <w:sz w:val="20"/>
          <w:szCs w:val="20"/>
        </w:rPr>
        <w:t xml:space="preserve">Ресурсное обеспечение и прогнозная (справочная) оценка расходов </w:t>
      </w:r>
      <w:r w:rsidRPr="00051489">
        <w:rPr>
          <w:rFonts w:ascii="Times New Roman" w:hAnsi="Times New Roman"/>
          <w:b/>
          <w:caps/>
          <w:sz w:val="20"/>
          <w:szCs w:val="20"/>
        </w:rPr>
        <w:br/>
      </w:r>
      <w:r w:rsidRPr="00051489">
        <w:rPr>
          <w:rFonts w:ascii="Times New Roman" w:hAnsi="Times New Roman"/>
          <w:b/>
          <w:sz w:val="20"/>
          <w:szCs w:val="20"/>
        </w:rPr>
        <w:t xml:space="preserve">за счет всех источников финансирования реализации муниципальной программы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w:t>
      </w:r>
    </w:p>
    <w:p w:rsidR="00932CBD" w:rsidRPr="00051489" w:rsidRDefault="00932CBD" w:rsidP="00932CBD">
      <w:pPr>
        <w:rPr>
          <w:rFonts w:ascii="Times New Roman" w:hAnsi="Times New Roman"/>
          <w:sz w:val="2"/>
          <w:szCs w:val="2"/>
        </w:rPr>
      </w:pPr>
    </w:p>
    <w:p w:rsidR="00932CBD" w:rsidRPr="00051489" w:rsidRDefault="00932CBD" w:rsidP="00932CBD">
      <w:pPr>
        <w:rPr>
          <w:rFonts w:ascii="Times New Roman" w:hAnsi="Times New Roman"/>
          <w:sz w:val="2"/>
        </w:rPr>
      </w:pPr>
    </w:p>
    <w:tbl>
      <w:tblPr>
        <w:tblW w:w="4981" w:type="pct"/>
        <w:tblInd w:w="57" w:type="dxa"/>
        <w:tblBorders>
          <w:top w:val="single" w:sz="4" w:space="0" w:color="auto"/>
          <w:insideH w:val="single" w:sz="4" w:space="0" w:color="auto"/>
          <w:insideV w:val="single" w:sz="4" w:space="0" w:color="auto"/>
        </w:tblBorders>
        <w:tblLayout w:type="fixed"/>
        <w:tblLook w:val="00A0"/>
      </w:tblPr>
      <w:tblGrid>
        <w:gridCol w:w="790"/>
        <w:gridCol w:w="2716"/>
        <w:gridCol w:w="919"/>
        <w:gridCol w:w="1013"/>
        <w:gridCol w:w="2410"/>
        <w:gridCol w:w="1276"/>
        <w:gridCol w:w="1276"/>
        <w:gridCol w:w="1134"/>
        <w:gridCol w:w="1155"/>
        <w:gridCol w:w="1228"/>
        <w:gridCol w:w="813"/>
      </w:tblGrid>
      <w:tr w:rsidR="00932CBD" w:rsidRPr="00051489" w:rsidTr="00827FAB">
        <w:trPr>
          <w:trHeight w:val="20"/>
          <w:tblHeader/>
        </w:trPr>
        <w:tc>
          <w:tcPr>
            <w:tcW w:w="268" w:type="pct"/>
            <w:vMerge w:val="restart"/>
            <w:shd w:val="clear" w:color="auto" w:fill="auto"/>
          </w:tcPr>
          <w:p w:rsidR="00932CBD" w:rsidRPr="00051489" w:rsidRDefault="00932CBD" w:rsidP="00827FAB">
            <w:pPr>
              <w:ind w:left="-57" w:right="-57"/>
              <w:jc w:val="center"/>
              <w:rPr>
                <w:rFonts w:ascii="Times New Roman" w:hAnsi="Times New Roman"/>
                <w:sz w:val="16"/>
                <w:szCs w:val="16"/>
              </w:rPr>
            </w:pPr>
            <w:r w:rsidRPr="00051489">
              <w:rPr>
                <w:rFonts w:ascii="Times New Roman" w:hAnsi="Times New Roman"/>
                <w:sz w:val="16"/>
                <w:szCs w:val="16"/>
              </w:rPr>
              <w:t>Статус</w:t>
            </w:r>
          </w:p>
        </w:tc>
        <w:tc>
          <w:tcPr>
            <w:tcW w:w="922" w:type="pct"/>
            <w:vMerge w:val="restart"/>
            <w:shd w:val="clear" w:color="auto" w:fill="auto"/>
          </w:tcPr>
          <w:p w:rsidR="00932CBD" w:rsidRPr="00051489" w:rsidRDefault="00932CBD" w:rsidP="00827FAB">
            <w:pPr>
              <w:jc w:val="center"/>
              <w:rPr>
                <w:rFonts w:ascii="Times New Roman" w:hAnsi="Times New Roman"/>
                <w:bCs/>
                <w:sz w:val="16"/>
                <w:szCs w:val="16"/>
              </w:rPr>
            </w:pPr>
            <w:r w:rsidRPr="00051489">
              <w:rPr>
                <w:rFonts w:ascii="Times New Roman" w:hAnsi="Times New Roman"/>
                <w:bCs/>
                <w:sz w:val="16"/>
                <w:szCs w:val="16"/>
              </w:rPr>
              <w:t xml:space="preserve">Наименование муниципальной программы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p>
          <w:p w:rsidR="00932CBD" w:rsidRPr="00051489" w:rsidRDefault="00932CBD" w:rsidP="00827FAB">
            <w:pPr>
              <w:jc w:val="center"/>
              <w:rPr>
                <w:rFonts w:ascii="Times New Roman" w:hAnsi="Times New Roman"/>
                <w:bCs/>
                <w:sz w:val="16"/>
                <w:szCs w:val="16"/>
              </w:rPr>
            </w:pPr>
            <w:r w:rsidRPr="00051489">
              <w:rPr>
                <w:rFonts w:ascii="Times New Roman" w:hAnsi="Times New Roman"/>
                <w:bCs/>
                <w:sz w:val="16"/>
                <w:szCs w:val="16"/>
              </w:rPr>
              <w:t>Чувашской Республики, подпрограммы, основного</w:t>
            </w:r>
          </w:p>
          <w:p w:rsidR="00932CBD" w:rsidRPr="00051489" w:rsidRDefault="00932CBD" w:rsidP="00827FAB">
            <w:pPr>
              <w:jc w:val="center"/>
              <w:rPr>
                <w:rFonts w:ascii="Times New Roman" w:hAnsi="Times New Roman"/>
                <w:sz w:val="16"/>
                <w:szCs w:val="16"/>
              </w:rPr>
            </w:pPr>
            <w:r w:rsidRPr="00051489">
              <w:rPr>
                <w:rFonts w:ascii="Times New Roman" w:hAnsi="Times New Roman"/>
                <w:bCs/>
                <w:sz w:val="16"/>
                <w:szCs w:val="16"/>
              </w:rPr>
              <w:t>мероприятия</w:t>
            </w:r>
          </w:p>
        </w:tc>
        <w:tc>
          <w:tcPr>
            <w:tcW w:w="656" w:type="pct"/>
            <w:gridSpan w:val="2"/>
            <w:shd w:val="clear" w:color="auto" w:fill="auto"/>
          </w:tcPr>
          <w:p w:rsidR="00932CBD" w:rsidRPr="00051489" w:rsidRDefault="00932CBD" w:rsidP="00827FAB">
            <w:pPr>
              <w:jc w:val="center"/>
              <w:rPr>
                <w:rFonts w:ascii="Times New Roman" w:hAnsi="Times New Roman"/>
                <w:sz w:val="16"/>
                <w:szCs w:val="16"/>
              </w:rPr>
            </w:pPr>
            <w:r w:rsidRPr="00051489">
              <w:rPr>
                <w:rFonts w:ascii="Times New Roman" w:hAnsi="Times New Roman"/>
                <w:sz w:val="16"/>
                <w:szCs w:val="16"/>
              </w:rPr>
              <w:t xml:space="preserve">Код бюджетной </w:t>
            </w:r>
            <w:r w:rsidRPr="00051489">
              <w:rPr>
                <w:rFonts w:ascii="Times New Roman" w:hAnsi="Times New Roman"/>
                <w:sz w:val="16"/>
                <w:szCs w:val="16"/>
              </w:rPr>
              <w:br/>
              <w:t>классификации</w:t>
            </w:r>
          </w:p>
        </w:tc>
        <w:tc>
          <w:tcPr>
            <w:tcW w:w="818" w:type="pct"/>
            <w:vMerge w:val="restart"/>
            <w:shd w:val="clear" w:color="auto" w:fill="auto"/>
          </w:tcPr>
          <w:p w:rsidR="00932CBD" w:rsidRPr="00051489" w:rsidRDefault="00932CBD" w:rsidP="00827FAB">
            <w:pPr>
              <w:jc w:val="center"/>
              <w:rPr>
                <w:rFonts w:ascii="Times New Roman" w:hAnsi="Times New Roman"/>
                <w:sz w:val="16"/>
                <w:szCs w:val="16"/>
              </w:rPr>
            </w:pPr>
            <w:r w:rsidRPr="00051489">
              <w:rPr>
                <w:rFonts w:ascii="Times New Roman" w:hAnsi="Times New Roman"/>
                <w:sz w:val="16"/>
                <w:szCs w:val="16"/>
              </w:rPr>
              <w:t xml:space="preserve">Источники </w:t>
            </w:r>
            <w:r w:rsidRPr="00051489">
              <w:rPr>
                <w:rFonts w:ascii="Times New Roman" w:hAnsi="Times New Roman"/>
                <w:sz w:val="16"/>
                <w:szCs w:val="16"/>
              </w:rPr>
              <w:br/>
              <w:t>финансирования</w:t>
            </w:r>
          </w:p>
        </w:tc>
        <w:tc>
          <w:tcPr>
            <w:tcW w:w="2336" w:type="pct"/>
            <w:gridSpan w:val="6"/>
            <w:shd w:val="clear" w:color="auto" w:fill="auto"/>
          </w:tcPr>
          <w:p w:rsidR="00932CBD" w:rsidRPr="00051489" w:rsidRDefault="00932CBD" w:rsidP="00827FAB">
            <w:pPr>
              <w:ind w:left="-113" w:right="-113"/>
              <w:jc w:val="center"/>
              <w:rPr>
                <w:rFonts w:ascii="Times New Roman" w:hAnsi="Times New Roman"/>
                <w:sz w:val="16"/>
                <w:szCs w:val="16"/>
              </w:rPr>
            </w:pPr>
            <w:r w:rsidRPr="00051489">
              <w:rPr>
                <w:rFonts w:ascii="Times New Roman" w:hAnsi="Times New Roman"/>
                <w:sz w:val="16"/>
                <w:szCs w:val="16"/>
              </w:rPr>
              <w:t>Расходы по годам, тыс. рублей</w:t>
            </w:r>
          </w:p>
        </w:tc>
      </w:tr>
      <w:tr w:rsidR="00160A99" w:rsidRPr="00051489" w:rsidTr="00160A99">
        <w:trPr>
          <w:trHeight w:val="20"/>
          <w:tblHeader/>
        </w:trPr>
        <w:tc>
          <w:tcPr>
            <w:tcW w:w="268" w:type="pct"/>
            <w:vMerge/>
            <w:shd w:val="clear" w:color="auto" w:fill="auto"/>
          </w:tcPr>
          <w:p w:rsidR="00160A99" w:rsidRPr="00051489" w:rsidRDefault="00160A99" w:rsidP="00827FAB">
            <w:pPr>
              <w:ind w:left="-57" w:right="-57"/>
              <w:jc w:val="center"/>
              <w:rPr>
                <w:rFonts w:ascii="Times New Roman" w:hAnsi="Times New Roman"/>
                <w:sz w:val="16"/>
                <w:szCs w:val="16"/>
              </w:rPr>
            </w:pPr>
          </w:p>
        </w:tc>
        <w:tc>
          <w:tcPr>
            <w:tcW w:w="922" w:type="pct"/>
            <w:vMerge/>
            <w:shd w:val="clear" w:color="auto" w:fill="auto"/>
          </w:tcPr>
          <w:p w:rsidR="00160A99" w:rsidRPr="00051489" w:rsidRDefault="00160A99" w:rsidP="00827FAB">
            <w:pPr>
              <w:jc w:val="center"/>
              <w:rPr>
                <w:rFonts w:ascii="Times New Roman" w:hAnsi="Times New Roman"/>
                <w:sz w:val="16"/>
                <w:szCs w:val="16"/>
              </w:rPr>
            </w:pPr>
          </w:p>
        </w:tc>
        <w:tc>
          <w:tcPr>
            <w:tcW w:w="312" w:type="pct"/>
            <w:shd w:val="clear" w:color="auto" w:fill="auto"/>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главный распорядитель бюджет-ных средств</w:t>
            </w:r>
          </w:p>
        </w:tc>
        <w:tc>
          <w:tcPr>
            <w:tcW w:w="344" w:type="pct"/>
            <w:shd w:val="clear" w:color="auto" w:fill="auto"/>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целевая статья расходов</w:t>
            </w:r>
          </w:p>
        </w:tc>
        <w:tc>
          <w:tcPr>
            <w:tcW w:w="818" w:type="pct"/>
            <w:vMerge/>
            <w:shd w:val="clear" w:color="auto" w:fill="auto"/>
          </w:tcPr>
          <w:p w:rsidR="00160A99" w:rsidRPr="00051489" w:rsidRDefault="00160A99" w:rsidP="00827FAB">
            <w:pPr>
              <w:jc w:val="center"/>
              <w:rPr>
                <w:rFonts w:ascii="Times New Roman" w:hAnsi="Times New Roman"/>
                <w:sz w:val="16"/>
                <w:szCs w:val="16"/>
              </w:rPr>
            </w:pP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2023</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2024</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2025</w:t>
            </w:r>
          </w:p>
        </w:tc>
        <w:tc>
          <w:tcPr>
            <w:tcW w:w="392" w:type="pct"/>
            <w:shd w:val="clear" w:color="auto" w:fill="auto"/>
          </w:tcPr>
          <w:p w:rsidR="00160A99" w:rsidRPr="00051489" w:rsidRDefault="00160A99" w:rsidP="004911AE">
            <w:pPr>
              <w:ind w:left="-113" w:right="-113"/>
              <w:jc w:val="center"/>
              <w:rPr>
                <w:rFonts w:ascii="Times New Roman" w:hAnsi="Times New Roman"/>
                <w:sz w:val="16"/>
                <w:szCs w:val="16"/>
              </w:rPr>
            </w:pPr>
            <w:r w:rsidRPr="00051489">
              <w:rPr>
                <w:rFonts w:ascii="Times New Roman" w:hAnsi="Times New Roman"/>
                <w:sz w:val="16"/>
                <w:szCs w:val="16"/>
              </w:rPr>
              <w:t>2026</w:t>
            </w:r>
          </w:p>
        </w:tc>
        <w:tc>
          <w:tcPr>
            <w:tcW w:w="417" w:type="pct"/>
            <w:shd w:val="clear" w:color="auto" w:fill="auto"/>
          </w:tcPr>
          <w:p w:rsidR="00160A99" w:rsidRPr="00051489" w:rsidRDefault="00160A99" w:rsidP="00160A99">
            <w:pPr>
              <w:ind w:left="-113" w:right="-113"/>
              <w:jc w:val="center"/>
              <w:rPr>
                <w:rFonts w:ascii="Times New Roman" w:hAnsi="Times New Roman"/>
                <w:sz w:val="16"/>
                <w:szCs w:val="16"/>
              </w:rPr>
            </w:pPr>
            <w:r w:rsidRPr="00051489">
              <w:rPr>
                <w:rFonts w:ascii="Times New Roman" w:hAnsi="Times New Roman"/>
                <w:sz w:val="16"/>
                <w:szCs w:val="16"/>
              </w:rPr>
              <w:t>202</w:t>
            </w:r>
            <w:r>
              <w:rPr>
                <w:rFonts w:ascii="Times New Roman" w:hAnsi="Times New Roman"/>
                <w:sz w:val="16"/>
                <w:szCs w:val="16"/>
              </w:rPr>
              <w:t>7</w:t>
            </w:r>
            <w:r w:rsidRPr="00051489">
              <w:rPr>
                <w:rFonts w:ascii="Times New Roman" w:hAnsi="Times New Roman"/>
                <w:sz w:val="16"/>
                <w:szCs w:val="16"/>
              </w:rPr>
              <w:t>–2030</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2031–2035</w:t>
            </w:r>
          </w:p>
        </w:tc>
      </w:tr>
    </w:tbl>
    <w:p w:rsidR="00932CBD" w:rsidRPr="00051489" w:rsidRDefault="00932CBD" w:rsidP="00932CBD">
      <w:pPr>
        <w:suppressAutoHyphens/>
        <w:spacing w:line="20" w:lineRule="exact"/>
        <w:rPr>
          <w:rFonts w:ascii="Times New Roman" w:hAnsi="Times New Roman"/>
          <w:sz w:val="2"/>
        </w:rPr>
      </w:pPr>
    </w:p>
    <w:tbl>
      <w:tblPr>
        <w:tblW w:w="4981" w:type="pct"/>
        <w:tblInd w:w="57" w:type="dxa"/>
        <w:tblBorders>
          <w:top w:val="single" w:sz="4" w:space="0" w:color="auto"/>
          <w:bottom w:val="single" w:sz="4" w:space="0" w:color="auto"/>
          <w:insideH w:val="single" w:sz="4" w:space="0" w:color="auto"/>
          <w:insideV w:val="single" w:sz="4" w:space="0" w:color="auto"/>
        </w:tblBorders>
        <w:tblLayout w:type="fixed"/>
        <w:tblLook w:val="00A0"/>
      </w:tblPr>
      <w:tblGrid>
        <w:gridCol w:w="790"/>
        <w:gridCol w:w="2716"/>
        <w:gridCol w:w="919"/>
        <w:gridCol w:w="1013"/>
        <w:gridCol w:w="2410"/>
        <w:gridCol w:w="1276"/>
        <w:gridCol w:w="1276"/>
        <w:gridCol w:w="1134"/>
        <w:gridCol w:w="1122"/>
        <w:gridCol w:w="18"/>
        <w:gridCol w:w="32"/>
        <w:gridCol w:w="1211"/>
        <w:gridCol w:w="813"/>
      </w:tblGrid>
      <w:tr w:rsidR="00160A99" w:rsidRPr="00051489" w:rsidTr="00160A99">
        <w:trPr>
          <w:trHeight w:val="363"/>
          <w:tblHeader/>
        </w:trPr>
        <w:tc>
          <w:tcPr>
            <w:tcW w:w="268" w:type="pct"/>
          </w:tcPr>
          <w:p w:rsidR="00160A99" w:rsidRPr="00051489" w:rsidRDefault="00160A99" w:rsidP="00827FAB">
            <w:pPr>
              <w:ind w:left="-57" w:right="-57"/>
              <w:jc w:val="center"/>
              <w:rPr>
                <w:rFonts w:ascii="Times New Roman" w:hAnsi="Times New Roman"/>
                <w:sz w:val="16"/>
                <w:szCs w:val="16"/>
              </w:rPr>
            </w:pPr>
            <w:r w:rsidRPr="00051489">
              <w:rPr>
                <w:rFonts w:ascii="Times New Roman" w:hAnsi="Times New Roman"/>
                <w:sz w:val="16"/>
                <w:szCs w:val="16"/>
              </w:rPr>
              <w:t>1</w:t>
            </w:r>
          </w:p>
        </w:tc>
        <w:tc>
          <w:tcPr>
            <w:tcW w:w="92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2</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3</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4</w:t>
            </w:r>
          </w:p>
        </w:tc>
        <w:tc>
          <w:tcPr>
            <w:tcW w:w="818"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5</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6</w:t>
            </w:r>
          </w:p>
          <w:p w:rsidR="00160A99" w:rsidRPr="00051489" w:rsidRDefault="00160A99" w:rsidP="00827FAB">
            <w:pPr>
              <w:ind w:left="-113" w:right="-113"/>
              <w:jc w:val="center"/>
              <w:rPr>
                <w:rFonts w:ascii="Times New Roman" w:hAnsi="Times New Roman"/>
                <w:sz w:val="16"/>
                <w:szCs w:val="16"/>
              </w:rPr>
            </w:pP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w:t>
            </w:r>
          </w:p>
        </w:tc>
        <w:tc>
          <w:tcPr>
            <w:tcW w:w="385"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8</w:t>
            </w:r>
          </w:p>
        </w:tc>
        <w:tc>
          <w:tcPr>
            <w:tcW w:w="387" w:type="pct"/>
            <w:gridSpan w:val="2"/>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9</w:t>
            </w:r>
          </w:p>
        </w:tc>
        <w:tc>
          <w:tcPr>
            <w:tcW w:w="422" w:type="pct"/>
            <w:gridSpan w:val="2"/>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11</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ind w:left="-57" w:right="-57"/>
              <w:jc w:val="both"/>
              <w:rPr>
                <w:rFonts w:ascii="Times New Roman" w:hAnsi="Times New Roman"/>
                <w:bCs/>
                <w:sz w:val="16"/>
                <w:szCs w:val="16"/>
              </w:rPr>
            </w:pPr>
            <w:r w:rsidRPr="00051489">
              <w:rPr>
                <w:rFonts w:ascii="Times New Roman" w:hAnsi="Times New Roman"/>
                <w:bCs/>
                <w:sz w:val="16"/>
                <w:szCs w:val="16"/>
              </w:rPr>
              <w:t>Муниципальная програм</w:t>
            </w:r>
            <w:r w:rsidRPr="00051489">
              <w:rPr>
                <w:rFonts w:ascii="Times New Roman" w:hAnsi="Times New Roman"/>
                <w:bCs/>
                <w:sz w:val="16"/>
                <w:szCs w:val="16"/>
              </w:rPr>
              <w:softHyphen/>
              <w:t xml:space="preserve">ма </w:t>
            </w:r>
            <w:r>
              <w:rPr>
                <w:rFonts w:ascii="Times New Roman" w:hAnsi="Times New Roman"/>
                <w:bCs/>
                <w:sz w:val="16"/>
                <w:szCs w:val="16"/>
              </w:rPr>
              <w:t xml:space="preserve">Порецкого </w:t>
            </w:r>
            <w:r>
              <w:rPr>
                <w:rFonts w:ascii="Times New Roman" w:hAnsi="Times New Roman"/>
                <w:bCs/>
                <w:sz w:val="16"/>
                <w:szCs w:val="16"/>
              </w:rPr>
              <w:lastRenderedPageBreak/>
              <w:t>муниципального округа</w:t>
            </w:r>
            <w:r w:rsidRPr="00051489">
              <w:rPr>
                <w:rFonts w:ascii="Times New Roman" w:hAnsi="Times New Roman"/>
                <w:bCs/>
                <w:sz w:val="16"/>
                <w:szCs w:val="16"/>
              </w:rPr>
              <w:t xml:space="preserve"> Чувашской Республики</w:t>
            </w:r>
          </w:p>
          <w:p w:rsidR="00160A99" w:rsidRPr="00051489" w:rsidRDefault="00160A99" w:rsidP="00827FAB">
            <w:pPr>
              <w:ind w:left="-57" w:right="-57"/>
              <w:jc w:val="center"/>
              <w:rPr>
                <w:rFonts w:ascii="Times New Roman" w:hAnsi="Times New Roman"/>
                <w:sz w:val="16"/>
                <w:szCs w:val="16"/>
              </w:rPr>
            </w:pPr>
          </w:p>
        </w:tc>
        <w:tc>
          <w:tcPr>
            <w:tcW w:w="922" w:type="pct"/>
            <w:vMerge w:val="restart"/>
          </w:tcPr>
          <w:p w:rsidR="00160A99" w:rsidRPr="00051489" w:rsidRDefault="00160A99" w:rsidP="00827FAB">
            <w:pPr>
              <w:jc w:val="both"/>
              <w:rPr>
                <w:rFonts w:ascii="Times New Roman" w:hAnsi="Times New Roman"/>
                <w:sz w:val="16"/>
                <w:szCs w:val="16"/>
              </w:rPr>
            </w:pPr>
            <w:r w:rsidRPr="00051489">
              <w:rPr>
                <w:rFonts w:ascii="Times New Roman" w:hAnsi="Times New Roman"/>
                <w:bCs/>
                <w:sz w:val="16"/>
                <w:szCs w:val="16"/>
              </w:rPr>
              <w:lastRenderedPageBreak/>
              <w:t xml:space="preserve">«Управление общественными финансами и муниципальным долгом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Ч400000000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всего</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26 262,8</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27 158,9</w:t>
            </w:r>
          </w:p>
        </w:tc>
        <w:tc>
          <w:tcPr>
            <w:tcW w:w="385" w:type="pct"/>
            <w:shd w:val="clear" w:color="auto" w:fill="auto"/>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14 325,3</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14 381,7</w:t>
            </w:r>
          </w:p>
        </w:tc>
        <w:tc>
          <w:tcPr>
            <w:tcW w:w="422" w:type="pct"/>
            <w:gridSpan w:val="2"/>
            <w:shd w:val="clear" w:color="auto" w:fill="FFFFFF"/>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21 680,8</w:t>
            </w:r>
          </w:p>
        </w:tc>
        <w:tc>
          <w:tcPr>
            <w:tcW w:w="276"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27 101,0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ind w:left="-57" w:right="-57"/>
              <w:jc w:val="both"/>
              <w:rPr>
                <w:rFonts w:ascii="Times New Roman" w:hAnsi="Times New Roman"/>
                <w:bCs/>
                <w:sz w:val="16"/>
                <w:szCs w:val="16"/>
              </w:rPr>
            </w:pPr>
          </w:p>
        </w:tc>
        <w:tc>
          <w:tcPr>
            <w:tcW w:w="922" w:type="pct"/>
            <w:vMerge/>
          </w:tcPr>
          <w:p w:rsidR="00160A99" w:rsidRPr="00051489" w:rsidRDefault="00160A99" w:rsidP="00827FAB">
            <w:pPr>
              <w:jc w:val="both"/>
              <w:rPr>
                <w:rFonts w:ascii="Times New Roman" w:hAnsi="Times New Roman"/>
                <w:bCs/>
                <w:sz w:val="16"/>
                <w:szCs w:val="16"/>
              </w:rPr>
            </w:pPr>
          </w:p>
        </w:tc>
        <w:tc>
          <w:tcPr>
            <w:tcW w:w="312" w:type="pct"/>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3 236,9</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711,9</w:t>
            </w:r>
          </w:p>
        </w:tc>
        <w:tc>
          <w:tcPr>
            <w:tcW w:w="385" w:type="pct"/>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ind w:left="-57" w:right="-57"/>
              <w:jc w:val="both"/>
              <w:rPr>
                <w:rFonts w:ascii="Times New Roman" w:hAnsi="Times New Roman"/>
                <w:bCs/>
                <w:sz w:val="16"/>
                <w:szCs w:val="16"/>
              </w:rPr>
            </w:pPr>
          </w:p>
        </w:tc>
        <w:tc>
          <w:tcPr>
            <w:tcW w:w="922" w:type="pct"/>
            <w:vMerge/>
          </w:tcPr>
          <w:p w:rsidR="00160A99" w:rsidRPr="00051489" w:rsidRDefault="00160A99" w:rsidP="00827FAB">
            <w:pPr>
              <w:jc w:val="both"/>
              <w:rPr>
                <w:rFonts w:ascii="Times New Roman" w:hAnsi="Times New Roman"/>
                <w:bCs/>
                <w:sz w:val="16"/>
                <w:szCs w:val="16"/>
              </w:rPr>
            </w:pPr>
          </w:p>
        </w:tc>
        <w:tc>
          <w:tcPr>
            <w:tcW w:w="312" w:type="pct"/>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jc w:val="both"/>
              <w:rPr>
                <w:rFonts w:ascii="Times New Roman" w:hAnsi="Times New Roman"/>
                <w:bCs/>
                <w:sz w:val="16"/>
                <w:szCs w:val="16"/>
              </w:rPr>
            </w:pPr>
            <w:r w:rsidRPr="00051489">
              <w:rPr>
                <w:rFonts w:ascii="Times New Roman" w:hAnsi="Times New Roman"/>
                <w:sz w:val="16"/>
                <w:szCs w:val="16"/>
              </w:rPr>
              <w:t>республиканский бюджет Чувашской Республики</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7 818,9</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12 735,7</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18 628,1</w:t>
            </w:r>
          </w:p>
        </w:tc>
        <w:tc>
          <w:tcPr>
            <w:tcW w:w="385" w:type="pct"/>
            <w:shd w:val="clear" w:color="auto" w:fill="FFFFFF"/>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13 544,4</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13 530,5</w:t>
            </w:r>
          </w:p>
        </w:tc>
        <w:tc>
          <w:tcPr>
            <w:tcW w:w="422" w:type="pct"/>
            <w:gridSpan w:val="2"/>
            <w:shd w:val="clear" w:color="auto" w:fill="FFFFFF"/>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23 852,5</w:t>
            </w:r>
          </w:p>
        </w:tc>
      </w:tr>
      <w:tr w:rsidR="00160A99" w:rsidRPr="00051489" w:rsidTr="00160A99">
        <w:trPr>
          <w:trHeight w:val="589"/>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pStyle w:val="ConsPlusNorma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160A99" w:rsidRPr="00051489" w:rsidRDefault="00160A99" w:rsidP="00827FAB">
            <w:pPr>
              <w:pStyle w:val="ConsPlusNormal"/>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160A99" w:rsidRPr="00051489" w:rsidRDefault="00160A99" w:rsidP="00827FAB">
            <w:pPr>
              <w:pStyle w:val="ConsPlusNorma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ind w:left="-57" w:right="-57"/>
              <w:jc w:val="both"/>
              <w:rPr>
                <w:rFonts w:ascii="Times New Roman" w:hAnsi="Times New Roman"/>
                <w:sz w:val="16"/>
                <w:szCs w:val="16"/>
              </w:rPr>
            </w:pPr>
            <w:r w:rsidRPr="00051489">
              <w:rPr>
                <w:rFonts w:ascii="Times New Roman" w:hAnsi="Times New Roman"/>
                <w:sz w:val="16"/>
                <w:szCs w:val="16"/>
              </w:rPr>
              <w:t xml:space="preserve">Подпрограмма </w:t>
            </w:r>
          </w:p>
        </w:tc>
        <w:tc>
          <w:tcPr>
            <w:tcW w:w="922" w:type="pct"/>
            <w:vMerge w:val="restar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 xml:space="preserve">«Совершенствование бюджетной политики и обеспечение сбалансированности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20 627,4</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13 609,8</w:t>
            </w:r>
          </w:p>
        </w:tc>
        <w:tc>
          <w:tcPr>
            <w:tcW w:w="385" w:type="pct"/>
            <w:shd w:val="clear" w:color="auto" w:fill="auto"/>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1 280,9</w:t>
            </w:r>
          </w:p>
        </w:tc>
        <w:tc>
          <w:tcPr>
            <w:tcW w:w="387" w:type="pct"/>
            <w:gridSpan w:val="2"/>
            <w:shd w:val="clear" w:color="auto" w:fill="auto"/>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1 351,2</w:t>
            </w:r>
          </w:p>
        </w:tc>
        <w:tc>
          <w:tcPr>
            <w:tcW w:w="422" w:type="pct"/>
            <w:gridSpan w:val="2"/>
            <w:shd w:val="clear" w:color="auto" w:fill="auto"/>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vMerge w:val="restar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3 236,9</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711,9</w:t>
            </w:r>
          </w:p>
        </w:tc>
        <w:tc>
          <w:tcPr>
            <w:tcW w:w="385" w:type="pct"/>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vMerge/>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7 818,9</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auto"/>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7100,3</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5 079,0</w:t>
            </w:r>
          </w:p>
        </w:tc>
        <w:tc>
          <w:tcPr>
            <w:tcW w:w="385" w:type="pct"/>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500,0</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422" w:type="pct"/>
            <w:gridSpan w:val="2"/>
            <w:shd w:val="clear" w:color="auto" w:fill="FFFFFF"/>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pStyle w:val="ConsPlusNormal"/>
              <w:widowContro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160A99" w:rsidRPr="00051489" w:rsidRDefault="00160A99" w:rsidP="00827FAB">
            <w:pPr>
              <w:pStyle w:val="ConsPlusNormal"/>
              <w:widowControl/>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160A99" w:rsidRPr="00051489" w:rsidRDefault="00160A99" w:rsidP="00827FAB">
            <w:pPr>
              <w:pStyle w:val="ConsPlusNormal"/>
              <w:widowContro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45" w:lineRule="auto"/>
              <w:ind w:left="-57" w:right="-57"/>
              <w:rPr>
                <w:rFonts w:ascii="Times New Roman" w:hAnsi="Times New Roman"/>
                <w:bCs/>
                <w:sz w:val="16"/>
                <w:szCs w:val="16"/>
              </w:rPr>
            </w:pPr>
            <w:r w:rsidRPr="00051489">
              <w:rPr>
                <w:rFonts w:ascii="Times New Roman" w:hAnsi="Times New Roman"/>
                <w:bCs/>
                <w:sz w:val="16"/>
                <w:szCs w:val="16"/>
              </w:rPr>
              <w:t>Основное меропри</w:t>
            </w:r>
            <w:r w:rsidRPr="00051489">
              <w:rPr>
                <w:rFonts w:ascii="Times New Roman" w:hAnsi="Times New Roman"/>
                <w:bCs/>
                <w:sz w:val="16"/>
                <w:szCs w:val="16"/>
              </w:rPr>
              <w:softHyphen/>
              <w:t>ятие 1</w:t>
            </w:r>
          </w:p>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 xml:space="preserve">Развитие бюджетного планирования, формирование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на очередной финансовый год и плановый период</w:t>
            </w: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Ч410100000</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31,8</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5 000,</w:t>
            </w:r>
            <w:r w:rsidRPr="00051489">
              <w:rPr>
                <w:rFonts w:ascii="Times New Roman" w:hAnsi="Times New Roman"/>
                <w:sz w:val="16"/>
                <w:szCs w:val="16"/>
              </w:rPr>
              <w:t>0</w:t>
            </w:r>
          </w:p>
        </w:tc>
        <w:tc>
          <w:tcPr>
            <w:tcW w:w="385" w:type="pct"/>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sidRPr="00051489">
              <w:rPr>
                <w:rFonts w:ascii="Times New Roman" w:hAnsi="Times New Roman"/>
                <w:sz w:val="16"/>
                <w:szCs w:val="16"/>
              </w:rPr>
              <w:t>0,0</w:t>
            </w:r>
          </w:p>
        </w:tc>
        <w:tc>
          <w:tcPr>
            <w:tcW w:w="387" w:type="pct"/>
            <w:gridSpan w:val="2"/>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Ч410113430</w:t>
            </w:r>
          </w:p>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Ч410113431</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Ч410173430</w:t>
            </w:r>
          </w:p>
          <w:p w:rsidR="00160A99" w:rsidRPr="00051489" w:rsidRDefault="00160A99" w:rsidP="00827FAB">
            <w:pPr>
              <w:spacing w:line="245" w:lineRule="auto"/>
              <w:ind w:right="-113"/>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31,8</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5 00</w:t>
            </w:r>
            <w:r w:rsidRPr="00051489">
              <w:rPr>
                <w:rFonts w:ascii="Times New Roman" w:hAnsi="Times New Roman"/>
                <w:sz w:val="16"/>
                <w:szCs w:val="16"/>
              </w:rPr>
              <w:t>0,0</w:t>
            </w:r>
          </w:p>
        </w:tc>
        <w:tc>
          <w:tcPr>
            <w:tcW w:w="385" w:type="pct"/>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387" w:type="pct"/>
            <w:gridSpan w:val="2"/>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45"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sz w:val="16"/>
                <w:szCs w:val="16"/>
              </w:rPr>
              <w:t>Повышение доходной базы, уточнение бюд</w:t>
            </w:r>
            <w:r w:rsidRPr="00051489">
              <w:rPr>
                <w:rFonts w:ascii="Times New Roman" w:hAnsi="Times New Roman"/>
                <w:sz w:val="16"/>
                <w:szCs w:val="16"/>
              </w:rPr>
              <w:softHyphen/>
              <w:t xml:space="preserve">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 xml:space="preserve">Чувашской Республики в ходе его исполнения с учетом поступлений доходов в бюджет </w:t>
            </w:r>
            <w:r>
              <w:rPr>
                <w:rFonts w:ascii="Times New Roman" w:hAnsi="Times New Roman"/>
                <w:bCs/>
                <w:sz w:val="16"/>
                <w:szCs w:val="16"/>
              </w:rPr>
              <w:t xml:space="preserve">Порецкого муниципального </w:t>
            </w:r>
            <w:r>
              <w:rPr>
                <w:rFonts w:ascii="Times New Roman" w:hAnsi="Times New Roman"/>
                <w:bCs/>
                <w:sz w:val="16"/>
                <w:szCs w:val="16"/>
              </w:rPr>
              <w:lastRenderedPageBreak/>
              <w:t>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lastRenderedPageBreak/>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Ч410200000</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 xml:space="preserve">республиканский бюджет </w:t>
            </w:r>
            <w:r w:rsidRPr="00051489">
              <w:rPr>
                <w:rFonts w:ascii="Times New Roman" w:hAnsi="Times New Roman"/>
                <w:bCs/>
                <w:sz w:val="16"/>
                <w:szCs w:val="16"/>
              </w:rPr>
              <w:lastRenderedPageBreak/>
              <w:t>Чувашской Республики</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lastRenderedPageBreak/>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lastRenderedPageBreak/>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Организация исполнения и подготовка отчетов об исполнении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Ч410300000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6 964,5</w:t>
            </w:r>
          </w:p>
          <w:p w:rsidR="00160A99" w:rsidRPr="00051489" w:rsidRDefault="00160A99" w:rsidP="00827FAB">
            <w:pPr>
              <w:spacing w:line="233" w:lineRule="auto"/>
              <w:ind w:left="-113" w:right="-113"/>
              <w:jc w:val="center"/>
              <w:rPr>
                <w:rFonts w:ascii="Times New Roman" w:hAnsi="Times New Roman"/>
                <w:sz w:val="16"/>
                <w:szCs w:val="16"/>
              </w:rPr>
            </w:pP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Ч410313450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160A99">
            <w:pPr>
              <w:spacing w:line="233" w:lineRule="auto"/>
              <w:ind w:left="-113" w:right="-113"/>
              <w:jc w:val="center"/>
              <w:rPr>
                <w:rFonts w:ascii="Times New Roman" w:hAnsi="Times New Roman"/>
                <w:sz w:val="16"/>
                <w:szCs w:val="16"/>
              </w:rPr>
            </w:pPr>
            <w:r>
              <w:rPr>
                <w:rFonts w:ascii="Times New Roman" w:hAnsi="Times New Roman"/>
                <w:sz w:val="16"/>
                <w:szCs w:val="16"/>
              </w:rPr>
              <w:t>6 964,5</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Осуществление мер финансовой поддержки бюджетов муниципальных </w:t>
            </w:r>
            <w:r>
              <w:rPr>
                <w:rFonts w:ascii="Times New Roman" w:hAnsi="Times New Roman"/>
                <w:sz w:val="16"/>
                <w:szCs w:val="16"/>
              </w:rPr>
              <w:t>округов</w:t>
            </w:r>
            <w:r w:rsidRPr="00051489">
              <w:rPr>
                <w:rFonts w:ascii="Times New Roman" w:hAnsi="Times New Roman"/>
                <w:sz w:val="16"/>
                <w:szCs w:val="16"/>
              </w:rPr>
              <w:t xml:space="preserve">  , направленных на обеспечение их сбалансированности и повышение уровня бюджетной обеспеченности муниципальных образований</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13 631,0</w:t>
            </w:r>
          </w:p>
        </w:tc>
        <w:tc>
          <w:tcPr>
            <w:tcW w:w="433" w:type="pct"/>
            <w:shd w:val="clear" w:color="auto" w:fill="auto"/>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8 609,8</w:t>
            </w:r>
          </w:p>
        </w:tc>
        <w:tc>
          <w:tcPr>
            <w:tcW w:w="385" w:type="pct"/>
            <w:shd w:val="clear" w:color="auto" w:fill="auto"/>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Ч410451180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596,2</w:t>
            </w:r>
          </w:p>
        </w:tc>
        <w:tc>
          <w:tcPr>
            <w:tcW w:w="433" w:type="pct"/>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711,9</w:t>
            </w:r>
          </w:p>
        </w:tc>
        <w:tc>
          <w:tcPr>
            <w:tcW w:w="385" w:type="pct"/>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Ч410455500</w:t>
            </w:r>
          </w:p>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Ч410455491</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2 640,7</w:t>
            </w:r>
          </w:p>
        </w:tc>
        <w:tc>
          <w:tcPr>
            <w:tcW w:w="433" w:type="pct"/>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val="restar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903</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Ч4104Д0030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val="restar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Ч4104Д0071</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F515E5" w:rsidRDefault="00160A99" w:rsidP="00827FAB">
            <w:pPr>
              <w:jc w:val="center"/>
              <w:rPr>
                <w:rFonts w:ascii="Times New Roman" w:hAnsi="Times New Roman"/>
                <w:sz w:val="16"/>
                <w:szCs w:val="16"/>
              </w:rPr>
            </w:pPr>
            <w:r w:rsidRPr="00F515E5">
              <w:rPr>
                <w:rFonts w:ascii="Times New Roman" w:hAnsi="Times New Roman"/>
                <w:sz w:val="16"/>
                <w:szCs w:val="16"/>
              </w:rPr>
              <w:t>0,0</w:t>
            </w:r>
          </w:p>
        </w:tc>
        <w:tc>
          <w:tcPr>
            <w:tcW w:w="433" w:type="pct"/>
            <w:shd w:val="clear" w:color="auto" w:fill="FFFFFF"/>
          </w:tcPr>
          <w:p w:rsidR="00160A99" w:rsidRPr="00051489" w:rsidRDefault="00160A99" w:rsidP="00827FAB">
            <w:pPr>
              <w:jc w:val="center"/>
              <w:rPr>
                <w:rFonts w:ascii="Times New Roman" w:hAnsi="Times New Roman"/>
              </w:rPr>
            </w:pPr>
            <w:r>
              <w:rPr>
                <w:rFonts w:ascii="Times New Roman" w:hAnsi="Times New Roman"/>
                <w:sz w:val="16"/>
                <w:szCs w:val="16"/>
              </w:rPr>
              <w:t>0,0</w:t>
            </w:r>
          </w:p>
        </w:tc>
        <w:tc>
          <w:tcPr>
            <w:tcW w:w="385" w:type="pct"/>
          </w:tcPr>
          <w:p w:rsidR="00160A99" w:rsidRPr="00051489" w:rsidRDefault="00160A99" w:rsidP="00827FAB">
            <w:pPr>
              <w:jc w:val="center"/>
              <w:rPr>
                <w:rFonts w:ascii="Times New Roman" w:hAnsi="Times New Roman"/>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Ч4104Д0072</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Ч4104SA720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EF40FC"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7 818,9</w:t>
            </w:r>
          </w:p>
        </w:tc>
        <w:tc>
          <w:tcPr>
            <w:tcW w:w="385" w:type="pct"/>
            <w:shd w:val="clear" w:color="000000"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Ч410400610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433" w:type="pct"/>
            <w:shd w:val="clear" w:color="auto" w:fill="auto"/>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385" w:type="pct"/>
            <w:shd w:val="clear" w:color="000000" w:fill="FFFFFF"/>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jc w:val="center"/>
              <w:rPr>
                <w:rFonts w:ascii="Times New Roman" w:hAnsi="Times New Roman"/>
              </w:rPr>
            </w:pPr>
            <w:r w:rsidRPr="00051489">
              <w:rPr>
                <w:rFonts w:ascii="Times New Roman" w:hAnsi="Times New Roman"/>
                <w:sz w:val="16"/>
                <w:szCs w:val="16"/>
              </w:rPr>
              <w:t>0,0</w:t>
            </w:r>
          </w:p>
        </w:tc>
        <w:tc>
          <w:tcPr>
            <w:tcW w:w="276" w:type="pct"/>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Ч410422360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000000" w:fill="FFFFFF"/>
          </w:tcPr>
          <w:p w:rsidR="00160A99" w:rsidRPr="00051489" w:rsidRDefault="004911AE"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итого</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7 818,9</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tc>
        <w:tc>
          <w:tcPr>
            <w:tcW w:w="344" w:type="pct"/>
          </w:tcPr>
          <w:p w:rsidR="00160A99" w:rsidRPr="00051489" w:rsidRDefault="00160A99" w:rsidP="00827FAB">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Ч4104SA710</w:t>
            </w:r>
          </w:p>
          <w:p w:rsidR="00160A99" w:rsidRPr="00051489" w:rsidRDefault="00160A99" w:rsidP="00827FAB">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w:t>
            </w:r>
            <w:r w:rsidRPr="00051489">
              <w:rPr>
                <w:rFonts w:ascii="Times New Roman" w:hAnsi="Times New Roman"/>
                <w:sz w:val="16"/>
                <w:szCs w:val="16"/>
                <w:lang w:val="en-US"/>
              </w:rPr>
              <w:t>4104SA720</w:t>
            </w:r>
          </w:p>
        </w:tc>
        <w:tc>
          <w:tcPr>
            <w:tcW w:w="818" w:type="pct"/>
            <w:vMerge w:val="restar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bCs/>
                <w:sz w:val="16"/>
                <w:szCs w:val="16"/>
              </w:rPr>
              <w:lastRenderedPageBreak/>
              <w:t>Чувашской Республики</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lastRenderedPageBreak/>
              <w:t>103,9</w:t>
            </w:r>
          </w:p>
        </w:tc>
        <w:tc>
          <w:tcPr>
            <w:tcW w:w="433" w:type="pct"/>
            <w:shd w:val="clear" w:color="auto" w:fill="auto"/>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79,0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903,992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Ч410400610</w:t>
            </w:r>
          </w:p>
        </w:tc>
        <w:tc>
          <w:tcPr>
            <w:tcW w:w="818" w:type="pct"/>
            <w:vMerge/>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Ч4104Г0040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итого</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103,9</w:t>
            </w:r>
          </w:p>
        </w:tc>
        <w:tc>
          <w:tcPr>
            <w:tcW w:w="433" w:type="pct"/>
            <w:shd w:val="clear" w:color="auto" w:fill="auto"/>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79,0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5</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Реализация мер по оптимизации муниципального долга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 и своевременному исполнению долговых обязательств</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Ч410513490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val="restar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Ч410513470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Ч410513480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Ч410514590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6</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Обеспечение долгосрочной устой</w:t>
            </w:r>
            <w:r w:rsidRPr="00051489">
              <w:rPr>
                <w:rFonts w:ascii="Times New Roman" w:hAnsi="Times New Roman"/>
                <w:sz w:val="16"/>
                <w:szCs w:val="16"/>
              </w:rPr>
              <w:softHyphen/>
              <w:t xml:space="preserve">чивости и сбалансированности бюджетной системы в Порецком </w:t>
            </w:r>
            <w:r>
              <w:rPr>
                <w:rFonts w:ascii="Times New Roman" w:hAnsi="Times New Roman"/>
                <w:sz w:val="16"/>
                <w:szCs w:val="16"/>
              </w:rPr>
              <w:t>муниципальном округе</w:t>
            </w:r>
            <w:r w:rsidRPr="00051489">
              <w:rPr>
                <w:rFonts w:ascii="Times New Roman" w:hAnsi="Times New Roman"/>
                <w:sz w:val="16"/>
                <w:szCs w:val="16"/>
              </w:rPr>
              <w:t xml:space="preserve"> 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Ч420100000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всего</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r w:rsidRPr="00051489">
              <w:rPr>
                <w:rFonts w:ascii="Times New Roman" w:hAnsi="Times New Roman"/>
                <w:sz w:val="16"/>
                <w:szCs w:val="16"/>
              </w:rPr>
              <w:t xml:space="preserve">Подпрограмма </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w:t>
            </w:r>
            <w:r w:rsidRPr="00051489">
              <w:rPr>
                <w:rFonts w:ascii="Times New Roman" w:hAnsi="Times New Roman"/>
                <w:sz w:val="16"/>
                <w:szCs w:val="16"/>
              </w:rPr>
              <w:t xml:space="preserve">Повышение эффективности бюджетных расходов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Ч420000000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000000" w:fill="FFFFFF"/>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8 260,0</w:t>
            </w:r>
          </w:p>
        </w:tc>
        <w:tc>
          <w:tcPr>
            <w:tcW w:w="385" w:type="pct"/>
            <w:shd w:val="clear" w:color="000000" w:fill="FFFFFF"/>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00160A99" w:rsidRPr="00051489">
              <w:rPr>
                <w:rFonts w:ascii="Times New Roman" w:hAnsi="Times New Roman"/>
                <w:sz w:val="16"/>
                <w:szCs w:val="16"/>
              </w:rPr>
              <w:t>0,0</w:t>
            </w:r>
          </w:p>
        </w:tc>
        <w:tc>
          <w:tcPr>
            <w:tcW w:w="398" w:type="pct"/>
            <w:gridSpan w:val="3"/>
            <w:shd w:val="clear" w:color="000000" w:fill="FFFFFF"/>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00160A99" w:rsidRPr="00051489">
              <w:rPr>
                <w:rFonts w:ascii="Times New Roman" w:hAnsi="Times New Roman"/>
                <w:sz w:val="16"/>
                <w:szCs w:val="16"/>
              </w:rPr>
              <w:t>0,0</w:t>
            </w:r>
          </w:p>
        </w:tc>
        <w:tc>
          <w:tcPr>
            <w:tcW w:w="411" w:type="pct"/>
            <w:shd w:val="clear" w:color="000000"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 xml:space="preserve">республиканский бюджет </w:t>
            </w:r>
            <w:r w:rsidRPr="00051489">
              <w:rPr>
                <w:rFonts w:ascii="Times New Roman" w:hAnsi="Times New Roman"/>
                <w:bCs/>
                <w:sz w:val="16"/>
                <w:szCs w:val="16"/>
              </w:rPr>
              <w:lastRenderedPageBreak/>
              <w:t>Чувашской Республики</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lastRenderedPageBreak/>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827FAB">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5"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1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827FAB">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827FAB">
            <w:pPr>
              <w:pStyle w:val="ConsPlusNormal"/>
              <w:widowControl/>
              <w:spacing w:line="233" w:lineRule="auto"/>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6C1196" w:rsidRPr="00051489" w:rsidRDefault="006C1196" w:rsidP="00827FAB">
            <w:pPr>
              <w:pStyle w:val="ConsPlusNormal"/>
              <w:widowControl/>
              <w:spacing w:line="233" w:lineRule="auto"/>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6C1196" w:rsidRPr="00051489" w:rsidRDefault="006C1196" w:rsidP="00827FAB">
            <w:pPr>
              <w:pStyle w:val="ConsPlusNormal"/>
              <w:widowControl/>
              <w:spacing w:line="233" w:lineRule="auto"/>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spacing w:line="245"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1</w:t>
            </w:r>
          </w:p>
          <w:p w:rsidR="006C1196" w:rsidRPr="00051489" w:rsidRDefault="006C1196" w:rsidP="00827FAB">
            <w:pPr>
              <w:spacing w:line="245" w:lineRule="auto"/>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sz w:val="16"/>
                <w:szCs w:val="16"/>
              </w:rPr>
              <w:t>Совершенствование бюджетного процесса в условиях внедрения программно-целевых методов управления</w:t>
            </w: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Ч420100000</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spacing w:line="245" w:lineRule="auto"/>
              <w:ind w:left="-57" w:right="-57"/>
              <w:rPr>
                <w:rFonts w:ascii="Times New Roman" w:hAnsi="Times New Roman"/>
                <w:sz w:val="16"/>
                <w:szCs w:val="16"/>
              </w:rPr>
            </w:pPr>
          </w:p>
        </w:tc>
        <w:tc>
          <w:tcPr>
            <w:tcW w:w="922" w:type="pct"/>
            <w:vMerge/>
          </w:tcPr>
          <w:p w:rsidR="006C1196" w:rsidRPr="00051489" w:rsidRDefault="006C1196" w:rsidP="00827FAB">
            <w:pPr>
              <w:spacing w:line="245" w:lineRule="auto"/>
              <w:jc w:val="both"/>
              <w:rPr>
                <w:rFonts w:ascii="Times New Roman" w:hAnsi="Times New Roman"/>
                <w:sz w:val="16"/>
                <w:szCs w:val="16"/>
              </w:rPr>
            </w:pP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spacing w:line="245" w:lineRule="auto"/>
              <w:ind w:left="-57" w:right="-57"/>
              <w:rPr>
                <w:rFonts w:ascii="Times New Roman" w:hAnsi="Times New Roman"/>
                <w:sz w:val="16"/>
                <w:szCs w:val="16"/>
              </w:rPr>
            </w:pPr>
          </w:p>
        </w:tc>
        <w:tc>
          <w:tcPr>
            <w:tcW w:w="922" w:type="pct"/>
            <w:vMerge/>
          </w:tcPr>
          <w:p w:rsidR="006C1196" w:rsidRPr="00051489" w:rsidRDefault="006C1196" w:rsidP="00827FAB">
            <w:pPr>
              <w:spacing w:line="245" w:lineRule="auto"/>
              <w:jc w:val="both"/>
              <w:rPr>
                <w:rFonts w:ascii="Times New Roman" w:hAnsi="Times New Roman"/>
                <w:sz w:val="16"/>
                <w:szCs w:val="16"/>
              </w:rPr>
            </w:pP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Ч420113500</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keepNext/>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p w:rsidR="006C1196" w:rsidRPr="00051489" w:rsidRDefault="006C1196" w:rsidP="00827FAB">
            <w:pPr>
              <w:keepNext/>
              <w:ind w:left="-57" w:right="-57"/>
              <w:jc w:val="center"/>
              <w:rPr>
                <w:rFonts w:ascii="Times New Roman" w:hAnsi="Times New Roman"/>
                <w:sz w:val="16"/>
                <w:szCs w:val="16"/>
              </w:rPr>
            </w:pPr>
          </w:p>
        </w:tc>
        <w:tc>
          <w:tcPr>
            <w:tcW w:w="922" w:type="pct"/>
            <w:vMerge w:val="restart"/>
          </w:tcPr>
          <w:p w:rsidR="006C1196" w:rsidRPr="00051489" w:rsidRDefault="006C1196" w:rsidP="00827FAB">
            <w:pPr>
              <w:keepNext/>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качества управления муниципальными финансами</w:t>
            </w:r>
          </w:p>
          <w:p w:rsidR="006C1196" w:rsidRPr="00051489" w:rsidRDefault="006C1196" w:rsidP="00827FAB">
            <w:pPr>
              <w:keepNext/>
              <w:jc w:val="both"/>
              <w:rPr>
                <w:rFonts w:ascii="Times New Roman" w:hAnsi="Times New Roman"/>
                <w:sz w:val="16"/>
                <w:szCs w:val="16"/>
              </w:rPr>
            </w:pPr>
          </w:p>
        </w:tc>
        <w:tc>
          <w:tcPr>
            <w:tcW w:w="312" w:type="pct"/>
          </w:tcPr>
          <w:p w:rsidR="006C1196" w:rsidRPr="00051489" w:rsidRDefault="006C1196" w:rsidP="00827FAB">
            <w:pPr>
              <w:keepNext/>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Ч420200000</w:t>
            </w:r>
          </w:p>
        </w:tc>
        <w:tc>
          <w:tcPr>
            <w:tcW w:w="818" w:type="pct"/>
          </w:tcPr>
          <w:p w:rsidR="006C1196" w:rsidRPr="00051489" w:rsidRDefault="006C1196" w:rsidP="00827FAB">
            <w:pPr>
              <w:keepNext/>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системы внутреннего муниципаль</w:t>
            </w:r>
            <w:r w:rsidRPr="00051489">
              <w:rPr>
                <w:rFonts w:ascii="Times New Roman" w:hAnsi="Times New Roman"/>
                <w:sz w:val="16"/>
                <w:szCs w:val="16"/>
              </w:rPr>
              <w:softHyphen/>
              <w:t>ного финансового контроля</w:t>
            </w:r>
          </w:p>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Ч420300000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бюджетных рас</w:t>
            </w:r>
            <w:r w:rsidRPr="00051489">
              <w:rPr>
                <w:rFonts w:ascii="Times New Roman" w:hAnsi="Times New Roman"/>
                <w:sz w:val="16"/>
                <w:szCs w:val="16"/>
              </w:rPr>
              <w:softHyphen/>
              <w:t>ходов в условиях развития контрактной системы в сфере закупок товаров, работ, услуг для обеспечения муниципальных нужд</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Ч420400000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807</w:t>
            </w:r>
          </w:p>
        </w:tc>
        <w:tc>
          <w:tcPr>
            <w:tcW w:w="344" w:type="pct"/>
          </w:tcPr>
          <w:p w:rsidR="006C1196" w:rsidRPr="00051489" w:rsidRDefault="006C1196" w:rsidP="00827FAB">
            <w:pPr>
              <w:ind w:left="-113" w:right="-113"/>
              <w:jc w:val="center"/>
              <w:rPr>
                <w:rFonts w:ascii="Times New Roman" w:hAnsi="Times New Roman"/>
                <w:sz w:val="16"/>
                <w:szCs w:val="16"/>
              </w:rPr>
            </w:pPr>
          </w:p>
        </w:tc>
        <w:tc>
          <w:tcPr>
            <w:tcW w:w="818" w:type="pct"/>
          </w:tcPr>
          <w:p w:rsidR="006C1196" w:rsidRPr="00051489" w:rsidRDefault="006C1196" w:rsidP="00827FAB">
            <w:pPr>
              <w:autoSpaceDE w:val="0"/>
              <w:autoSpaceDN w:val="0"/>
              <w:adjustRightInd w:val="0"/>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r>
            <w:r w:rsidRPr="00051489">
              <w:rPr>
                <w:rFonts w:ascii="Times New Roman" w:hAnsi="Times New Roman"/>
                <w:sz w:val="16"/>
                <w:szCs w:val="16"/>
              </w:rPr>
              <w:lastRenderedPageBreak/>
              <w:t>я</w:t>
            </w:r>
            <w:r w:rsidRPr="00051489">
              <w:rPr>
                <w:rFonts w:ascii="Times New Roman" w:hAnsi="Times New Roman"/>
                <w:sz w:val="16"/>
                <w:szCs w:val="16"/>
              </w:rPr>
              <w:softHyphen/>
              <w:t>тие 5</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lastRenderedPageBreak/>
              <w:t>Повышение эффективности бюджетных инвестиций</w:t>
            </w:r>
          </w:p>
          <w:p w:rsidR="006C1196" w:rsidRPr="00051489" w:rsidRDefault="006C1196" w:rsidP="00827FAB">
            <w:pPr>
              <w:autoSpaceDE w:val="0"/>
              <w:autoSpaceDN w:val="0"/>
              <w:adjustRightInd w:val="0"/>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lastRenderedPageBreak/>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Ч420500000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center"/>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center"/>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lastRenderedPageBreak/>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6</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дея</w:t>
            </w:r>
            <w:r w:rsidRPr="00051489">
              <w:rPr>
                <w:rFonts w:ascii="Times New Roman" w:hAnsi="Times New Roman"/>
                <w:sz w:val="16"/>
                <w:szCs w:val="16"/>
              </w:rPr>
              <w:softHyphen/>
              <w:t xml:space="preserve">тельности органов местного самоуправления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 и муниципальных учреждений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Ч420600000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7</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государственной интегрированной информационной системы управления общественными финансами «Электронный бюджет» в Чувашской Республике</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Ч420700000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8</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системы внешнего муниципального финансового контроля</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9</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Обеспечение открытости и прозрачности общественных финансов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Ч420914880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EF40FC">
            <w:pPr>
              <w:autoSpaceDE w:val="0"/>
              <w:autoSpaceDN w:val="0"/>
              <w:adjustRightInd w:val="0"/>
              <w:ind w:left="-57" w:right="-57"/>
              <w:rPr>
                <w:rFonts w:ascii="Times New Roman" w:hAnsi="Times New Roman"/>
                <w:sz w:val="16"/>
                <w:szCs w:val="16"/>
              </w:rPr>
            </w:pPr>
            <w:r>
              <w:rPr>
                <w:rFonts w:ascii="Times New Roman" w:hAnsi="Times New Roman"/>
                <w:sz w:val="16"/>
                <w:szCs w:val="16"/>
              </w:rPr>
              <w:t>Основное меропри</w:t>
            </w:r>
            <w:r>
              <w:rPr>
                <w:rFonts w:ascii="Times New Roman" w:hAnsi="Times New Roman"/>
                <w:sz w:val="16"/>
                <w:szCs w:val="16"/>
              </w:rPr>
              <w:softHyphen/>
            </w:r>
            <w:r>
              <w:rPr>
                <w:rFonts w:ascii="Times New Roman" w:hAnsi="Times New Roman"/>
                <w:sz w:val="16"/>
                <w:szCs w:val="16"/>
              </w:rPr>
              <w:lastRenderedPageBreak/>
              <w:t>я</w:t>
            </w:r>
            <w:r>
              <w:rPr>
                <w:rFonts w:ascii="Times New Roman" w:hAnsi="Times New Roman"/>
                <w:sz w:val="16"/>
                <w:szCs w:val="16"/>
              </w:rPr>
              <w:softHyphen/>
              <w:t>тие 10</w:t>
            </w:r>
          </w:p>
          <w:p w:rsidR="006C1196" w:rsidRPr="00051489" w:rsidRDefault="006C1196" w:rsidP="007B395A">
            <w:pPr>
              <w:spacing w:line="233" w:lineRule="auto"/>
              <w:ind w:left="-57" w:right="-57"/>
              <w:jc w:val="center"/>
              <w:rPr>
                <w:rFonts w:ascii="Times New Roman" w:hAnsi="Times New Roman"/>
                <w:sz w:val="16"/>
                <w:szCs w:val="16"/>
              </w:rPr>
            </w:pPr>
          </w:p>
        </w:tc>
        <w:tc>
          <w:tcPr>
            <w:tcW w:w="922" w:type="pct"/>
            <w:vMerge w:val="restar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Pr>
                <w:rFonts w:ascii="Times New Roman" w:hAnsi="Times New Roman"/>
                <w:sz w:val="16"/>
                <w:szCs w:val="16"/>
              </w:rPr>
              <w:lastRenderedPageBreak/>
              <w:t xml:space="preserve">Централизация функций органов местного самоуправления и муниципальных учреждений по ведению бюджетного и </w:t>
            </w:r>
            <w:r>
              <w:rPr>
                <w:rFonts w:ascii="Times New Roman" w:hAnsi="Times New Roman"/>
                <w:sz w:val="16"/>
                <w:szCs w:val="16"/>
              </w:rPr>
              <w:lastRenderedPageBreak/>
              <w:t>бухгалтерского учета  и составлению отчетности»</w:t>
            </w:r>
          </w:p>
        </w:tc>
        <w:tc>
          <w:tcPr>
            <w:tcW w:w="312" w:type="pct"/>
          </w:tcPr>
          <w:p w:rsidR="006C1196" w:rsidRPr="00051489" w:rsidRDefault="006C1196" w:rsidP="007B395A">
            <w:pPr>
              <w:spacing w:line="233" w:lineRule="auto"/>
              <w:jc w:val="center"/>
              <w:rPr>
                <w:rFonts w:ascii="Times New Roman" w:hAnsi="Times New Roman"/>
                <w:sz w:val="16"/>
                <w:szCs w:val="16"/>
              </w:rPr>
            </w:pPr>
            <w:r w:rsidRPr="00051489">
              <w:rPr>
                <w:rFonts w:ascii="Times New Roman" w:hAnsi="Times New Roman"/>
                <w:sz w:val="16"/>
                <w:szCs w:val="16"/>
              </w:rPr>
              <w:lastRenderedPageBreak/>
              <w:t>х</w:t>
            </w: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Ч420000000</w:t>
            </w: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r>
              <w:rPr>
                <w:rFonts w:ascii="Times New Roman" w:hAnsi="Times New Roman"/>
                <w:sz w:val="16"/>
                <w:szCs w:val="16"/>
              </w:rPr>
              <w:t>992</w:t>
            </w: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Ч421076080</w:t>
            </w: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jc w:val="both"/>
              <w:rPr>
                <w:rFonts w:ascii="Times New Roman" w:hAnsi="Times New Roman"/>
                <w:sz w:val="16"/>
                <w:szCs w:val="16"/>
              </w:rPr>
            </w:pPr>
            <w:r w:rsidRPr="00051489">
              <w:rPr>
                <w:rFonts w:ascii="Times New Roman" w:hAnsi="Times New Roman"/>
                <w:bCs/>
                <w:sz w:val="16"/>
                <w:szCs w:val="16"/>
              </w:rPr>
              <w:t>Подпро</w:t>
            </w:r>
            <w:r w:rsidRPr="00051489">
              <w:rPr>
                <w:rFonts w:ascii="Times New Roman" w:hAnsi="Times New Roman"/>
                <w:bCs/>
                <w:sz w:val="16"/>
                <w:szCs w:val="16"/>
              </w:rPr>
              <w:softHyphen/>
              <w:t xml:space="preserve">грамма </w:t>
            </w:r>
          </w:p>
        </w:tc>
        <w:tc>
          <w:tcPr>
            <w:tcW w:w="922" w:type="pct"/>
            <w:vMerge w:val="restart"/>
          </w:tcPr>
          <w:p w:rsidR="006C1196" w:rsidRPr="00051489" w:rsidRDefault="006C1196" w:rsidP="00827FAB">
            <w:pPr>
              <w:autoSpaceDE w:val="0"/>
              <w:autoSpaceDN w:val="0"/>
              <w:adjustRightInd w:val="0"/>
              <w:ind w:left="-57"/>
              <w:jc w:val="both"/>
              <w:rPr>
                <w:rFonts w:ascii="Times New Roman" w:hAnsi="Times New Roman"/>
                <w:sz w:val="16"/>
                <w:szCs w:val="16"/>
              </w:rPr>
            </w:pPr>
            <w:r w:rsidRPr="00051489">
              <w:rPr>
                <w:rFonts w:ascii="Times New Roman" w:hAnsi="Times New Roman"/>
                <w:bCs/>
                <w:sz w:val="16"/>
                <w:szCs w:val="16"/>
              </w:rPr>
              <w:t xml:space="preserve">«Обеспечение реализации муниципальной программы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 xml:space="preserve">Чувашской Республики «Управление общественными финансами и муниципальным долгом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Чувашской Республики»</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5 635,4</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5 289,1</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4 784,4</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4 770,5</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23 852,5</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ind w:left="-57" w:right="-57"/>
              <w:jc w:val="both"/>
              <w:rPr>
                <w:rFonts w:ascii="Times New Roman" w:hAnsi="Times New Roman"/>
                <w:bCs/>
                <w:sz w:val="16"/>
                <w:szCs w:val="16"/>
              </w:rPr>
            </w:pPr>
          </w:p>
        </w:tc>
        <w:tc>
          <w:tcPr>
            <w:tcW w:w="922" w:type="pct"/>
            <w:vMerge/>
          </w:tcPr>
          <w:p w:rsidR="006C1196" w:rsidRPr="00051489" w:rsidRDefault="006C1196" w:rsidP="00827FAB">
            <w:pPr>
              <w:autoSpaceDE w:val="0"/>
              <w:autoSpaceDN w:val="0"/>
              <w:adjustRightInd w:val="0"/>
              <w:ind w:left="-57"/>
              <w:jc w:val="both"/>
              <w:rPr>
                <w:rFonts w:ascii="Times New Roman" w:hAnsi="Times New Roman"/>
                <w:bCs/>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итого</w:t>
            </w:r>
          </w:p>
        </w:tc>
        <w:tc>
          <w:tcPr>
            <w:tcW w:w="344" w:type="pct"/>
          </w:tcPr>
          <w:p w:rsidR="006C1196" w:rsidRPr="00051489" w:rsidRDefault="006C1196" w:rsidP="00827FAB">
            <w:pPr>
              <w:ind w:left="-113" w:right="-113"/>
              <w:jc w:val="center"/>
              <w:rPr>
                <w:rFonts w:ascii="Times New Roman" w:hAnsi="Times New Roman"/>
                <w:sz w:val="16"/>
                <w:szCs w:val="16"/>
              </w:rPr>
            </w:pPr>
          </w:p>
        </w:tc>
        <w:tc>
          <w:tcPr>
            <w:tcW w:w="818" w:type="pct"/>
            <w:vMerge w:val="restart"/>
          </w:tcPr>
          <w:p w:rsidR="006C1196" w:rsidRPr="00051489" w:rsidRDefault="006C1196" w:rsidP="00827FAB">
            <w:pPr>
              <w:jc w:val="both"/>
              <w:rPr>
                <w:rFonts w:ascii="Times New Roman" w:hAnsi="Times New Roman"/>
                <w:sz w:val="16"/>
                <w:szCs w:val="16"/>
              </w:rPr>
            </w:pPr>
            <w:r w:rsidRPr="00051489">
              <w:rPr>
                <w:rFonts w:ascii="Times New Roman" w:hAnsi="Times New Roman"/>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805</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807</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Ч4Э0100200</w:t>
            </w:r>
          </w:p>
        </w:tc>
        <w:tc>
          <w:tcPr>
            <w:tcW w:w="818" w:type="pct"/>
          </w:tcPr>
          <w:p w:rsidR="006C1196" w:rsidRPr="00051489" w:rsidRDefault="006C1196"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5 635,4</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5 289,1</w:t>
            </w:r>
          </w:p>
        </w:tc>
        <w:tc>
          <w:tcPr>
            <w:tcW w:w="385" w:type="pct"/>
            <w:shd w:val="clear" w:color="auto" w:fill="FFFFFF"/>
          </w:tcPr>
          <w:p w:rsidR="006C1196" w:rsidRPr="00051489" w:rsidRDefault="006C1196" w:rsidP="004911AE">
            <w:pPr>
              <w:ind w:left="-113" w:right="-113"/>
              <w:jc w:val="center"/>
              <w:rPr>
                <w:rFonts w:ascii="Times New Roman" w:hAnsi="Times New Roman"/>
                <w:sz w:val="16"/>
                <w:szCs w:val="16"/>
              </w:rPr>
            </w:pPr>
            <w:r>
              <w:rPr>
                <w:rFonts w:ascii="Times New Roman" w:hAnsi="Times New Roman"/>
                <w:sz w:val="16"/>
                <w:szCs w:val="16"/>
              </w:rPr>
              <w:t>4 784,4</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4 770,5</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23 852,5</w:t>
            </w:r>
          </w:p>
        </w:tc>
      </w:tr>
    </w:tbl>
    <w:p w:rsidR="00160A99" w:rsidRDefault="00160A99" w:rsidP="00932CBD">
      <w:pPr>
        <w:spacing w:after="0" w:line="240" w:lineRule="auto"/>
        <w:rPr>
          <w:rFonts w:ascii="Times New Roman" w:hAnsi="Times New Roman"/>
          <w:sz w:val="26"/>
        </w:rPr>
      </w:pPr>
    </w:p>
    <w:p w:rsidR="00160A99" w:rsidRDefault="00160A99" w:rsidP="00932CBD">
      <w:pPr>
        <w:spacing w:after="0" w:line="240" w:lineRule="auto"/>
        <w:rPr>
          <w:rFonts w:ascii="Times New Roman" w:hAnsi="Times New Roman"/>
          <w:sz w:val="26"/>
        </w:rPr>
      </w:pPr>
    </w:p>
    <w:p w:rsidR="00932CBD" w:rsidRPr="008D0F4B" w:rsidRDefault="00932CBD" w:rsidP="00932CBD">
      <w:pPr>
        <w:spacing w:after="0" w:line="240" w:lineRule="auto"/>
        <w:rPr>
          <w:rFonts w:ascii="Times New Roman" w:hAnsi="Times New Roman"/>
          <w:sz w:val="26"/>
        </w:rPr>
      </w:pPr>
    </w:p>
    <w:p w:rsidR="00932CBD" w:rsidRPr="008D0F4B" w:rsidRDefault="00932CBD" w:rsidP="00932CBD">
      <w:pPr>
        <w:spacing w:after="0" w:line="240" w:lineRule="auto"/>
        <w:jc w:val="center"/>
        <w:rPr>
          <w:rFonts w:ascii="Times New Roman" w:hAnsi="Times New Roman"/>
          <w:sz w:val="26"/>
        </w:rPr>
      </w:pPr>
      <w:r w:rsidRPr="008D0F4B">
        <w:rPr>
          <w:rFonts w:ascii="Times New Roman" w:hAnsi="Times New Roman"/>
          <w:sz w:val="26"/>
        </w:rPr>
        <w:t>_____________</w:t>
      </w:r>
      <w:r w:rsidR="00EF568A">
        <w:rPr>
          <w:rFonts w:ascii="Times New Roman" w:hAnsi="Times New Roman"/>
          <w:sz w:val="26"/>
        </w:rPr>
        <w:t xml:space="preserve">                                                                                                                                                                                        »;</w:t>
      </w:r>
    </w:p>
    <w:p w:rsidR="00932CBD" w:rsidRDefault="00932CBD"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Приложение №2 </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Порецкого </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муниципального округа Чувашской Республики</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от </w:t>
      </w:r>
      <w:r w:rsidR="00E77ACA">
        <w:rPr>
          <w:rFonts w:ascii="Times New Roman" w:eastAsia="Times New Roman" w:hAnsi="Times New Roman"/>
          <w:sz w:val="20"/>
          <w:szCs w:val="20"/>
        </w:rPr>
        <w:t xml:space="preserve">               </w:t>
      </w:r>
      <w:r>
        <w:rPr>
          <w:rFonts w:ascii="Times New Roman" w:eastAsia="Times New Roman" w:hAnsi="Times New Roman"/>
          <w:sz w:val="20"/>
          <w:szCs w:val="20"/>
        </w:rPr>
        <w:t>№</w:t>
      </w:r>
    </w:p>
    <w:p w:rsidR="00EF568A" w:rsidRDefault="00EF568A" w:rsidP="00EF568A">
      <w:pPr>
        <w:spacing w:after="0" w:line="240" w:lineRule="auto"/>
        <w:ind w:left="10120" w:right="-60"/>
        <w:jc w:val="center"/>
        <w:rPr>
          <w:rFonts w:ascii="Times New Roman" w:eastAsia="Times New Roman" w:hAnsi="Times New Roman"/>
          <w:sz w:val="20"/>
          <w:szCs w:val="20"/>
        </w:rPr>
      </w:pPr>
    </w:p>
    <w:p w:rsidR="00EF568A" w:rsidRPr="009F116D"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w:t>
      </w:r>
    </w:p>
    <w:p w:rsidR="00EF568A" w:rsidRPr="009F116D" w:rsidRDefault="00EF568A" w:rsidP="00EF568A">
      <w:pPr>
        <w:spacing w:after="0" w:line="240" w:lineRule="auto"/>
        <w:ind w:left="10120" w:right="-60"/>
        <w:jc w:val="both"/>
        <w:rPr>
          <w:rFonts w:ascii="Times New Roman" w:eastAsia="Times New Roman" w:hAnsi="Times New Roman"/>
          <w:sz w:val="20"/>
          <w:szCs w:val="20"/>
        </w:rPr>
      </w:pPr>
      <w:r w:rsidRPr="009F116D">
        <w:rPr>
          <w:rFonts w:ascii="Times New Roman" w:eastAsia="Times New Roman" w:hAnsi="Times New Roman"/>
          <w:sz w:val="20"/>
          <w:szCs w:val="20"/>
        </w:rPr>
        <w:t xml:space="preserve">к подпрограмме «Совершенствование бюджетной политики и обеспечение сбалансированности бюджета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муниципальной программы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w:t>
      </w:r>
      <w:r w:rsidRPr="009F116D">
        <w:rPr>
          <w:rFonts w:ascii="Times New Roman" w:eastAsia="Times New Roman" w:hAnsi="Times New Roman"/>
          <w:sz w:val="20"/>
          <w:szCs w:val="20"/>
        </w:rPr>
        <w:softHyphen/>
        <w:t>ской Республики «Управление обществен</w:t>
      </w:r>
      <w:r w:rsidRPr="009F116D">
        <w:rPr>
          <w:rFonts w:ascii="Times New Roman" w:eastAsia="Times New Roman" w:hAnsi="Times New Roman"/>
          <w:sz w:val="20"/>
          <w:szCs w:val="20"/>
        </w:rPr>
        <w:softHyphen/>
        <w:t xml:space="preserve">ными финансами и муниципальным         долгом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w:t>
      </w:r>
    </w:p>
    <w:p w:rsidR="00EF568A" w:rsidRPr="009F116D" w:rsidRDefault="00EF568A" w:rsidP="00EF568A">
      <w:pPr>
        <w:spacing w:after="0" w:line="240" w:lineRule="auto"/>
        <w:ind w:right="-598"/>
        <w:jc w:val="center"/>
        <w:rPr>
          <w:rFonts w:ascii="Times New Roman" w:eastAsia="Times New Roman" w:hAnsi="Times New Roman"/>
          <w:b/>
          <w:caps/>
          <w:sz w:val="20"/>
          <w:szCs w:val="20"/>
        </w:rPr>
      </w:pPr>
    </w:p>
    <w:p w:rsidR="00EF568A" w:rsidRPr="009F116D" w:rsidRDefault="00EF568A" w:rsidP="00EF568A">
      <w:pPr>
        <w:spacing w:after="0" w:line="240" w:lineRule="auto"/>
        <w:jc w:val="center"/>
        <w:rPr>
          <w:rFonts w:ascii="Times New Roman" w:eastAsia="Times New Roman" w:hAnsi="Times New Roman"/>
          <w:b/>
          <w:caps/>
          <w:sz w:val="20"/>
          <w:szCs w:val="20"/>
        </w:rPr>
      </w:pPr>
    </w:p>
    <w:p w:rsidR="00EF568A" w:rsidRPr="003C79F4" w:rsidRDefault="00EF568A" w:rsidP="00EF568A">
      <w:pPr>
        <w:jc w:val="center"/>
        <w:rPr>
          <w:rFonts w:ascii="Times New Roman" w:hAnsi="Times New Roman"/>
          <w:b/>
          <w:sz w:val="20"/>
          <w:szCs w:val="20"/>
        </w:rPr>
      </w:pPr>
      <w:r w:rsidRPr="003C79F4">
        <w:rPr>
          <w:rFonts w:ascii="Times New Roman" w:hAnsi="Times New Roman"/>
          <w:b/>
          <w:caps/>
          <w:sz w:val="20"/>
          <w:szCs w:val="20"/>
        </w:rPr>
        <w:t>Ресурсное обеспечение</w:t>
      </w:r>
      <w:r w:rsidRPr="003C79F4">
        <w:rPr>
          <w:rFonts w:ascii="Times New Roman" w:hAnsi="Times New Roman"/>
          <w:sz w:val="20"/>
          <w:szCs w:val="20"/>
        </w:rPr>
        <w:t xml:space="preserve"> </w:t>
      </w:r>
      <w:r w:rsidRPr="003C79F4">
        <w:rPr>
          <w:rFonts w:ascii="Times New Roman" w:hAnsi="Times New Roman"/>
          <w:sz w:val="20"/>
          <w:szCs w:val="20"/>
        </w:rPr>
        <w:br/>
      </w:r>
      <w:r w:rsidRPr="003C79F4">
        <w:rPr>
          <w:rFonts w:ascii="Times New Roman" w:hAnsi="Times New Roman"/>
          <w:b/>
          <w:sz w:val="20"/>
          <w:szCs w:val="20"/>
        </w:rPr>
        <w:t xml:space="preserve">реализации подпрограммы «Совершенствование бюджетной политики и обеспечение сбалансированности бюджета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муниципальной программы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за счет всех источников финансирования</w:t>
      </w:r>
    </w:p>
    <w:tbl>
      <w:tblPr>
        <w:tblW w:w="14985" w:type="dxa"/>
        <w:tblInd w:w="-276" w:type="dxa"/>
        <w:tblBorders>
          <w:top w:val="single" w:sz="4" w:space="0" w:color="auto"/>
          <w:insideH w:val="single" w:sz="4" w:space="0" w:color="auto"/>
          <w:insideV w:val="single" w:sz="4" w:space="0" w:color="auto"/>
        </w:tblBorders>
        <w:tblLayout w:type="fixed"/>
        <w:tblLook w:val="00A0"/>
      </w:tblPr>
      <w:tblGrid>
        <w:gridCol w:w="707"/>
        <w:gridCol w:w="1416"/>
        <w:gridCol w:w="1274"/>
        <w:gridCol w:w="1275"/>
        <w:gridCol w:w="642"/>
        <w:gridCol w:w="498"/>
        <w:gridCol w:w="992"/>
        <w:gridCol w:w="494"/>
        <w:gridCol w:w="1604"/>
        <w:gridCol w:w="838"/>
        <w:gridCol w:w="992"/>
        <w:gridCol w:w="992"/>
        <w:gridCol w:w="787"/>
        <w:gridCol w:w="1056"/>
        <w:gridCol w:w="1418"/>
      </w:tblGrid>
      <w:tr w:rsidR="00EF568A" w:rsidRPr="003C79F4" w:rsidTr="00827FAB">
        <w:trPr>
          <w:tblHeader/>
        </w:trPr>
        <w:tc>
          <w:tcPr>
            <w:tcW w:w="707"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Статус</w:t>
            </w:r>
          </w:p>
        </w:tc>
        <w:tc>
          <w:tcPr>
            <w:tcW w:w="1416"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Наименование подпрограммы 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(основного мероприятия, мероприятия)</w:t>
            </w:r>
          </w:p>
        </w:tc>
        <w:tc>
          <w:tcPr>
            <w:tcW w:w="1274"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Задача подпрограммы </w:t>
            </w:r>
            <w:r w:rsidRPr="003C79F4">
              <w:rPr>
                <w:rFonts w:ascii="Times New Roman" w:hAnsi="Times New Roman"/>
                <w:sz w:val="16"/>
                <w:szCs w:val="16"/>
              </w:rPr>
              <w:br/>
              <w:t xml:space="preserve">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Ответственный исполнитель</w:t>
            </w:r>
          </w:p>
        </w:tc>
        <w:tc>
          <w:tcPr>
            <w:tcW w:w="2626" w:type="dxa"/>
            <w:gridSpan w:val="4"/>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Код бюджетной классификации</w:t>
            </w:r>
          </w:p>
        </w:tc>
        <w:tc>
          <w:tcPr>
            <w:tcW w:w="1604"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Источники </w:t>
            </w:r>
            <w:r w:rsidRPr="003C79F4">
              <w:rPr>
                <w:rFonts w:ascii="Times New Roman" w:hAnsi="Times New Roman"/>
                <w:sz w:val="16"/>
                <w:szCs w:val="16"/>
              </w:rPr>
              <w:br/>
              <w:t>финансирования</w:t>
            </w:r>
          </w:p>
        </w:tc>
        <w:tc>
          <w:tcPr>
            <w:tcW w:w="6083" w:type="dxa"/>
            <w:gridSpan w:val="6"/>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Расходы по годам, тыс. рублей </w:t>
            </w:r>
          </w:p>
        </w:tc>
      </w:tr>
      <w:tr w:rsidR="007B395A" w:rsidRPr="003C79F4" w:rsidTr="00BA32ED">
        <w:trPr>
          <w:tblHeader/>
        </w:trPr>
        <w:tc>
          <w:tcPr>
            <w:tcW w:w="707"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416"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274"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275"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главный распорядитель бюджетных средств</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раздел, подраздел</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целевая статья расходов</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груп</w:t>
            </w:r>
            <w:r w:rsidRPr="003C79F4">
              <w:rPr>
                <w:rFonts w:ascii="Times New Roman" w:hAnsi="Times New Roman"/>
                <w:sz w:val="16"/>
                <w:szCs w:val="16"/>
              </w:rPr>
              <w:softHyphen/>
              <w:t>па (под</w:t>
            </w:r>
            <w:r w:rsidRPr="003C79F4">
              <w:rPr>
                <w:rFonts w:ascii="Times New Roman" w:hAnsi="Times New Roman"/>
                <w:sz w:val="16"/>
                <w:szCs w:val="16"/>
              </w:rPr>
              <w:softHyphen/>
              <w:t>груп</w:t>
            </w:r>
            <w:r w:rsidRPr="003C79F4">
              <w:rPr>
                <w:rFonts w:ascii="Times New Roman" w:hAnsi="Times New Roman"/>
                <w:sz w:val="16"/>
                <w:szCs w:val="16"/>
                <w:lang w:val="en-US"/>
              </w:rPr>
              <w:softHyphen/>
            </w:r>
            <w:r w:rsidRPr="003C79F4">
              <w:rPr>
                <w:rFonts w:ascii="Times New Roman" w:hAnsi="Times New Roman"/>
                <w:sz w:val="16"/>
                <w:szCs w:val="16"/>
              </w:rPr>
              <w:t>па) вида рас</w:t>
            </w:r>
            <w:r w:rsidRPr="003C79F4">
              <w:rPr>
                <w:rFonts w:ascii="Times New Roman" w:hAnsi="Times New Roman"/>
                <w:sz w:val="16"/>
                <w:szCs w:val="16"/>
              </w:rPr>
              <w:softHyphen/>
              <w:t>ходов</w:t>
            </w:r>
          </w:p>
        </w:tc>
        <w:tc>
          <w:tcPr>
            <w:tcW w:w="1604"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83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2023</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2024</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2025</w:t>
            </w:r>
          </w:p>
        </w:tc>
        <w:tc>
          <w:tcPr>
            <w:tcW w:w="787" w:type="dxa"/>
            <w:shd w:val="clear" w:color="auto" w:fill="auto"/>
          </w:tcPr>
          <w:p w:rsidR="007B395A" w:rsidRPr="003C79F4" w:rsidRDefault="007B395A" w:rsidP="00BA32ED">
            <w:pPr>
              <w:ind w:left="-57" w:right="-57"/>
              <w:jc w:val="center"/>
              <w:rPr>
                <w:rFonts w:ascii="Times New Roman" w:hAnsi="Times New Roman"/>
                <w:sz w:val="16"/>
                <w:szCs w:val="16"/>
              </w:rPr>
            </w:pPr>
            <w:r w:rsidRPr="003C79F4">
              <w:rPr>
                <w:rFonts w:ascii="Times New Roman" w:hAnsi="Times New Roman"/>
                <w:sz w:val="16"/>
                <w:szCs w:val="16"/>
              </w:rPr>
              <w:t>2026</w:t>
            </w:r>
          </w:p>
        </w:tc>
        <w:tc>
          <w:tcPr>
            <w:tcW w:w="1056" w:type="dxa"/>
            <w:shd w:val="clear" w:color="auto" w:fill="auto"/>
          </w:tcPr>
          <w:p w:rsidR="007B395A" w:rsidRPr="003C79F4" w:rsidRDefault="00BA32ED" w:rsidP="00827FAB">
            <w:pPr>
              <w:ind w:left="-57" w:right="-57"/>
              <w:jc w:val="center"/>
              <w:rPr>
                <w:rFonts w:ascii="Times New Roman" w:hAnsi="Times New Roman"/>
                <w:sz w:val="16"/>
                <w:szCs w:val="16"/>
              </w:rPr>
            </w:pPr>
            <w:r>
              <w:rPr>
                <w:rFonts w:ascii="Times New Roman" w:hAnsi="Times New Roman"/>
                <w:sz w:val="16"/>
                <w:szCs w:val="16"/>
              </w:rPr>
              <w:t>2027-2030</w:t>
            </w:r>
          </w:p>
        </w:tc>
        <w:tc>
          <w:tcPr>
            <w:tcW w:w="141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2031–2035</w:t>
            </w:r>
          </w:p>
        </w:tc>
      </w:tr>
    </w:tbl>
    <w:p w:rsidR="00EF568A" w:rsidRPr="003C79F4" w:rsidRDefault="00EF568A" w:rsidP="00EF568A">
      <w:pPr>
        <w:suppressAutoHyphens/>
        <w:spacing w:line="20" w:lineRule="exact"/>
        <w:rPr>
          <w:rFonts w:ascii="Times New Roman" w:hAnsi="Times New Roman"/>
          <w:sz w:val="2"/>
        </w:rPr>
      </w:pPr>
    </w:p>
    <w:tbl>
      <w:tblPr>
        <w:tblW w:w="15308" w:type="dxa"/>
        <w:tblInd w:w="-276" w:type="dxa"/>
        <w:tblBorders>
          <w:top w:val="single" w:sz="4" w:space="0" w:color="auto"/>
          <w:bottom w:val="single" w:sz="4" w:space="0" w:color="auto"/>
          <w:insideH w:val="single" w:sz="4" w:space="0" w:color="auto"/>
          <w:insideV w:val="single" w:sz="4" w:space="0" w:color="auto"/>
        </w:tblBorders>
        <w:tblLayout w:type="fixed"/>
        <w:tblLook w:val="00A0"/>
      </w:tblPr>
      <w:tblGrid>
        <w:gridCol w:w="706"/>
        <w:gridCol w:w="1415"/>
        <w:gridCol w:w="1273"/>
        <w:gridCol w:w="1275"/>
        <w:gridCol w:w="642"/>
        <w:gridCol w:w="498"/>
        <w:gridCol w:w="992"/>
        <w:gridCol w:w="494"/>
        <w:gridCol w:w="1604"/>
        <w:gridCol w:w="838"/>
        <w:gridCol w:w="992"/>
        <w:gridCol w:w="992"/>
        <w:gridCol w:w="837"/>
        <w:gridCol w:w="17"/>
        <w:gridCol w:w="17"/>
        <w:gridCol w:w="16"/>
        <w:gridCol w:w="17"/>
        <w:gridCol w:w="17"/>
        <w:gridCol w:w="925"/>
        <w:gridCol w:w="1508"/>
        <w:gridCol w:w="233"/>
      </w:tblGrid>
      <w:tr w:rsidR="007B395A" w:rsidRPr="003C79F4" w:rsidTr="00BA32ED">
        <w:trPr>
          <w:gridAfter w:val="1"/>
          <w:wAfter w:w="233" w:type="dxa"/>
          <w:tblHeader/>
        </w:trPr>
        <w:tc>
          <w:tcPr>
            <w:tcW w:w="706"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1</w:t>
            </w:r>
          </w:p>
        </w:tc>
        <w:tc>
          <w:tcPr>
            <w:tcW w:w="1415"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w:t>
            </w:r>
          </w:p>
        </w:tc>
        <w:tc>
          <w:tcPr>
            <w:tcW w:w="1273"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3</w:t>
            </w:r>
          </w:p>
        </w:tc>
        <w:tc>
          <w:tcPr>
            <w:tcW w:w="1275"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4</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5</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6</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7</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w:t>
            </w:r>
          </w:p>
        </w:tc>
        <w:tc>
          <w:tcPr>
            <w:tcW w:w="160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0</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1</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2</w:t>
            </w:r>
          </w:p>
        </w:tc>
        <w:tc>
          <w:tcPr>
            <w:tcW w:w="887" w:type="dxa"/>
            <w:gridSpan w:val="4"/>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3</w:t>
            </w:r>
          </w:p>
        </w:tc>
        <w:tc>
          <w:tcPr>
            <w:tcW w:w="959" w:type="dxa"/>
            <w:gridSpan w:val="3"/>
          </w:tcPr>
          <w:p w:rsidR="007B395A" w:rsidRPr="003C79F4" w:rsidRDefault="00BA32ED" w:rsidP="007B395A">
            <w:pPr>
              <w:ind w:right="-113"/>
              <w:jc w:val="center"/>
              <w:rPr>
                <w:rFonts w:ascii="Times New Roman" w:hAnsi="Times New Roman"/>
                <w:sz w:val="16"/>
                <w:szCs w:val="16"/>
              </w:rPr>
            </w:pPr>
            <w:r>
              <w:rPr>
                <w:rFonts w:ascii="Times New Roman" w:hAnsi="Times New Roman"/>
                <w:sz w:val="16"/>
                <w:szCs w:val="16"/>
              </w:rPr>
              <w:t>14</w:t>
            </w:r>
          </w:p>
        </w:tc>
        <w:tc>
          <w:tcPr>
            <w:tcW w:w="1508" w:type="dxa"/>
          </w:tcPr>
          <w:p w:rsidR="007B395A" w:rsidRPr="003C79F4" w:rsidRDefault="00BA32ED" w:rsidP="00827FAB">
            <w:pPr>
              <w:ind w:left="-113" w:right="-113"/>
              <w:jc w:val="center"/>
              <w:rPr>
                <w:rFonts w:ascii="Times New Roman" w:hAnsi="Times New Roman"/>
                <w:sz w:val="16"/>
                <w:szCs w:val="16"/>
              </w:rPr>
            </w:pPr>
            <w:r>
              <w:rPr>
                <w:rFonts w:ascii="Times New Roman" w:hAnsi="Times New Roman"/>
                <w:sz w:val="16"/>
                <w:szCs w:val="16"/>
              </w:rPr>
              <w:t>15</w:t>
            </w:r>
          </w:p>
        </w:tc>
      </w:tr>
      <w:tr w:rsidR="007B395A" w:rsidRPr="003C79F4" w:rsidTr="00BA32ED">
        <w:trPr>
          <w:gridAfter w:val="1"/>
          <w:wAfter w:w="233" w:type="dxa"/>
        </w:trPr>
        <w:tc>
          <w:tcPr>
            <w:tcW w:w="706"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t>Подпрог</w:t>
            </w:r>
            <w:r w:rsidRPr="003C79F4">
              <w:rPr>
                <w:rFonts w:ascii="Times New Roman" w:hAnsi="Times New Roman"/>
                <w:sz w:val="16"/>
                <w:szCs w:val="16"/>
              </w:rPr>
              <w:lastRenderedPageBreak/>
              <w:t xml:space="preserve">рамма </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lastRenderedPageBreak/>
              <w:t>«Совершенствован</w:t>
            </w:r>
            <w:r w:rsidRPr="003C79F4">
              <w:rPr>
                <w:rFonts w:ascii="Times New Roman" w:hAnsi="Times New Roman"/>
                <w:sz w:val="16"/>
                <w:szCs w:val="16"/>
              </w:rPr>
              <w:lastRenderedPageBreak/>
              <w:t xml:space="preserve">ие бюджетной политики и обеспечение сбалансированности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w:t>
            </w:r>
            <w:r w:rsidRPr="003C79F4">
              <w:rPr>
                <w:rFonts w:ascii="Times New Roman" w:hAnsi="Times New Roman"/>
                <w:sz w:val="16"/>
                <w:szCs w:val="16"/>
              </w:rPr>
              <w:lastRenderedPageBreak/>
              <w:t xml:space="preserve">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Ч410000000</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7B395A" w:rsidRPr="003C79F4" w:rsidRDefault="00BA32ED" w:rsidP="00827FAB">
            <w:pPr>
              <w:ind w:left="-113" w:right="-113"/>
              <w:jc w:val="center"/>
              <w:rPr>
                <w:rFonts w:ascii="Times New Roman" w:hAnsi="Times New Roman"/>
                <w:sz w:val="16"/>
                <w:szCs w:val="16"/>
              </w:rPr>
            </w:pPr>
            <w:r>
              <w:rPr>
                <w:rFonts w:ascii="Times New Roman" w:hAnsi="Times New Roman"/>
                <w:sz w:val="16"/>
                <w:szCs w:val="16"/>
              </w:rPr>
              <w:t>20 627,4</w:t>
            </w:r>
          </w:p>
        </w:tc>
        <w:tc>
          <w:tcPr>
            <w:tcW w:w="992" w:type="dxa"/>
            <w:shd w:val="clear" w:color="auto" w:fill="auto"/>
          </w:tcPr>
          <w:p w:rsidR="007B395A" w:rsidRPr="003C79F4" w:rsidRDefault="00514DC0" w:rsidP="00827FAB">
            <w:pPr>
              <w:ind w:left="-113" w:right="-113"/>
              <w:jc w:val="center"/>
              <w:rPr>
                <w:rFonts w:ascii="Times New Roman" w:hAnsi="Times New Roman"/>
                <w:sz w:val="16"/>
                <w:szCs w:val="16"/>
              </w:rPr>
            </w:pPr>
            <w:r>
              <w:rPr>
                <w:rFonts w:ascii="Times New Roman" w:hAnsi="Times New Roman"/>
                <w:sz w:val="16"/>
                <w:szCs w:val="16"/>
              </w:rPr>
              <w:t>13 609,8</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1 280,9</w:t>
            </w:r>
          </w:p>
        </w:tc>
        <w:tc>
          <w:tcPr>
            <w:tcW w:w="887" w:type="dxa"/>
            <w:gridSpan w:val="4"/>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1351,2</w:t>
            </w:r>
          </w:p>
        </w:tc>
        <w:tc>
          <w:tcPr>
            <w:tcW w:w="959" w:type="dxa"/>
            <w:gridSpan w:val="3"/>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3 248,5</w:t>
            </w:r>
          </w:p>
        </w:tc>
      </w:tr>
      <w:tr w:rsidR="007B395A" w:rsidRPr="003C79F4" w:rsidTr="00BA32ED">
        <w:trPr>
          <w:gridAfter w:val="1"/>
          <w:wAfter w:w="233" w:type="dxa"/>
        </w:trPr>
        <w:tc>
          <w:tcPr>
            <w:tcW w:w="706"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415"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3"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shd w:val="clear" w:color="auto" w:fill="auto"/>
          </w:tcPr>
          <w:p w:rsidR="007B395A" w:rsidRPr="003C79F4" w:rsidRDefault="007B395A" w:rsidP="00827FAB">
            <w:pPr>
              <w:rPr>
                <w:rFonts w:ascii="Times New Roman" w:hAnsi="Times New Roman"/>
              </w:rPr>
            </w:pPr>
            <w:r>
              <w:rPr>
                <w:rFonts w:ascii="Times New Roman" w:hAnsi="Times New Roman"/>
                <w:sz w:val="16"/>
                <w:szCs w:val="16"/>
              </w:rPr>
              <w:t>3 236,9</w:t>
            </w:r>
          </w:p>
        </w:tc>
        <w:tc>
          <w:tcPr>
            <w:tcW w:w="992" w:type="dxa"/>
            <w:shd w:val="clear" w:color="auto" w:fill="auto"/>
          </w:tcPr>
          <w:p w:rsidR="007B395A" w:rsidRPr="003C79F4" w:rsidRDefault="00514DC0" w:rsidP="00827FAB">
            <w:pPr>
              <w:jc w:val="center"/>
              <w:rPr>
                <w:rFonts w:ascii="Times New Roman" w:hAnsi="Times New Roman"/>
              </w:rPr>
            </w:pPr>
            <w:r>
              <w:rPr>
                <w:rFonts w:ascii="Times New Roman" w:hAnsi="Times New Roman"/>
                <w:sz w:val="16"/>
                <w:szCs w:val="16"/>
              </w:rPr>
              <w:t>711,9</w:t>
            </w:r>
          </w:p>
        </w:tc>
        <w:tc>
          <w:tcPr>
            <w:tcW w:w="992" w:type="dxa"/>
            <w:shd w:val="clear" w:color="auto" w:fill="auto"/>
          </w:tcPr>
          <w:p w:rsidR="007B395A" w:rsidRPr="003C79F4" w:rsidRDefault="0079785A" w:rsidP="00827FAB">
            <w:pPr>
              <w:jc w:val="center"/>
              <w:rPr>
                <w:rFonts w:ascii="Times New Roman" w:hAnsi="Times New Roman"/>
              </w:rPr>
            </w:pPr>
            <w:r>
              <w:rPr>
                <w:rFonts w:ascii="Times New Roman" w:hAnsi="Times New Roman"/>
                <w:sz w:val="16"/>
                <w:szCs w:val="16"/>
              </w:rPr>
              <w:t>780,9</w:t>
            </w:r>
          </w:p>
        </w:tc>
        <w:tc>
          <w:tcPr>
            <w:tcW w:w="854" w:type="dxa"/>
            <w:gridSpan w:val="2"/>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851,2</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3 248,5</w:t>
            </w:r>
          </w:p>
        </w:tc>
      </w:tr>
      <w:tr w:rsidR="007B395A" w:rsidRPr="003C79F4" w:rsidTr="00BA32ED">
        <w:trPr>
          <w:gridAfter w:val="1"/>
          <w:wAfter w:w="233" w:type="dxa"/>
          <w:trHeight w:val="756"/>
        </w:trPr>
        <w:tc>
          <w:tcPr>
            <w:tcW w:w="706"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415" w:type="dxa"/>
            <w:vMerge/>
          </w:tcPr>
          <w:p w:rsidR="007B395A" w:rsidRPr="003C79F4" w:rsidRDefault="007B395A" w:rsidP="00827FAB">
            <w:pPr>
              <w:autoSpaceDE w:val="0"/>
              <w:autoSpaceDN w:val="0"/>
              <w:adjustRightInd w:val="0"/>
              <w:ind w:left="-57" w:right="-57"/>
              <w:jc w:val="both"/>
              <w:rPr>
                <w:rFonts w:ascii="Times New Roman" w:hAnsi="Times New Roman"/>
                <w:bCs/>
                <w:sz w:val="16"/>
                <w:szCs w:val="16"/>
              </w:rPr>
            </w:pPr>
          </w:p>
        </w:tc>
        <w:tc>
          <w:tcPr>
            <w:tcW w:w="1273"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10 290,2</w:t>
            </w:r>
          </w:p>
        </w:tc>
        <w:tc>
          <w:tcPr>
            <w:tcW w:w="992" w:type="dxa"/>
            <w:shd w:val="clear" w:color="auto" w:fill="auto"/>
          </w:tcPr>
          <w:p w:rsidR="007B395A" w:rsidRPr="003C79F4" w:rsidRDefault="00514DC0" w:rsidP="00514DC0">
            <w:pPr>
              <w:ind w:left="-113" w:right="-113"/>
              <w:jc w:val="center"/>
              <w:rPr>
                <w:rFonts w:ascii="Times New Roman" w:hAnsi="Times New Roman"/>
                <w:sz w:val="16"/>
                <w:szCs w:val="16"/>
              </w:rPr>
            </w:pPr>
            <w:r>
              <w:rPr>
                <w:rFonts w:ascii="Times New Roman" w:hAnsi="Times New Roman"/>
                <w:sz w:val="16"/>
                <w:szCs w:val="16"/>
              </w:rPr>
              <w:t>7 818,9</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c>
          <w:tcPr>
            <w:tcW w:w="854" w:type="dxa"/>
            <w:gridSpan w:val="2"/>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w:t>
            </w:r>
            <w:r w:rsidRPr="003C79F4">
              <w:rPr>
                <w:rFonts w:ascii="Times New Roman" w:hAnsi="Times New Roman"/>
                <w:sz w:val="16"/>
                <w:szCs w:val="16"/>
              </w:rPr>
              <w:t>,0</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b/>
                <w:sz w:val="16"/>
                <w:szCs w:val="16"/>
              </w:rPr>
            </w:pPr>
          </w:p>
        </w:tc>
        <w:tc>
          <w:tcPr>
            <w:tcW w:w="1415" w:type="dxa"/>
            <w:vMerge/>
          </w:tcPr>
          <w:p w:rsidR="007B395A" w:rsidRPr="003C79F4" w:rsidRDefault="007B395A" w:rsidP="00827FAB">
            <w:pPr>
              <w:ind w:left="-57" w:right="-57"/>
              <w:jc w:val="both"/>
              <w:rPr>
                <w:rFonts w:ascii="Times New Roman" w:hAnsi="Times New Roman"/>
                <w:b/>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b/>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shd w:val="clear" w:color="auto" w:fill="auto"/>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7 100,3</w:t>
            </w:r>
          </w:p>
        </w:tc>
        <w:tc>
          <w:tcPr>
            <w:tcW w:w="992" w:type="dxa"/>
            <w:shd w:val="clear" w:color="auto" w:fill="auto"/>
          </w:tcPr>
          <w:p w:rsidR="007B395A" w:rsidRPr="003C79F4" w:rsidRDefault="00514DC0" w:rsidP="00827FAB">
            <w:pPr>
              <w:ind w:left="-113" w:right="-113"/>
              <w:jc w:val="center"/>
              <w:rPr>
                <w:rFonts w:ascii="Times New Roman" w:hAnsi="Times New Roman"/>
                <w:sz w:val="16"/>
                <w:szCs w:val="16"/>
              </w:rPr>
            </w:pPr>
            <w:r>
              <w:rPr>
                <w:rFonts w:ascii="Times New Roman" w:hAnsi="Times New Roman"/>
                <w:sz w:val="16"/>
                <w:szCs w:val="16"/>
              </w:rPr>
              <w:t>5 079,0</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Pr>
                <w:rFonts w:ascii="Times New Roman" w:hAnsi="Times New Roman"/>
                <w:sz w:val="16"/>
                <w:szCs w:val="16"/>
              </w:rPr>
              <w:t>0,0</w:t>
            </w:r>
          </w:p>
        </w:tc>
        <w:tc>
          <w:tcPr>
            <w:tcW w:w="854" w:type="dxa"/>
            <w:gridSpan w:val="2"/>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Pr>
                <w:rFonts w:ascii="Times New Roman" w:hAnsi="Times New Roman"/>
                <w:sz w:val="16"/>
                <w:szCs w:val="16"/>
              </w:rPr>
              <w:t>0</w:t>
            </w:r>
            <w:r w:rsidR="007B395A" w:rsidRPr="003C79F4">
              <w:rPr>
                <w:rFonts w:ascii="Times New Roman" w:hAnsi="Times New Roman"/>
                <w:sz w:val="16"/>
                <w:szCs w:val="16"/>
              </w:rPr>
              <w:t>,0</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bCs/>
                <w:sz w:val="16"/>
                <w:szCs w:val="16"/>
              </w:rPr>
              <w:t>Основное</w:t>
            </w:r>
            <w:r w:rsidRPr="003C79F4">
              <w:rPr>
                <w:rFonts w:ascii="Times New Roman" w:hAnsi="Times New Roman"/>
                <w:bCs/>
                <w:sz w:val="16"/>
                <w:szCs w:val="16"/>
                <w:lang w:val="en-US"/>
              </w:rPr>
              <w:t xml:space="preserve"> </w:t>
            </w:r>
            <w:r w:rsidRPr="003C79F4">
              <w:rPr>
                <w:rFonts w:ascii="Times New Roman" w:hAnsi="Times New Roman"/>
                <w:bCs/>
                <w:sz w:val="16"/>
                <w:szCs w:val="16"/>
              </w:rPr>
              <w:t>ме</w:t>
            </w:r>
            <w:r w:rsidRPr="003C79F4">
              <w:rPr>
                <w:rFonts w:ascii="Times New Roman" w:hAnsi="Times New Roman"/>
                <w:bCs/>
                <w:sz w:val="16"/>
                <w:szCs w:val="16"/>
                <w:lang w:val="en-US"/>
              </w:rPr>
              <w:softHyphen/>
            </w:r>
            <w:r w:rsidRPr="003C79F4">
              <w:rPr>
                <w:rFonts w:ascii="Times New Roman" w:hAnsi="Times New Roman"/>
                <w:bCs/>
                <w:sz w:val="16"/>
                <w:szCs w:val="16"/>
              </w:rPr>
              <w:t>роприятие 1</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Развитие бюджетного планирования, формирование бюд</w:t>
            </w:r>
            <w:r w:rsidRPr="003C79F4">
              <w:rPr>
                <w:rFonts w:ascii="Times New Roman" w:hAnsi="Times New Roman"/>
                <w:bCs/>
                <w:sz w:val="16"/>
                <w:szCs w:val="16"/>
              </w:rPr>
              <w:softHyphen/>
              <w:t>жета</w:t>
            </w:r>
            <w:r w:rsidRPr="003C79F4">
              <w:rPr>
                <w:rFonts w:ascii="Times New Roman" w:hAnsi="Times New Roman"/>
                <w:sz w:val="16"/>
                <w:szCs w:val="16"/>
              </w:rPr>
              <w:t xml:space="preserve"> </w:t>
            </w:r>
            <w:r>
              <w:rPr>
                <w:rFonts w:ascii="Times New Roman" w:hAnsi="Times New Roman"/>
                <w:sz w:val="16"/>
                <w:szCs w:val="16"/>
              </w:rPr>
              <w:t>Порецкого муниципального округа</w:t>
            </w:r>
            <w:r w:rsidRPr="003C79F4">
              <w:rPr>
                <w:rFonts w:ascii="Times New Roman" w:hAnsi="Times New Roman"/>
                <w:bCs/>
                <w:sz w:val="16"/>
                <w:szCs w:val="16"/>
              </w:rPr>
              <w:t xml:space="preserve"> Чувашской Республики на очередной фи</w:t>
            </w:r>
            <w:r w:rsidRPr="003C79F4">
              <w:rPr>
                <w:rFonts w:ascii="Times New Roman" w:hAnsi="Times New Roman"/>
                <w:bCs/>
                <w:sz w:val="16"/>
                <w:szCs w:val="16"/>
              </w:rPr>
              <w:softHyphen/>
              <w:t>нан-совый год и плановый период</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совершенствование бюджетной по</w:t>
            </w:r>
            <w:r w:rsidRPr="003C79F4">
              <w:rPr>
                <w:rFonts w:ascii="Times New Roman" w:hAnsi="Times New Roman"/>
                <w:sz w:val="16"/>
                <w:szCs w:val="16"/>
              </w:rPr>
              <w:softHyphen/>
              <w:t>литики, создание прочной фи</w:t>
            </w:r>
            <w:r w:rsidRPr="003C79F4">
              <w:rPr>
                <w:rFonts w:ascii="Times New Roman" w:hAnsi="Times New Roman"/>
                <w:sz w:val="16"/>
                <w:szCs w:val="16"/>
              </w:rPr>
              <w:softHyphen/>
              <w:t>нан</w:t>
            </w:r>
            <w:r w:rsidRPr="003C79F4">
              <w:rPr>
                <w:rFonts w:ascii="Times New Roman" w:hAnsi="Times New Roman"/>
                <w:sz w:val="16"/>
                <w:szCs w:val="16"/>
              </w:rPr>
              <w:softHyphen/>
              <w:t>совой основы в рамках бюджетного планирования для социально-эконо</w:t>
            </w:r>
            <w:r w:rsidRPr="003C79F4">
              <w:rPr>
                <w:rFonts w:ascii="Times New Roman" w:hAnsi="Times New Roman"/>
                <w:sz w:val="16"/>
                <w:szCs w:val="16"/>
              </w:rPr>
              <w:softHyphen/>
              <w:t>мических преобразований, обеспечения со</w:t>
            </w:r>
            <w:r w:rsidRPr="003C79F4">
              <w:rPr>
                <w:rFonts w:ascii="Times New Roman" w:hAnsi="Times New Roman"/>
                <w:sz w:val="16"/>
                <w:szCs w:val="16"/>
              </w:rPr>
              <w:softHyphen/>
              <w:t>циальных гарантий населению, развития общественной ин</w:t>
            </w:r>
            <w:r w:rsidRPr="003C79F4">
              <w:rPr>
                <w:rFonts w:ascii="Times New Roman" w:hAnsi="Times New Roman"/>
                <w:sz w:val="16"/>
                <w:szCs w:val="16"/>
              </w:rPr>
              <w:softHyphen/>
              <w:t>фра</w:t>
            </w:r>
            <w:r w:rsidRPr="003C79F4">
              <w:rPr>
                <w:rFonts w:ascii="Times New Roman" w:hAnsi="Times New Roman"/>
                <w:sz w:val="16"/>
                <w:szCs w:val="16"/>
              </w:rPr>
              <w:softHyphen/>
              <w:t>струк</w:t>
            </w:r>
            <w:r w:rsidRPr="003C79F4">
              <w:rPr>
                <w:rFonts w:ascii="Times New Roman" w:hAnsi="Times New Roman"/>
                <w:sz w:val="16"/>
                <w:szCs w:val="16"/>
              </w:rPr>
              <w:softHyphen/>
              <w:t>туры</w:t>
            </w:r>
          </w:p>
        </w:tc>
        <w:tc>
          <w:tcPr>
            <w:tcW w:w="1275"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Ч410100000</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500</w:t>
            </w:r>
            <w:r w:rsidR="007B395A" w:rsidRPr="003C79F4">
              <w:rPr>
                <w:rFonts w:ascii="Times New Roman" w:hAnsi="Times New Roman"/>
                <w:sz w:val="16"/>
                <w:szCs w:val="16"/>
              </w:rPr>
              <w:t>0,0</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54" w:type="dxa"/>
            <w:gridSpan w:val="2"/>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756"/>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500</w:t>
            </w:r>
            <w:r w:rsidR="007B395A" w:rsidRPr="003C79F4">
              <w:rPr>
                <w:rFonts w:ascii="Times New Roman" w:hAnsi="Times New Roman"/>
                <w:sz w:val="16"/>
                <w:szCs w:val="16"/>
              </w:rPr>
              <w:t>0,0</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54" w:type="dxa"/>
            <w:gridSpan w:val="2"/>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2121" w:type="dxa"/>
            <w:gridSpan w:val="2"/>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Целевой индикатор и показатель Муниципальной программы, подпрограммы, увя</w:t>
            </w:r>
            <w:r w:rsidRPr="003C79F4">
              <w:rPr>
                <w:rFonts w:ascii="Times New Roman" w:hAnsi="Times New Roman"/>
                <w:sz w:val="16"/>
                <w:szCs w:val="16"/>
              </w:rPr>
              <w:softHyphen/>
              <w:t>занные с основным мероприятием 1</w:t>
            </w:r>
          </w:p>
        </w:tc>
        <w:tc>
          <w:tcPr>
            <w:tcW w:w="6778" w:type="dxa"/>
            <w:gridSpan w:val="7"/>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кредиторской задолженности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объему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w:t>
            </w:r>
            <w:r w:rsidRPr="003C79F4">
              <w:rPr>
                <w:rFonts w:ascii="Times New Roman" w:hAnsi="Times New Roman"/>
                <w:sz w:val="16"/>
                <w:szCs w:val="16"/>
              </w:rPr>
              <w:softHyphen/>
              <w:t xml:space="preserve">тие </w:t>
            </w:r>
            <w:r w:rsidRPr="003C79F4">
              <w:rPr>
                <w:rFonts w:ascii="Times New Roman" w:hAnsi="Times New Roman"/>
                <w:sz w:val="16"/>
                <w:szCs w:val="16"/>
              </w:rPr>
              <w:lastRenderedPageBreak/>
              <w:t>1.1</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Разработка бюджетных проектировок и </w:t>
            </w:r>
            <w:r w:rsidRPr="003C79F4">
              <w:rPr>
                <w:rFonts w:ascii="Times New Roman" w:hAnsi="Times New Roman"/>
                <w:sz w:val="16"/>
                <w:szCs w:val="16"/>
              </w:rPr>
              <w:lastRenderedPageBreak/>
              <w:t>направление их главным распорядителям бюджетных средств</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1.2</w:t>
            </w:r>
          </w:p>
        </w:tc>
        <w:tc>
          <w:tcPr>
            <w:tcW w:w="1415"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Резервный фонд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500</w:t>
            </w:r>
            <w:r w:rsidR="007B395A" w:rsidRPr="003C79F4">
              <w:rPr>
                <w:rFonts w:ascii="Times New Roman" w:hAnsi="Times New Roman"/>
                <w:sz w:val="16"/>
                <w:szCs w:val="16"/>
              </w:rPr>
              <w:t>0,0</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71" w:type="dxa"/>
            <w:gridSpan w:val="3"/>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shd w:val="clear" w:color="auto" w:fill="auto"/>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tabs>
                <w:tab w:val="left" w:pos="87"/>
                <w:tab w:val="center" w:pos="255"/>
              </w:tabs>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0111</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Ч410173430</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shd w:val="clear" w:color="auto" w:fill="auto"/>
          </w:tcPr>
          <w:p w:rsidR="007B395A" w:rsidRPr="003C79F4" w:rsidRDefault="007B395A"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500</w:t>
            </w:r>
            <w:r w:rsidR="007B395A" w:rsidRPr="003C79F4">
              <w:rPr>
                <w:rFonts w:ascii="Times New Roman" w:hAnsi="Times New Roman"/>
                <w:sz w:val="16"/>
                <w:szCs w:val="16"/>
              </w:rPr>
              <w:t>0,0</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71" w:type="dxa"/>
            <w:gridSpan w:val="3"/>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BA32ED">
        <w:trPr>
          <w:gridAfter w:val="17"/>
          <w:wAfter w:w="10639" w:type="dxa"/>
          <w:trHeight w:val="412"/>
        </w:trPr>
        <w:tc>
          <w:tcPr>
            <w:tcW w:w="706" w:type="dxa"/>
            <w:vMerge w:val="restart"/>
            <w:tcBorders>
              <w:top w:val="nil"/>
            </w:tcBorders>
          </w:tcPr>
          <w:p w:rsidR="00EF568A" w:rsidRPr="003C79F4" w:rsidRDefault="00EF568A" w:rsidP="00827FAB">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w:t>
            </w:r>
            <w:r w:rsidRPr="003C79F4">
              <w:rPr>
                <w:rFonts w:ascii="Times New Roman" w:hAnsi="Times New Roman"/>
                <w:sz w:val="16"/>
                <w:szCs w:val="16"/>
              </w:rPr>
              <w:softHyphen/>
              <w:t>тие 1.3</w:t>
            </w:r>
          </w:p>
        </w:tc>
        <w:tc>
          <w:tcPr>
            <w:tcW w:w="1415" w:type="dxa"/>
            <w:vMerge w:val="restart"/>
            <w:tcBorders>
              <w:top w:val="nil"/>
            </w:tcBorders>
          </w:tcPr>
          <w:p w:rsidR="00EF568A" w:rsidRPr="003C79F4" w:rsidRDefault="00EF568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предложений главных распорядителей бюджетных средств по бюд</w:t>
            </w:r>
            <w:r w:rsidRPr="003C79F4">
              <w:rPr>
                <w:rFonts w:ascii="Times New Roman" w:hAnsi="Times New Roman"/>
                <w:sz w:val="16"/>
                <w:szCs w:val="16"/>
              </w:rPr>
              <w:softHyphen/>
              <w:t>жетным проектировкам и под</w:t>
            </w:r>
            <w:r w:rsidRPr="003C79F4">
              <w:rPr>
                <w:rFonts w:ascii="Times New Roman" w:hAnsi="Times New Roman"/>
                <w:sz w:val="16"/>
                <w:szCs w:val="16"/>
              </w:rPr>
              <w:softHyphen/>
              <w:t>готовка про</w:t>
            </w:r>
            <w:r w:rsidRPr="003C79F4">
              <w:rPr>
                <w:rFonts w:ascii="Times New Roman" w:hAnsi="Times New Roman"/>
                <w:sz w:val="16"/>
                <w:szCs w:val="16"/>
              </w:rPr>
              <w:softHyphen/>
              <w:t>екта решения о бюд</w:t>
            </w:r>
            <w:r w:rsidRPr="003C79F4">
              <w:rPr>
                <w:rFonts w:ascii="Times New Roman" w:hAnsi="Times New Roman"/>
                <w:sz w:val="16"/>
                <w:szCs w:val="16"/>
              </w:rPr>
              <w:softHyphen/>
              <w:t xml:space="preserve">жете </w:t>
            </w:r>
            <w:r>
              <w:rPr>
                <w:rFonts w:ascii="Times New Roman" w:hAnsi="Times New Roman"/>
                <w:sz w:val="16"/>
                <w:szCs w:val="16"/>
              </w:rPr>
              <w:t xml:space="preserve">Порецкого </w:t>
            </w:r>
            <w:r>
              <w:rPr>
                <w:rFonts w:ascii="Times New Roman" w:hAnsi="Times New Roman"/>
                <w:sz w:val="16"/>
                <w:szCs w:val="16"/>
              </w:rPr>
              <w:lastRenderedPageBreak/>
              <w:t>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3" w:type="dxa"/>
            <w:vMerge w:val="restart"/>
          </w:tcPr>
          <w:p w:rsidR="00EF568A" w:rsidRPr="003C79F4" w:rsidRDefault="00EF568A" w:rsidP="00827FAB">
            <w:pPr>
              <w:ind w:left="-57" w:right="-57"/>
              <w:jc w:val="both"/>
              <w:rPr>
                <w:rFonts w:ascii="Times New Roman" w:hAnsi="Times New Roman"/>
                <w:sz w:val="16"/>
                <w:szCs w:val="16"/>
              </w:rPr>
            </w:pPr>
          </w:p>
        </w:tc>
        <w:tc>
          <w:tcPr>
            <w:tcW w:w="1275" w:type="dxa"/>
            <w:vMerge w:val="restart"/>
          </w:tcPr>
          <w:p w:rsidR="00EF568A" w:rsidRPr="003C79F4" w:rsidRDefault="00EF568A"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Borders>
              <w:top w:val="nil"/>
            </w:tcBorders>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Borders>
              <w:top w:val="nil"/>
            </w:tcBorders>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w:t>
            </w:r>
            <w:r w:rsidRPr="003C79F4">
              <w:rPr>
                <w:rFonts w:ascii="Times New Roman" w:hAnsi="Times New Roman"/>
                <w:sz w:val="16"/>
                <w:szCs w:val="16"/>
              </w:rPr>
              <w:softHyphen/>
              <w:t>тие 1.4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Проведение в Со</w:t>
            </w:r>
            <w:r w:rsidRPr="003C79F4">
              <w:rPr>
                <w:rFonts w:ascii="Times New Roman" w:hAnsi="Times New Roman"/>
                <w:sz w:val="16"/>
                <w:szCs w:val="16"/>
              </w:rPr>
              <w:softHyphen/>
              <w:t xml:space="preserve">брании депутатов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ра</w:t>
            </w:r>
            <w:r w:rsidRPr="003C79F4">
              <w:rPr>
                <w:rFonts w:ascii="Times New Roman" w:hAnsi="Times New Roman"/>
                <w:sz w:val="16"/>
                <w:szCs w:val="16"/>
              </w:rPr>
              <w:softHyphen/>
              <w:t>бо</w:t>
            </w:r>
            <w:r w:rsidRPr="003C79F4">
              <w:rPr>
                <w:rFonts w:ascii="Times New Roman" w:hAnsi="Times New Roman"/>
                <w:sz w:val="16"/>
                <w:szCs w:val="16"/>
              </w:rPr>
              <w:softHyphen/>
              <w:t>ты, свя</w:t>
            </w:r>
            <w:r w:rsidRPr="003C79F4">
              <w:rPr>
                <w:rFonts w:ascii="Times New Roman" w:hAnsi="Times New Roman"/>
                <w:sz w:val="16"/>
                <w:szCs w:val="16"/>
              </w:rPr>
              <w:softHyphen/>
              <w:t>зан</w:t>
            </w:r>
            <w:r w:rsidRPr="003C79F4">
              <w:rPr>
                <w:rFonts w:ascii="Times New Roman" w:hAnsi="Times New Roman"/>
                <w:sz w:val="16"/>
                <w:szCs w:val="16"/>
              </w:rPr>
              <w:softHyphen/>
              <w:t>ной с рассмотрением про</w:t>
            </w:r>
            <w:r w:rsidRPr="003C79F4">
              <w:rPr>
                <w:rFonts w:ascii="Times New Roman" w:hAnsi="Times New Roman"/>
                <w:sz w:val="16"/>
                <w:szCs w:val="16"/>
              </w:rPr>
              <w:softHyphen/>
              <w:t>екта решения о  бюд</w:t>
            </w:r>
            <w:r w:rsidRPr="003C79F4">
              <w:rPr>
                <w:rFonts w:ascii="Times New Roman" w:hAnsi="Times New Roman"/>
                <w:sz w:val="16"/>
                <w:szCs w:val="16"/>
              </w:rPr>
              <w:softHyphen/>
              <w:t xml:space="preserve">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на оче</w:t>
            </w:r>
            <w:r w:rsidRPr="003C79F4">
              <w:rPr>
                <w:rFonts w:ascii="Times New Roman" w:hAnsi="Times New Roman"/>
                <w:sz w:val="16"/>
                <w:szCs w:val="16"/>
              </w:rPr>
              <w:softHyphen/>
              <w:t>редной фи</w:t>
            </w:r>
            <w:r w:rsidRPr="003C79F4">
              <w:rPr>
                <w:rFonts w:ascii="Times New Roman" w:hAnsi="Times New Roman"/>
                <w:sz w:val="16"/>
                <w:szCs w:val="16"/>
              </w:rPr>
              <w:softHyphen/>
              <w:t>нан</w:t>
            </w:r>
            <w:r w:rsidRPr="003C79F4">
              <w:rPr>
                <w:rFonts w:ascii="Times New Roman" w:hAnsi="Times New Roman"/>
                <w:sz w:val="16"/>
                <w:szCs w:val="16"/>
              </w:rPr>
              <w:softHyphen/>
              <w:t>совый год и пла</w:t>
            </w:r>
            <w:r w:rsidRPr="003C79F4">
              <w:rPr>
                <w:rFonts w:ascii="Times New Roman" w:hAnsi="Times New Roman"/>
                <w:sz w:val="16"/>
                <w:szCs w:val="16"/>
              </w:rPr>
              <w:softHyphen/>
              <w:t>новый период</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ное ме</w:t>
            </w:r>
            <w:r w:rsidRPr="003C79F4">
              <w:rPr>
                <w:rFonts w:ascii="Times New Roman" w:hAnsi="Times New Roman"/>
                <w:sz w:val="16"/>
                <w:szCs w:val="16"/>
                <w:lang w:val="en-US"/>
              </w:rPr>
              <w:softHyphen/>
            </w:r>
            <w:r w:rsidRPr="003C79F4">
              <w:rPr>
                <w:rFonts w:ascii="Times New Roman" w:hAnsi="Times New Roman"/>
                <w:sz w:val="16"/>
                <w:szCs w:val="16"/>
              </w:rPr>
              <w:t>роприя</w:t>
            </w:r>
            <w:r w:rsidRPr="003C79F4">
              <w:rPr>
                <w:rFonts w:ascii="Times New Roman" w:hAnsi="Times New Roman"/>
                <w:sz w:val="16"/>
                <w:szCs w:val="16"/>
              </w:rPr>
              <w:softHyphen/>
              <w:t>тие 2</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Повышение до</w:t>
            </w:r>
            <w:r w:rsidRPr="003C79F4">
              <w:rPr>
                <w:rFonts w:ascii="Times New Roman" w:hAnsi="Times New Roman"/>
                <w:sz w:val="16"/>
                <w:szCs w:val="16"/>
              </w:rPr>
              <w:softHyphen/>
              <w:t>ходной базы, уточ</w:t>
            </w:r>
            <w:r w:rsidRPr="003C79F4">
              <w:rPr>
                <w:rFonts w:ascii="Times New Roman" w:hAnsi="Times New Roman"/>
                <w:sz w:val="16"/>
                <w:szCs w:val="16"/>
              </w:rPr>
              <w:softHyphen/>
              <w:t xml:space="preserve">нение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в ходе его исполнения с учетом поступлений до</w:t>
            </w:r>
            <w:r w:rsidRPr="003C79F4">
              <w:rPr>
                <w:rFonts w:ascii="Times New Roman" w:hAnsi="Times New Roman"/>
                <w:sz w:val="16"/>
                <w:szCs w:val="16"/>
              </w:rPr>
              <w:softHyphen/>
              <w:t xml:space="preserve">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обеспечение роста собственных доходов консолидирован</w:t>
            </w:r>
            <w:r w:rsidRPr="003C79F4">
              <w:rPr>
                <w:rFonts w:ascii="Times New Roman" w:hAnsi="Times New Roman"/>
                <w:sz w:val="16"/>
                <w:szCs w:val="16"/>
              </w:rPr>
              <w:softHyphen/>
              <w:t xml:space="preserve">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рациональное использование механизма предоставления налоговых льгот</w:t>
            </w: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Ч410200000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2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Целевые индикаторы и показатели Муниципальной </w:t>
            </w:r>
            <w:r w:rsidRPr="003C79F4">
              <w:rPr>
                <w:rFonts w:ascii="Times New Roman" w:hAnsi="Times New Roman"/>
                <w:sz w:val="16"/>
                <w:szCs w:val="16"/>
              </w:rPr>
              <w:lastRenderedPageBreak/>
              <w:t>программы, подпрограммы, увя</w:t>
            </w:r>
            <w:r w:rsidRPr="003C79F4">
              <w:rPr>
                <w:rFonts w:ascii="Times New Roman" w:hAnsi="Times New Roman"/>
                <w:sz w:val="16"/>
                <w:szCs w:val="16"/>
              </w:rPr>
              <w:softHyphen/>
              <w:t>занные с основным мероприятием 2</w:t>
            </w:r>
          </w:p>
        </w:tc>
        <w:tc>
          <w:tcPr>
            <w:tcW w:w="6778" w:type="dxa"/>
            <w:gridSpan w:val="7"/>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iCs/>
                <w:sz w:val="16"/>
                <w:szCs w:val="16"/>
              </w:rPr>
              <w:lastRenderedPageBreak/>
              <w:t xml:space="preserve">Темп роста налоговых и неналоговых доходов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lastRenderedPageBreak/>
              <w:t xml:space="preserve">Чувашской Республики </w:t>
            </w:r>
            <w:r w:rsidRPr="003C79F4">
              <w:rPr>
                <w:rFonts w:ascii="Times New Roman" w:hAnsi="Times New Roman"/>
                <w:sz w:val="16"/>
                <w:szCs w:val="16"/>
              </w:rPr>
              <w:t xml:space="preserve">(к предыдущему году), </w:t>
            </w:r>
            <w:r w:rsidRPr="003C79F4">
              <w:rPr>
                <w:rFonts w:ascii="Times New Roman" w:hAnsi="Times New Roman"/>
                <w:iCs/>
                <w:sz w:val="16"/>
                <w:szCs w:val="16"/>
              </w:rPr>
              <w:t>процентов</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103,</w:t>
            </w:r>
            <w:r>
              <w:rPr>
                <w:rFonts w:ascii="Times New Roman" w:hAnsi="Times New Roman"/>
                <w:sz w:val="16"/>
                <w:szCs w:val="16"/>
              </w:rPr>
              <w:t>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104,5</w:t>
            </w:r>
          </w:p>
        </w:tc>
        <w:tc>
          <w:tcPr>
            <w:tcW w:w="992" w:type="dxa"/>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104,0</w:t>
            </w:r>
          </w:p>
        </w:tc>
        <w:tc>
          <w:tcPr>
            <w:tcW w:w="904" w:type="dxa"/>
            <w:gridSpan w:val="5"/>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110,7</w:t>
            </w:r>
          </w:p>
        </w:tc>
        <w:tc>
          <w:tcPr>
            <w:tcW w:w="942" w:type="dxa"/>
            <w:gridSpan w:val="2"/>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106,0</w:t>
            </w:r>
          </w:p>
        </w:tc>
        <w:tc>
          <w:tcPr>
            <w:tcW w:w="1508" w:type="dxa"/>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106,0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Мероприя</w:t>
            </w:r>
            <w:r w:rsidRPr="003C79F4">
              <w:rPr>
                <w:rFonts w:ascii="Times New Roman" w:hAnsi="Times New Roman"/>
                <w:sz w:val="16"/>
                <w:szCs w:val="16"/>
              </w:rPr>
              <w:softHyphen/>
              <w:t>тие 2.1</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Анализ поступлений доходов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и предоставляемых налоговых льгот</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2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2.2</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Подготовка про</w:t>
            </w:r>
            <w:r w:rsidRPr="003C79F4">
              <w:rPr>
                <w:rFonts w:ascii="Times New Roman" w:hAnsi="Times New Roman"/>
                <w:sz w:val="16"/>
                <w:szCs w:val="16"/>
              </w:rPr>
              <w:softHyphen/>
              <w:t xml:space="preserve">ектов решений о внесении изменений в решение о бюджете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4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ное ме</w:t>
            </w:r>
            <w:r w:rsidRPr="003C79F4">
              <w:rPr>
                <w:rFonts w:ascii="Times New Roman" w:hAnsi="Times New Roman"/>
                <w:sz w:val="16"/>
                <w:szCs w:val="16"/>
                <w:lang w:val="en-US"/>
              </w:rPr>
              <w:softHyphen/>
            </w:r>
            <w:r w:rsidRPr="003C79F4">
              <w:rPr>
                <w:rFonts w:ascii="Times New Roman" w:hAnsi="Times New Roman"/>
                <w:sz w:val="16"/>
                <w:szCs w:val="16"/>
              </w:rPr>
              <w:t>роприя</w:t>
            </w:r>
            <w:r w:rsidRPr="003C79F4">
              <w:rPr>
                <w:rFonts w:ascii="Times New Roman" w:hAnsi="Times New Roman"/>
                <w:sz w:val="16"/>
                <w:szCs w:val="16"/>
              </w:rPr>
              <w:softHyphen/>
              <w:t>тие 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полнения и подготовка от</w:t>
            </w:r>
            <w:r w:rsidRPr="003C79F4">
              <w:rPr>
                <w:rFonts w:ascii="Times New Roman" w:hAnsi="Times New Roman"/>
                <w:sz w:val="16"/>
                <w:szCs w:val="16"/>
              </w:rPr>
              <w:softHyphen/>
              <w:t>четов об исполнении бюд</w:t>
            </w:r>
            <w:r w:rsidRPr="003C79F4">
              <w:rPr>
                <w:rFonts w:ascii="Times New Roman" w:hAnsi="Times New Roman"/>
                <w:sz w:val="16"/>
                <w:szCs w:val="16"/>
              </w:rPr>
              <w:softHyphen/>
              <w:t xml:space="preserve">жета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1273"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рационализация структуры расходов и эффективное использование средств  бюджета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 концентрация бюд</w:t>
            </w:r>
            <w:r w:rsidRPr="003C79F4">
              <w:rPr>
                <w:rFonts w:ascii="Times New Roman" w:hAnsi="Times New Roman"/>
                <w:sz w:val="16"/>
                <w:szCs w:val="16"/>
              </w:rPr>
              <w:softHyphen/>
              <w:t>жетных ин</w:t>
            </w:r>
            <w:r w:rsidRPr="003C79F4">
              <w:rPr>
                <w:rFonts w:ascii="Times New Roman" w:hAnsi="Times New Roman"/>
                <w:sz w:val="16"/>
                <w:szCs w:val="16"/>
              </w:rPr>
              <w:softHyphen/>
              <w:t>вестиций на прио</w:t>
            </w:r>
            <w:r w:rsidRPr="003C79F4">
              <w:rPr>
                <w:rFonts w:ascii="Times New Roman" w:hAnsi="Times New Roman"/>
                <w:sz w:val="16"/>
                <w:szCs w:val="16"/>
              </w:rPr>
              <w:softHyphen/>
              <w:t>ритетных направлениях социально-эко</w:t>
            </w:r>
            <w:r w:rsidRPr="003C79F4">
              <w:rPr>
                <w:rFonts w:ascii="Times New Roman" w:hAnsi="Times New Roman"/>
                <w:sz w:val="16"/>
                <w:szCs w:val="16"/>
              </w:rPr>
              <w:softHyphen/>
              <w:t>но</w:t>
            </w:r>
            <w:r w:rsidRPr="003C79F4">
              <w:rPr>
                <w:rFonts w:ascii="Times New Roman" w:hAnsi="Times New Roman"/>
                <w:sz w:val="16"/>
                <w:szCs w:val="16"/>
              </w:rPr>
              <w:softHyphen/>
              <w:t>мичес</w:t>
            </w:r>
            <w:r w:rsidRPr="003C79F4">
              <w:rPr>
                <w:rFonts w:ascii="Times New Roman" w:hAnsi="Times New Roman"/>
                <w:sz w:val="16"/>
                <w:szCs w:val="16"/>
              </w:rPr>
              <w:softHyphen/>
              <w:t>ко</w:t>
            </w:r>
            <w:r w:rsidRPr="003C79F4">
              <w:rPr>
                <w:rFonts w:ascii="Times New Roman" w:hAnsi="Times New Roman"/>
                <w:sz w:val="16"/>
                <w:szCs w:val="16"/>
              </w:rPr>
              <w:softHyphen/>
              <w:t xml:space="preserve">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Ч410300000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BA32ED">
            <w:pPr>
              <w:ind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21" w:type="dxa"/>
            <w:gridSpan w:val="6"/>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25"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Целевой индикатор и показатель подпрограммы, увязанные с основным мероприятием 3</w:t>
            </w: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соответствующий год, процентов</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gridSpan w:val="5"/>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ятие 3.1</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 xml:space="preserve">полнения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w:t>
            </w:r>
            <w:r w:rsidRPr="003C79F4">
              <w:rPr>
                <w:rFonts w:ascii="Times New Roman" w:hAnsi="Times New Roman"/>
                <w:sz w:val="16"/>
                <w:szCs w:val="16"/>
              </w:rPr>
              <w:lastRenderedPageBreak/>
              <w:t>при</w:t>
            </w:r>
            <w:r w:rsidRPr="003C79F4">
              <w:rPr>
                <w:rFonts w:ascii="Times New Roman" w:hAnsi="Times New Roman"/>
                <w:sz w:val="16"/>
                <w:szCs w:val="16"/>
              </w:rPr>
              <w:softHyphen/>
              <w:t>я</w:t>
            </w:r>
            <w:r w:rsidRPr="003C79F4">
              <w:rPr>
                <w:rFonts w:ascii="Times New Roman" w:hAnsi="Times New Roman"/>
                <w:sz w:val="16"/>
                <w:szCs w:val="16"/>
              </w:rPr>
              <w:softHyphen/>
              <w:t>тие 3.2</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Прочие выплаты </w:t>
            </w:r>
            <w:r w:rsidRPr="003C79F4">
              <w:rPr>
                <w:rFonts w:ascii="Times New Roman" w:hAnsi="Times New Roman"/>
                <w:sz w:val="16"/>
                <w:szCs w:val="16"/>
              </w:rPr>
              <w:lastRenderedPageBreak/>
              <w:t xml:space="preserve">по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w:t>
            </w:r>
            <w:r w:rsidRPr="003C79F4">
              <w:rPr>
                <w:rFonts w:ascii="Times New Roman" w:hAnsi="Times New Roman"/>
                <w:sz w:val="16"/>
                <w:szCs w:val="16"/>
              </w:rPr>
              <w:lastRenderedPageBreak/>
              <w:t xml:space="preserve">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w:t>
            </w:r>
            <w:r w:rsidRPr="003C79F4">
              <w:rPr>
                <w:rFonts w:ascii="Times New Roman" w:hAnsi="Times New Roman"/>
                <w:sz w:val="16"/>
                <w:szCs w:val="16"/>
              </w:rPr>
              <w:softHyphen/>
              <w:t>тие 3.3</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Составление и представление бюд</w:t>
            </w:r>
            <w:r w:rsidRPr="003C79F4">
              <w:rPr>
                <w:rFonts w:ascii="Times New Roman" w:hAnsi="Times New Roman"/>
                <w:sz w:val="16"/>
                <w:szCs w:val="16"/>
              </w:rPr>
              <w:softHyphen/>
              <w:t>жетной от</w:t>
            </w:r>
            <w:r w:rsidRPr="003C79F4">
              <w:rPr>
                <w:rFonts w:ascii="Times New Roman" w:hAnsi="Times New Roman"/>
                <w:sz w:val="16"/>
                <w:szCs w:val="16"/>
              </w:rPr>
              <w:softHyphen/>
              <w:t xml:space="preserve">четности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4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Основное ме</w:t>
            </w:r>
            <w:r w:rsidRPr="003C79F4">
              <w:rPr>
                <w:rFonts w:ascii="Times New Roman" w:hAnsi="Times New Roman"/>
                <w:sz w:val="16"/>
                <w:szCs w:val="16"/>
              </w:rPr>
              <w:softHyphen/>
              <w:t>роприя</w:t>
            </w:r>
            <w:r w:rsidRPr="003C79F4">
              <w:rPr>
                <w:rFonts w:ascii="Times New Roman" w:hAnsi="Times New Roman"/>
                <w:sz w:val="16"/>
                <w:szCs w:val="16"/>
              </w:rPr>
              <w:softHyphen/>
            </w:r>
            <w:r w:rsidRPr="003C79F4">
              <w:rPr>
                <w:rFonts w:ascii="Times New Roman" w:hAnsi="Times New Roman"/>
                <w:sz w:val="16"/>
                <w:szCs w:val="16"/>
              </w:rPr>
              <w:softHyphen/>
              <w:t>тие 4</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Осуществление мер финансовой поддержки бюджетов муниципальных районов</w:t>
            </w:r>
            <w:r>
              <w:rPr>
                <w:rFonts w:ascii="Times New Roman" w:hAnsi="Times New Roman"/>
                <w:sz w:val="16"/>
                <w:szCs w:val="16"/>
              </w:rPr>
              <w:t xml:space="preserve">, муниципальных округов, городских округов </w:t>
            </w:r>
            <w:r w:rsidRPr="003C79F4">
              <w:rPr>
                <w:rFonts w:ascii="Times New Roman" w:hAnsi="Times New Roman"/>
                <w:sz w:val="16"/>
                <w:szCs w:val="16"/>
              </w:rPr>
              <w:t xml:space="preserve"> и поселений, на</w:t>
            </w:r>
            <w:r w:rsidRPr="003C79F4">
              <w:rPr>
                <w:rFonts w:ascii="Times New Roman" w:hAnsi="Times New Roman"/>
                <w:sz w:val="16"/>
                <w:szCs w:val="16"/>
              </w:rPr>
              <w:softHyphen/>
              <w:t>прав</w:t>
            </w:r>
            <w:r w:rsidRPr="003C79F4">
              <w:rPr>
                <w:rFonts w:ascii="Times New Roman" w:hAnsi="Times New Roman"/>
                <w:sz w:val="16"/>
                <w:szCs w:val="16"/>
              </w:rPr>
              <w:softHyphen/>
              <w:t xml:space="preserve">ленных на обеспечение их сбалансированности и повышение уровня бюджетной обеспеченности </w:t>
            </w:r>
            <w:r w:rsidRPr="003C79F4">
              <w:rPr>
                <w:rFonts w:ascii="Times New Roman" w:hAnsi="Times New Roman"/>
                <w:sz w:val="16"/>
                <w:szCs w:val="16"/>
              </w:rPr>
              <w:lastRenderedPageBreak/>
              <w:t>муниципальных образований</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развитие и совершенствование ме</w:t>
            </w:r>
            <w:r w:rsidRPr="003C79F4">
              <w:rPr>
                <w:rFonts w:ascii="Times New Roman" w:hAnsi="Times New Roman"/>
                <w:sz w:val="16"/>
                <w:szCs w:val="16"/>
              </w:rPr>
              <w:softHyphen/>
              <w:t>ха</w:t>
            </w:r>
            <w:r w:rsidRPr="003C79F4">
              <w:rPr>
                <w:rFonts w:ascii="Times New Roman" w:hAnsi="Times New Roman"/>
                <w:sz w:val="16"/>
                <w:szCs w:val="16"/>
              </w:rPr>
              <w:softHyphen/>
              <w:t>низ</w:t>
            </w:r>
            <w:r w:rsidRPr="003C79F4">
              <w:rPr>
                <w:rFonts w:ascii="Times New Roman" w:hAnsi="Times New Roman"/>
                <w:sz w:val="16"/>
                <w:szCs w:val="16"/>
              </w:rPr>
              <w:softHyphen/>
              <w:t>мов финансовой поддержки бюд</w:t>
            </w:r>
            <w:r w:rsidRPr="003C79F4">
              <w:rPr>
                <w:rFonts w:ascii="Times New Roman" w:hAnsi="Times New Roman"/>
                <w:sz w:val="16"/>
                <w:szCs w:val="16"/>
              </w:rPr>
              <w:softHyphen/>
              <w:t xml:space="preserve">жетов муниципальных образований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 xml:space="preserve">ской Республики, направленных на повышение их </w:t>
            </w:r>
            <w:r w:rsidRPr="003C79F4">
              <w:rPr>
                <w:rFonts w:ascii="Times New Roman" w:hAnsi="Times New Roman"/>
                <w:sz w:val="16"/>
                <w:szCs w:val="16"/>
              </w:rPr>
              <w:lastRenderedPageBreak/>
              <w:t xml:space="preserve">сбалансированности и </w:t>
            </w:r>
            <w:r w:rsidRPr="003C79F4">
              <w:rPr>
                <w:rFonts w:ascii="Times New Roman" w:hAnsi="Times New Roman"/>
                <w:spacing w:val="-2"/>
                <w:sz w:val="16"/>
                <w:szCs w:val="16"/>
              </w:rPr>
              <w:t>бюджетной обес</w:t>
            </w:r>
            <w:r w:rsidRPr="003C79F4">
              <w:rPr>
                <w:rFonts w:ascii="Times New Roman" w:hAnsi="Times New Roman"/>
                <w:spacing w:val="-2"/>
                <w:sz w:val="16"/>
                <w:szCs w:val="16"/>
              </w:rPr>
              <w:softHyphen/>
              <w:t>печенности</w:t>
            </w:r>
            <w:r w:rsidRPr="003C79F4">
              <w:rPr>
                <w:rFonts w:ascii="Times New Roman" w:hAnsi="Times New Roman"/>
                <w:sz w:val="16"/>
                <w:szCs w:val="16"/>
              </w:rPr>
              <w:t xml:space="preserve"> му</w:t>
            </w:r>
            <w:r w:rsidRPr="003C79F4">
              <w:rPr>
                <w:rFonts w:ascii="Times New Roman" w:hAnsi="Times New Roman"/>
                <w:sz w:val="16"/>
                <w:szCs w:val="16"/>
              </w:rPr>
              <w:softHyphen/>
              <w:t>ниципальных об</w:t>
            </w:r>
            <w:r w:rsidRPr="003C79F4">
              <w:rPr>
                <w:rFonts w:ascii="Times New Roman" w:hAnsi="Times New Roman"/>
                <w:sz w:val="16"/>
                <w:szCs w:val="16"/>
              </w:rPr>
              <w:softHyphen/>
              <w:t>разований</w:t>
            </w: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Ч410400000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13 631,0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 xml:space="preserve"> 8 609,8</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780,9</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851,2</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711,9</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780,9</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851,2</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2 640,7</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xml:space="preserve">, </w:t>
            </w:r>
            <w:r>
              <w:rPr>
                <w:rFonts w:ascii="Times New Roman" w:hAnsi="Times New Roman"/>
                <w:sz w:val="16"/>
                <w:szCs w:val="16"/>
              </w:rPr>
              <w:lastRenderedPageBreak/>
              <w:t>903</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0701</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0702</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Ч4104SA720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 xml:space="preserve">610, </w:t>
            </w:r>
            <w:r w:rsidRPr="003C79F4">
              <w:rPr>
                <w:rFonts w:ascii="Times New Roman" w:hAnsi="Times New Roman"/>
                <w:sz w:val="16"/>
                <w:szCs w:val="16"/>
              </w:rPr>
              <w:lastRenderedPageBreak/>
              <w:t>620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Pr>
                <w:rFonts w:ascii="Times New Roman" w:hAnsi="Times New Roman"/>
                <w:sz w:val="16"/>
                <w:szCs w:val="16"/>
              </w:rPr>
              <w:t>10 290,2</w:t>
            </w:r>
          </w:p>
        </w:tc>
        <w:tc>
          <w:tcPr>
            <w:tcW w:w="992" w:type="dxa"/>
          </w:tcPr>
          <w:p w:rsidR="00EE3B80" w:rsidRPr="003C79F4" w:rsidRDefault="00EE3B80" w:rsidP="00827FAB">
            <w:pPr>
              <w:rPr>
                <w:rFonts w:ascii="Times New Roman" w:hAnsi="Times New Roman"/>
              </w:rPr>
            </w:pPr>
            <w:r>
              <w:rPr>
                <w:rFonts w:ascii="Times New Roman" w:hAnsi="Times New Roman"/>
                <w:sz w:val="16"/>
                <w:szCs w:val="16"/>
              </w:rPr>
              <w:t>7 818,9</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BA32ED">
            <w:pPr>
              <w:rPr>
                <w:rFonts w:ascii="Times New Roman" w:hAnsi="Times New Roman"/>
              </w:rPr>
            </w:pPr>
            <w:r>
              <w:rPr>
                <w:rFonts w:ascii="Times New Roman" w:hAnsi="Times New Roman"/>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07010702  0703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Ч410400610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итого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10 290,2</w:t>
            </w:r>
          </w:p>
        </w:tc>
        <w:tc>
          <w:tcPr>
            <w:tcW w:w="992" w:type="dxa"/>
          </w:tcPr>
          <w:p w:rsidR="00EE3B80" w:rsidRPr="003C79F4" w:rsidRDefault="00EE3B80" w:rsidP="00827FAB">
            <w:pPr>
              <w:rPr>
                <w:rFonts w:ascii="Times New Roman" w:hAnsi="Times New Roman"/>
              </w:rPr>
            </w:pPr>
            <w:r>
              <w:rPr>
                <w:rFonts w:ascii="Times New Roman" w:hAnsi="Times New Roman"/>
                <w:sz w:val="16"/>
                <w:szCs w:val="16"/>
              </w:rPr>
              <w:t>7 818,9</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903</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0701</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0702</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E3B80"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Ч4104SA720</w:t>
            </w:r>
          </w:p>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838" w:type="dxa"/>
          </w:tcPr>
          <w:p w:rsidR="00EE3B80" w:rsidRPr="003C79F4" w:rsidRDefault="00EE3B80" w:rsidP="00E77ACA">
            <w:pPr>
              <w:spacing w:line="235" w:lineRule="auto"/>
              <w:ind w:left="-113" w:right="-113"/>
              <w:jc w:val="center"/>
              <w:rPr>
                <w:rFonts w:ascii="Times New Roman" w:hAnsi="Times New Roman"/>
                <w:sz w:val="16"/>
                <w:szCs w:val="16"/>
              </w:rPr>
            </w:pPr>
            <w:r>
              <w:rPr>
                <w:rFonts w:ascii="Times New Roman" w:hAnsi="Times New Roman"/>
                <w:sz w:val="16"/>
                <w:szCs w:val="16"/>
              </w:rPr>
              <w:t>103,9</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79,0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Ч410400610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500</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итого</w:t>
            </w:r>
          </w:p>
        </w:tc>
        <w:tc>
          <w:tcPr>
            <w:tcW w:w="838" w:type="dxa"/>
          </w:tcPr>
          <w:p w:rsidR="00EE3B80" w:rsidRPr="003C79F4" w:rsidRDefault="00EE3B80" w:rsidP="00827FAB">
            <w:pPr>
              <w:rPr>
                <w:rFonts w:ascii="Times New Roman" w:hAnsi="Times New Roman"/>
              </w:rPr>
            </w:pPr>
            <w:r>
              <w:rPr>
                <w:rFonts w:ascii="Times New Roman" w:hAnsi="Times New Roman"/>
                <w:sz w:val="16"/>
                <w:szCs w:val="16"/>
              </w:rPr>
              <w:t>103,9</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79,0</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Целевой индикатор и показатель подпрограммы, увязанные с основным мероприятием 4 </w:t>
            </w:r>
          </w:p>
        </w:tc>
        <w:tc>
          <w:tcPr>
            <w:tcW w:w="6778" w:type="dxa"/>
            <w:gridSpan w:val="7"/>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Отношение фактического объема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направленных на выравнивание бюджетной обеспеченности сельских поселений, к их плановому объему на соответствующий год, процентов</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887" w:type="dxa"/>
            <w:gridSpan w:val="4"/>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59"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4.1</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Дотации на вы</w:t>
            </w:r>
            <w:r w:rsidRPr="003C79F4">
              <w:rPr>
                <w:rFonts w:ascii="Times New Roman" w:hAnsi="Times New Roman"/>
                <w:sz w:val="16"/>
                <w:szCs w:val="16"/>
              </w:rPr>
              <w:softHyphen/>
              <w:t>равнивание бюд</w:t>
            </w:r>
            <w:r w:rsidRPr="003C79F4">
              <w:rPr>
                <w:rFonts w:ascii="Times New Roman" w:hAnsi="Times New Roman"/>
                <w:sz w:val="16"/>
                <w:szCs w:val="16"/>
              </w:rPr>
              <w:softHyphen/>
              <w:t xml:space="preserve">жетной </w:t>
            </w:r>
            <w:r w:rsidRPr="003C79F4">
              <w:rPr>
                <w:rFonts w:ascii="Times New Roman" w:hAnsi="Times New Roman"/>
                <w:sz w:val="16"/>
                <w:szCs w:val="16"/>
              </w:rPr>
              <w:lastRenderedPageBreak/>
              <w:t xml:space="preserve">обеспеченности </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w:t>
            </w:r>
            <w:r w:rsidRPr="003C79F4">
              <w:rPr>
                <w:rFonts w:ascii="Times New Roman" w:hAnsi="Times New Roman"/>
                <w:sz w:val="16"/>
                <w:szCs w:val="16"/>
              </w:rPr>
              <w:lastRenderedPageBreak/>
              <w:t xml:space="preserve">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BA32ED">
            <w:pPr>
              <w:rPr>
                <w:rFonts w:ascii="Times New Roman" w:hAnsi="Times New Roman"/>
              </w:rPr>
            </w:pPr>
            <w:r>
              <w:rPr>
                <w:rFonts w:ascii="Times New Roman" w:hAnsi="Times New Roman"/>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511</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4.2</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Дотации на под</w:t>
            </w:r>
            <w:r w:rsidRPr="003C79F4">
              <w:rPr>
                <w:rFonts w:ascii="Times New Roman" w:hAnsi="Times New Roman"/>
                <w:sz w:val="16"/>
                <w:szCs w:val="16"/>
              </w:rPr>
              <w:softHyphen/>
              <w:t>держку мер по обеспечению сба</w:t>
            </w:r>
            <w:r w:rsidRPr="003C79F4">
              <w:rPr>
                <w:rFonts w:ascii="Times New Roman" w:hAnsi="Times New Roman"/>
                <w:sz w:val="16"/>
                <w:szCs w:val="16"/>
              </w:rPr>
              <w:softHyphen/>
              <w:t xml:space="preserve">лансированности бюджетов </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512</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Финансовое обеспечение передаваемых государственных полномочий Чувашской Республики по рас</w:t>
            </w:r>
            <w:r w:rsidRPr="003C79F4">
              <w:rPr>
                <w:rFonts w:ascii="Times New Roman" w:hAnsi="Times New Roman"/>
                <w:sz w:val="16"/>
                <w:szCs w:val="16"/>
              </w:rPr>
              <w:softHyphen/>
              <w:t>чету и предоставлению дотаций на выравнивание бюд</w:t>
            </w:r>
            <w:r w:rsidRPr="003C79F4">
              <w:rPr>
                <w:rFonts w:ascii="Times New Roman" w:hAnsi="Times New Roman"/>
                <w:sz w:val="16"/>
                <w:szCs w:val="16"/>
              </w:rPr>
              <w:softHyphen/>
              <w:t xml:space="preserve">жетной обеспеченности </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внебюджетные </w:t>
            </w:r>
            <w:r w:rsidRPr="003C79F4">
              <w:rPr>
                <w:rFonts w:ascii="Times New Roman" w:hAnsi="Times New Roman"/>
                <w:sz w:val="16"/>
                <w:szCs w:val="16"/>
              </w:rPr>
              <w:lastRenderedPageBreak/>
              <w:t>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Меро-при</w:t>
            </w:r>
            <w:r w:rsidRPr="003C79F4">
              <w:rPr>
                <w:rFonts w:ascii="Times New Roman" w:hAnsi="Times New Roman"/>
                <w:sz w:val="16"/>
                <w:szCs w:val="16"/>
              </w:rPr>
              <w:softHyphen/>
              <w:t>я</w:t>
            </w:r>
            <w:r w:rsidRPr="003C79F4">
              <w:rPr>
                <w:rFonts w:ascii="Times New Roman" w:hAnsi="Times New Roman"/>
                <w:sz w:val="16"/>
                <w:szCs w:val="16"/>
              </w:rPr>
              <w:softHyphen/>
              <w:t>тие 4.4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Осуществление первичного воинского учета на территориях, где отсутствуют военные комиссариаты, за счет субвенции, предостав</w:t>
            </w:r>
            <w:r w:rsidRPr="003C79F4">
              <w:rPr>
                <w:rFonts w:ascii="Times New Roman" w:hAnsi="Times New Roman"/>
                <w:sz w:val="16"/>
                <w:szCs w:val="16"/>
              </w:rPr>
              <w:softHyphen/>
              <w:t>ляемой из федерального бюджета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711,9</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780,9</w:t>
            </w:r>
          </w:p>
        </w:tc>
        <w:tc>
          <w:tcPr>
            <w:tcW w:w="887"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851,2</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711,9</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780,9</w:t>
            </w:r>
          </w:p>
        </w:tc>
        <w:tc>
          <w:tcPr>
            <w:tcW w:w="887"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851,2</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4.5</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вопросов местного значения в сфере образования, </w:t>
            </w:r>
            <w:r>
              <w:rPr>
                <w:rFonts w:ascii="Times New Roman" w:hAnsi="Times New Roman"/>
                <w:sz w:val="16"/>
                <w:szCs w:val="16"/>
              </w:rPr>
              <w:t xml:space="preserve">культуры, </w:t>
            </w:r>
            <w:r w:rsidRPr="003C79F4">
              <w:rPr>
                <w:rFonts w:ascii="Times New Roman" w:hAnsi="Times New Roman"/>
                <w:sz w:val="16"/>
                <w:szCs w:val="16"/>
              </w:rPr>
              <w:t>физической культуры и спорта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10 394,1</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7 818,9</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10 290,2</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7 818,9</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103,9</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79,0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4.6</w:t>
            </w:r>
          </w:p>
        </w:tc>
        <w:tc>
          <w:tcPr>
            <w:tcW w:w="1415" w:type="dxa"/>
            <w:vMerge w:val="restart"/>
          </w:tcPr>
          <w:p w:rsidR="00EE3B80" w:rsidRPr="003C79F4" w:rsidRDefault="00EE3B80" w:rsidP="00827FAB">
            <w:pPr>
              <w:ind w:left="-57" w:right="-57"/>
              <w:jc w:val="both"/>
              <w:rPr>
                <w:rFonts w:ascii="Times New Roman" w:hAnsi="Times New Roman"/>
                <w:color w:val="000000"/>
                <w:sz w:val="16"/>
                <w:szCs w:val="16"/>
              </w:rPr>
            </w:pPr>
            <w:r w:rsidRPr="003C79F4">
              <w:rPr>
                <w:rFonts w:ascii="Times New Roman" w:hAnsi="Times New Roman"/>
                <w:color w:val="000000"/>
                <w:sz w:val="16"/>
                <w:szCs w:val="16"/>
              </w:rPr>
              <w:t xml:space="preserve">Поощрение за содействие достижению значений (уровней) показателей для оценки </w:t>
            </w:r>
            <w:r w:rsidRPr="003C79F4">
              <w:rPr>
                <w:rFonts w:ascii="Times New Roman" w:hAnsi="Times New Roman"/>
                <w:color w:val="000000"/>
                <w:sz w:val="16"/>
                <w:szCs w:val="16"/>
              </w:rPr>
              <w:lastRenderedPageBreak/>
              <w:t>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 предоставляемых из республиканского бюджета за достижение показателей деятельности органов исполнительной власти субъектов Российской Федерации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2 640,7</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Ч410455500</w:t>
            </w:r>
          </w:p>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2 640,7</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республиканский бюджет Чувашской </w:t>
            </w:r>
            <w:r w:rsidRPr="003C79F4">
              <w:rPr>
                <w:rFonts w:ascii="Times New Roman" w:hAnsi="Times New Roman"/>
                <w:bCs/>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w:t>
            </w:r>
            <w:r>
              <w:rPr>
                <w:rFonts w:ascii="Times New Roman" w:hAnsi="Times New Roman"/>
                <w:sz w:val="16"/>
                <w:szCs w:val="16"/>
              </w:rPr>
              <w:t>прия</w:t>
            </w:r>
            <w:r>
              <w:rPr>
                <w:rFonts w:ascii="Times New Roman" w:hAnsi="Times New Roman"/>
                <w:sz w:val="16"/>
                <w:szCs w:val="16"/>
              </w:rPr>
              <w:softHyphen/>
              <w:t>тие 4.7</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Pr>
                <w:rFonts w:ascii="Times New Roman" w:hAnsi="Times New Roman"/>
                <w:sz w:val="16"/>
                <w:szCs w:val="16"/>
              </w:rPr>
              <w:t xml:space="preserve">Иные межбюджетные трансферты для частичной компенсации дополнительных расходов на </w:t>
            </w:r>
            <w:r>
              <w:rPr>
                <w:rFonts w:ascii="Times New Roman" w:hAnsi="Times New Roman"/>
                <w:sz w:val="16"/>
                <w:szCs w:val="16"/>
              </w:rPr>
              <w:lastRenderedPageBreak/>
              <w:t>повышение оплаты труда отдельных категорий работников в связи с увеличением минимального размера оплаты труда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Pr>
                <w:rFonts w:ascii="Times New Roman" w:hAnsi="Times New Roman"/>
                <w:sz w:val="16"/>
                <w:szCs w:val="16"/>
              </w:rPr>
              <w:lastRenderedPageBreak/>
              <w:t>974 903</w:t>
            </w:r>
          </w:p>
        </w:tc>
        <w:tc>
          <w:tcPr>
            <w:tcW w:w="498" w:type="dxa"/>
          </w:tcPr>
          <w:p w:rsidR="00EE3B80" w:rsidRPr="003C79F4" w:rsidRDefault="00EE3B80" w:rsidP="00827FAB">
            <w:pPr>
              <w:ind w:left="-57" w:right="-57"/>
              <w:jc w:val="center"/>
              <w:rPr>
                <w:rFonts w:ascii="Times New Roman" w:hAnsi="Times New Roman"/>
                <w:sz w:val="16"/>
                <w:szCs w:val="16"/>
              </w:rPr>
            </w:pPr>
            <w:r>
              <w:rPr>
                <w:rFonts w:ascii="Times New Roman" w:hAnsi="Times New Roman"/>
                <w:sz w:val="16"/>
                <w:szCs w:val="16"/>
              </w:rPr>
              <w:t>0701 0702 0703</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Ч410422360</w:t>
            </w:r>
          </w:p>
        </w:tc>
        <w:tc>
          <w:tcPr>
            <w:tcW w:w="494" w:type="dxa"/>
          </w:tcPr>
          <w:p w:rsidR="00EE3B80" w:rsidRPr="003C79F4" w:rsidRDefault="00EE3B80" w:rsidP="00827FAB">
            <w:pPr>
              <w:ind w:left="-57" w:right="-57"/>
              <w:jc w:val="center"/>
              <w:rPr>
                <w:rFonts w:ascii="Times New Roman" w:hAnsi="Times New Roman"/>
                <w:sz w:val="16"/>
                <w:szCs w:val="16"/>
              </w:rPr>
            </w:pPr>
            <w:r>
              <w:rPr>
                <w:rFonts w:ascii="Times New Roman" w:hAnsi="Times New Roman"/>
                <w:sz w:val="16"/>
                <w:szCs w:val="16"/>
              </w:rPr>
              <w:t>610, 620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республиканский бюджет Чувашской </w:t>
            </w:r>
            <w:r w:rsidRPr="003C79F4">
              <w:rPr>
                <w:rFonts w:ascii="Times New Roman" w:hAnsi="Times New Roman"/>
                <w:bCs/>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Целевые индикаторы и показатели Муниципальной программы, подпрограммы, увя</w:t>
            </w:r>
            <w:r w:rsidRPr="003C79F4">
              <w:rPr>
                <w:rFonts w:ascii="Times New Roman" w:hAnsi="Times New Roman"/>
                <w:sz w:val="16"/>
                <w:szCs w:val="16"/>
              </w:rPr>
              <w:softHyphen/>
              <w:t xml:space="preserve">занные с основным мероприятием 5 </w:t>
            </w: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(без учета безвозмездных поступлений), процентов</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50,0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50,0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50,0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общему объему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 </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5.1</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объема и структуры муниципального дол</w:t>
            </w:r>
            <w:r w:rsidRPr="003C79F4">
              <w:rPr>
                <w:rFonts w:ascii="Times New Roman" w:hAnsi="Times New Roman"/>
                <w:sz w:val="16"/>
                <w:szCs w:val="16"/>
              </w:rPr>
              <w:softHyphen/>
              <w:t xml:space="preserve">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и осу</w:t>
            </w:r>
            <w:r w:rsidRPr="003C79F4">
              <w:rPr>
                <w:rFonts w:ascii="Times New Roman" w:hAnsi="Times New Roman"/>
                <w:sz w:val="16"/>
                <w:szCs w:val="16"/>
              </w:rPr>
              <w:softHyphen/>
              <w:t>ществление мер по его оптимизации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 xml:space="preserve">тие </w:t>
            </w:r>
            <w:r w:rsidRPr="003C79F4">
              <w:rPr>
                <w:rFonts w:ascii="Times New Roman" w:hAnsi="Times New Roman"/>
                <w:sz w:val="16"/>
                <w:szCs w:val="16"/>
              </w:rPr>
              <w:lastRenderedPageBreak/>
              <w:t>5.2</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Ведение Муниципальной дол</w:t>
            </w:r>
            <w:r w:rsidRPr="003C79F4">
              <w:rPr>
                <w:rFonts w:ascii="Times New Roman" w:hAnsi="Times New Roman"/>
                <w:sz w:val="16"/>
                <w:szCs w:val="16"/>
              </w:rPr>
              <w:softHyphen/>
              <w:t xml:space="preserve">говой книги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Погашение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Процентные пла</w:t>
            </w:r>
            <w:r w:rsidRPr="003C79F4">
              <w:rPr>
                <w:rFonts w:ascii="Times New Roman" w:hAnsi="Times New Roman"/>
                <w:sz w:val="16"/>
                <w:szCs w:val="16"/>
              </w:rPr>
              <w:softHyphen/>
              <w:t xml:space="preserve">тежи по муниципальному долгу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1301</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Ч410513490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720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741"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5.5</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Выполнение обязательств по выплате агент</w:t>
            </w:r>
            <w:r w:rsidRPr="003C79F4">
              <w:rPr>
                <w:rFonts w:ascii="Times New Roman" w:hAnsi="Times New Roman"/>
                <w:sz w:val="16"/>
                <w:szCs w:val="16"/>
              </w:rPr>
              <w:softHyphen/>
              <w:t>ских комиссий и вознаграждения</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Ч410513470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240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5.6</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Муниципальные гарантии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Ч410513480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840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2"/>
          <w:wAfter w:w="6409" w:type="dxa"/>
        </w:trPr>
        <w:tc>
          <w:tcPr>
            <w:tcW w:w="4669" w:type="dxa"/>
            <w:gridSpan w:val="4"/>
            <w:tcBorders>
              <w:bottom w:val="nil"/>
              <w:right w:val="nil"/>
            </w:tcBorders>
          </w:tcPr>
          <w:p w:rsidR="00EE3B80" w:rsidRPr="003C79F4" w:rsidRDefault="00EE3B80" w:rsidP="00827FAB">
            <w:pPr>
              <w:ind w:left="-57" w:right="-57"/>
              <w:jc w:val="both"/>
              <w:rPr>
                <w:rFonts w:ascii="Times New Roman" w:hAnsi="Times New Roman"/>
                <w:sz w:val="16"/>
                <w:szCs w:val="16"/>
              </w:rPr>
            </w:pPr>
          </w:p>
        </w:tc>
        <w:tc>
          <w:tcPr>
            <w:tcW w:w="4230" w:type="dxa"/>
            <w:gridSpan w:val="5"/>
            <w:tcBorders>
              <w:top w:val="nil"/>
              <w:left w:val="nil"/>
              <w:bottom w:val="nil"/>
              <w:right w:val="nil"/>
            </w:tcBorders>
          </w:tcPr>
          <w:p w:rsidR="00EE3B80" w:rsidRPr="003C79F4" w:rsidRDefault="00EE3B80" w:rsidP="00827FAB">
            <w:pPr>
              <w:ind w:left="-57" w:right="-57"/>
              <w:jc w:val="both"/>
              <w:rPr>
                <w:rFonts w:ascii="Times New Roman" w:hAnsi="Times New Roman"/>
                <w:sz w:val="16"/>
                <w:szCs w:val="16"/>
              </w:rPr>
            </w:pP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Основное ме</w:t>
            </w:r>
            <w:r w:rsidRPr="003C79F4">
              <w:rPr>
                <w:rFonts w:ascii="Times New Roman" w:hAnsi="Times New Roman"/>
                <w:bCs/>
                <w:sz w:val="16"/>
                <w:szCs w:val="16"/>
              </w:rPr>
              <w:softHyphen/>
              <w:t>роприя</w:t>
            </w:r>
            <w:r w:rsidRPr="003C79F4">
              <w:rPr>
                <w:rFonts w:ascii="Times New Roman" w:hAnsi="Times New Roman"/>
                <w:bCs/>
                <w:sz w:val="16"/>
                <w:szCs w:val="16"/>
              </w:rPr>
              <w:softHyphen/>
            </w:r>
            <w:r w:rsidRPr="003C79F4">
              <w:rPr>
                <w:rFonts w:ascii="Times New Roman" w:hAnsi="Times New Roman"/>
                <w:bCs/>
                <w:sz w:val="16"/>
                <w:szCs w:val="16"/>
              </w:rPr>
              <w:lastRenderedPageBreak/>
              <w:t>тие 6</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Обеспечение долгосрочной устойчивости и </w:t>
            </w:r>
            <w:r w:rsidRPr="003C79F4">
              <w:rPr>
                <w:rFonts w:ascii="Times New Roman" w:hAnsi="Times New Roman"/>
                <w:sz w:val="16"/>
                <w:szCs w:val="16"/>
              </w:rPr>
              <w:lastRenderedPageBreak/>
              <w:t xml:space="preserve">сбалансированности бюджетной системы в </w:t>
            </w:r>
            <w:r>
              <w:rPr>
                <w:rFonts w:ascii="Times New Roman" w:hAnsi="Times New Roman"/>
                <w:sz w:val="16"/>
                <w:szCs w:val="16"/>
              </w:rPr>
              <w:t>Порецком муниципальном округе</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развитие долгосрочного и среднесрочного </w:t>
            </w:r>
            <w:r w:rsidRPr="003C79F4">
              <w:rPr>
                <w:rFonts w:ascii="Times New Roman" w:hAnsi="Times New Roman"/>
                <w:sz w:val="16"/>
                <w:szCs w:val="16"/>
              </w:rPr>
              <w:lastRenderedPageBreak/>
              <w:t xml:space="preserve">бюджетного планирования в увязке со стратегическим планированием и прогнозами социально-экономического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долгосрочный период; эффективное управление муниципальным долгом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 xml:space="preserve">публики, недопущение образования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lastRenderedPageBreak/>
              <w:t xml:space="preserve">ответственный исполнитель – </w:t>
            </w:r>
            <w:r w:rsidRPr="003C79F4">
              <w:rPr>
                <w:rFonts w:ascii="Times New Roman" w:hAnsi="Times New Roman"/>
                <w:sz w:val="16"/>
                <w:szCs w:val="16"/>
              </w:rPr>
              <w:t xml:space="preserve">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Ч410600000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37"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1009"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Целевые индикаторы и показатели Муниципальной программы, подпрограммы, </w:t>
            </w:r>
            <w:r w:rsidRPr="003C79F4">
              <w:rPr>
                <w:rFonts w:ascii="Times New Roman" w:hAnsi="Times New Roman"/>
                <w:sz w:val="16"/>
                <w:szCs w:val="16"/>
              </w:rPr>
              <w:lastRenderedPageBreak/>
              <w:t>увязанные с основным мероприятием 6</w:t>
            </w: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lastRenderedPageBreak/>
              <w:t xml:space="preserve">Отношение дефицита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(без учета безвозмездных поступлений),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w:t>
            </w:r>
          </w:p>
        </w:tc>
        <w:tc>
          <w:tcPr>
            <w:tcW w:w="904" w:type="dxa"/>
            <w:gridSpan w:val="5"/>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w:t>
            </w:r>
          </w:p>
        </w:tc>
        <w:tc>
          <w:tcPr>
            <w:tcW w:w="942" w:type="dxa"/>
            <w:gridSpan w:val="2"/>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расходов на обслуживание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в объеме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1,4</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1,4</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1,4</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1,4</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1,4</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1,4</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Мероприя</w:t>
            </w:r>
            <w:r w:rsidRPr="003C79F4">
              <w:rPr>
                <w:rFonts w:ascii="Times New Roman" w:hAnsi="Times New Roman"/>
                <w:sz w:val="16"/>
                <w:szCs w:val="16"/>
              </w:rPr>
              <w:softHyphen/>
              <w:t>тие 6.1</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Разработка (корректировка) бюджетного прог</w:t>
            </w:r>
            <w:r w:rsidRPr="003C79F4">
              <w:rPr>
                <w:rFonts w:ascii="Times New Roman" w:hAnsi="Times New Roman"/>
                <w:sz w:val="16"/>
                <w:szCs w:val="16"/>
              </w:rPr>
              <w:softHyphen/>
              <w:t xml:space="preserve">ноза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 на долгосрочный период</w:t>
            </w:r>
          </w:p>
        </w:tc>
        <w:tc>
          <w:tcPr>
            <w:tcW w:w="1273" w:type="dxa"/>
            <w:vMerge w:val="restart"/>
          </w:tcPr>
          <w:p w:rsidR="00EE3B80" w:rsidRPr="003C79F4" w:rsidRDefault="00EE3B80" w:rsidP="00827FAB">
            <w:pPr>
              <w:ind w:left="-57" w:right="-57"/>
              <w:jc w:val="both"/>
              <w:rPr>
                <w:rFonts w:ascii="Times New Roman" w:hAnsi="Times New Roman"/>
                <w:bCs/>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6.2</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Формирование сбалансированного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на очередной финансовый год и плановый период, обеспечивающего под</w:t>
            </w:r>
            <w:r w:rsidRPr="003C79F4">
              <w:rPr>
                <w:rFonts w:ascii="Times New Roman" w:hAnsi="Times New Roman"/>
                <w:sz w:val="16"/>
                <w:szCs w:val="16"/>
              </w:rPr>
              <w:softHyphen/>
              <w:t>держание без</w:t>
            </w:r>
            <w:r w:rsidRPr="003C79F4">
              <w:rPr>
                <w:rFonts w:ascii="Times New Roman" w:hAnsi="Times New Roman"/>
                <w:sz w:val="16"/>
                <w:szCs w:val="16"/>
              </w:rPr>
              <w:softHyphen/>
              <w:t xml:space="preserve">опасного уровня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bCs/>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keepNext/>
              <w:ind w:left="-57" w:right="-57"/>
              <w:jc w:val="both"/>
              <w:rPr>
                <w:rFonts w:ascii="Times New Roman" w:hAnsi="Times New Roman"/>
                <w:sz w:val="16"/>
                <w:szCs w:val="16"/>
              </w:rPr>
            </w:pPr>
            <w:r w:rsidRPr="003C79F4">
              <w:rPr>
                <w:rFonts w:ascii="Times New Roman" w:hAnsi="Times New Roman"/>
                <w:sz w:val="16"/>
                <w:szCs w:val="16"/>
              </w:rPr>
              <w:lastRenderedPageBreak/>
              <w:t>Мероприя</w:t>
            </w:r>
            <w:r w:rsidRPr="003C79F4">
              <w:rPr>
                <w:rFonts w:ascii="Times New Roman" w:hAnsi="Times New Roman"/>
                <w:sz w:val="16"/>
                <w:szCs w:val="16"/>
              </w:rPr>
              <w:softHyphen/>
              <w:t>тие 6.3</w:t>
            </w:r>
          </w:p>
        </w:tc>
        <w:tc>
          <w:tcPr>
            <w:tcW w:w="1415" w:type="dxa"/>
            <w:vMerge w:val="restart"/>
          </w:tcPr>
          <w:p w:rsidR="00EE3B80" w:rsidRPr="003C79F4" w:rsidRDefault="00EE3B80" w:rsidP="00827FAB">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Программы оздоровления муниципальных финансов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keepNext/>
              <w:ind w:left="-57" w:right="-57"/>
              <w:jc w:val="both"/>
              <w:rPr>
                <w:rFonts w:ascii="Times New Roman" w:hAnsi="Times New Roman"/>
                <w:bCs/>
                <w:sz w:val="16"/>
                <w:szCs w:val="16"/>
              </w:rPr>
            </w:pPr>
          </w:p>
        </w:tc>
        <w:tc>
          <w:tcPr>
            <w:tcW w:w="1275" w:type="dxa"/>
            <w:vMerge w:val="restart"/>
          </w:tcPr>
          <w:p w:rsidR="00EE3B80" w:rsidRPr="003C79F4" w:rsidRDefault="00EE3B80" w:rsidP="00827FAB">
            <w:pPr>
              <w:keepNext/>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keepNext/>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keepNext/>
              <w:ind w:left="-57" w:right="-57"/>
              <w:jc w:val="both"/>
              <w:rPr>
                <w:rFonts w:ascii="Times New Roman" w:hAnsi="Times New Roman"/>
                <w:sz w:val="16"/>
                <w:szCs w:val="16"/>
              </w:rPr>
            </w:pPr>
          </w:p>
        </w:tc>
        <w:tc>
          <w:tcPr>
            <w:tcW w:w="1415" w:type="dxa"/>
            <w:vMerge/>
          </w:tcPr>
          <w:p w:rsidR="00EE3B80" w:rsidRPr="003C79F4" w:rsidRDefault="00EE3B80" w:rsidP="00827FAB">
            <w:pPr>
              <w:keepNext/>
              <w:ind w:left="-57" w:right="-57"/>
              <w:jc w:val="both"/>
              <w:rPr>
                <w:rFonts w:ascii="Times New Roman" w:hAnsi="Times New Roman"/>
                <w:sz w:val="16"/>
                <w:szCs w:val="16"/>
              </w:rPr>
            </w:pPr>
          </w:p>
        </w:tc>
        <w:tc>
          <w:tcPr>
            <w:tcW w:w="1273" w:type="dxa"/>
            <w:vMerge/>
          </w:tcPr>
          <w:p w:rsidR="00EE3B80" w:rsidRPr="003C79F4" w:rsidRDefault="00EE3B80" w:rsidP="00827FAB">
            <w:pPr>
              <w:keepNext/>
              <w:ind w:left="-57" w:right="-57"/>
              <w:jc w:val="both"/>
              <w:rPr>
                <w:rFonts w:ascii="Times New Roman" w:hAnsi="Times New Roman"/>
                <w:sz w:val="16"/>
                <w:szCs w:val="16"/>
              </w:rPr>
            </w:pPr>
          </w:p>
        </w:tc>
        <w:tc>
          <w:tcPr>
            <w:tcW w:w="1275" w:type="dxa"/>
            <w:vMerge/>
          </w:tcPr>
          <w:p w:rsidR="00EE3B80" w:rsidRPr="003C79F4" w:rsidRDefault="00EE3B80" w:rsidP="00827FAB">
            <w:pPr>
              <w:keepNext/>
              <w:ind w:left="-57" w:right="-57"/>
              <w:jc w:val="both"/>
              <w:rPr>
                <w:rFonts w:ascii="Times New Roman" w:hAnsi="Times New Roman"/>
                <w:sz w:val="16"/>
                <w:szCs w:val="16"/>
              </w:rPr>
            </w:pPr>
          </w:p>
        </w:tc>
        <w:tc>
          <w:tcPr>
            <w:tcW w:w="642"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bl>
    <w:p w:rsidR="00BA32ED" w:rsidRDefault="00BA32ED" w:rsidP="00EF568A">
      <w:pPr>
        <w:spacing w:after="0" w:line="240" w:lineRule="auto"/>
        <w:rPr>
          <w:rFonts w:ascii="Times New Roman" w:hAnsi="Times New Roman"/>
          <w:sz w:val="26"/>
        </w:rPr>
      </w:pPr>
      <w:r>
        <w:rPr>
          <w:rFonts w:ascii="Times New Roman" w:hAnsi="Times New Roman"/>
          <w:sz w:val="26"/>
        </w:rPr>
        <w:t xml:space="preserve">                                                                                                                                                                                                             ».</w:t>
      </w: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№3</w:t>
      </w:r>
    </w:p>
    <w:p w:rsidR="009122D0" w:rsidRDefault="009122D0" w:rsidP="009122D0">
      <w:pPr>
        <w:spacing w:after="0" w:line="240" w:lineRule="auto"/>
        <w:ind w:left="9666"/>
        <w:jc w:val="center"/>
        <w:rPr>
          <w:rFonts w:ascii="Times New Roman" w:eastAsia="Times New Roman" w:hAnsi="Times New Roman"/>
          <w:sz w:val="20"/>
          <w:szCs w:val="20"/>
        </w:rPr>
      </w:pPr>
    </w:p>
    <w:p w:rsidR="009122D0" w:rsidRPr="009F116D" w:rsidRDefault="009122D0" w:rsidP="009122D0">
      <w:pPr>
        <w:spacing w:after="0" w:line="240" w:lineRule="auto"/>
        <w:ind w:left="9666"/>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Приложение</w:t>
      </w:r>
    </w:p>
    <w:p w:rsidR="009122D0" w:rsidRPr="009F116D" w:rsidRDefault="009122D0" w:rsidP="009122D0">
      <w:pPr>
        <w:spacing w:after="0" w:line="240" w:lineRule="auto"/>
        <w:ind w:left="9666"/>
        <w:jc w:val="both"/>
        <w:rPr>
          <w:rFonts w:ascii="Times New Roman" w:eastAsia="Times New Roman" w:hAnsi="Times New Roman"/>
          <w:sz w:val="20"/>
          <w:szCs w:val="20"/>
        </w:rPr>
      </w:pPr>
      <w:r w:rsidRPr="009F116D">
        <w:rPr>
          <w:rFonts w:ascii="Times New Roman" w:eastAsia="Times New Roman" w:hAnsi="Times New Roman"/>
          <w:sz w:val="20"/>
          <w:szCs w:val="20"/>
        </w:rPr>
        <w:t xml:space="preserve">к подпрограмме «Повышение эффективности бюджетных расходов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 xml:space="preserve">Чувашской Республики» муниципальной программы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Чувашской Республики «Управление общественными финансами и муниципальным</w:t>
      </w:r>
      <w:r>
        <w:rPr>
          <w:rFonts w:ascii="Times New Roman" w:eastAsia="Times New Roman" w:hAnsi="Times New Roman"/>
          <w:sz w:val="20"/>
          <w:szCs w:val="20"/>
        </w:rPr>
        <w:t xml:space="preserve"> </w:t>
      </w:r>
      <w:r w:rsidRPr="009F116D">
        <w:rPr>
          <w:rFonts w:ascii="Times New Roman" w:eastAsia="Times New Roman" w:hAnsi="Times New Roman"/>
          <w:sz w:val="20"/>
          <w:szCs w:val="20"/>
        </w:rPr>
        <w:t xml:space="preserve">долгом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 xml:space="preserve">Чувашской Республики» </w:t>
      </w:r>
    </w:p>
    <w:p w:rsidR="009122D0" w:rsidRPr="009F116D" w:rsidRDefault="009122D0" w:rsidP="009122D0">
      <w:pPr>
        <w:spacing w:after="0" w:line="240" w:lineRule="auto"/>
        <w:jc w:val="both"/>
        <w:rPr>
          <w:rFonts w:ascii="Times New Roman" w:eastAsia="Times New Roman" w:hAnsi="Times New Roman"/>
          <w:b/>
          <w:sz w:val="20"/>
          <w:szCs w:val="20"/>
        </w:rPr>
      </w:pPr>
    </w:p>
    <w:p w:rsidR="009122D0" w:rsidRPr="009F116D" w:rsidRDefault="009122D0" w:rsidP="009122D0">
      <w:pPr>
        <w:spacing w:after="0" w:line="240" w:lineRule="auto"/>
        <w:jc w:val="both"/>
        <w:rPr>
          <w:rFonts w:ascii="Times New Roman" w:eastAsia="Times New Roman" w:hAnsi="Times New Roman"/>
          <w:b/>
          <w:sz w:val="20"/>
          <w:szCs w:val="20"/>
        </w:rPr>
      </w:pPr>
    </w:p>
    <w:p w:rsidR="009122D0" w:rsidRPr="009F116D" w:rsidRDefault="009122D0" w:rsidP="009122D0">
      <w:pPr>
        <w:spacing w:after="0" w:line="240" w:lineRule="auto"/>
        <w:jc w:val="center"/>
        <w:rPr>
          <w:rFonts w:ascii="Times New Roman" w:eastAsia="Times New Roman" w:hAnsi="Times New Roman"/>
          <w:b/>
          <w:sz w:val="20"/>
          <w:szCs w:val="20"/>
        </w:rPr>
      </w:pPr>
      <w:r w:rsidRPr="009F116D">
        <w:rPr>
          <w:rFonts w:ascii="Times New Roman" w:eastAsia="Times New Roman" w:hAnsi="Times New Roman"/>
          <w:b/>
          <w:caps/>
          <w:sz w:val="20"/>
          <w:szCs w:val="20"/>
        </w:rPr>
        <w:t xml:space="preserve">Ресурсное обеспечение </w:t>
      </w:r>
      <w:r w:rsidRPr="009F116D">
        <w:rPr>
          <w:rFonts w:ascii="Times New Roman" w:eastAsia="Times New Roman" w:hAnsi="Times New Roman"/>
          <w:b/>
          <w:caps/>
          <w:sz w:val="20"/>
          <w:szCs w:val="20"/>
        </w:rPr>
        <w:br/>
      </w:r>
      <w:r w:rsidRPr="009F116D">
        <w:rPr>
          <w:rFonts w:ascii="Times New Roman" w:eastAsia="Times New Roman" w:hAnsi="Times New Roman"/>
          <w:b/>
          <w:sz w:val="20"/>
          <w:szCs w:val="20"/>
        </w:rPr>
        <w:t xml:space="preserve">реализации подпрограммы «Повышение эффективности бюджетных расходов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 xml:space="preserve">Чувашской Республики» </w:t>
      </w:r>
      <w:r w:rsidRPr="009F116D">
        <w:rPr>
          <w:rFonts w:ascii="Times New Roman" w:eastAsia="Times New Roman" w:hAnsi="Times New Roman"/>
          <w:b/>
          <w:sz w:val="20"/>
          <w:szCs w:val="20"/>
        </w:rPr>
        <w:br/>
        <w:t xml:space="preserve">муниципальной программы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 xml:space="preserve">Чувашской Республики «Управление общественными финансами и </w:t>
      </w:r>
    </w:p>
    <w:p w:rsidR="009122D0" w:rsidRPr="008D0F4B" w:rsidRDefault="009122D0" w:rsidP="009122D0">
      <w:pPr>
        <w:spacing w:after="0" w:line="240" w:lineRule="auto"/>
        <w:jc w:val="center"/>
        <w:rPr>
          <w:rFonts w:ascii="Times New Roman" w:eastAsia="Times New Roman" w:hAnsi="Times New Roman"/>
          <w:b/>
          <w:sz w:val="26"/>
          <w:szCs w:val="26"/>
        </w:rPr>
      </w:pPr>
      <w:r w:rsidRPr="009F116D">
        <w:rPr>
          <w:rFonts w:ascii="Times New Roman" w:eastAsia="Times New Roman" w:hAnsi="Times New Roman"/>
          <w:b/>
          <w:sz w:val="20"/>
          <w:szCs w:val="20"/>
        </w:rPr>
        <w:t xml:space="preserve">муниципальным долгом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Чувашской Республики» за счет всех источников финансирования</w:t>
      </w:r>
    </w:p>
    <w:p w:rsidR="009122D0" w:rsidRPr="008D0F4B" w:rsidRDefault="009122D0" w:rsidP="009122D0">
      <w:pPr>
        <w:spacing w:after="0" w:line="240" w:lineRule="auto"/>
        <w:jc w:val="center"/>
        <w:rPr>
          <w:rFonts w:ascii="Times New Roman" w:eastAsia="Times New Roman" w:hAnsi="Times New Roman"/>
          <w:sz w:val="26"/>
          <w:szCs w:val="26"/>
        </w:rPr>
      </w:pPr>
    </w:p>
    <w:p w:rsidR="009122D0" w:rsidRPr="008D0F4B" w:rsidRDefault="009122D0" w:rsidP="009122D0">
      <w:pPr>
        <w:spacing w:after="0" w:line="240" w:lineRule="auto"/>
        <w:jc w:val="center"/>
        <w:rPr>
          <w:rFonts w:ascii="Times New Roman" w:eastAsia="Times New Roman" w:hAnsi="Times New Roman"/>
          <w:sz w:val="26"/>
          <w:szCs w:val="26"/>
        </w:rPr>
      </w:pPr>
    </w:p>
    <w:p w:rsidR="009122D0" w:rsidRPr="008D0F4B" w:rsidRDefault="009122D0" w:rsidP="009122D0">
      <w:pPr>
        <w:spacing w:after="0" w:line="240" w:lineRule="auto"/>
        <w:rPr>
          <w:rFonts w:ascii="Times New Roman" w:eastAsia="Times New Roman" w:hAnsi="Times New Roman"/>
          <w:sz w:val="2"/>
        </w:rPr>
      </w:pPr>
    </w:p>
    <w:tbl>
      <w:tblPr>
        <w:tblW w:w="4884" w:type="pct"/>
        <w:tblInd w:w="-444" w:type="dxa"/>
        <w:tblBorders>
          <w:top w:val="single" w:sz="4" w:space="0" w:color="auto"/>
          <w:bottom w:val="single" w:sz="4" w:space="0" w:color="auto"/>
          <w:insideH w:val="single" w:sz="4" w:space="0" w:color="auto"/>
          <w:insideV w:val="single" w:sz="4" w:space="0" w:color="auto"/>
        </w:tblBorders>
        <w:tblLayout w:type="fixed"/>
        <w:tblLook w:val="00A0"/>
      </w:tblPr>
      <w:tblGrid>
        <w:gridCol w:w="709"/>
        <w:gridCol w:w="1402"/>
        <w:gridCol w:w="1577"/>
        <w:gridCol w:w="1404"/>
        <w:gridCol w:w="719"/>
        <w:gridCol w:w="711"/>
        <w:gridCol w:w="994"/>
        <w:gridCol w:w="711"/>
        <w:gridCol w:w="1124"/>
        <w:gridCol w:w="982"/>
        <w:gridCol w:w="852"/>
        <w:gridCol w:w="849"/>
        <w:gridCol w:w="708"/>
        <w:gridCol w:w="852"/>
        <w:gridCol w:w="849"/>
      </w:tblGrid>
      <w:tr w:rsidR="009122D0" w:rsidRPr="008D0F4B" w:rsidTr="009122D0">
        <w:trPr>
          <w:trHeight w:val="20"/>
          <w:tblHeader/>
        </w:trPr>
        <w:tc>
          <w:tcPr>
            <w:tcW w:w="245" w:type="pct"/>
            <w:vMerge w:val="restar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Статус</w:t>
            </w:r>
          </w:p>
        </w:tc>
        <w:tc>
          <w:tcPr>
            <w:tcW w:w="485" w:type="pct"/>
            <w:vMerge w:val="restar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Наименование подпрограммы муниципальной программы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(основного мероприятия, мероприятия)</w:t>
            </w:r>
          </w:p>
        </w:tc>
        <w:tc>
          <w:tcPr>
            <w:tcW w:w="546" w:type="pct"/>
            <w:vMerge w:val="restar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Задача подпрограммы муниципальной</w:t>
            </w:r>
          </w:p>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Программы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86" w:type="pct"/>
            <w:vMerge w:val="restar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Ответственный исполнитель, соисполнители, участники</w:t>
            </w:r>
          </w:p>
        </w:tc>
        <w:tc>
          <w:tcPr>
            <w:tcW w:w="1085" w:type="pct"/>
            <w:gridSpan w:val="4"/>
            <w:tcBorders>
              <w:bottom w:val="single" w:sz="4" w:space="0" w:color="auto"/>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Код бюджетной классификации</w:t>
            </w:r>
          </w:p>
        </w:tc>
        <w:tc>
          <w:tcPr>
            <w:tcW w:w="389" w:type="pct"/>
            <w:vMerge w:val="restar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Источники финансиро-вания</w:t>
            </w:r>
          </w:p>
        </w:tc>
        <w:tc>
          <w:tcPr>
            <w:tcW w:w="1763" w:type="pct"/>
            <w:gridSpan w:val="6"/>
            <w:tcBorders>
              <w:bottom w:val="single" w:sz="4" w:space="0" w:color="auto"/>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Расходы по годам, тыс. рублей</w:t>
            </w:r>
          </w:p>
        </w:tc>
      </w:tr>
      <w:tr w:rsidR="009122D0" w:rsidRPr="008D0F4B" w:rsidTr="009122D0">
        <w:trPr>
          <w:trHeight w:val="20"/>
          <w:tblHeader/>
        </w:trPr>
        <w:tc>
          <w:tcPr>
            <w:tcW w:w="245" w:type="pct"/>
            <w:vMerge/>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85" w:type="pct"/>
            <w:vMerge/>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546" w:type="pct"/>
            <w:vMerge/>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86" w:type="pct"/>
            <w:vMerge/>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49"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главный распорядитель бюджетных средств</w:t>
            </w:r>
          </w:p>
        </w:tc>
        <w:tc>
          <w:tcPr>
            <w:tcW w:w="246"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раздел, подраз-дел</w:t>
            </w:r>
          </w:p>
        </w:tc>
        <w:tc>
          <w:tcPr>
            <w:tcW w:w="344"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целевая статья расходов</w:t>
            </w:r>
          </w:p>
        </w:tc>
        <w:tc>
          <w:tcPr>
            <w:tcW w:w="246"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группа (под-группа) вида расхо-дов</w:t>
            </w:r>
          </w:p>
        </w:tc>
        <w:tc>
          <w:tcPr>
            <w:tcW w:w="389" w:type="pct"/>
            <w:vMerge/>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340"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2023</w:t>
            </w:r>
          </w:p>
        </w:tc>
        <w:tc>
          <w:tcPr>
            <w:tcW w:w="295"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2024</w:t>
            </w:r>
          </w:p>
        </w:tc>
        <w:tc>
          <w:tcPr>
            <w:tcW w:w="294"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2025</w:t>
            </w:r>
          </w:p>
        </w:tc>
        <w:tc>
          <w:tcPr>
            <w:tcW w:w="245" w:type="pct"/>
            <w:tcBorders>
              <w:bottom w:val="nil"/>
            </w:tcBorders>
            <w:shd w:val="clear" w:color="auto" w:fill="auto"/>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2026</w:t>
            </w:r>
          </w:p>
        </w:tc>
        <w:tc>
          <w:tcPr>
            <w:tcW w:w="295"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w:t>
            </w:r>
            <w:r>
              <w:rPr>
                <w:rFonts w:ascii="Times New Roman" w:eastAsia="Times New Roman" w:hAnsi="Times New Roman"/>
                <w:sz w:val="16"/>
                <w:szCs w:val="16"/>
              </w:rPr>
              <w:t>7</w:t>
            </w:r>
            <w:r w:rsidRPr="008D0F4B">
              <w:rPr>
                <w:rFonts w:ascii="Times New Roman" w:eastAsia="Times New Roman" w:hAnsi="Times New Roman"/>
                <w:sz w:val="16"/>
                <w:szCs w:val="16"/>
              </w:rPr>
              <w:t>–2030</w:t>
            </w:r>
          </w:p>
        </w:tc>
        <w:tc>
          <w:tcPr>
            <w:tcW w:w="294" w:type="pct"/>
            <w:tcBorders>
              <w:bottom w:val="nil"/>
            </w:tcBorders>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2031–2035</w:t>
            </w:r>
          </w:p>
        </w:tc>
      </w:tr>
    </w:tbl>
    <w:p w:rsidR="009122D0" w:rsidRPr="008D0F4B" w:rsidRDefault="009122D0" w:rsidP="009122D0">
      <w:pPr>
        <w:spacing w:after="0" w:line="240" w:lineRule="auto"/>
        <w:rPr>
          <w:rFonts w:ascii="Times New Roman" w:hAnsi="Times New Roman"/>
          <w:sz w:val="2"/>
          <w:szCs w:val="2"/>
        </w:rPr>
      </w:pPr>
    </w:p>
    <w:tbl>
      <w:tblPr>
        <w:tblW w:w="4952" w:type="pct"/>
        <w:tblInd w:w="-444" w:type="dxa"/>
        <w:tblBorders>
          <w:top w:val="single" w:sz="4" w:space="0" w:color="auto"/>
          <w:bottom w:val="single" w:sz="4" w:space="0" w:color="auto"/>
          <w:insideH w:val="single" w:sz="4" w:space="0" w:color="auto"/>
          <w:insideV w:val="single" w:sz="4" w:space="0" w:color="auto"/>
        </w:tblBorders>
        <w:tblLayout w:type="fixed"/>
        <w:tblLook w:val="00A0"/>
      </w:tblPr>
      <w:tblGrid>
        <w:gridCol w:w="693"/>
        <w:gridCol w:w="1417"/>
        <w:gridCol w:w="1576"/>
        <w:gridCol w:w="1403"/>
        <w:gridCol w:w="718"/>
        <w:gridCol w:w="712"/>
        <w:gridCol w:w="993"/>
        <w:gridCol w:w="715"/>
        <w:gridCol w:w="1133"/>
        <w:gridCol w:w="984"/>
        <w:gridCol w:w="855"/>
        <w:gridCol w:w="852"/>
        <w:gridCol w:w="302"/>
        <w:gridCol w:w="237"/>
        <w:gridCol w:w="15"/>
        <w:gridCol w:w="141"/>
        <w:gridCol w:w="463"/>
        <w:gridCol w:w="187"/>
        <w:gridCol w:w="211"/>
        <w:gridCol w:w="864"/>
        <w:gridCol w:w="173"/>
      </w:tblGrid>
      <w:tr w:rsidR="009122D0" w:rsidRPr="008D0F4B" w:rsidTr="00517059">
        <w:trPr>
          <w:gridAfter w:val="1"/>
          <w:wAfter w:w="59" w:type="pct"/>
          <w:trHeight w:val="20"/>
          <w:tblHeader/>
        </w:trPr>
        <w:tc>
          <w:tcPr>
            <w:tcW w:w="237"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p>
        </w:tc>
        <w:tc>
          <w:tcPr>
            <w:tcW w:w="48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w:t>
            </w:r>
          </w:p>
        </w:tc>
        <w:tc>
          <w:tcPr>
            <w:tcW w:w="538"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3</w:t>
            </w:r>
          </w:p>
        </w:tc>
        <w:tc>
          <w:tcPr>
            <w:tcW w:w="47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4</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5</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6</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7</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8</w:t>
            </w:r>
          </w:p>
        </w:tc>
        <w:tc>
          <w:tcPr>
            <w:tcW w:w="387"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9</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1</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2</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13</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14</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15</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Под</w:t>
            </w:r>
            <w:r w:rsidRPr="008D0F4B">
              <w:rPr>
                <w:rFonts w:ascii="Times New Roman" w:eastAsia="Times New Roman" w:hAnsi="Times New Roman"/>
                <w:sz w:val="16"/>
                <w:szCs w:val="16"/>
              </w:rPr>
              <w:softHyphen/>
              <w:t>програм</w:t>
            </w:r>
            <w:r w:rsidRPr="008D0F4B">
              <w:rPr>
                <w:rFonts w:ascii="Times New Roman" w:eastAsia="Times New Roman" w:hAnsi="Times New Roman"/>
                <w:sz w:val="16"/>
                <w:szCs w:val="16"/>
              </w:rPr>
              <w:softHyphen/>
              <w:t xml:space="preserve">ма </w:t>
            </w:r>
          </w:p>
          <w:p w:rsidR="009122D0" w:rsidRPr="008D0F4B" w:rsidRDefault="009122D0" w:rsidP="009122D0">
            <w:pPr>
              <w:spacing w:after="0" w:line="240" w:lineRule="auto"/>
              <w:ind w:left="-57" w:right="-57"/>
              <w:jc w:val="both"/>
              <w:rPr>
                <w:rFonts w:ascii="Times New Roman" w:eastAsia="Times New Roman" w:hAnsi="Times New Roman"/>
                <w:b/>
                <w:sz w:val="16"/>
                <w:szCs w:val="16"/>
              </w:rPr>
            </w:pP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w:t>
            </w:r>
            <w:r w:rsidRPr="008D0F4B">
              <w:rPr>
                <w:rFonts w:ascii="Times New Roman" w:eastAsia="Times New Roman" w:hAnsi="Times New Roman"/>
                <w:sz w:val="16"/>
                <w:szCs w:val="16"/>
              </w:rPr>
              <w:t xml:space="preserve">Повышение эффективности бюджетных расходов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соисполнители – отдел экономики администрации</w:t>
            </w:r>
            <w:r w:rsidRPr="008D0F4B">
              <w:rPr>
                <w:rFonts w:ascii="Times New Roman" w:eastAsia="Times New Roman" w:hAnsi="Times New Roman"/>
                <w:bCs/>
                <w:sz w:val="16"/>
                <w:szCs w:val="16"/>
              </w:rPr>
              <w:t>,</w:t>
            </w:r>
            <w:r w:rsidRPr="008D0F4B">
              <w:rPr>
                <w:rFonts w:ascii="Times New Roman" w:eastAsia="Times New Roman" w:hAnsi="Times New Roman"/>
                <w:sz w:val="16"/>
                <w:szCs w:val="16"/>
              </w:rPr>
              <w:t xml:space="preserve"> Контрольно-счет</w:t>
            </w:r>
            <w:r w:rsidRPr="008D0F4B">
              <w:rPr>
                <w:rFonts w:ascii="Times New Roman" w:eastAsia="Times New Roman" w:hAnsi="Times New Roman"/>
                <w:sz w:val="16"/>
                <w:szCs w:val="16"/>
              </w:rPr>
              <w:softHyphen/>
              <w:t>ная палата Чу</w:t>
            </w:r>
            <w:r w:rsidRPr="008D0F4B">
              <w:rPr>
                <w:rFonts w:ascii="Times New Roman" w:eastAsia="Times New Roman" w:hAnsi="Times New Roman"/>
                <w:sz w:val="16"/>
                <w:szCs w:val="16"/>
              </w:rPr>
              <w:softHyphen/>
              <w:t xml:space="preserve">вашской Республики* </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Ч420000000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1"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37" w:type="pct"/>
            <w:gridSpan w:val="4"/>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4" w:type="pct"/>
            <w:gridSpan w:val="3"/>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внебюджетные </w:t>
            </w:r>
            <w:r w:rsidRPr="008D0F4B">
              <w:rPr>
                <w:rFonts w:ascii="Times New Roman" w:eastAsia="Times New Roman" w:hAnsi="Times New Roman"/>
                <w:sz w:val="16"/>
                <w:szCs w:val="16"/>
              </w:rPr>
              <w:lastRenderedPageBreak/>
              <w:t>источники</w:t>
            </w: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37" w:type="pct"/>
            <w:gridSpan w:val="4"/>
            <w:shd w:val="clear" w:color="auto" w:fill="FFFFFF"/>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Основное мероприя</w:t>
            </w:r>
            <w:r w:rsidRPr="008D0F4B">
              <w:rPr>
                <w:rFonts w:ascii="Times New Roman" w:eastAsia="Times New Roman" w:hAnsi="Times New Roman"/>
                <w:sz w:val="16"/>
                <w:szCs w:val="16"/>
              </w:rPr>
              <w:softHyphen/>
              <w:t>тие 1</w:t>
            </w:r>
          </w:p>
        </w:tc>
        <w:tc>
          <w:tcPr>
            <w:tcW w:w="484"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бюджетного процесса в условиях внедрения программно-целе</w:t>
            </w:r>
            <w:r w:rsidRPr="008D0F4B">
              <w:rPr>
                <w:rFonts w:ascii="Times New Roman" w:eastAsia="Times New Roman" w:hAnsi="Times New Roman"/>
                <w:sz w:val="16"/>
                <w:szCs w:val="16"/>
              </w:rPr>
              <w:softHyphen/>
              <w:t>вых методов уп</w:t>
            </w:r>
            <w:r w:rsidRPr="008D0F4B">
              <w:rPr>
                <w:rFonts w:ascii="Times New Roman" w:eastAsia="Times New Roman" w:hAnsi="Times New Roman"/>
                <w:sz w:val="16"/>
                <w:szCs w:val="16"/>
              </w:rPr>
              <w:softHyphen/>
              <w:t>равления</w:t>
            </w:r>
          </w:p>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spacing w:after="0" w:line="235" w:lineRule="auto"/>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управление финансовым обеспечением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 с учетом результатов оценки эффективности их реа</w:t>
            </w:r>
            <w:r w:rsidRPr="008D0F4B">
              <w:rPr>
                <w:rFonts w:ascii="Times New Roman" w:eastAsia="Times New Roman" w:hAnsi="Times New Roman"/>
                <w:sz w:val="16"/>
                <w:szCs w:val="16"/>
              </w:rPr>
              <w:softHyphen/>
              <w:t>лизации, а также с учетом приоритетности финансирования муниципальных проектов</w:t>
            </w:r>
          </w:p>
        </w:tc>
        <w:tc>
          <w:tcPr>
            <w:tcW w:w="479" w:type="pct"/>
            <w:vMerge w:val="restar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r w:rsidRPr="008D0F4B">
              <w:rPr>
                <w:rFonts w:ascii="Times New Roman" w:eastAsia="Times New Roman" w:hAnsi="Times New Roman"/>
                <w:bCs/>
                <w:sz w:val="16"/>
                <w:szCs w:val="16"/>
              </w:rPr>
              <w:t xml:space="preserve"> Чувашии</w:t>
            </w: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Ч420100000</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 w:rsidRPr="006A0348">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A0348">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992</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0106</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Ч420113500</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shd w:val="clear" w:color="auto" w:fill="FFFFFF"/>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 w:rsidRPr="006A0348">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A0348">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A0348">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Муниципальной программы, подпрограммы, увязанные с основным мероприятием 1</w:t>
            </w:r>
          </w:p>
        </w:tc>
        <w:tc>
          <w:tcPr>
            <w:tcW w:w="2475" w:type="pct"/>
            <w:gridSpan w:val="7"/>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Отношение количества подготовленных заключений по результатам финансово-экономической экспертизы проектов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общему количеству поступивших на экспертизу проектов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9122D0" w:rsidRPr="008D0F4B" w:rsidRDefault="009122D0" w:rsidP="009122D0">
            <w:pPr>
              <w:spacing w:after="0" w:line="235"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3"/>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1.1</w:t>
            </w:r>
          </w:p>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Формирование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 xml:space="preserve">нансовый год и плановый период в «программном формате» с учетом включения в муниципальные программы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муниципальных проектов </w:t>
            </w:r>
          </w:p>
        </w:tc>
        <w:tc>
          <w:tcPr>
            <w:tcW w:w="538" w:type="pct"/>
            <w:vMerge w:val="restart"/>
          </w:tcPr>
          <w:p w:rsidR="009122D0" w:rsidRPr="008D0F4B" w:rsidRDefault="009122D0" w:rsidP="009122D0">
            <w:pPr>
              <w:spacing w:after="0" w:line="235"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35" w:lineRule="auto"/>
              <w:ind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1.2</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Формирование проектов распределения бюджетных </w:t>
            </w:r>
            <w:r w:rsidRPr="008D0F4B">
              <w:rPr>
                <w:rFonts w:ascii="Times New Roman" w:eastAsia="Times New Roman" w:hAnsi="Times New Roman"/>
                <w:sz w:val="16"/>
                <w:szCs w:val="16"/>
              </w:rPr>
              <w:lastRenderedPageBreak/>
              <w:t xml:space="preserve">ассигнований на реализацию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нансовый год и плановый период с учетом оценки эффективности их реализации</w:t>
            </w: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отдел экономики администрации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1.3</w:t>
            </w:r>
          </w:p>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Приведение муниципальных про</w:t>
            </w:r>
            <w:r w:rsidRPr="008D0F4B">
              <w:rPr>
                <w:rFonts w:ascii="Times New Roman" w:eastAsia="Times New Roman" w:hAnsi="Times New Roman"/>
                <w:sz w:val="16"/>
                <w:szCs w:val="16"/>
              </w:rPr>
              <w:softHyphen/>
              <w:t xml:space="preserve">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в со</w:t>
            </w:r>
            <w:r w:rsidRPr="008D0F4B">
              <w:rPr>
                <w:rFonts w:ascii="Times New Roman" w:eastAsia="Times New Roman" w:hAnsi="Times New Roman"/>
                <w:sz w:val="16"/>
                <w:szCs w:val="16"/>
              </w:rPr>
              <w:softHyphen/>
              <w:t>ответствие с решением о бюд</w:t>
            </w:r>
            <w:r w:rsidRPr="008D0F4B">
              <w:rPr>
                <w:rFonts w:ascii="Times New Roman" w:eastAsia="Times New Roman" w:hAnsi="Times New Roman"/>
                <w:sz w:val="16"/>
                <w:szCs w:val="16"/>
              </w:rPr>
              <w:softHyphen/>
              <w:t xml:space="preserve">жете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 xml:space="preserve">нансовый год и плановый период </w:t>
            </w:r>
          </w:p>
        </w:tc>
        <w:tc>
          <w:tcPr>
            <w:tcW w:w="538" w:type="pct"/>
            <w:vMerge w:val="restart"/>
          </w:tcPr>
          <w:p w:rsidR="009122D0" w:rsidRPr="008D0F4B" w:rsidRDefault="009122D0" w:rsidP="009122D0">
            <w:pPr>
              <w:keepNext/>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–ответственные исполнители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keepNext/>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1.4</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экспертизы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Контрольно-счетная палата Чу</w:t>
            </w:r>
            <w:r w:rsidRPr="008D0F4B">
              <w:rPr>
                <w:rFonts w:ascii="Times New Roman" w:eastAsia="Times New Roman" w:hAnsi="Times New Roman"/>
                <w:sz w:val="16"/>
                <w:szCs w:val="16"/>
              </w:rPr>
              <w:softHyphen/>
              <w:t>вашской Республики*</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1.5</w:t>
            </w: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Сопровождение и развитие программного обеспечения автоматизированной системы управления бюд</w:t>
            </w:r>
            <w:r w:rsidRPr="008D0F4B">
              <w:rPr>
                <w:rFonts w:ascii="Times New Roman" w:eastAsia="Times New Roman" w:hAnsi="Times New Roman"/>
                <w:sz w:val="16"/>
                <w:szCs w:val="16"/>
              </w:rPr>
              <w:softHyphen/>
              <w:t>жетным процессом</w:t>
            </w:r>
          </w:p>
        </w:tc>
        <w:tc>
          <w:tcPr>
            <w:tcW w:w="538" w:type="pct"/>
            <w:vMerge w:val="restart"/>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 w:rsidRPr="00BE04E1">
              <w:rPr>
                <w:rFonts w:ascii="Times New Roman" w:eastAsia="Times New Roman" w:hAnsi="Times New Roman"/>
                <w:sz w:val="16"/>
                <w:szCs w:val="16"/>
              </w:rPr>
              <w:t>0,0</w:t>
            </w:r>
          </w:p>
        </w:tc>
        <w:tc>
          <w:tcPr>
            <w:tcW w:w="294" w:type="pct"/>
            <w:gridSpan w:val="3"/>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992</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0106</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Ч420113500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 w:rsidRPr="00BE04E1">
              <w:rPr>
                <w:rFonts w:ascii="Times New Roman" w:eastAsia="Times New Roman" w:hAnsi="Times New Roman"/>
                <w:sz w:val="16"/>
                <w:szCs w:val="16"/>
              </w:rPr>
              <w:t>0,0</w:t>
            </w:r>
          </w:p>
        </w:tc>
        <w:tc>
          <w:tcPr>
            <w:tcW w:w="294" w:type="pct"/>
            <w:gridSpan w:val="3"/>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2</w:t>
            </w: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качества уп</w:t>
            </w:r>
            <w:r w:rsidRPr="008D0F4B">
              <w:rPr>
                <w:rFonts w:ascii="Times New Roman" w:eastAsia="Times New Roman" w:hAnsi="Times New Roman"/>
                <w:sz w:val="16"/>
                <w:szCs w:val="16"/>
              </w:rPr>
              <w:softHyphen/>
              <w:t>равления муниципальными финансами</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trike/>
                <w:sz w:val="16"/>
                <w:szCs w:val="16"/>
              </w:rPr>
            </w:pPr>
            <w:r w:rsidRPr="008D0F4B">
              <w:rPr>
                <w:rFonts w:ascii="Times New Roman" w:eastAsia="Times New Roman" w:hAnsi="Times New Roman"/>
                <w:sz w:val="16"/>
                <w:szCs w:val="16"/>
              </w:rPr>
              <w:t>повышение экономической са</w:t>
            </w:r>
            <w:r w:rsidRPr="008D0F4B">
              <w:rPr>
                <w:rFonts w:ascii="Times New Roman" w:eastAsia="Times New Roman" w:hAnsi="Times New Roman"/>
                <w:sz w:val="16"/>
                <w:szCs w:val="16"/>
              </w:rPr>
              <w:softHyphen/>
              <w:t>мостоя</w:t>
            </w:r>
            <w:r w:rsidRPr="008D0F4B">
              <w:rPr>
                <w:rFonts w:ascii="Times New Roman" w:eastAsia="Times New Roman" w:hAnsi="Times New Roman"/>
                <w:sz w:val="16"/>
                <w:szCs w:val="16"/>
              </w:rPr>
              <w:softHyphen/>
              <w:t>тельности и сбалансированности местных бюджетов, их доходной базы, качества управления муниципальными финансами</w:t>
            </w:r>
          </w:p>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ответственный исполнитель – финансовый отдел администрации</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Ч420200000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2</w:t>
            </w:r>
          </w:p>
        </w:tc>
        <w:tc>
          <w:tcPr>
            <w:tcW w:w="2475" w:type="pct"/>
            <w:gridSpan w:val="7"/>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37" w:type="pct"/>
            <w:gridSpan w:val="4"/>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тие 2.1</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Формирование бюджета </w:t>
            </w:r>
            <w:r>
              <w:rPr>
                <w:rFonts w:ascii="Times New Roman" w:eastAsia="Times New Roman" w:hAnsi="Times New Roman"/>
                <w:sz w:val="16"/>
                <w:szCs w:val="16"/>
              </w:rPr>
              <w:lastRenderedPageBreak/>
              <w:t>Порецкого муниципального округа</w:t>
            </w:r>
            <w:r w:rsidRPr="008D0F4B">
              <w:rPr>
                <w:rFonts w:ascii="Times New Roman" w:eastAsia="Times New Roman" w:hAnsi="Times New Roman"/>
                <w:sz w:val="16"/>
                <w:szCs w:val="16"/>
              </w:rPr>
              <w:t xml:space="preserve"> в «программном формате»</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lastRenderedPageBreak/>
              <w:t>ж</w:t>
            </w: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участники – органы местного </w:t>
            </w:r>
            <w:r w:rsidRPr="008D0F4B">
              <w:rPr>
                <w:rFonts w:ascii="Times New Roman" w:eastAsia="Times New Roman" w:hAnsi="Times New Roman"/>
                <w:sz w:val="16"/>
                <w:szCs w:val="16"/>
              </w:rPr>
              <w:lastRenderedPageBreak/>
              <w:t>са</w:t>
            </w:r>
            <w:r w:rsidRPr="008D0F4B">
              <w:rPr>
                <w:rFonts w:ascii="Times New Roman" w:eastAsia="Times New Roman" w:hAnsi="Times New Roman"/>
                <w:sz w:val="16"/>
                <w:szCs w:val="16"/>
              </w:rPr>
              <w:softHyphen/>
              <w:t xml:space="preserve">моуправления </w:t>
            </w:r>
            <w:r>
              <w:rPr>
                <w:rFonts w:ascii="Times New Roman" w:eastAsia="Times New Roman" w:hAnsi="Times New Roman"/>
                <w:sz w:val="16"/>
                <w:szCs w:val="16"/>
              </w:rPr>
              <w:t>Порецкого муниципального округа</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E165F9">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E165F9">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E165F9">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E165F9">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E165F9">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2.2</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межбюджетных отношений с учетом изменений законодательства Российской Федерации</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2.3</w:t>
            </w:r>
          </w:p>
          <w:p w:rsidR="009122D0" w:rsidRPr="008D0F4B" w:rsidRDefault="009122D0" w:rsidP="009122D0">
            <w:pPr>
              <w:keepNext/>
              <w:spacing w:after="0" w:line="23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Проведение мониторинга оценки качества управления финансами му</w:t>
            </w:r>
            <w:r w:rsidRPr="008D0F4B">
              <w:rPr>
                <w:rFonts w:ascii="Times New Roman" w:eastAsia="Times New Roman" w:hAnsi="Times New Roman"/>
                <w:sz w:val="16"/>
                <w:szCs w:val="16"/>
              </w:rPr>
              <w:softHyphen/>
              <w:t>ниципальных об</w:t>
            </w:r>
            <w:r w:rsidRPr="008D0F4B">
              <w:rPr>
                <w:rFonts w:ascii="Times New Roman" w:eastAsia="Times New Roman" w:hAnsi="Times New Roman"/>
                <w:sz w:val="16"/>
                <w:szCs w:val="16"/>
              </w:rPr>
              <w:softHyphen/>
              <w:t>разований</w:t>
            </w:r>
          </w:p>
          <w:p w:rsidR="009122D0" w:rsidRPr="008D0F4B" w:rsidRDefault="009122D0" w:rsidP="009122D0">
            <w:pPr>
              <w:keepNext/>
              <w:spacing w:after="0" w:line="235"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keepNext/>
              <w:autoSpaceDE w:val="0"/>
              <w:autoSpaceDN w:val="0"/>
              <w:adjustRightInd w:val="0"/>
              <w:spacing w:after="0" w:line="235"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keepNext/>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w:t>
            </w:r>
            <w:r w:rsidRPr="008D0F4B">
              <w:rPr>
                <w:rFonts w:ascii="Times New Roman" w:eastAsia="Times New Roman" w:hAnsi="Times New Roman"/>
                <w:sz w:val="16"/>
                <w:szCs w:val="16"/>
              </w:rPr>
              <w:lastRenderedPageBreak/>
              <w:t>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0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3</w:t>
            </w: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системы внутреннего (му</w:t>
            </w:r>
            <w:r w:rsidRPr="008D0F4B">
              <w:rPr>
                <w:rFonts w:ascii="Times New Roman" w:eastAsia="Times New Roman" w:hAnsi="Times New Roman"/>
                <w:sz w:val="16"/>
                <w:szCs w:val="16"/>
              </w:rPr>
              <w:softHyphen/>
              <w:t>ниципального) финансового контроля</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эффективности и результативности муниципального финансового контроля за использованием средств бюджета </w:t>
            </w:r>
            <w:r>
              <w:rPr>
                <w:rFonts w:ascii="Times New Roman" w:eastAsia="Times New Roman" w:hAnsi="Times New Roman"/>
                <w:sz w:val="16"/>
                <w:szCs w:val="16"/>
              </w:rPr>
              <w:t>Порецкого муниципального округа</w:t>
            </w: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Чувашской Республики </w:t>
            </w:r>
          </w:p>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Ч420300000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3</w:t>
            </w:r>
          </w:p>
        </w:tc>
        <w:tc>
          <w:tcPr>
            <w:tcW w:w="2475" w:type="pct"/>
            <w:gridSpan w:val="7"/>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3.1</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Реализация полномочий по внутреннему муниципальному финансовому контролю</w:t>
            </w: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Мероприя</w:t>
            </w:r>
            <w:r w:rsidRPr="008D0F4B">
              <w:rPr>
                <w:rFonts w:ascii="Times New Roman" w:eastAsia="Times New Roman" w:hAnsi="Times New Roman"/>
                <w:sz w:val="16"/>
                <w:szCs w:val="16"/>
              </w:rPr>
              <w:softHyphen/>
              <w:t>тие 3.2</w:t>
            </w:r>
          </w:p>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Реализация главными администраторами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полномочий по осуществлению внутреннего фи</w:t>
            </w:r>
            <w:r w:rsidRPr="008D0F4B">
              <w:rPr>
                <w:rFonts w:ascii="Times New Roman" w:eastAsia="Times New Roman" w:hAnsi="Times New Roman"/>
                <w:sz w:val="16"/>
                <w:szCs w:val="16"/>
              </w:rPr>
              <w:softHyphen/>
              <w:t>нансового контроля и внутреннего финансового аудита</w:t>
            </w:r>
          </w:p>
        </w:tc>
        <w:tc>
          <w:tcPr>
            <w:tcW w:w="538" w:type="pct"/>
            <w:vMerge w:val="restart"/>
          </w:tcPr>
          <w:p w:rsidR="009122D0" w:rsidRPr="008D0F4B" w:rsidRDefault="009122D0" w:rsidP="009122D0">
            <w:pPr>
              <w:autoSpaceDE w:val="0"/>
              <w:autoSpaceDN w:val="0"/>
              <w:adjustRightInd w:val="0"/>
              <w:spacing w:after="0" w:line="23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689"/>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3.3</w:t>
            </w:r>
          </w:p>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spacing w:after="0" w:line="23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Проведение ана</w:t>
            </w:r>
            <w:r w:rsidRPr="008D0F4B">
              <w:rPr>
                <w:rFonts w:ascii="Times New Roman" w:eastAsia="Times New Roman" w:hAnsi="Times New Roman"/>
                <w:sz w:val="16"/>
                <w:szCs w:val="16"/>
              </w:rPr>
              <w:softHyphen/>
              <w:t xml:space="preserve">лиза осуществления главными администраторами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 внутреннего финансового контроля и внутреннего финансового ау</w:t>
            </w:r>
            <w:r w:rsidRPr="008D0F4B">
              <w:rPr>
                <w:rFonts w:ascii="Times New Roman" w:eastAsia="Times New Roman" w:hAnsi="Times New Roman"/>
                <w:sz w:val="16"/>
                <w:szCs w:val="16"/>
              </w:rPr>
              <w:softHyphen/>
              <w:t>дита</w:t>
            </w:r>
          </w:p>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3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w:t>
            </w:r>
            <w:r w:rsidRPr="008D0F4B">
              <w:rPr>
                <w:rFonts w:ascii="Times New Roman" w:eastAsia="Times New Roman" w:hAnsi="Times New Roman"/>
                <w:bCs/>
                <w:sz w:val="16"/>
                <w:szCs w:val="16"/>
              </w:rPr>
              <w:t xml:space="preserve">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3.4</w:t>
            </w:r>
          </w:p>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spacing w:after="0" w:line="230" w:lineRule="auto"/>
              <w:jc w:val="both"/>
              <w:rPr>
                <w:rFonts w:ascii="Times New Roman" w:eastAsia="Times New Roman" w:hAnsi="Times New Roman"/>
                <w:strike/>
                <w:sz w:val="16"/>
                <w:szCs w:val="16"/>
              </w:rPr>
            </w:pPr>
            <w:r w:rsidRPr="008D0F4B">
              <w:rPr>
                <w:rFonts w:ascii="Times New Roman" w:eastAsia="Times New Roman" w:hAnsi="Times New Roman"/>
                <w:sz w:val="16"/>
                <w:szCs w:val="16"/>
              </w:rPr>
              <w:t>Реализация полномочий по применению бюджетных мер принуждения по фактам бюджетных нарушений, допущенных по</w:t>
            </w:r>
            <w:r w:rsidRPr="008D0F4B">
              <w:rPr>
                <w:rFonts w:ascii="Times New Roman" w:eastAsia="Times New Roman" w:hAnsi="Times New Roman"/>
                <w:sz w:val="16"/>
                <w:szCs w:val="16"/>
              </w:rPr>
              <w:softHyphen/>
              <w:t>лучателями бюд</w:t>
            </w:r>
            <w:r w:rsidRPr="008D0F4B">
              <w:rPr>
                <w:rFonts w:ascii="Times New Roman" w:eastAsia="Times New Roman" w:hAnsi="Times New Roman"/>
                <w:sz w:val="16"/>
                <w:szCs w:val="16"/>
              </w:rPr>
              <w:softHyphen/>
              <w:t xml:space="preserve">жетных средств в ходе исполнения </w:t>
            </w:r>
            <w:r w:rsidRPr="008D0F4B">
              <w:rPr>
                <w:rFonts w:ascii="Times New Roman" w:eastAsia="Times New Roman" w:hAnsi="Times New Roman"/>
                <w:sz w:val="16"/>
                <w:szCs w:val="16"/>
              </w:rPr>
              <w:lastRenderedPageBreak/>
              <w:t xml:space="preserve">бюджета </w:t>
            </w:r>
          </w:p>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30"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sz w:val="16"/>
                <w:szCs w:val="16"/>
              </w:rPr>
              <w:lastRenderedPageBreak/>
              <w:t>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689"/>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4</w:t>
            </w:r>
          </w:p>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бюд</w:t>
            </w:r>
            <w:r w:rsidRPr="008D0F4B">
              <w:rPr>
                <w:rFonts w:ascii="Times New Roman" w:eastAsia="Times New Roman" w:hAnsi="Times New Roman"/>
                <w:sz w:val="16"/>
                <w:szCs w:val="16"/>
              </w:rPr>
              <w:softHyphen/>
              <w:t>жетных расходов в условиях развития контрактной системы в сфере закупок товаров, работ, услуг для обеспечения го</w:t>
            </w:r>
            <w:r w:rsidRPr="008D0F4B">
              <w:rPr>
                <w:rFonts w:ascii="Times New Roman" w:eastAsia="Times New Roman" w:hAnsi="Times New Roman"/>
                <w:sz w:val="16"/>
                <w:szCs w:val="16"/>
              </w:rPr>
              <w:softHyphen/>
              <w:t>сударственных и муниципальных нужд</w:t>
            </w:r>
          </w:p>
        </w:tc>
        <w:tc>
          <w:tcPr>
            <w:tcW w:w="538"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hAnsi="Times New Roman"/>
                <w:bCs/>
                <w:sz w:val="16"/>
                <w:szCs w:val="16"/>
              </w:rPr>
              <w:t>повышение эффективности системы за</w:t>
            </w:r>
            <w:r w:rsidRPr="008D0F4B">
              <w:rPr>
                <w:rFonts w:ascii="Times New Roman" w:hAnsi="Times New Roman"/>
                <w:bCs/>
                <w:sz w:val="16"/>
                <w:szCs w:val="16"/>
              </w:rPr>
              <w:softHyphen/>
              <w:t xml:space="preserve">купок товаров, работ, услуг для обеспечения нужд </w:t>
            </w:r>
            <w:r>
              <w:rPr>
                <w:rFonts w:ascii="Times New Roman" w:hAnsi="Times New Roman"/>
                <w:bCs/>
                <w:sz w:val="16"/>
                <w:szCs w:val="16"/>
              </w:rPr>
              <w:t>Порецкого муниципального округа</w:t>
            </w:r>
            <w:r w:rsidRPr="008D0F4B">
              <w:rPr>
                <w:rFonts w:ascii="Times New Roman" w:hAnsi="Times New Roman"/>
                <w:bCs/>
                <w:sz w:val="16"/>
                <w:szCs w:val="16"/>
              </w:rPr>
              <w:t xml:space="preserve"> Чувашской Республики  </w:t>
            </w:r>
          </w:p>
        </w:tc>
        <w:tc>
          <w:tcPr>
            <w:tcW w:w="479"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–администрация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Ч420400000</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696"/>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4</w:t>
            </w:r>
          </w:p>
        </w:tc>
        <w:tc>
          <w:tcPr>
            <w:tcW w:w="2475" w:type="pct"/>
            <w:gridSpan w:val="7"/>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электронных процедур закупок в общем объеме закупок уполномоченного органа на определение поставщиков (подрядчиков, исполнителей) для заказчиков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осуществляющих закупки товаров, работ, услуг для обеспечения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9122D0" w:rsidRPr="008D0F4B" w:rsidRDefault="009122D0" w:rsidP="009122D0">
            <w:pPr>
              <w:spacing w:after="0" w:line="233"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3"/>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4.1</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Осуществление закупок на совместных конкурсах и аукционах </w:t>
            </w: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администрация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тие 4.2</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tabs>
                <w:tab w:val="left" w:pos="720"/>
              </w:tabs>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Определение пос</w:t>
            </w:r>
            <w:r w:rsidRPr="008D0F4B">
              <w:rPr>
                <w:rFonts w:ascii="Times New Roman" w:eastAsia="Times New Roman" w:hAnsi="Times New Roman"/>
                <w:sz w:val="16"/>
                <w:szCs w:val="16"/>
              </w:rPr>
              <w:softHyphen/>
              <w:t xml:space="preserve">тавщиков </w:t>
            </w:r>
            <w:r w:rsidRPr="008D0F4B">
              <w:rPr>
                <w:rFonts w:ascii="Times New Roman" w:eastAsia="Times New Roman" w:hAnsi="Times New Roman"/>
                <w:sz w:val="16"/>
                <w:szCs w:val="16"/>
              </w:rPr>
              <w:lastRenderedPageBreak/>
              <w:t xml:space="preserve">(подрядчиков, исполнителей) в рамках централизации закупок товаров, работ, услуг, финансовое обеспечение которых осуществляется за счет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 xml:space="preserve">вашской Республики г для обеспечения муниципальных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 органы местного </w:t>
            </w:r>
            <w:r w:rsidRPr="008D0F4B">
              <w:rPr>
                <w:rFonts w:ascii="Times New Roman" w:eastAsia="Times New Roman" w:hAnsi="Times New Roman"/>
                <w:sz w:val="16"/>
                <w:szCs w:val="16"/>
              </w:rPr>
              <w:lastRenderedPageBreak/>
              <w:t xml:space="preserve">самоуправления </w:t>
            </w:r>
            <w:r>
              <w:rPr>
                <w:rFonts w:ascii="Times New Roman" w:eastAsia="Times New Roman" w:hAnsi="Times New Roman"/>
                <w:sz w:val="16"/>
                <w:szCs w:val="16"/>
              </w:rPr>
              <w:t>Порецкого муниципального округа</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5</w:t>
            </w: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бюд</w:t>
            </w:r>
            <w:r w:rsidRPr="008D0F4B">
              <w:rPr>
                <w:rFonts w:ascii="Times New Roman" w:eastAsia="Times New Roman" w:hAnsi="Times New Roman"/>
                <w:sz w:val="16"/>
                <w:szCs w:val="16"/>
              </w:rPr>
              <w:softHyphen/>
              <w:t>жетных инвестиций</w:t>
            </w:r>
          </w:p>
        </w:tc>
        <w:tc>
          <w:tcPr>
            <w:tcW w:w="538" w:type="pct"/>
            <w:vMerge w:val="restart"/>
          </w:tcPr>
          <w:p w:rsidR="009122D0" w:rsidRPr="008D0F4B" w:rsidRDefault="009122D0" w:rsidP="009122D0">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hAnsi="Times New Roman"/>
                <w:bCs/>
                <w:sz w:val="16"/>
                <w:szCs w:val="16"/>
              </w:rPr>
              <w:t xml:space="preserve">усиление контроля за достижением конечных и непосредственных результатов мероприятий муниципальных программ </w:t>
            </w:r>
            <w:r>
              <w:rPr>
                <w:rFonts w:ascii="Times New Roman" w:hAnsi="Times New Roman"/>
                <w:bCs/>
                <w:sz w:val="16"/>
                <w:szCs w:val="16"/>
              </w:rPr>
              <w:t>Порецкого муниципального округа</w:t>
            </w:r>
            <w:r w:rsidRPr="008D0F4B">
              <w:rPr>
                <w:rFonts w:ascii="Times New Roman" w:hAnsi="Times New Roman"/>
                <w:bCs/>
                <w:sz w:val="16"/>
                <w:szCs w:val="16"/>
              </w:rPr>
              <w:t xml:space="preserve"> Чувашской Республики </w:t>
            </w: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отдел экономики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Ч420500000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Целевой индикатор и показатель подпрограммы, увязанные с основным мероприятием 5 </w:t>
            </w:r>
          </w:p>
        </w:tc>
        <w:tc>
          <w:tcPr>
            <w:tcW w:w="2475" w:type="pct"/>
            <w:gridSpan w:val="7"/>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в рамках районной адресной инвестиционной программы, процентов </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тие 5.1</w:t>
            </w:r>
          </w:p>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Проведение комплексной </w:t>
            </w:r>
            <w:r w:rsidRPr="008D0F4B">
              <w:rPr>
                <w:rFonts w:ascii="Times New Roman" w:eastAsia="Times New Roman" w:hAnsi="Times New Roman"/>
                <w:sz w:val="16"/>
                <w:szCs w:val="16"/>
              </w:rPr>
              <w:lastRenderedPageBreak/>
              <w:t>оценки инвестиционных проектов для включения их в проект  районнойадресной инвестиционной программы в рам</w:t>
            </w:r>
            <w:r w:rsidRPr="008D0F4B">
              <w:rPr>
                <w:rFonts w:ascii="Times New Roman" w:eastAsia="Times New Roman" w:hAnsi="Times New Roman"/>
                <w:sz w:val="16"/>
                <w:szCs w:val="16"/>
              </w:rPr>
              <w:softHyphen/>
              <w:t xml:space="preserve">ках формирования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финансовый год и плановый период</w:t>
            </w:r>
          </w:p>
        </w:tc>
        <w:tc>
          <w:tcPr>
            <w:tcW w:w="538" w:type="pct"/>
            <w:vMerge w:val="restart"/>
          </w:tcPr>
          <w:p w:rsidR="009122D0" w:rsidRPr="008D0F4B" w:rsidRDefault="009122D0" w:rsidP="009122D0">
            <w:pPr>
              <w:autoSpaceDE w:val="0"/>
              <w:autoSpaceDN w:val="0"/>
              <w:adjustRightInd w:val="0"/>
              <w:spacing w:after="0" w:line="235"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 государственные </w:t>
            </w:r>
            <w:r w:rsidRPr="008D0F4B">
              <w:rPr>
                <w:rFonts w:ascii="Times New Roman" w:eastAsia="Times New Roman" w:hAnsi="Times New Roman"/>
                <w:sz w:val="16"/>
                <w:szCs w:val="16"/>
              </w:rPr>
              <w:lastRenderedPageBreak/>
              <w:t>за</w:t>
            </w:r>
            <w:r w:rsidRPr="008D0F4B">
              <w:rPr>
                <w:rFonts w:ascii="Times New Roman" w:eastAsia="Times New Roman" w:hAnsi="Times New Roman"/>
                <w:sz w:val="16"/>
                <w:szCs w:val="16"/>
              </w:rPr>
              <w:softHyphen/>
              <w:t>казчики объектов капитального строительства</w:t>
            </w: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0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5.2</w:t>
            </w:r>
          </w:p>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spacing w:after="0" w:line="235" w:lineRule="auto"/>
              <w:jc w:val="both"/>
              <w:outlineLvl w:val="3"/>
              <w:rPr>
                <w:rFonts w:ascii="Times New Roman" w:eastAsia="Times New Roman" w:hAnsi="Times New Roman"/>
                <w:sz w:val="16"/>
                <w:szCs w:val="16"/>
              </w:rPr>
            </w:pPr>
            <w:r w:rsidRPr="008D0F4B">
              <w:rPr>
                <w:rFonts w:ascii="Times New Roman" w:eastAsia="Times New Roman" w:hAnsi="Times New Roman"/>
                <w:sz w:val="16"/>
                <w:szCs w:val="16"/>
              </w:rPr>
              <w:t>Мониторинг реализации районной адресной инвестиционной про</w:t>
            </w:r>
            <w:r w:rsidRPr="008D0F4B">
              <w:rPr>
                <w:rFonts w:ascii="Times New Roman" w:eastAsia="Times New Roman" w:hAnsi="Times New Roman"/>
                <w:sz w:val="16"/>
                <w:szCs w:val="16"/>
              </w:rPr>
              <w:softHyphen/>
              <w:t>граммы на очередной финансовый год и плановый период</w:t>
            </w:r>
          </w:p>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35"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отдел экономики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5.3</w:t>
            </w:r>
          </w:p>
        </w:tc>
        <w:tc>
          <w:tcPr>
            <w:tcW w:w="484"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Осуществление государственной экспертизы проектной документации объектов капитального строительства </w:t>
            </w:r>
          </w:p>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w:t>
            </w:r>
            <w:r w:rsidRPr="008D0F4B">
              <w:rPr>
                <w:rFonts w:ascii="Times New Roman" w:eastAsia="Times New Roman" w:hAnsi="Times New Roman"/>
                <w:sz w:val="16"/>
                <w:szCs w:val="16"/>
              </w:rPr>
              <w:softHyphen/>
              <w:t xml:space="preserve">ного самоуправления </w:t>
            </w:r>
            <w:r>
              <w:rPr>
                <w:rFonts w:ascii="Times New Roman" w:eastAsia="Times New Roman" w:hAnsi="Times New Roman"/>
                <w:sz w:val="16"/>
                <w:szCs w:val="16"/>
              </w:rPr>
              <w:t>Порецкого муниципального округа</w:t>
            </w: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w:t>
            </w:r>
            <w:r w:rsidRPr="008D0F4B">
              <w:rPr>
                <w:rFonts w:ascii="Times New Roman" w:eastAsia="Times New Roman" w:hAnsi="Times New Roman"/>
                <w:sz w:val="16"/>
                <w:szCs w:val="16"/>
              </w:rPr>
              <w:lastRenderedPageBreak/>
              <w:t>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696"/>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5.4</w:t>
            </w:r>
          </w:p>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spacing w:after="0" w:line="233" w:lineRule="auto"/>
              <w:jc w:val="both"/>
              <w:outlineLvl w:val="3"/>
              <w:rPr>
                <w:rFonts w:ascii="Times New Roman" w:eastAsia="Times New Roman" w:hAnsi="Times New Roman"/>
                <w:sz w:val="16"/>
                <w:szCs w:val="16"/>
              </w:rPr>
            </w:pPr>
            <w:r w:rsidRPr="008D0F4B">
              <w:rPr>
                <w:rFonts w:ascii="Times New Roman" w:eastAsia="Times New Roman" w:hAnsi="Times New Roman"/>
                <w:sz w:val="16"/>
                <w:szCs w:val="16"/>
              </w:rPr>
              <w:t>Мониторинг зак</w:t>
            </w:r>
            <w:r w:rsidRPr="008D0F4B">
              <w:rPr>
                <w:rFonts w:ascii="Times New Roman" w:eastAsia="Times New Roman" w:hAnsi="Times New Roman"/>
                <w:sz w:val="16"/>
                <w:szCs w:val="16"/>
              </w:rPr>
              <w:softHyphen/>
              <w:t>люченных и пла</w:t>
            </w:r>
            <w:r w:rsidRPr="008D0F4B">
              <w:rPr>
                <w:rFonts w:ascii="Times New Roman" w:eastAsia="Times New Roman" w:hAnsi="Times New Roman"/>
                <w:sz w:val="16"/>
                <w:szCs w:val="16"/>
              </w:rPr>
              <w:softHyphen/>
              <w:t>нируемых к зак</w:t>
            </w:r>
            <w:r w:rsidRPr="008D0F4B">
              <w:rPr>
                <w:rFonts w:ascii="Times New Roman" w:eastAsia="Times New Roman" w:hAnsi="Times New Roman"/>
                <w:sz w:val="16"/>
                <w:szCs w:val="16"/>
              </w:rPr>
              <w:softHyphen/>
              <w:t>лючению контрактов по объектам капитального строительства, включенным в районную адресную инвестиционную программу</w:t>
            </w:r>
          </w:p>
        </w:tc>
        <w:tc>
          <w:tcPr>
            <w:tcW w:w="538" w:type="pct"/>
            <w:vMerge w:val="restart"/>
          </w:tcPr>
          <w:p w:rsidR="009122D0" w:rsidRPr="008D0F4B" w:rsidRDefault="009122D0" w:rsidP="009122D0">
            <w:pPr>
              <w:autoSpaceDE w:val="0"/>
              <w:autoSpaceDN w:val="0"/>
              <w:adjustRightInd w:val="0"/>
              <w:spacing w:after="0" w:line="233"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885"/>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387" w:type="pct"/>
          </w:tcPr>
          <w:p w:rsidR="009122D0" w:rsidRPr="008D0F4B" w:rsidRDefault="009122D0" w:rsidP="009122D0">
            <w:pPr>
              <w:spacing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6</w:t>
            </w:r>
          </w:p>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деятельности органов местного самоуправления и муниципальных уч</w:t>
            </w:r>
            <w:r w:rsidRPr="008D0F4B">
              <w:rPr>
                <w:rFonts w:ascii="Times New Roman" w:eastAsia="Times New Roman" w:hAnsi="Times New Roman"/>
                <w:sz w:val="16"/>
                <w:szCs w:val="16"/>
              </w:rPr>
              <w:softHyphen/>
              <w:t xml:space="preserve">реждений Порецкого    </w:t>
            </w:r>
            <w:r>
              <w:rPr>
                <w:rFonts w:ascii="Times New Roman" w:eastAsia="Times New Roman" w:hAnsi="Times New Roman"/>
                <w:sz w:val="16"/>
                <w:szCs w:val="16"/>
              </w:rPr>
              <w:t>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качества фи</w:t>
            </w:r>
            <w:r w:rsidRPr="008D0F4B">
              <w:rPr>
                <w:rFonts w:ascii="Times New Roman" w:eastAsia="Times New Roman" w:hAnsi="Times New Roman"/>
                <w:sz w:val="16"/>
                <w:szCs w:val="16"/>
              </w:rPr>
              <w:softHyphen/>
              <w:t xml:space="preserve">нансового менеджмента в сфере муниципального управления, оптимизация структуры и повышение эффективности деятельности муниципальных учреждений Порецкого    </w:t>
            </w:r>
            <w:r>
              <w:rPr>
                <w:rFonts w:ascii="Times New Roman" w:eastAsia="Times New Roman" w:hAnsi="Times New Roman"/>
                <w:sz w:val="16"/>
                <w:szCs w:val="16"/>
              </w:rPr>
              <w:t>муниципального округа</w:t>
            </w:r>
            <w:r w:rsidRPr="008D0F4B">
              <w:rPr>
                <w:rFonts w:ascii="Times New Roman" w:eastAsia="Times New Roman" w:hAnsi="Times New Roman"/>
                <w:sz w:val="16"/>
                <w:szCs w:val="16"/>
              </w:rPr>
              <w:t xml:space="preserve">   Чувашской Республики, создание условий для качественного предоставления муниципальных услуг</w:t>
            </w:r>
          </w:p>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Ч420600000</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Целевые индикаторы и показатели подпрограммы, увязанные с основным мероприятием 6</w:t>
            </w:r>
          </w:p>
        </w:tc>
        <w:tc>
          <w:tcPr>
            <w:tcW w:w="2475" w:type="pct"/>
            <w:gridSpan w:val="7"/>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результатов оценки качества финансового менеджмента главных распорядителей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720" w:type="pct"/>
            <w:gridSpan w:val="2"/>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75" w:type="pct"/>
            <w:gridSpan w:val="7"/>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iCs/>
                <w:sz w:val="16"/>
                <w:szCs w:val="16"/>
              </w:rPr>
            </w:pPr>
            <w:r w:rsidRPr="008D0F4B">
              <w:rPr>
                <w:rFonts w:ascii="Times New Roman" w:eastAsia="Times New Roman" w:hAnsi="Times New Roman"/>
                <w:iCs/>
                <w:sz w:val="16"/>
                <w:szCs w:val="16"/>
              </w:rPr>
              <w:t xml:space="preserve">Отношение доли расходов на содержание органов местного самоуправления </w:t>
            </w:r>
            <w:r>
              <w:rPr>
                <w:rFonts w:ascii="Times New Roman" w:eastAsia="Times New Roman" w:hAnsi="Times New Roman"/>
                <w:iCs/>
                <w:sz w:val="16"/>
                <w:szCs w:val="16"/>
              </w:rPr>
              <w:t>Порецкого муниципального округа</w:t>
            </w:r>
            <w:r w:rsidRPr="008D0F4B">
              <w:rPr>
                <w:rFonts w:ascii="Times New Roman" w:eastAsia="Times New Roman" w:hAnsi="Times New Roman"/>
                <w:iCs/>
                <w:sz w:val="16"/>
                <w:szCs w:val="16"/>
              </w:rPr>
              <w:t xml:space="preserve"> Чувашской Республики к установленному нормативу формирования данных расходов в отчетном финансовом году, коэффициент</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r>
      <w:tr w:rsidR="009122D0" w:rsidRPr="008D0F4B" w:rsidTr="00517059">
        <w:trPr>
          <w:gridAfter w:val="1"/>
          <w:wAfter w:w="59" w:type="pct"/>
          <w:trHeight w:val="20"/>
        </w:trPr>
        <w:tc>
          <w:tcPr>
            <w:tcW w:w="237" w:type="pct"/>
            <w:vMerge w:val="restart"/>
          </w:tcPr>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Мероприя</w:t>
            </w:r>
            <w:r w:rsidRPr="008D0F4B">
              <w:rPr>
                <w:rFonts w:ascii="Times New Roman" w:eastAsia="Times New Roman" w:hAnsi="Times New Roman"/>
                <w:sz w:val="16"/>
                <w:szCs w:val="16"/>
              </w:rPr>
              <w:softHyphen/>
              <w:t>тие 6.1</w:t>
            </w:r>
          </w:p>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оценки качества финансового менеджмента главных распорядителей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9122D0" w:rsidRPr="008D0F4B" w:rsidRDefault="009122D0" w:rsidP="009122D0">
            <w:pPr>
              <w:keepNext/>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keepNext/>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9122D0">
        <w:trPr>
          <w:gridAfter w:val="17"/>
          <w:wAfter w:w="3262" w:type="pct"/>
          <w:trHeight w:val="188"/>
        </w:trPr>
        <w:tc>
          <w:tcPr>
            <w:tcW w:w="237"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t>тие 6.2.</w:t>
            </w:r>
          </w:p>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Утверждение и доведение до муниципальных учреждений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муниципальных заданий с учетом показателей качества ока</w:t>
            </w:r>
            <w:r w:rsidRPr="008D0F4B">
              <w:rPr>
                <w:rFonts w:ascii="Times New Roman" w:eastAsia="Times New Roman" w:hAnsi="Times New Roman"/>
                <w:sz w:val="16"/>
                <w:szCs w:val="16"/>
              </w:rPr>
              <w:softHyphen/>
              <w:t>зания муниципальных услуг</w:t>
            </w:r>
          </w:p>
        </w:tc>
        <w:tc>
          <w:tcPr>
            <w:tcW w:w="538" w:type="pct"/>
            <w:vMerge w:val="restart"/>
          </w:tcPr>
          <w:p w:rsidR="009122D0" w:rsidRPr="008D0F4B" w:rsidRDefault="009122D0" w:rsidP="009122D0">
            <w:pPr>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Pr="008D0F4B" w:rsidRDefault="009122D0" w:rsidP="009122D0">
            <w:pPr>
              <w:spacing w:after="0" w:line="245"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t>тие 6.3.</w:t>
            </w:r>
          </w:p>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Совершенствование нормативного финансирования оказания муниципальных услуг муниципальными учреждениями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w:t>
            </w:r>
          </w:p>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9122D0" w:rsidRDefault="009122D0">
            <w:r w:rsidRPr="00411537">
              <w:rPr>
                <w:rFonts w:ascii="Times New Roman" w:eastAsia="Times New Roman" w:hAnsi="Times New Roman"/>
                <w:sz w:val="16"/>
                <w:szCs w:val="16"/>
              </w:rPr>
              <w:t>0,0</w:t>
            </w:r>
          </w:p>
        </w:tc>
        <w:tc>
          <w:tcPr>
            <w:tcW w:w="206" w:type="pct"/>
            <w:gridSpan w:val="2"/>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Основное мероприя</w:t>
            </w:r>
            <w:r w:rsidRPr="008D0F4B">
              <w:rPr>
                <w:rFonts w:ascii="Times New Roman" w:eastAsia="Times New Roman" w:hAnsi="Times New Roman"/>
                <w:sz w:val="16"/>
                <w:szCs w:val="16"/>
              </w:rPr>
              <w:softHyphen/>
              <w:t>тие 7</w:t>
            </w:r>
          </w:p>
        </w:tc>
        <w:tc>
          <w:tcPr>
            <w:tcW w:w="484"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государст</w:t>
            </w:r>
            <w:r w:rsidRPr="008D0F4B">
              <w:rPr>
                <w:rFonts w:ascii="Times New Roman" w:eastAsia="Times New Roman" w:hAnsi="Times New Roman"/>
                <w:sz w:val="16"/>
                <w:szCs w:val="16"/>
              </w:rPr>
              <w:softHyphen/>
              <w:t>венной интегрированной информационной системы управления общественными финансами «Электрон</w:t>
            </w:r>
            <w:r w:rsidRPr="008D0F4B">
              <w:rPr>
                <w:rFonts w:ascii="Times New Roman" w:eastAsia="Times New Roman" w:hAnsi="Times New Roman"/>
                <w:sz w:val="16"/>
                <w:szCs w:val="16"/>
              </w:rPr>
              <w:softHyphen/>
              <w:t>ный бюджет» в Чувашской Рес</w:t>
            </w:r>
            <w:r w:rsidRPr="008D0F4B">
              <w:rPr>
                <w:rFonts w:ascii="Times New Roman" w:eastAsia="Times New Roman" w:hAnsi="Times New Roman"/>
                <w:sz w:val="16"/>
                <w:szCs w:val="16"/>
              </w:rPr>
              <w:softHyphen/>
              <w:t>публике</w:t>
            </w:r>
          </w:p>
        </w:tc>
        <w:tc>
          <w:tcPr>
            <w:tcW w:w="538"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информационно-тех</w:t>
            </w:r>
            <w:r w:rsidRPr="008D0F4B">
              <w:rPr>
                <w:rFonts w:ascii="Times New Roman" w:eastAsia="Times New Roman" w:hAnsi="Times New Roman"/>
                <w:sz w:val="16"/>
                <w:szCs w:val="16"/>
              </w:rPr>
              <w:softHyphen/>
              <w:t>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tc>
        <w:tc>
          <w:tcPr>
            <w:tcW w:w="479"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Ч420700000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9122D0" w:rsidRDefault="009122D0">
            <w:r w:rsidRPr="00411537">
              <w:rPr>
                <w:rFonts w:ascii="Times New Roman" w:eastAsia="Times New Roman" w:hAnsi="Times New Roman"/>
                <w:sz w:val="16"/>
                <w:szCs w:val="16"/>
              </w:rPr>
              <w:t>0,0</w:t>
            </w:r>
          </w:p>
        </w:tc>
        <w:tc>
          <w:tcPr>
            <w:tcW w:w="206" w:type="pct"/>
            <w:gridSpan w:val="2"/>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720" w:type="pct"/>
            <w:gridSpan w:val="2"/>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7</w:t>
            </w:r>
          </w:p>
        </w:tc>
        <w:tc>
          <w:tcPr>
            <w:tcW w:w="2475" w:type="pct"/>
            <w:gridSpan w:val="7"/>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Доля органов местного самоуправления,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органов местного самоуправления Чувашской Республики, процентов</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E9677C" w:rsidRPr="008D0F4B" w:rsidRDefault="00E9677C"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w:t>
            </w: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7.1</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и автоматизация процедур сбо</w:t>
            </w:r>
            <w:r w:rsidRPr="008D0F4B">
              <w:rPr>
                <w:rFonts w:ascii="Times New Roman" w:eastAsia="Times New Roman" w:hAnsi="Times New Roman"/>
                <w:sz w:val="16"/>
                <w:szCs w:val="16"/>
              </w:rPr>
              <w:softHyphen/>
              <w:t xml:space="preserve">ра, свода и консолидации отчетности об исполнении бюджетов бюджетной системы в Порецком </w:t>
            </w:r>
            <w:r>
              <w:rPr>
                <w:rFonts w:ascii="Times New Roman" w:eastAsia="Times New Roman" w:hAnsi="Times New Roman"/>
                <w:sz w:val="16"/>
                <w:szCs w:val="16"/>
              </w:rPr>
              <w:t>муниципалном округе</w:t>
            </w:r>
            <w:r w:rsidRPr="008D0F4B">
              <w:rPr>
                <w:rFonts w:ascii="Times New Roman" w:eastAsia="Times New Roman" w:hAnsi="Times New Roman"/>
                <w:sz w:val="16"/>
                <w:szCs w:val="16"/>
              </w:rPr>
              <w:t xml:space="preserve"> Чувашской Республике</w:t>
            </w:r>
          </w:p>
        </w:tc>
        <w:tc>
          <w:tcPr>
            <w:tcW w:w="538" w:type="pct"/>
            <w:vMerge w:val="restart"/>
          </w:tcPr>
          <w:p w:rsidR="00E9677C" w:rsidRPr="008D0F4B" w:rsidRDefault="00E9677C"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sidP="00E264A7">
            <w:r w:rsidRPr="00411537">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7.2</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Обеспечение централизации и интеграции информационных потоков ведения бух</w:t>
            </w:r>
            <w:r w:rsidRPr="008D0F4B">
              <w:rPr>
                <w:rFonts w:ascii="Times New Roman" w:eastAsia="Times New Roman" w:hAnsi="Times New Roman"/>
                <w:sz w:val="16"/>
                <w:szCs w:val="16"/>
              </w:rPr>
              <w:softHyphen/>
              <w:t xml:space="preserve">галтерского учета в муниципальных учреждениях </w:t>
            </w:r>
            <w:r>
              <w:rPr>
                <w:rFonts w:ascii="Times New Roman" w:eastAsia="Times New Roman" w:hAnsi="Times New Roman"/>
                <w:sz w:val="16"/>
                <w:szCs w:val="16"/>
              </w:rPr>
              <w:t xml:space="preserve">Порецкого муниципального </w:t>
            </w:r>
            <w:r>
              <w:rPr>
                <w:rFonts w:ascii="Times New Roman" w:eastAsia="Times New Roman" w:hAnsi="Times New Roman"/>
                <w:sz w:val="16"/>
                <w:szCs w:val="16"/>
              </w:rPr>
              <w:lastRenderedPageBreak/>
              <w:t>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sidP="00E264A7">
            <w:r w:rsidRPr="00411537">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79" w:type="pct"/>
            <w:vMerge/>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79" w:type="pct"/>
            <w:vMerge/>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79" w:type="pct"/>
            <w:vMerge/>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w:t>
            </w:r>
            <w:r>
              <w:rPr>
                <w:rFonts w:ascii="Times New Roman" w:eastAsia="Times New Roman" w:hAnsi="Times New Roman"/>
                <w:sz w:val="16"/>
                <w:szCs w:val="16"/>
              </w:rPr>
              <w:lastRenderedPageBreak/>
              <w:t>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79" w:type="pct"/>
            <w:vMerge/>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8</w:t>
            </w: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системы внешнего муниципального фи</w:t>
            </w:r>
            <w:r w:rsidRPr="008D0F4B">
              <w:rPr>
                <w:rFonts w:ascii="Times New Roman" w:eastAsia="Times New Roman" w:hAnsi="Times New Roman"/>
                <w:sz w:val="16"/>
                <w:szCs w:val="16"/>
              </w:rPr>
              <w:softHyphen/>
              <w:t>нансового контроля</w:t>
            </w:r>
          </w:p>
        </w:tc>
        <w:tc>
          <w:tcPr>
            <w:tcW w:w="538" w:type="pct"/>
            <w:vMerge w:val="restart"/>
          </w:tcPr>
          <w:p w:rsidR="00E9677C" w:rsidRPr="008D0F4B" w:rsidRDefault="00E9677C" w:rsidP="009122D0">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эффективности и результативности финансового контроля за использованием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и местных бюджетов</w:t>
            </w:r>
          </w:p>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t>ная палата Чувашской Республики*</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Ч420800000</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sidP="00E264A7">
            <w:r w:rsidRPr="00411537">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sidP="00E264A7">
            <w:r w:rsidRPr="00411537">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E264A7">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720" w:type="pct"/>
            <w:gridSpan w:val="2"/>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Целевые индикаторы и показатели подпрограммы, увязанные с основным мероприятием 8</w:t>
            </w:r>
          </w:p>
        </w:tc>
        <w:tc>
          <w:tcPr>
            <w:tcW w:w="2475" w:type="pct"/>
            <w:gridSpan w:val="7"/>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189"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r>
      <w:tr w:rsidR="009122D0" w:rsidRPr="008D0F4B" w:rsidTr="00517059">
        <w:trPr>
          <w:gridAfter w:val="1"/>
          <w:wAfter w:w="59" w:type="pct"/>
          <w:trHeight w:val="20"/>
        </w:trPr>
        <w:tc>
          <w:tcPr>
            <w:tcW w:w="720" w:type="pct"/>
            <w:gridSpan w:val="2"/>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75" w:type="pct"/>
            <w:gridSpan w:val="7"/>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общему количеству поступивших отчетов главных администраторов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9122D0" w:rsidRPr="008D0F4B" w:rsidRDefault="00E9677C"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720" w:type="pct"/>
            <w:gridSpan w:val="2"/>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75" w:type="pct"/>
            <w:gridSpan w:val="7"/>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Отношение количества проведенных проверок законности, результативности (эффективности и экономности) использования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9122D0" w:rsidRPr="008D0F4B" w:rsidRDefault="00E9677C"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E9677C" w:rsidRPr="008D0F4B" w:rsidTr="00517059">
        <w:trPr>
          <w:gridAfter w:val="1"/>
          <w:wAfter w:w="59" w:type="pct"/>
          <w:trHeight w:val="20"/>
        </w:trPr>
        <w:tc>
          <w:tcPr>
            <w:tcW w:w="237"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8.1</w:t>
            </w: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Осуществление контроля за соблюдением бюджетного законодательства Российской Федерации, регулирующего бюджетные правоотношения, в хо</w:t>
            </w:r>
            <w:r w:rsidRPr="008D0F4B">
              <w:rPr>
                <w:rFonts w:ascii="Times New Roman" w:eastAsia="Times New Roman" w:hAnsi="Times New Roman"/>
                <w:bCs/>
                <w:sz w:val="16"/>
                <w:szCs w:val="16"/>
              </w:rPr>
              <w:softHyphen/>
              <w:t>де исполнения  бюдже</w:t>
            </w:r>
            <w:r w:rsidRPr="008D0F4B">
              <w:rPr>
                <w:rFonts w:ascii="Times New Roman" w:eastAsia="Times New Roman" w:hAnsi="Times New Roman"/>
                <w:bCs/>
                <w:sz w:val="16"/>
                <w:szCs w:val="16"/>
              </w:rPr>
              <w:softHyphen/>
              <w:t xml:space="preserve">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Чувашской Рес</w:t>
            </w:r>
            <w:r w:rsidRPr="008D0F4B">
              <w:rPr>
                <w:rFonts w:ascii="Times New Roman" w:eastAsia="Times New Roman" w:hAnsi="Times New Roman"/>
                <w:bCs/>
                <w:sz w:val="16"/>
                <w:szCs w:val="16"/>
              </w:rPr>
              <w:softHyphen/>
              <w:t>публики</w:t>
            </w:r>
          </w:p>
        </w:tc>
        <w:tc>
          <w:tcPr>
            <w:tcW w:w="538"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t xml:space="preserve">ная палата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trHeight w:val="20"/>
        </w:trPr>
        <w:tc>
          <w:tcPr>
            <w:tcW w:w="237"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 xml:space="preserve">тие 8.2 </w:t>
            </w: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lastRenderedPageBreak/>
              <w:t xml:space="preserve">Осуществление контроля </w:t>
            </w:r>
            <w:r w:rsidRPr="008D0F4B">
              <w:rPr>
                <w:rFonts w:ascii="Times New Roman" w:eastAsia="Times New Roman" w:hAnsi="Times New Roman"/>
                <w:sz w:val="16"/>
                <w:szCs w:val="16"/>
              </w:rPr>
              <w:t xml:space="preserve">за </w:t>
            </w:r>
            <w:r w:rsidRPr="008D0F4B">
              <w:rPr>
                <w:rFonts w:ascii="Times New Roman" w:eastAsia="Times New Roman" w:hAnsi="Times New Roman"/>
                <w:sz w:val="16"/>
                <w:szCs w:val="16"/>
              </w:rPr>
              <w:lastRenderedPageBreak/>
              <w:t>достоверностью, полнотой и соответствием нормативным требованиям составления и представления бюджетной отчетности главных администраторов бюд</w:t>
            </w:r>
            <w:r w:rsidRPr="008D0F4B">
              <w:rPr>
                <w:rFonts w:ascii="Times New Roman" w:eastAsia="Times New Roman" w:hAnsi="Times New Roman"/>
                <w:sz w:val="16"/>
                <w:szCs w:val="16"/>
              </w:rPr>
              <w:softHyphen/>
              <w:t xml:space="preserve">жетных средств, квартального и годового отчетов об исполнении </w:t>
            </w:r>
            <w:r w:rsidRPr="008D0F4B">
              <w:rPr>
                <w:rFonts w:ascii="Times New Roman" w:eastAsia="Times New Roman" w:hAnsi="Times New Roman"/>
                <w:bCs/>
                <w:sz w:val="16"/>
                <w:szCs w:val="16"/>
              </w:rPr>
              <w:t xml:space="preserve">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 xml:space="preserve">Чувашской Республики, </w:t>
            </w:r>
            <w:r w:rsidRPr="008D0F4B">
              <w:rPr>
                <w:rFonts w:ascii="Times New Roman" w:eastAsia="Times New Roman" w:hAnsi="Times New Roman"/>
                <w:sz w:val="16"/>
                <w:szCs w:val="16"/>
              </w:rPr>
              <w:t xml:space="preserve">проведение контрольных мероприятий по проверке законности, результативности (эффективности и экономности) использования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ная палата Чувашской Республики*</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03" w:type="pct"/>
          </w:tcPr>
          <w:p w:rsidR="00E9677C" w:rsidRPr="008D0F4B" w:rsidRDefault="00E9677C"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81" w:type="pct"/>
          </w:tcPr>
          <w:p w:rsidR="00E9677C" w:rsidRPr="008D0F4B" w:rsidRDefault="00E9677C" w:rsidP="009122D0">
            <w:pPr>
              <w:spacing w:after="0" w:line="240" w:lineRule="auto"/>
              <w:ind w:right="-57"/>
              <w:jc w:val="center"/>
              <w:rPr>
                <w:rFonts w:ascii="Times New Roman" w:eastAsia="Times New Roman" w:hAnsi="Times New Roman"/>
                <w:sz w:val="16"/>
                <w:szCs w:val="16"/>
              </w:rPr>
            </w:pPr>
          </w:p>
        </w:tc>
        <w:tc>
          <w:tcPr>
            <w:tcW w:w="275" w:type="pct"/>
            <w:gridSpan w:val="4"/>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26"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федеральный </w:t>
            </w:r>
            <w:r w:rsidRPr="008D0F4B">
              <w:rPr>
                <w:rFonts w:ascii="Times New Roman" w:eastAsia="Times New Roman" w:hAnsi="Times New Roman"/>
                <w:bCs/>
                <w:sz w:val="16"/>
                <w:szCs w:val="16"/>
              </w:rPr>
              <w:lastRenderedPageBreak/>
              <w:t>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8.3</w:t>
            </w: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Осуществление аудита в сфере закупок товаров, работ, услуг для обеспечения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Чувашской Республики</w:t>
            </w:r>
          </w:p>
        </w:tc>
        <w:tc>
          <w:tcPr>
            <w:tcW w:w="538" w:type="pct"/>
            <w:vMerge w:val="restart"/>
          </w:tcPr>
          <w:p w:rsidR="00E9677C" w:rsidRPr="008D0F4B" w:rsidRDefault="00E9677C"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Контрольно-счетная палата Чувашской Республики*</w:t>
            </w: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внебюджетные </w:t>
            </w:r>
            <w:r w:rsidRPr="008D0F4B">
              <w:rPr>
                <w:rFonts w:ascii="Times New Roman" w:eastAsia="Times New Roman" w:hAnsi="Times New Roman"/>
                <w:sz w:val="16"/>
                <w:szCs w:val="16"/>
              </w:rPr>
              <w:lastRenderedPageBreak/>
              <w:t>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bookmarkStart w:id="1" w:name="P12361"/>
            <w:bookmarkEnd w:id="1"/>
            <w:r w:rsidRPr="008D0F4B">
              <w:rPr>
                <w:rFonts w:ascii="Times New Roman" w:eastAsia="Times New Roman" w:hAnsi="Times New Roman"/>
                <w:sz w:val="16"/>
                <w:szCs w:val="16"/>
              </w:rPr>
              <w:lastRenderedPageBreak/>
              <w:t>Основное мероприя</w:t>
            </w:r>
            <w:r w:rsidRPr="008D0F4B">
              <w:rPr>
                <w:rFonts w:ascii="Times New Roman" w:eastAsia="Times New Roman" w:hAnsi="Times New Roman"/>
                <w:sz w:val="16"/>
                <w:szCs w:val="16"/>
              </w:rPr>
              <w:softHyphen/>
              <w:t>тие 9</w:t>
            </w:r>
          </w:p>
        </w:tc>
        <w:tc>
          <w:tcPr>
            <w:tcW w:w="484"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Обеспечение открытости и прозрачности общественных финансов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538"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открытости и прозрачности бюджетной системы в Порецком </w:t>
            </w:r>
            <w:r>
              <w:rPr>
                <w:rFonts w:ascii="Times New Roman" w:eastAsia="Times New Roman" w:hAnsi="Times New Roman"/>
                <w:sz w:val="16"/>
                <w:szCs w:val="16"/>
              </w:rPr>
              <w:t>муниципальном округе</w:t>
            </w:r>
            <w:r w:rsidRPr="008D0F4B">
              <w:rPr>
                <w:rFonts w:ascii="Times New Roman" w:eastAsia="Times New Roman" w:hAnsi="Times New Roman"/>
                <w:sz w:val="16"/>
                <w:szCs w:val="16"/>
              </w:rPr>
              <w:t xml:space="preserve"> Чувашской Республике, доступности для граждан информации о составлении и исполнении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79" w:type="pct"/>
            <w:vMerge w:val="restart"/>
          </w:tcPr>
          <w:p w:rsidR="00E9677C" w:rsidRPr="008D0F4B" w:rsidRDefault="00E9677C"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 </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Ч420900000</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всего</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720" w:type="pct"/>
            <w:gridSpan w:val="2"/>
          </w:tcPr>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9</w:t>
            </w:r>
          </w:p>
        </w:tc>
        <w:tc>
          <w:tcPr>
            <w:tcW w:w="2475" w:type="pct"/>
            <w:gridSpan w:val="7"/>
          </w:tcPr>
          <w:p w:rsidR="00E9677C" w:rsidRPr="008D0F4B" w:rsidRDefault="00E9677C"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Уровень актуализации информации о бюджете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на очередной финансовый год</w:t>
            </w:r>
            <w:r w:rsidRPr="008D0F4B">
              <w:rPr>
                <w:rFonts w:ascii="Times New Roman" w:eastAsia="Times New Roman" w:hAnsi="Times New Roman"/>
                <w:b/>
                <w:sz w:val="16"/>
                <w:szCs w:val="16"/>
              </w:rPr>
              <w:t xml:space="preserve"> </w:t>
            </w:r>
            <w:r w:rsidRPr="008D0F4B">
              <w:rPr>
                <w:rFonts w:ascii="Times New Roman" w:eastAsia="Times New Roman" w:hAnsi="Times New Roman"/>
                <w:sz w:val="16"/>
                <w:szCs w:val="16"/>
              </w:rPr>
              <w:t>и плановый период, размещаемой на Портале управления общественными финансами Чувашской Республики в информационно-телекоммуни</w:t>
            </w:r>
            <w:r w:rsidRPr="008D0F4B">
              <w:rPr>
                <w:rFonts w:ascii="Times New Roman" w:eastAsia="Times New Roman" w:hAnsi="Times New Roman"/>
                <w:sz w:val="16"/>
                <w:szCs w:val="16"/>
              </w:rPr>
              <w:softHyphen/>
              <w:t>кационной сети «Интернет», процентов</w:t>
            </w:r>
          </w:p>
        </w:tc>
        <w:tc>
          <w:tcPr>
            <w:tcW w:w="336" w:type="pct"/>
          </w:tcPr>
          <w:p w:rsidR="00E9677C" w:rsidRPr="008D0F4B" w:rsidRDefault="00E9677C" w:rsidP="009122D0">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E9677C" w:rsidRPr="008D0F4B" w:rsidRDefault="00E9677C" w:rsidP="009122D0">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E9677C" w:rsidRPr="008D0F4B" w:rsidRDefault="00E9677C" w:rsidP="009122D0">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E9677C" w:rsidRPr="008D0F4B" w:rsidRDefault="00E9677C" w:rsidP="009122D0">
            <w:pPr>
              <w:keepNext/>
              <w:spacing w:after="0" w:line="245"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tcPr>
          <w:p w:rsidR="00E9677C" w:rsidRPr="008D0F4B" w:rsidRDefault="00E9677C" w:rsidP="009122D0">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3"/>
          </w:tcPr>
          <w:p w:rsidR="00E9677C" w:rsidRPr="008D0F4B" w:rsidRDefault="00E9677C" w:rsidP="009122D0">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9.1</w:t>
            </w:r>
          </w:p>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Подготовка и раз</w:t>
            </w:r>
            <w:r w:rsidRPr="008D0F4B">
              <w:rPr>
                <w:rFonts w:ascii="Times New Roman" w:eastAsia="Times New Roman" w:hAnsi="Times New Roman"/>
                <w:sz w:val="16"/>
                <w:szCs w:val="16"/>
              </w:rPr>
              <w:softHyphen/>
              <w:t>мещение на Портале органов влас</w:t>
            </w:r>
            <w:r w:rsidRPr="008D0F4B">
              <w:rPr>
                <w:rFonts w:ascii="Times New Roman" w:eastAsia="Times New Roman" w:hAnsi="Times New Roman"/>
                <w:sz w:val="16"/>
                <w:szCs w:val="16"/>
              </w:rPr>
              <w:softHyphen/>
              <w:t>ти Чувашской Рес</w:t>
            </w:r>
            <w:r w:rsidRPr="008D0F4B">
              <w:rPr>
                <w:rFonts w:ascii="Times New Roman" w:eastAsia="Times New Roman" w:hAnsi="Times New Roman"/>
                <w:sz w:val="16"/>
                <w:szCs w:val="16"/>
              </w:rPr>
              <w:softHyphen/>
              <w:t>публики в информационно-теле</w:t>
            </w:r>
            <w:r w:rsidRPr="008D0F4B">
              <w:rPr>
                <w:rFonts w:ascii="Times New Roman" w:eastAsia="Times New Roman" w:hAnsi="Times New Roman"/>
                <w:sz w:val="16"/>
                <w:szCs w:val="16"/>
              </w:rPr>
              <w:softHyphen/>
              <w:t>ком</w:t>
            </w:r>
            <w:r w:rsidRPr="008D0F4B">
              <w:rPr>
                <w:rFonts w:ascii="Times New Roman" w:eastAsia="Times New Roman" w:hAnsi="Times New Roman"/>
                <w:sz w:val="16"/>
                <w:szCs w:val="16"/>
              </w:rPr>
              <w:softHyphen/>
              <w:t>му</w:t>
            </w:r>
            <w:r w:rsidRPr="008D0F4B">
              <w:rPr>
                <w:rFonts w:ascii="Times New Roman" w:eastAsia="Times New Roman" w:hAnsi="Times New Roman"/>
                <w:sz w:val="16"/>
                <w:szCs w:val="16"/>
              </w:rPr>
              <w:softHyphen/>
              <w:t>ни</w:t>
            </w:r>
            <w:r w:rsidRPr="008D0F4B">
              <w:rPr>
                <w:rFonts w:ascii="Times New Roman" w:eastAsia="Times New Roman" w:hAnsi="Times New Roman"/>
                <w:sz w:val="16"/>
                <w:szCs w:val="16"/>
              </w:rPr>
              <w:softHyphen/>
              <w:t>кацион-ной сети «Ин</w:t>
            </w:r>
            <w:r w:rsidRPr="008D0F4B">
              <w:rPr>
                <w:rFonts w:ascii="Times New Roman" w:eastAsia="Times New Roman" w:hAnsi="Times New Roman"/>
                <w:sz w:val="16"/>
                <w:szCs w:val="16"/>
              </w:rPr>
              <w:softHyphen/>
              <w:t xml:space="preserve">тернет»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w:t>
            </w:r>
            <w:r w:rsidRPr="008D0F4B">
              <w:rPr>
                <w:rFonts w:ascii="Times New Roman" w:eastAsia="Times New Roman" w:hAnsi="Times New Roman"/>
                <w:sz w:val="16"/>
                <w:szCs w:val="16"/>
              </w:rPr>
              <w:softHyphen/>
              <w:t>публики и отчета о его исполнении в доступной для граждан фор</w:t>
            </w:r>
            <w:r w:rsidRPr="008D0F4B">
              <w:rPr>
                <w:rFonts w:ascii="Times New Roman" w:eastAsia="Times New Roman" w:hAnsi="Times New Roman"/>
                <w:sz w:val="16"/>
                <w:szCs w:val="16"/>
              </w:rPr>
              <w:softHyphen/>
              <w:t>ме («бюджета для граждан»)</w:t>
            </w:r>
          </w:p>
        </w:tc>
        <w:tc>
          <w:tcPr>
            <w:tcW w:w="538" w:type="pct"/>
            <w:vMerge w:val="restart"/>
          </w:tcPr>
          <w:p w:rsidR="00E9677C" w:rsidRPr="008D0F4B" w:rsidRDefault="00E9677C" w:rsidP="009122D0">
            <w:pPr>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sz w:val="16"/>
                <w:szCs w:val="16"/>
              </w:rPr>
            </w:pPr>
          </w:p>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9122D0">
            <w:pPr>
              <w:spacing w:after="0" w:line="245" w:lineRule="auto"/>
              <w:ind w:right="-57"/>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keepNext/>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9.2</w:t>
            </w:r>
          </w:p>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keepNext/>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Размещение информации о ходе реализации муниципальных про</w:t>
            </w:r>
            <w:r w:rsidRPr="008D0F4B">
              <w:rPr>
                <w:rFonts w:ascii="Times New Roman" w:eastAsia="Times New Roman" w:hAnsi="Times New Roman"/>
                <w:sz w:val="16"/>
                <w:szCs w:val="16"/>
              </w:rPr>
              <w:softHyphen/>
              <w:t xml:space="preserve">грамм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r w:rsidRPr="008D0F4B">
              <w:rPr>
                <w:rFonts w:ascii="Times New Roman" w:eastAsia="Times New Roman" w:hAnsi="Times New Roman"/>
                <w:sz w:val="16"/>
                <w:szCs w:val="16"/>
              </w:rPr>
              <w:t xml:space="preserve"> Чувашской Рес</w:t>
            </w:r>
            <w:r w:rsidRPr="008D0F4B">
              <w:rPr>
                <w:rFonts w:ascii="Times New Roman" w:eastAsia="Times New Roman" w:hAnsi="Times New Roman"/>
                <w:sz w:val="16"/>
                <w:szCs w:val="16"/>
              </w:rPr>
              <w:softHyphen/>
              <w:t>публики на Портале органов власти Чувашской Республики в ин</w:t>
            </w:r>
            <w:r w:rsidRPr="008D0F4B">
              <w:rPr>
                <w:rFonts w:ascii="Times New Roman" w:eastAsia="Times New Roman" w:hAnsi="Times New Roman"/>
                <w:sz w:val="16"/>
                <w:szCs w:val="16"/>
              </w:rPr>
              <w:softHyphen/>
              <w:t>формационно-те</w:t>
            </w:r>
            <w:r w:rsidRPr="008D0F4B">
              <w:rPr>
                <w:rFonts w:ascii="Times New Roman" w:eastAsia="Times New Roman" w:hAnsi="Times New Roman"/>
                <w:sz w:val="16"/>
                <w:szCs w:val="16"/>
              </w:rPr>
              <w:softHyphen/>
              <w:t>ле</w:t>
            </w:r>
            <w:r w:rsidRPr="008D0F4B">
              <w:rPr>
                <w:rFonts w:ascii="Times New Roman" w:eastAsia="Times New Roman" w:hAnsi="Times New Roman"/>
                <w:sz w:val="16"/>
                <w:szCs w:val="16"/>
              </w:rPr>
              <w:softHyphen/>
              <w:t>коммуника</w:t>
            </w:r>
            <w:r w:rsidRPr="008D0F4B">
              <w:rPr>
                <w:rFonts w:ascii="Times New Roman" w:eastAsia="Times New Roman" w:hAnsi="Times New Roman"/>
                <w:sz w:val="16"/>
                <w:szCs w:val="16"/>
              </w:rPr>
              <w:softHyphen/>
              <w:t>ци</w:t>
            </w:r>
            <w:r w:rsidRPr="008D0F4B">
              <w:rPr>
                <w:rFonts w:ascii="Times New Roman" w:eastAsia="Times New Roman" w:hAnsi="Times New Roman"/>
                <w:sz w:val="16"/>
                <w:szCs w:val="16"/>
              </w:rPr>
              <w:softHyphen/>
              <w:t>онной сети «Интернет»</w:t>
            </w:r>
          </w:p>
          <w:p w:rsidR="00E9677C" w:rsidRPr="008D0F4B" w:rsidRDefault="00E9677C" w:rsidP="009122D0">
            <w:pPr>
              <w:keepNext/>
              <w:autoSpaceDE w:val="0"/>
              <w:autoSpaceDN w:val="0"/>
              <w:adjustRightInd w:val="0"/>
              <w:spacing w:after="0" w:line="245" w:lineRule="auto"/>
              <w:ind w:left="-57" w:right="-57"/>
              <w:jc w:val="both"/>
              <w:rPr>
                <w:rFonts w:ascii="Times New Roman" w:eastAsia="Times New Roman" w:hAnsi="Times New Roman"/>
                <w:sz w:val="16"/>
                <w:szCs w:val="16"/>
              </w:rPr>
            </w:pPr>
          </w:p>
        </w:tc>
        <w:tc>
          <w:tcPr>
            <w:tcW w:w="538" w:type="pct"/>
            <w:vMerge w:val="restart"/>
          </w:tcPr>
          <w:p w:rsidR="00E9677C" w:rsidRPr="008D0F4B" w:rsidRDefault="00E9677C" w:rsidP="009122D0">
            <w:pPr>
              <w:keepNext/>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keepNext/>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–ответственные исполнители муниципальных программ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 w:rsidRPr="00B41F0C">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keepNext/>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 xml:space="preserve">республиканский бюджет </w:t>
            </w:r>
            <w:r w:rsidRPr="008D0F4B">
              <w:rPr>
                <w:rFonts w:ascii="Times New Roman" w:eastAsia="Times New Roman" w:hAnsi="Times New Roman"/>
                <w:bCs/>
                <w:sz w:val="16"/>
                <w:szCs w:val="16"/>
              </w:rPr>
              <w:lastRenderedPageBreak/>
              <w:t>Чувашской Республики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9.3</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Размещение информации о бюджете и бюджетном процессе на едином портале бюд</w:t>
            </w:r>
            <w:r w:rsidRPr="008D0F4B">
              <w:rPr>
                <w:rFonts w:ascii="Times New Roman" w:eastAsia="Times New Roman" w:hAnsi="Times New Roman"/>
                <w:sz w:val="16"/>
                <w:szCs w:val="16"/>
              </w:rPr>
              <w:softHyphen/>
              <w:t xml:space="preserve">жетной системы Российской Федерации </w:t>
            </w:r>
          </w:p>
        </w:tc>
        <w:tc>
          <w:tcPr>
            <w:tcW w:w="538" w:type="pct"/>
            <w:vMerge w:val="restart"/>
          </w:tcPr>
          <w:p w:rsidR="00E9677C" w:rsidRPr="008D0F4B" w:rsidRDefault="00E9677C"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 w:rsidRPr="001145B5">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9.4</w:t>
            </w:r>
          </w:p>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Размещение информации о деятельности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на официальном сай</w:t>
            </w:r>
            <w:r w:rsidRPr="008D0F4B">
              <w:rPr>
                <w:rFonts w:ascii="Times New Roman" w:eastAsia="Times New Roman" w:hAnsi="Times New Roman"/>
                <w:sz w:val="16"/>
                <w:szCs w:val="16"/>
              </w:rPr>
              <w:softHyphen/>
              <w:t>те Российской Фе</w:t>
            </w:r>
            <w:r w:rsidRPr="008D0F4B">
              <w:rPr>
                <w:rFonts w:ascii="Times New Roman" w:eastAsia="Times New Roman" w:hAnsi="Times New Roman"/>
                <w:sz w:val="16"/>
                <w:szCs w:val="16"/>
              </w:rPr>
              <w:softHyphen/>
              <w:t>дерации в информационно-теле</w:t>
            </w:r>
            <w:r w:rsidRPr="008D0F4B">
              <w:rPr>
                <w:rFonts w:ascii="Times New Roman" w:eastAsia="Times New Roman" w:hAnsi="Times New Roman"/>
                <w:sz w:val="16"/>
                <w:szCs w:val="16"/>
              </w:rPr>
              <w:softHyphen/>
              <w:t>ком</w:t>
            </w:r>
            <w:r w:rsidRPr="008D0F4B">
              <w:rPr>
                <w:rFonts w:ascii="Times New Roman" w:eastAsia="Times New Roman" w:hAnsi="Times New Roman"/>
                <w:sz w:val="16"/>
                <w:szCs w:val="16"/>
              </w:rPr>
              <w:softHyphen/>
              <w:t>муни</w:t>
            </w:r>
            <w:r w:rsidRPr="008D0F4B">
              <w:rPr>
                <w:rFonts w:ascii="Times New Roman" w:eastAsia="Times New Roman" w:hAnsi="Times New Roman"/>
                <w:sz w:val="16"/>
                <w:szCs w:val="16"/>
              </w:rPr>
              <w:softHyphen/>
              <w:t>ка</w:t>
            </w:r>
            <w:r w:rsidRPr="008D0F4B">
              <w:rPr>
                <w:rFonts w:ascii="Times New Roman" w:eastAsia="Times New Roman" w:hAnsi="Times New Roman"/>
                <w:sz w:val="16"/>
                <w:szCs w:val="16"/>
              </w:rPr>
              <w:softHyphen/>
              <w:t>ци</w:t>
            </w:r>
            <w:r w:rsidRPr="008D0F4B">
              <w:rPr>
                <w:rFonts w:ascii="Times New Roman" w:eastAsia="Times New Roman" w:hAnsi="Times New Roman"/>
                <w:sz w:val="16"/>
                <w:szCs w:val="16"/>
              </w:rPr>
              <w:softHyphen/>
              <w:t>онной сети «Интернет»</w:t>
            </w:r>
          </w:p>
        </w:tc>
        <w:tc>
          <w:tcPr>
            <w:tcW w:w="538" w:type="pct"/>
            <w:vMerge w:val="restart"/>
          </w:tcPr>
          <w:p w:rsidR="00E9677C" w:rsidRPr="008D0F4B" w:rsidRDefault="00E9677C" w:rsidP="009122D0">
            <w:pPr>
              <w:keepNext/>
              <w:autoSpaceDE w:val="0"/>
              <w:autoSpaceDN w:val="0"/>
              <w:adjustRightInd w:val="0"/>
              <w:spacing w:after="0" w:line="235"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 w:rsidRPr="001145B5">
              <w:rPr>
                <w:rFonts w:ascii="Times New Roman" w:eastAsia="Times New Roman" w:hAnsi="Times New Roman"/>
                <w:sz w:val="16"/>
                <w:szCs w:val="16"/>
              </w:rPr>
              <w:t>0,0</w:t>
            </w:r>
          </w:p>
        </w:tc>
        <w:tc>
          <w:tcPr>
            <w:tcW w:w="206" w:type="pct"/>
            <w:gridSpan w:val="2"/>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keepNext/>
              <w:spacing w:after="0" w:line="23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keepNext/>
              <w:spacing w:after="0" w:line="23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3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3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3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3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9.5</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конкурса проектов по представлению «бюджета для </w:t>
            </w:r>
            <w:r w:rsidRPr="008D0F4B">
              <w:rPr>
                <w:rFonts w:ascii="Times New Roman" w:eastAsia="Times New Roman" w:hAnsi="Times New Roman"/>
                <w:sz w:val="16"/>
                <w:szCs w:val="16"/>
              </w:rPr>
              <w:lastRenderedPageBreak/>
              <w:t>граждан»</w:t>
            </w:r>
          </w:p>
        </w:tc>
        <w:tc>
          <w:tcPr>
            <w:tcW w:w="538" w:type="pct"/>
            <w:vMerge w:val="restart"/>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lastRenderedPageBreak/>
              <w:t>Порецкого муниципального округа</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 w:rsidRPr="001145B5">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shd w:val="clear" w:color="auto" w:fill="FFFFFF"/>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892</w:t>
            </w:r>
          </w:p>
        </w:tc>
        <w:tc>
          <w:tcPr>
            <w:tcW w:w="243" w:type="pct"/>
            <w:shd w:val="clear" w:color="auto" w:fill="FFFFFF"/>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0113</w:t>
            </w:r>
          </w:p>
        </w:tc>
        <w:tc>
          <w:tcPr>
            <w:tcW w:w="339" w:type="pct"/>
            <w:shd w:val="clear" w:color="auto" w:fill="FFFFFF"/>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Ч420914880</w:t>
            </w:r>
          </w:p>
        </w:tc>
        <w:tc>
          <w:tcPr>
            <w:tcW w:w="244" w:type="pct"/>
            <w:shd w:val="clear" w:color="auto" w:fill="FFFFFF"/>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shd w:val="clear" w:color="auto" w:fill="FFFFFF"/>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 w:rsidRPr="001145B5">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w:t>
            </w:r>
            <w:r>
              <w:rPr>
                <w:rFonts w:ascii="Times New Roman" w:eastAsia="Times New Roman" w:hAnsi="Times New Roman"/>
                <w:sz w:val="16"/>
                <w:szCs w:val="16"/>
              </w:rPr>
              <w:t>прия</w:t>
            </w:r>
            <w:r>
              <w:rPr>
                <w:rFonts w:ascii="Times New Roman" w:eastAsia="Times New Roman" w:hAnsi="Times New Roman"/>
                <w:sz w:val="16"/>
                <w:szCs w:val="16"/>
              </w:rPr>
              <w:softHyphen/>
              <w:t>тие 10</w:t>
            </w:r>
          </w:p>
        </w:tc>
        <w:tc>
          <w:tcPr>
            <w:tcW w:w="484"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r>
              <w:rPr>
                <w:rFonts w:ascii="Times New Roman" w:eastAsia="Times New Roman" w:hAnsi="Times New Roman"/>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538"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открытости и прозрачности бюджетной системы в Порецком </w:t>
            </w:r>
            <w:r>
              <w:rPr>
                <w:rFonts w:ascii="Times New Roman" w:eastAsia="Times New Roman" w:hAnsi="Times New Roman"/>
                <w:sz w:val="16"/>
                <w:szCs w:val="16"/>
              </w:rPr>
              <w:t>муниципальном округе</w:t>
            </w:r>
            <w:r w:rsidRPr="008D0F4B">
              <w:rPr>
                <w:rFonts w:ascii="Times New Roman" w:eastAsia="Times New Roman" w:hAnsi="Times New Roman"/>
                <w:sz w:val="16"/>
                <w:szCs w:val="16"/>
              </w:rPr>
              <w:t xml:space="preserve"> Чувашской Республике, доступности для граждан информации о составлении и исполнении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79" w:type="pct"/>
          </w:tcPr>
          <w:p w:rsidR="000137E0" w:rsidRPr="008D0F4B" w:rsidRDefault="000137E0" w:rsidP="00E264A7">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0137E0" w:rsidRPr="008D0F4B" w:rsidRDefault="000137E0" w:rsidP="00E264A7">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 </w:t>
            </w:r>
          </w:p>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245"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Ч420900000</w:t>
            </w:r>
          </w:p>
        </w:tc>
        <w:tc>
          <w:tcPr>
            <w:tcW w:w="244"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всего</w:t>
            </w:r>
          </w:p>
        </w:tc>
        <w:tc>
          <w:tcPr>
            <w:tcW w:w="336" w:type="pct"/>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1" w:type="pct"/>
            <w:shd w:val="clear" w:color="auto" w:fill="FFFFFF"/>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189" w:type="pct"/>
            <w:gridSpan w:val="3"/>
            <w:shd w:val="clear" w:color="auto" w:fill="FFFFFF"/>
          </w:tcPr>
          <w:p w:rsidR="000137E0" w:rsidRPr="00E9677C" w:rsidRDefault="000137E0" w:rsidP="00E264A7">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06" w:type="pct"/>
            <w:gridSpan w:val="2"/>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484"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538" w:type="pct"/>
          </w:tcPr>
          <w:p w:rsidR="000137E0" w:rsidRPr="008D0F4B" w:rsidRDefault="000137E0" w:rsidP="00E264A7">
            <w:pPr>
              <w:spacing w:after="0" w:line="240" w:lineRule="auto"/>
              <w:ind w:left="-57" w:right="-57"/>
              <w:rPr>
                <w:rFonts w:ascii="Times New Roman" w:eastAsia="Times New Roman" w:hAnsi="Times New Roman"/>
                <w:sz w:val="16"/>
                <w:szCs w:val="16"/>
              </w:rPr>
            </w:pPr>
          </w:p>
        </w:tc>
        <w:tc>
          <w:tcPr>
            <w:tcW w:w="479"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245"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федеральный бюджет</w:t>
            </w:r>
          </w:p>
        </w:tc>
        <w:tc>
          <w:tcPr>
            <w:tcW w:w="336" w:type="pct"/>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0137E0" w:rsidRPr="008D0F4B" w:rsidRDefault="000137E0" w:rsidP="00E264A7">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484"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538" w:type="pct"/>
          </w:tcPr>
          <w:p w:rsidR="000137E0" w:rsidRPr="008D0F4B" w:rsidRDefault="000137E0" w:rsidP="00E264A7">
            <w:pPr>
              <w:spacing w:after="0" w:line="240" w:lineRule="auto"/>
              <w:ind w:left="-57" w:right="-57"/>
              <w:rPr>
                <w:rFonts w:ascii="Times New Roman" w:eastAsia="Times New Roman" w:hAnsi="Times New Roman"/>
                <w:sz w:val="16"/>
                <w:szCs w:val="16"/>
              </w:rPr>
            </w:pPr>
          </w:p>
        </w:tc>
        <w:tc>
          <w:tcPr>
            <w:tcW w:w="479"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245"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республиканский бюджет Чувашской Республики</w:t>
            </w:r>
          </w:p>
        </w:tc>
        <w:tc>
          <w:tcPr>
            <w:tcW w:w="336" w:type="pct"/>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0137E0" w:rsidRPr="008D0F4B" w:rsidRDefault="000137E0" w:rsidP="00E264A7">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484"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538" w:type="pct"/>
          </w:tcPr>
          <w:p w:rsidR="000137E0" w:rsidRPr="008D0F4B" w:rsidRDefault="000137E0" w:rsidP="00E264A7">
            <w:pPr>
              <w:spacing w:after="0" w:line="240" w:lineRule="auto"/>
              <w:ind w:left="-57" w:right="-57"/>
              <w:rPr>
                <w:rFonts w:ascii="Times New Roman" w:eastAsia="Times New Roman" w:hAnsi="Times New Roman"/>
                <w:sz w:val="16"/>
                <w:szCs w:val="16"/>
              </w:rPr>
            </w:pPr>
          </w:p>
        </w:tc>
        <w:tc>
          <w:tcPr>
            <w:tcW w:w="479"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245"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1" w:type="pct"/>
            <w:shd w:val="clear" w:color="auto" w:fill="FFFFFF"/>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189" w:type="pct"/>
            <w:gridSpan w:val="3"/>
            <w:shd w:val="clear" w:color="auto" w:fill="FFFFFF"/>
          </w:tcPr>
          <w:p w:rsidR="000137E0" w:rsidRPr="00E9677C" w:rsidRDefault="000137E0" w:rsidP="00E264A7">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06" w:type="pct"/>
            <w:gridSpan w:val="2"/>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484"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538" w:type="pct"/>
          </w:tcPr>
          <w:p w:rsidR="000137E0" w:rsidRPr="008D0F4B" w:rsidRDefault="000137E0" w:rsidP="00E264A7">
            <w:pPr>
              <w:spacing w:after="0" w:line="240" w:lineRule="auto"/>
              <w:ind w:left="-57" w:right="-57"/>
              <w:rPr>
                <w:rFonts w:ascii="Times New Roman" w:eastAsia="Times New Roman" w:hAnsi="Times New Roman"/>
                <w:sz w:val="16"/>
                <w:szCs w:val="16"/>
              </w:rPr>
            </w:pPr>
          </w:p>
        </w:tc>
        <w:tc>
          <w:tcPr>
            <w:tcW w:w="479"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245"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0137E0" w:rsidRPr="008D0F4B" w:rsidRDefault="000137E0" w:rsidP="00E264A7">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0137E0" w:rsidRPr="008D0F4B" w:rsidRDefault="000137E0" w:rsidP="00E264A7">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0137E0" w:rsidRPr="008D0F4B" w:rsidRDefault="000137E0" w:rsidP="00E264A7">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720" w:type="pct"/>
            <w:gridSpan w:val="2"/>
          </w:tcPr>
          <w:p w:rsidR="000137E0" w:rsidRPr="008D0F4B" w:rsidRDefault="000137E0" w:rsidP="00E264A7">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w:t>
            </w:r>
            <w:r>
              <w:rPr>
                <w:rFonts w:ascii="Times New Roman" w:eastAsia="Times New Roman" w:hAnsi="Times New Roman"/>
                <w:sz w:val="16"/>
                <w:szCs w:val="16"/>
              </w:rPr>
              <w:t>приятием 10</w:t>
            </w:r>
          </w:p>
        </w:tc>
        <w:tc>
          <w:tcPr>
            <w:tcW w:w="2475" w:type="pct"/>
            <w:gridSpan w:val="7"/>
          </w:tcPr>
          <w:p w:rsidR="000137E0" w:rsidRPr="008D0F4B" w:rsidRDefault="000137E0" w:rsidP="00517059">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Доля органов местного самоуправления</w:t>
            </w:r>
            <w:r>
              <w:rPr>
                <w:rFonts w:ascii="Times New Roman" w:eastAsia="Times New Roman" w:hAnsi="Times New Roman"/>
                <w:sz w:val="16"/>
                <w:szCs w:val="16"/>
              </w:rPr>
              <w:t xml:space="preserve"> и муниципальных учреждений </w:t>
            </w:r>
            <w:r w:rsidRPr="008D0F4B">
              <w:rPr>
                <w:rFonts w:ascii="Times New Roman" w:eastAsia="Times New Roman" w:hAnsi="Times New Roman"/>
                <w:sz w:val="16"/>
                <w:szCs w:val="16"/>
              </w:rPr>
              <w:t>,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органов местного самоуправления</w:t>
            </w:r>
            <w:r>
              <w:rPr>
                <w:rFonts w:ascii="Times New Roman" w:eastAsia="Times New Roman" w:hAnsi="Times New Roman"/>
                <w:sz w:val="16"/>
                <w:szCs w:val="16"/>
              </w:rPr>
              <w:t xml:space="preserve"> и муниципальных учреждений </w:t>
            </w:r>
            <w:r w:rsidRPr="008D0F4B">
              <w:rPr>
                <w:rFonts w:ascii="Times New Roman" w:eastAsia="Times New Roman" w:hAnsi="Times New Roman"/>
                <w:sz w:val="16"/>
                <w:szCs w:val="16"/>
              </w:rPr>
              <w:t>Чувашской Республики, процентов</w:t>
            </w:r>
          </w:p>
        </w:tc>
        <w:tc>
          <w:tcPr>
            <w:tcW w:w="336" w:type="pct"/>
          </w:tcPr>
          <w:p w:rsidR="000137E0" w:rsidRPr="008D0F4B" w:rsidRDefault="000137E0" w:rsidP="00E264A7">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shd w:val="clear" w:color="auto" w:fill="FFFFFF"/>
          </w:tcPr>
          <w:p w:rsidR="000137E0" w:rsidRPr="008D0F4B" w:rsidRDefault="000137E0" w:rsidP="00E264A7">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shd w:val="clear" w:color="auto" w:fill="FFFFFF"/>
          </w:tcPr>
          <w:p w:rsidR="000137E0" w:rsidRPr="008D0F4B" w:rsidRDefault="000137E0" w:rsidP="00E264A7">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shd w:val="clear" w:color="auto" w:fill="FFFFFF"/>
          </w:tcPr>
          <w:p w:rsidR="000137E0" w:rsidRPr="008D0F4B" w:rsidRDefault="000137E0" w:rsidP="00E264A7">
            <w:pPr>
              <w:keepNext/>
              <w:spacing w:after="0" w:line="245"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shd w:val="clear" w:color="auto" w:fill="FFFFFF"/>
          </w:tcPr>
          <w:p w:rsidR="000137E0" w:rsidRPr="008D0F4B" w:rsidRDefault="000137E0" w:rsidP="00E264A7">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3"/>
          </w:tcPr>
          <w:p w:rsidR="000137E0" w:rsidRPr="008D0F4B" w:rsidRDefault="000137E0" w:rsidP="00E264A7">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0137E0" w:rsidRPr="008D0F4B" w:rsidTr="00517059">
        <w:trPr>
          <w:gridAfter w:val="1"/>
          <w:wAfter w:w="59" w:type="pct"/>
          <w:trHeight w:val="20"/>
        </w:trPr>
        <w:tc>
          <w:tcPr>
            <w:tcW w:w="237" w:type="pct"/>
            <w:vMerge w:val="restart"/>
          </w:tcPr>
          <w:p w:rsidR="000137E0" w:rsidRPr="008D0F4B" w:rsidRDefault="000137E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r>
            <w:r>
              <w:rPr>
                <w:rFonts w:ascii="Times New Roman" w:eastAsia="Times New Roman" w:hAnsi="Times New Roman"/>
                <w:sz w:val="16"/>
                <w:szCs w:val="16"/>
              </w:rPr>
              <w:lastRenderedPageBreak/>
              <w:t>тие 10.1</w:t>
            </w:r>
          </w:p>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484" w:type="pct"/>
            <w:vMerge w:val="restart"/>
          </w:tcPr>
          <w:p w:rsidR="000137E0" w:rsidRPr="008D0F4B" w:rsidRDefault="000137E0" w:rsidP="009122D0">
            <w:pPr>
              <w:spacing w:after="0" w:line="240" w:lineRule="auto"/>
              <w:ind w:left="-57" w:right="-57"/>
              <w:jc w:val="both"/>
              <w:rPr>
                <w:rFonts w:ascii="Times New Roman" w:eastAsia="Times New Roman" w:hAnsi="Times New Roman"/>
                <w:sz w:val="16"/>
                <w:szCs w:val="16"/>
              </w:rPr>
            </w:pPr>
            <w:r>
              <w:rPr>
                <w:rFonts w:ascii="Times New Roman" w:eastAsia="Times New Roman" w:hAnsi="Times New Roman"/>
                <w:sz w:val="16"/>
                <w:szCs w:val="16"/>
              </w:rPr>
              <w:lastRenderedPageBreak/>
              <w:t xml:space="preserve">Обеспечение деятельности </w:t>
            </w:r>
            <w:r>
              <w:rPr>
                <w:rFonts w:ascii="Times New Roman" w:eastAsia="Times New Roman" w:hAnsi="Times New Roman"/>
                <w:sz w:val="16"/>
                <w:szCs w:val="16"/>
              </w:rPr>
              <w:lastRenderedPageBreak/>
              <w:t>централизованных бухгалтерий муниципальных образований</w:t>
            </w:r>
          </w:p>
        </w:tc>
        <w:tc>
          <w:tcPr>
            <w:tcW w:w="538" w:type="pct"/>
            <w:vMerge w:val="restart"/>
          </w:tcPr>
          <w:p w:rsidR="000137E0" w:rsidRPr="008D0F4B" w:rsidRDefault="000137E0" w:rsidP="00E264A7">
            <w:pPr>
              <w:spacing w:after="0" w:line="240" w:lineRule="auto"/>
              <w:ind w:left="-57" w:right="-57"/>
              <w:rPr>
                <w:rFonts w:ascii="Times New Roman" w:eastAsia="Times New Roman" w:hAnsi="Times New Roman"/>
                <w:sz w:val="16"/>
                <w:szCs w:val="16"/>
              </w:rPr>
            </w:pPr>
          </w:p>
        </w:tc>
        <w:tc>
          <w:tcPr>
            <w:tcW w:w="479" w:type="pct"/>
            <w:vMerge w:val="restart"/>
          </w:tcPr>
          <w:p w:rsidR="000137E0" w:rsidRPr="008D0F4B" w:rsidRDefault="000137E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w:t>
            </w:r>
            <w:r w:rsidRPr="008D0F4B">
              <w:rPr>
                <w:rFonts w:ascii="Times New Roman" w:eastAsia="Times New Roman" w:hAnsi="Times New Roman"/>
                <w:sz w:val="16"/>
                <w:szCs w:val="16"/>
              </w:rPr>
              <w:lastRenderedPageBreak/>
              <w:t xml:space="preserve">финансовый отдел администрации </w:t>
            </w:r>
            <w:r>
              <w:rPr>
                <w:rFonts w:ascii="Times New Roman" w:eastAsia="Times New Roman" w:hAnsi="Times New Roman"/>
                <w:sz w:val="16"/>
                <w:szCs w:val="16"/>
              </w:rPr>
              <w:t>Порецкого муниципального округа</w:t>
            </w:r>
          </w:p>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spacing w:after="0" w:line="240" w:lineRule="auto"/>
              <w:ind w:left="-57" w:right="-57"/>
              <w:jc w:val="center"/>
              <w:rPr>
                <w:rFonts w:ascii="Times New Roman" w:eastAsia="Times New Roman" w:hAnsi="Times New Roman"/>
                <w:sz w:val="16"/>
                <w:szCs w:val="16"/>
              </w:rPr>
            </w:pPr>
            <w:r w:rsidRPr="00E9677C">
              <w:rPr>
                <w:rFonts w:ascii="Times New Roman" w:eastAsia="Times New Roman" w:hAnsi="Times New Roman"/>
                <w:sz w:val="16"/>
                <w:szCs w:val="16"/>
              </w:rPr>
              <w:t>всего</w:t>
            </w:r>
          </w:p>
        </w:tc>
        <w:tc>
          <w:tcPr>
            <w:tcW w:w="336" w:type="pct"/>
            <w:tcBorders>
              <w:top w:val="single" w:sz="4" w:space="0" w:color="auto"/>
              <w:left w:val="single" w:sz="4" w:space="0" w:color="auto"/>
              <w:bottom w:val="single" w:sz="4" w:space="0" w:color="auto"/>
              <w:right w:val="single" w:sz="4" w:space="0" w:color="auto"/>
            </w:tcBorders>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189" w:type="pct"/>
            <w:gridSpan w:val="3"/>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Borders>
              <w:top w:val="single" w:sz="4" w:space="0" w:color="auto"/>
              <w:left w:val="single" w:sz="4" w:space="0" w:color="auto"/>
              <w:bottom w:val="single" w:sz="4" w:space="0" w:color="auto"/>
            </w:tcBorders>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484"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538" w:type="pct"/>
            <w:vMerge/>
          </w:tcPr>
          <w:p w:rsidR="000137E0" w:rsidRPr="008D0F4B" w:rsidRDefault="000137E0" w:rsidP="00E264A7">
            <w:pPr>
              <w:spacing w:after="0" w:line="240" w:lineRule="auto"/>
              <w:ind w:left="-57" w:right="-57"/>
              <w:rPr>
                <w:rFonts w:ascii="Times New Roman" w:eastAsia="Times New Roman" w:hAnsi="Times New Roman"/>
                <w:sz w:val="16"/>
                <w:szCs w:val="16"/>
              </w:rPr>
            </w:pPr>
          </w:p>
        </w:tc>
        <w:tc>
          <w:tcPr>
            <w:tcW w:w="479"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E9677C">
              <w:rPr>
                <w:rFonts w:ascii="Times New Roman" w:eastAsia="Times New Roman" w:hAnsi="Times New Roman"/>
                <w:sz w:val="16"/>
                <w:szCs w:val="16"/>
              </w:rPr>
              <w:t xml:space="preserve">федеральный </w:t>
            </w:r>
            <w:r w:rsidRPr="00E9677C">
              <w:rPr>
                <w:rFonts w:ascii="Times New Roman" w:eastAsia="Times New Roman" w:hAnsi="Times New Roman"/>
                <w:sz w:val="16"/>
                <w:szCs w:val="16"/>
              </w:rPr>
              <w:lastRenderedPageBreak/>
              <w:t>бюджет</w:t>
            </w:r>
          </w:p>
        </w:tc>
        <w:tc>
          <w:tcPr>
            <w:tcW w:w="336"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autoSpaceDE w:val="0"/>
              <w:autoSpaceDN w:val="0"/>
              <w:adjustRightInd w:val="0"/>
              <w:spacing w:after="0" w:line="240" w:lineRule="auto"/>
              <w:ind w:left="-57" w:right="-57"/>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Borders>
              <w:top w:val="single" w:sz="4" w:space="0" w:color="auto"/>
              <w:left w:val="single" w:sz="4" w:space="0" w:color="auto"/>
              <w:bottom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484"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538" w:type="pct"/>
            <w:vMerge/>
          </w:tcPr>
          <w:p w:rsidR="000137E0" w:rsidRPr="008D0F4B" w:rsidRDefault="000137E0" w:rsidP="00E264A7">
            <w:pPr>
              <w:spacing w:after="0" w:line="240" w:lineRule="auto"/>
              <w:ind w:left="-57" w:right="-57"/>
              <w:rPr>
                <w:rFonts w:ascii="Times New Roman" w:eastAsia="Times New Roman" w:hAnsi="Times New Roman"/>
                <w:sz w:val="16"/>
                <w:szCs w:val="16"/>
              </w:rPr>
            </w:pPr>
          </w:p>
        </w:tc>
        <w:tc>
          <w:tcPr>
            <w:tcW w:w="479"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892</w:t>
            </w: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0113</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Ч420914880</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spacing w:after="0" w:line="240" w:lineRule="auto"/>
              <w:ind w:left="-57" w:right="-57"/>
              <w:jc w:val="center"/>
              <w:rPr>
                <w:rFonts w:ascii="Times New Roman" w:eastAsia="Times New Roman" w:hAnsi="Times New Roman"/>
                <w:sz w:val="16"/>
                <w:szCs w:val="16"/>
              </w:rPr>
            </w:pPr>
            <w:r w:rsidRPr="00E9677C">
              <w:rPr>
                <w:rFonts w:ascii="Times New Roman" w:eastAsia="Times New Roman" w:hAnsi="Times New Roman"/>
                <w:sz w:val="16"/>
                <w:szCs w:val="16"/>
              </w:rPr>
              <w:t>республиканский бюджет Чувашской Республики</w:t>
            </w:r>
          </w:p>
        </w:tc>
        <w:tc>
          <w:tcPr>
            <w:tcW w:w="336" w:type="pct"/>
            <w:tcBorders>
              <w:top w:val="single" w:sz="4" w:space="0" w:color="auto"/>
              <w:left w:val="single" w:sz="4" w:space="0" w:color="auto"/>
              <w:bottom w:val="single" w:sz="4" w:space="0" w:color="auto"/>
              <w:right w:val="single" w:sz="4" w:space="0" w:color="auto"/>
            </w:tcBorders>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autoSpaceDE w:val="0"/>
              <w:autoSpaceDN w:val="0"/>
              <w:adjustRightInd w:val="0"/>
              <w:spacing w:after="0" w:line="240" w:lineRule="auto"/>
              <w:ind w:left="-57" w:right="-57"/>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Borders>
              <w:top w:val="single" w:sz="4" w:space="0" w:color="auto"/>
              <w:left w:val="single" w:sz="4" w:space="0" w:color="auto"/>
              <w:bottom w:val="single" w:sz="4" w:space="0" w:color="auto"/>
            </w:tcBorders>
          </w:tcPr>
          <w:p w:rsidR="000137E0" w:rsidRPr="008D0F4B" w:rsidRDefault="000137E0" w:rsidP="00E264A7">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484"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538" w:type="pct"/>
            <w:vMerge/>
          </w:tcPr>
          <w:p w:rsidR="000137E0" w:rsidRPr="008D0F4B" w:rsidRDefault="000137E0" w:rsidP="00E264A7">
            <w:pPr>
              <w:spacing w:after="0" w:line="240" w:lineRule="auto"/>
              <w:ind w:left="-57" w:right="-57"/>
              <w:rPr>
                <w:rFonts w:ascii="Times New Roman" w:eastAsia="Times New Roman" w:hAnsi="Times New Roman"/>
                <w:sz w:val="16"/>
                <w:szCs w:val="16"/>
              </w:rPr>
            </w:pPr>
          </w:p>
        </w:tc>
        <w:tc>
          <w:tcPr>
            <w:tcW w:w="479"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336"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189" w:type="pct"/>
            <w:gridSpan w:val="3"/>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Borders>
              <w:top w:val="single" w:sz="4" w:space="0" w:color="auto"/>
              <w:left w:val="single" w:sz="4" w:space="0" w:color="auto"/>
              <w:bottom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484"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538" w:type="pct"/>
            <w:vMerge/>
          </w:tcPr>
          <w:p w:rsidR="000137E0" w:rsidRPr="008D0F4B" w:rsidRDefault="000137E0" w:rsidP="00E264A7">
            <w:pPr>
              <w:spacing w:after="0" w:line="240" w:lineRule="auto"/>
              <w:ind w:left="-57" w:right="-57"/>
              <w:rPr>
                <w:rFonts w:ascii="Times New Roman" w:eastAsia="Times New Roman" w:hAnsi="Times New Roman"/>
                <w:sz w:val="16"/>
                <w:szCs w:val="16"/>
              </w:rPr>
            </w:pPr>
          </w:p>
        </w:tc>
        <w:tc>
          <w:tcPr>
            <w:tcW w:w="479" w:type="pct"/>
            <w:vMerge/>
          </w:tcPr>
          <w:p w:rsidR="000137E0" w:rsidRPr="008D0F4B" w:rsidRDefault="000137E0" w:rsidP="00E264A7">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autoSpaceDE w:val="0"/>
              <w:autoSpaceDN w:val="0"/>
              <w:adjustRightInd w:val="0"/>
              <w:spacing w:after="0" w:line="240" w:lineRule="auto"/>
              <w:ind w:left="-57" w:right="-57"/>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Borders>
              <w:top w:val="single" w:sz="4" w:space="0" w:color="auto"/>
              <w:left w:val="single" w:sz="4" w:space="0" w:color="auto"/>
              <w:bottom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bl>
    <w:p w:rsidR="009122D0" w:rsidRDefault="009122D0" w:rsidP="009122D0">
      <w:pPr>
        <w:spacing w:after="0" w:line="240" w:lineRule="auto"/>
        <w:rPr>
          <w:rFonts w:ascii="Times New Roman" w:eastAsia="Times New Roman" w:hAnsi="Times New Roman"/>
          <w:sz w:val="16"/>
          <w:szCs w:val="16"/>
        </w:rPr>
      </w:pPr>
    </w:p>
    <w:p w:rsidR="009122D0" w:rsidRDefault="009122D0" w:rsidP="009122D0">
      <w:pPr>
        <w:spacing w:after="0" w:line="240" w:lineRule="auto"/>
        <w:rPr>
          <w:rFonts w:ascii="Times New Roman" w:eastAsia="Times New Roman" w:hAnsi="Times New Roman"/>
          <w:sz w:val="16"/>
          <w:szCs w:val="16"/>
        </w:rPr>
      </w:pPr>
    </w:p>
    <w:p w:rsidR="009122D0" w:rsidRDefault="009122D0" w:rsidP="009122D0">
      <w:pPr>
        <w:spacing w:after="0" w:line="240" w:lineRule="auto"/>
        <w:rPr>
          <w:rFonts w:ascii="Times New Roman" w:eastAsia="Times New Roman" w:hAnsi="Times New Roman"/>
          <w:sz w:val="16"/>
          <w:szCs w:val="16"/>
        </w:rPr>
      </w:pPr>
    </w:p>
    <w:p w:rsidR="009122D0" w:rsidRPr="008D0F4B" w:rsidRDefault="009122D0" w:rsidP="009122D0">
      <w:pPr>
        <w:spacing w:after="0" w:line="240" w:lineRule="auto"/>
        <w:rPr>
          <w:rFonts w:ascii="Times New Roman" w:eastAsia="Times New Roman" w:hAnsi="Times New Roman"/>
          <w:sz w:val="16"/>
          <w:szCs w:val="16"/>
        </w:rPr>
      </w:pPr>
    </w:p>
    <w:p w:rsidR="009122D0" w:rsidRPr="008D0F4B" w:rsidRDefault="009122D0" w:rsidP="009122D0">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________________</w:t>
      </w:r>
    </w:p>
    <w:p w:rsidR="009122D0" w:rsidRPr="008D0F4B" w:rsidRDefault="009122D0" w:rsidP="009122D0">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 Мероприятие выполняется по согласованию с исполнителем.</w:t>
      </w:r>
    </w:p>
    <w:p w:rsidR="009122D0" w:rsidRDefault="00E9677C" w:rsidP="00EF568A">
      <w:pPr>
        <w:spacing w:after="0" w:line="240" w:lineRule="auto"/>
        <w:rPr>
          <w:rFonts w:ascii="Times New Roman" w:hAnsi="Times New Roman"/>
          <w:sz w:val="26"/>
        </w:rPr>
      </w:pPr>
      <w:r>
        <w:rPr>
          <w:rFonts w:ascii="Times New Roman" w:hAnsi="Times New Roman"/>
          <w:sz w:val="26"/>
        </w:rPr>
        <w:t xml:space="preserve">                                                                                                                                                                                                           ».</w:t>
      </w:r>
    </w:p>
    <w:p w:rsidR="00E9677C" w:rsidRDefault="00E9677C" w:rsidP="00E9677C">
      <w:pPr>
        <w:spacing w:after="0" w:line="240" w:lineRule="auto"/>
        <w:rPr>
          <w:sz w:val="26"/>
          <w:szCs w:val="26"/>
        </w:rPr>
      </w:pPr>
    </w:p>
    <w:p w:rsidR="00EF568A" w:rsidRPr="00E9677C" w:rsidRDefault="00E9677C" w:rsidP="00E9677C">
      <w:pPr>
        <w:tabs>
          <w:tab w:val="left" w:pos="9695"/>
        </w:tabs>
        <w:rPr>
          <w:sz w:val="26"/>
          <w:szCs w:val="26"/>
        </w:rPr>
      </w:pPr>
      <w:r>
        <w:rPr>
          <w:sz w:val="26"/>
          <w:szCs w:val="26"/>
        </w:rPr>
        <w:tab/>
      </w:r>
    </w:p>
    <w:sectPr w:rsidR="00EF568A" w:rsidRPr="00E9677C" w:rsidSect="00932CB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1"/>
  </w:num>
  <w:num w:numId="2">
    <w:abstractNumId w:val="35"/>
  </w:num>
  <w:num w:numId="3">
    <w:abstractNumId w:val="5"/>
  </w:num>
  <w:num w:numId="4">
    <w:abstractNumId w:val="28"/>
  </w:num>
  <w:num w:numId="5">
    <w:abstractNumId w:val="25"/>
  </w:num>
  <w:num w:numId="6">
    <w:abstractNumId w:val="2"/>
  </w:num>
  <w:num w:numId="7">
    <w:abstractNumId w:val="27"/>
  </w:num>
  <w:num w:numId="8">
    <w:abstractNumId w:val="1"/>
  </w:num>
  <w:num w:numId="9">
    <w:abstractNumId w:val="0"/>
  </w:num>
  <w:num w:numId="10">
    <w:abstractNumId w:val="24"/>
  </w:num>
  <w:num w:numId="11">
    <w:abstractNumId w:val="22"/>
  </w:num>
  <w:num w:numId="12">
    <w:abstractNumId w:val="26"/>
  </w:num>
  <w:num w:numId="13">
    <w:abstractNumId w:val="31"/>
  </w:num>
  <w:num w:numId="14">
    <w:abstractNumId w:val="19"/>
  </w:num>
  <w:num w:numId="15">
    <w:abstractNumId w:val="16"/>
  </w:num>
  <w:num w:numId="16">
    <w:abstractNumId w:val="14"/>
  </w:num>
  <w:num w:numId="17">
    <w:abstractNumId w:val="3"/>
  </w:num>
  <w:num w:numId="18">
    <w:abstractNumId w:val="20"/>
  </w:num>
  <w:num w:numId="19">
    <w:abstractNumId w:val="6"/>
  </w:num>
  <w:num w:numId="20">
    <w:abstractNumId w:val="17"/>
  </w:num>
  <w:num w:numId="21">
    <w:abstractNumId w:val="30"/>
  </w:num>
  <w:num w:numId="22">
    <w:abstractNumId w:val="23"/>
  </w:num>
  <w:num w:numId="23">
    <w:abstractNumId w:val="18"/>
  </w:num>
  <w:num w:numId="24">
    <w:abstractNumId w:val="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3"/>
  </w:num>
  <w:num w:numId="28">
    <w:abstractNumId w:val="13"/>
  </w:num>
  <w:num w:numId="29">
    <w:abstractNumId w:val="8"/>
  </w:num>
  <w:num w:numId="30">
    <w:abstractNumId w:val="34"/>
  </w:num>
  <w:num w:numId="31">
    <w:abstractNumId w:val="4"/>
  </w:num>
  <w:num w:numId="32">
    <w:abstractNumId w:val="32"/>
  </w:num>
  <w:num w:numId="33">
    <w:abstractNumId w:val="29"/>
  </w:num>
  <w:num w:numId="34">
    <w:abstractNumId w:val="15"/>
  </w:num>
  <w:num w:numId="35">
    <w:abstractNumId w:val="12"/>
  </w:num>
  <w:num w:numId="36">
    <w:abstractNumId w:val="10"/>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101141"/>
    <w:rsid w:val="000132C6"/>
    <w:rsid w:val="000137E0"/>
    <w:rsid w:val="00051520"/>
    <w:rsid w:val="00066EE4"/>
    <w:rsid w:val="000936C2"/>
    <w:rsid w:val="00101141"/>
    <w:rsid w:val="001460EE"/>
    <w:rsid w:val="00160A99"/>
    <w:rsid w:val="00161EB1"/>
    <w:rsid w:val="00196C0C"/>
    <w:rsid w:val="001B24A0"/>
    <w:rsid w:val="00210840"/>
    <w:rsid w:val="00231DE9"/>
    <w:rsid w:val="00235ABF"/>
    <w:rsid w:val="00236E8C"/>
    <w:rsid w:val="00297EC4"/>
    <w:rsid w:val="002A529B"/>
    <w:rsid w:val="00337176"/>
    <w:rsid w:val="00374702"/>
    <w:rsid w:val="0039666A"/>
    <w:rsid w:val="003B6311"/>
    <w:rsid w:val="004071C9"/>
    <w:rsid w:val="0041337F"/>
    <w:rsid w:val="004911AE"/>
    <w:rsid w:val="004A66BA"/>
    <w:rsid w:val="004D2249"/>
    <w:rsid w:val="005123D9"/>
    <w:rsid w:val="00514DC0"/>
    <w:rsid w:val="0051641B"/>
    <w:rsid w:val="00517059"/>
    <w:rsid w:val="00623129"/>
    <w:rsid w:val="0064173B"/>
    <w:rsid w:val="006C1196"/>
    <w:rsid w:val="006C554F"/>
    <w:rsid w:val="006D1412"/>
    <w:rsid w:val="0071441D"/>
    <w:rsid w:val="00724B1F"/>
    <w:rsid w:val="0079785A"/>
    <w:rsid w:val="007A7CD0"/>
    <w:rsid w:val="007B395A"/>
    <w:rsid w:val="00827FAB"/>
    <w:rsid w:val="009122D0"/>
    <w:rsid w:val="00932CBD"/>
    <w:rsid w:val="00935F09"/>
    <w:rsid w:val="00973C3F"/>
    <w:rsid w:val="009977B1"/>
    <w:rsid w:val="009B59C5"/>
    <w:rsid w:val="009C4567"/>
    <w:rsid w:val="009F1EED"/>
    <w:rsid w:val="009F6AF6"/>
    <w:rsid w:val="00A24F25"/>
    <w:rsid w:val="00AD413C"/>
    <w:rsid w:val="00B13E6F"/>
    <w:rsid w:val="00B36D3A"/>
    <w:rsid w:val="00B840C7"/>
    <w:rsid w:val="00BA32ED"/>
    <w:rsid w:val="00BC0FBC"/>
    <w:rsid w:val="00BF29D7"/>
    <w:rsid w:val="00C54BE7"/>
    <w:rsid w:val="00C6515F"/>
    <w:rsid w:val="00C65192"/>
    <w:rsid w:val="00C72D8A"/>
    <w:rsid w:val="00C74F0C"/>
    <w:rsid w:val="00CE0D9E"/>
    <w:rsid w:val="00D12406"/>
    <w:rsid w:val="00D14BDC"/>
    <w:rsid w:val="00DC12FD"/>
    <w:rsid w:val="00E25172"/>
    <w:rsid w:val="00E363A6"/>
    <w:rsid w:val="00E61F06"/>
    <w:rsid w:val="00E77ACA"/>
    <w:rsid w:val="00E81EE4"/>
    <w:rsid w:val="00E9677C"/>
    <w:rsid w:val="00EB5FF3"/>
    <w:rsid w:val="00EE3B80"/>
    <w:rsid w:val="00EF40FC"/>
    <w:rsid w:val="00EF568A"/>
    <w:rsid w:val="00F46B94"/>
    <w:rsid w:val="00F662F3"/>
    <w:rsid w:val="00F840CD"/>
    <w:rsid w:val="00FD33F7"/>
    <w:rsid w:val="00FD7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paragraph" w:styleId="1">
    <w:name w:val="heading 1"/>
    <w:basedOn w:val="a"/>
    <w:next w:val="a"/>
    <w:link w:val="10"/>
    <w:uiPriority w:val="99"/>
    <w:qFormat/>
    <w:rsid w:val="00EF568A"/>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EF568A"/>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
    <w:next w:val="a"/>
    <w:link w:val="30"/>
    <w:uiPriority w:val="99"/>
    <w:qFormat/>
    <w:rsid w:val="00EF568A"/>
    <w:pPr>
      <w:keepNext/>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uiPriority w:val="99"/>
    <w:qFormat/>
    <w:rsid w:val="00EF568A"/>
    <w:pPr>
      <w:keepNext/>
      <w:spacing w:after="0" w:line="240" w:lineRule="auto"/>
      <w:jc w:val="both"/>
      <w:outlineLvl w:val="3"/>
    </w:pPr>
    <w:rPr>
      <w:rFonts w:ascii="Times New Roman" w:eastAsia="Times New Roman" w:hAnsi="Times New Roman" w:cs="Times New Roman"/>
      <w:b/>
      <w:color w:val="0000FF"/>
      <w:sz w:val="24"/>
      <w:szCs w:val="20"/>
    </w:rPr>
  </w:style>
  <w:style w:type="paragraph" w:styleId="5">
    <w:name w:val="heading 5"/>
    <w:basedOn w:val="a"/>
    <w:next w:val="a"/>
    <w:link w:val="50"/>
    <w:uiPriority w:val="99"/>
    <w:qFormat/>
    <w:rsid w:val="00EF568A"/>
    <w:pPr>
      <w:keepNext/>
      <w:spacing w:after="0" w:line="240" w:lineRule="auto"/>
      <w:jc w:val="both"/>
      <w:outlineLvl w:val="4"/>
    </w:pPr>
    <w:rPr>
      <w:rFonts w:ascii="Times New Roman" w:eastAsia="Times New Roman" w:hAnsi="Times New Roman" w:cs="Times New Roman"/>
      <w:b/>
      <w:color w:val="FF6600"/>
      <w:sz w:val="24"/>
      <w:szCs w:val="20"/>
    </w:rPr>
  </w:style>
  <w:style w:type="paragraph" w:styleId="6">
    <w:name w:val="heading 6"/>
    <w:basedOn w:val="a"/>
    <w:next w:val="a"/>
    <w:link w:val="60"/>
    <w:uiPriority w:val="99"/>
    <w:qFormat/>
    <w:rsid w:val="00EF568A"/>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EF568A"/>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9"/>
    <w:qFormat/>
    <w:rsid w:val="00EF568A"/>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
    <w:next w:val="a"/>
    <w:link w:val="90"/>
    <w:uiPriority w:val="99"/>
    <w:qFormat/>
    <w:rsid w:val="00EF568A"/>
    <w:pPr>
      <w:keepNext/>
      <w:spacing w:after="0" w:line="240" w:lineRule="auto"/>
      <w:jc w:val="both"/>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01141"/>
    <w:rPr>
      <w:rFonts w:ascii="Tahoma" w:hAnsi="Tahoma" w:cs="Tahoma"/>
      <w:sz w:val="16"/>
      <w:szCs w:val="16"/>
    </w:rPr>
  </w:style>
  <w:style w:type="paragraph" w:customStyle="1" w:styleId="ConsNonformat">
    <w:name w:val="ConsNonformat"/>
    <w:uiPriority w:val="99"/>
    <w:rsid w:val="00DC12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uiPriority w:val="99"/>
    <w:rsid w:val="00DC12FD"/>
    <w:rPr>
      <w:color w:val="000080"/>
      <w:u w:val="single"/>
    </w:rPr>
  </w:style>
  <w:style w:type="paragraph" w:styleId="a6">
    <w:name w:val="Body Text"/>
    <w:basedOn w:val="a"/>
    <w:link w:val="a7"/>
    <w:uiPriority w:val="99"/>
    <w:rsid w:val="00DC12FD"/>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uiPriority w:val="99"/>
    <w:rsid w:val="00DC12FD"/>
    <w:rPr>
      <w:rFonts w:ascii="Times New Roman" w:eastAsia="Times New Roman" w:hAnsi="Times New Roman" w:cs="Times New Roman"/>
      <w:kern w:val="1"/>
      <w:sz w:val="24"/>
      <w:szCs w:val="24"/>
      <w:lang w:eastAsia="ar-SA"/>
    </w:rPr>
  </w:style>
  <w:style w:type="paragraph" w:styleId="a8">
    <w:name w:val="No Spacing"/>
    <w:qFormat/>
    <w:rsid w:val="00DC12FD"/>
    <w:pPr>
      <w:spacing w:after="0" w:line="240" w:lineRule="auto"/>
    </w:pPr>
    <w:rPr>
      <w:rFonts w:ascii="Calibri" w:eastAsia="Calibri" w:hAnsi="Calibri" w:cs="Times New Roman"/>
      <w:lang w:eastAsia="en-US"/>
    </w:rPr>
  </w:style>
  <w:style w:type="character" w:customStyle="1" w:styleId="a9">
    <w:name w:val="Гипертекстовая ссылка"/>
    <w:uiPriority w:val="99"/>
    <w:rsid w:val="00E363A6"/>
    <w:rPr>
      <w:b/>
      <w:color w:val="106BBE"/>
    </w:rPr>
  </w:style>
  <w:style w:type="paragraph" w:customStyle="1" w:styleId="ConsPlusNormal">
    <w:name w:val="ConsPlusNormal"/>
    <w:rsid w:val="00932CBD"/>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9"/>
    <w:rsid w:val="00EF568A"/>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EF568A"/>
    <w:rPr>
      <w:rFonts w:ascii="Times New Roman" w:eastAsia="Times New Roman" w:hAnsi="Times New Roman" w:cs="Times New Roman"/>
      <w:b/>
      <w:caps/>
      <w:sz w:val="26"/>
      <w:szCs w:val="26"/>
    </w:rPr>
  </w:style>
  <w:style w:type="character" w:customStyle="1" w:styleId="30">
    <w:name w:val="Заголовок 3 Знак"/>
    <w:basedOn w:val="a0"/>
    <w:link w:val="3"/>
    <w:uiPriority w:val="99"/>
    <w:rsid w:val="00EF568A"/>
    <w:rPr>
      <w:rFonts w:ascii="Arial" w:eastAsia="Times New Roman" w:hAnsi="Arial" w:cs="Times New Roman"/>
      <w:b/>
      <w:sz w:val="26"/>
      <w:szCs w:val="20"/>
    </w:rPr>
  </w:style>
  <w:style w:type="character" w:customStyle="1" w:styleId="40">
    <w:name w:val="Заголовок 4 Знак"/>
    <w:basedOn w:val="a0"/>
    <w:link w:val="4"/>
    <w:uiPriority w:val="99"/>
    <w:rsid w:val="00EF568A"/>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EF568A"/>
    <w:rPr>
      <w:rFonts w:ascii="Times New Roman" w:eastAsia="Times New Roman" w:hAnsi="Times New Roman" w:cs="Times New Roman"/>
      <w:b/>
      <w:color w:val="FF6600"/>
      <w:sz w:val="24"/>
      <w:szCs w:val="20"/>
    </w:rPr>
  </w:style>
  <w:style w:type="character" w:customStyle="1" w:styleId="60">
    <w:name w:val="Заголовок 6 Знак"/>
    <w:basedOn w:val="a0"/>
    <w:link w:val="6"/>
    <w:uiPriority w:val="99"/>
    <w:rsid w:val="00EF568A"/>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EF568A"/>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EF568A"/>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EF568A"/>
    <w:rPr>
      <w:rFonts w:ascii="Times New Roman" w:eastAsia="Times New Roman" w:hAnsi="Times New Roman" w:cs="Times New Roman"/>
      <w:b/>
      <w:sz w:val="24"/>
      <w:szCs w:val="20"/>
    </w:rPr>
  </w:style>
  <w:style w:type="paragraph" w:customStyle="1" w:styleId="ConsPlusNonformat">
    <w:name w:val="ConsPlusNonforma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F568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F568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F568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F568A"/>
    <w:pPr>
      <w:widowControl w:val="0"/>
      <w:autoSpaceDE w:val="0"/>
      <w:autoSpaceDN w:val="0"/>
      <w:spacing w:after="0" w:line="240" w:lineRule="auto"/>
    </w:pPr>
    <w:rPr>
      <w:rFonts w:ascii="Arial" w:eastAsia="Times New Roman" w:hAnsi="Arial" w:cs="Arial"/>
      <w:sz w:val="20"/>
      <w:szCs w:val="20"/>
    </w:rPr>
  </w:style>
  <w:style w:type="character" w:styleId="aa">
    <w:name w:val="Strong"/>
    <w:uiPriority w:val="22"/>
    <w:qFormat/>
    <w:rsid w:val="00EF568A"/>
    <w:rPr>
      <w:b/>
      <w:bCs/>
    </w:rPr>
  </w:style>
  <w:style w:type="paragraph" w:styleId="ab">
    <w:name w:val="header"/>
    <w:basedOn w:val="a"/>
    <w:link w:val="ac"/>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F568A"/>
    <w:rPr>
      <w:rFonts w:ascii="Calibri" w:eastAsia="Calibri" w:hAnsi="Calibri" w:cs="Times New Roman"/>
      <w:lang w:eastAsia="en-US"/>
    </w:rPr>
  </w:style>
  <w:style w:type="paragraph" w:styleId="ad">
    <w:name w:val="footer"/>
    <w:basedOn w:val="a"/>
    <w:link w:val="ae"/>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F568A"/>
    <w:rPr>
      <w:rFonts w:ascii="Calibri" w:eastAsia="Calibri" w:hAnsi="Calibri" w:cs="Times New Roman"/>
      <w:lang w:eastAsia="en-US"/>
    </w:rPr>
  </w:style>
  <w:style w:type="numbering" w:customStyle="1" w:styleId="11">
    <w:name w:val="Нет списка1"/>
    <w:next w:val="a2"/>
    <w:uiPriority w:val="99"/>
    <w:semiHidden/>
    <w:unhideWhenUsed/>
    <w:rsid w:val="00EF568A"/>
  </w:style>
  <w:style w:type="character" w:customStyle="1" w:styleId="HTML2">
    <w:name w:val="Стандартный HTML Знак2"/>
    <w:link w:val="HTML"/>
    <w:uiPriority w:val="99"/>
    <w:locked/>
    <w:rsid w:val="00EF568A"/>
    <w:rPr>
      <w:rFonts w:ascii="Courier New" w:hAnsi="Courier New"/>
    </w:rPr>
  </w:style>
  <w:style w:type="paragraph" w:customStyle="1" w:styleId="ConsCell">
    <w:name w:val="ConsCell"/>
    <w:uiPriority w:val="99"/>
    <w:rsid w:val="00EF568A"/>
    <w:pPr>
      <w:widowControl w:val="0"/>
      <w:autoSpaceDE w:val="0"/>
      <w:autoSpaceDN w:val="0"/>
      <w:adjustRightInd w:val="0"/>
      <w:spacing w:after="0" w:line="240" w:lineRule="auto"/>
      <w:ind w:right="19772"/>
    </w:pPr>
    <w:rPr>
      <w:rFonts w:ascii="Arial" w:eastAsia="Times New Roman" w:hAnsi="Arial" w:cs="Arial"/>
    </w:rPr>
  </w:style>
  <w:style w:type="paragraph" w:customStyle="1" w:styleId="12">
    <w:name w:val="Абзац списка1"/>
    <w:basedOn w:val="a"/>
    <w:uiPriority w:val="99"/>
    <w:rsid w:val="00EF568A"/>
    <w:pPr>
      <w:ind w:left="720"/>
    </w:pPr>
    <w:rPr>
      <w:rFonts w:ascii="Calibri" w:eastAsia="Times New Roman" w:hAnsi="Calibri" w:cs="Times New Roman"/>
      <w:lang w:eastAsia="en-US"/>
    </w:rPr>
  </w:style>
  <w:style w:type="table" w:customStyle="1" w:styleId="13">
    <w:name w:val="Сетка таблицы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EF568A"/>
    <w:rPr>
      <w:rFonts w:ascii="Times New Roman" w:hAnsi="Times New Roman"/>
    </w:rPr>
  </w:style>
  <w:style w:type="character" w:customStyle="1" w:styleId="FooterChar">
    <w:name w:val="Footer Char"/>
    <w:uiPriority w:val="99"/>
    <w:rsid w:val="00EF568A"/>
    <w:rPr>
      <w:rFonts w:ascii="Times New Roman" w:hAnsi="Times New Roman"/>
    </w:rPr>
  </w:style>
  <w:style w:type="character" w:customStyle="1" w:styleId="Heading1Char">
    <w:name w:val="Heading 1 Char"/>
    <w:uiPriority w:val="99"/>
    <w:rsid w:val="00EF568A"/>
    <w:rPr>
      <w:rFonts w:ascii="Times New Roman" w:hAnsi="Times New Roman"/>
      <w:sz w:val="24"/>
      <w:lang w:eastAsia="ru-RU"/>
    </w:rPr>
  </w:style>
  <w:style w:type="character" w:customStyle="1" w:styleId="Heading2Char">
    <w:name w:val="Heading 2 Char"/>
    <w:uiPriority w:val="99"/>
    <w:rsid w:val="00EF568A"/>
    <w:rPr>
      <w:rFonts w:ascii="Times New Roman" w:hAnsi="Times New Roman"/>
      <w:b/>
      <w:caps/>
      <w:sz w:val="26"/>
      <w:lang w:eastAsia="ru-RU"/>
    </w:rPr>
  </w:style>
  <w:style w:type="paragraph" w:customStyle="1" w:styleId="af">
    <w:name w:val="Нормальный (таблица)"/>
    <w:basedOn w:val="a"/>
    <w:next w:val="a"/>
    <w:uiPriority w:val="99"/>
    <w:rsid w:val="00EF568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EF568A"/>
    <w:pPr>
      <w:widowControl w:val="0"/>
      <w:autoSpaceDE w:val="0"/>
      <w:autoSpaceDN w:val="0"/>
      <w:adjustRightInd w:val="0"/>
      <w:spacing w:after="0" w:line="240" w:lineRule="auto"/>
    </w:pPr>
    <w:rPr>
      <w:rFonts w:ascii="Arial" w:eastAsia="Times New Roman" w:hAnsi="Arial" w:cs="Arial"/>
      <w:sz w:val="24"/>
      <w:szCs w:val="24"/>
    </w:rPr>
  </w:style>
  <w:style w:type="paragraph" w:styleId="HTML">
    <w:name w:val="HTML Preformatted"/>
    <w:basedOn w:val="a"/>
    <w:link w:val="HTML2"/>
    <w:uiPriority w:val="99"/>
    <w:rsid w:val="00EF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link w:val="HTML"/>
    <w:uiPriority w:val="99"/>
    <w:semiHidden/>
    <w:rsid w:val="00EF568A"/>
    <w:rPr>
      <w:rFonts w:ascii="Consolas" w:hAnsi="Consolas" w:cs="Consolas"/>
      <w:sz w:val="20"/>
      <w:szCs w:val="20"/>
    </w:rPr>
  </w:style>
  <w:style w:type="character" w:customStyle="1" w:styleId="HTML3">
    <w:name w:val="Стандартный HTML Знак3"/>
    <w:uiPriority w:val="99"/>
    <w:semiHidden/>
    <w:rsid w:val="00EF568A"/>
    <w:rPr>
      <w:rFonts w:ascii="Courier New" w:hAnsi="Courier New" w:cs="Courier New"/>
      <w:sz w:val="20"/>
      <w:szCs w:val="20"/>
      <w:lang w:eastAsia="en-US"/>
    </w:rPr>
  </w:style>
  <w:style w:type="character" w:customStyle="1" w:styleId="HTML1">
    <w:name w:val="Стандартный HTML Знак1"/>
    <w:uiPriority w:val="99"/>
    <w:semiHidden/>
    <w:rsid w:val="00EF568A"/>
    <w:rPr>
      <w:rFonts w:ascii="Courier New" w:hAnsi="Courier New"/>
      <w:sz w:val="20"/>
      <w:lang w:eastAsia="en-US"/>
    </w:rPr>
  </w:style>
  <w:style w:type="character" w:customStyle="1" w:styleId="HTML11">
    <w:name w:val="Стандартный HTML Знак11"/>
    <w:uiPriority w:val="99"/>
    <w:semiHidden/>
    <w:rsid w:val="00EF568A"/>
    <w:rPr>
      <w:rFonts w:ascii="Courier New" w:hAnsi="Courier New"/>
      <w:sz w:val="20"/>
      <w:lang w:eastAsia="en-US"/>
    </w:rPr>
  </w:style>
  <w:style w:type="character" w:customStyle="1" w:styleId="21">
    <w:name w:val="Основной текст с отступом Знак2"/>
    <w:link w:val="af1"/>
    <w:uiPriority w:val="99"/>
    <w:locked/>
    <w:rsid w:val="00EF568A"/>
    <w:rPr>
      <w:sz w:val="26"/>
    </w:rPr>
  </w:style>
  <w:style w:type="character" w:customStyle="1" w:styleId="HTMLPreformattedChar">
    <w:name w:val="HTML Preformatted Char"/>
    <w:uiPriority w:val="99"/>
    <w:rsid w:val="00EF568A"/>
    <w:rPr>
      <w:rFonts w:ascii="Courier New" w:hAnsi="Courier New"/>
      <w:sz w:val="20"/>
      <w:lang w:eastAsia="ru-RU"/>
    </w:rPr>
  </w:style>
  <w:style w:type="paragraph" w:customStyle="1" w:styleId="ConsNormal">
    <w:name w:val="ConsNormal"/>
    <w:uiPriority w:val="99"/>
    <w:rsid w:val="00EF568A"/>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Normal (Web)"/>
    <w:basedOn w:val="a"/>
    <w:uiPriority w:val="99"/>
    <w:rsid w:val="00EF568A"/>
    <w:pPr>
      <w:spacing w:before="100" w:after="100" w:line="240" w:lineRule="auto"/>
    </w:pPr>
    <w:rPr>
      <w:rFonts w:ascii="Times New Roman" w:eastAsia="Times New Roman" w:hAnsi="Times New Roman" w:cs="Times New Roman"/>
      <w:noProof/>
      <w:sz w:val="24"/>
      <w:szCs w:val="20"/>
    </w:rPr>
  </w:style>
  <w:style w:type="paragraph" w:styleId="af1">
    <w:name w:val="Body Text Indent"/>
    <w:basedOn w:val="a"/>
    <w:link w:val="21"/>
    <w:uiPriority w:val="99"/>
    <w:rsid w:val="00EF568A"/>
    <w:pPr>
      <w:spacing w:after="0" w:line="240" w:lineRule="auto"/>
      <w:jc w:val="both"/>
    </w:pPr>
    <w:rPr>
      <w:sz w:val="26"/>
    </w:rPr>
  </w:style>
  <w:style w:type="character" w:customStyle="1" w:styleId="af3">
    <w:name w:val="Основной текст с отступом Знак"/>
    <w:basedOn w:val="a0"/>
    <w:link w:val="af1"/>
    <w:uiPriority w:val="99"/>
    <w:semiHidden/>
    <w:rsid w:val="00EF568A"/>
  </w:style>
  <w:style w:type="character" w:customStyle="1" w:styleId="31">
    <w:name w:val="Основной текст с отступом Знак3"/>
    <w:uiPriority w:val="99"/>
    <w:semiHidden/>
    <w:rsid w:val="00EF568A"/>
    <w:rPr>
      <w:rFonts w:ascii="Calibri" w:hAnsi="Calibri" w:cs="Times New Roman"/>
      <w:lang w:eastAsia="en-US"/>
    </w:rPr>
  </w:style>
  <w:style w:type="character" w:customStyle="1" w:styleId="14">
    <w:name w:val="Основной текст с отступом Знак1"/>
    <w:uiPriority w:val="99"/>
    <w:semiHidden/>
    <w:rsid w:val="00EF568A"/>
    <w:rPr>
      <w:rFonts w:ascii="Calibri" w:hAnsi="Calibri"/>
      <w:lang w:eastAsia="en-US"/>
    </w:rPr>
  </w:style>
  <w:style w:type="character" w:customStyle="1" w:styleId="110">
    <w:name w:val="Основной текст с отступом Знак11"/>
    <w:uiPriority w:val="99"/>
    <w:semiHidden/>
    <w:rsid w:val="00EF568A"/>
    <w:rPr>
      <w:rFonts w:ascii="Calibri" w:hAnsi="Calibri"/>
      <w:lang w:eastAsia="en-US"/>
    </w:rPr>
  </w:style>
  <w:style w:type="character" w:customStyle="1" w:styleId="22">
    <w:name w:val="Название Знак2"/>
    <w:link w:val="af4"/>
    <w:uiPriority w:val="99"/>
    <w:locked/>
    <w:rsid w:val="00EF568A"/>
    <w:rPr>
      <w:sz w:val="26"/>
      <w:lang w:eastAsia="en-US"/>
    </w:rPr>
  </w:style>
  <w:style w:type="character" w:customStyle="1" w:styleId="BodyText2Char">
    <w:name w:val="Body Text 2 Char"/>
    <w:uiPriority w:val="99"/>
    <w:rsid w:val="00EF568A"/>
    <w:rPr>
      <w:rFonts w:ascii="Times New Roman" w:hAnsi="Times New Roman"/>
      <w:sz w:val="26"/>
      <w:lang w:eastAsia="ru-RU"/>
    </w:rPr>
  </w:style>
  <w:style w:type="paragraph" w:styleId="af4">
    <w:name w:val="Title"/>
    <w:basedOn w:val="a"/>
    <w:link w:val="22"/>
    <w:uiPriority w:val="99"/>
    <w:qFormat/>
    <w:rsid w:val="00EF568A"/>
    <w:pPr>
      <w:spacing w:after="0" w:line="240" w:lineRule="auto"/>
      <w:ind w:left="4510"/>
      <w:jc w:val="center"/>
    </w:pPr>
    <w:rPr>
      <w:sz w:val="26"/>
      <w:lang w:eastAsia="en-US"/>
    </w:rPr>
  </w:style>
  <w:style w:type="character" w:customStyle="1" w:styleId="af5">
    <w:name w:val="Название Знак"/>
    <w:basedOn w:val="a0"/>
    <w:link w:val="af4"/>
    <w:uiPriority w:val="10"/>
    <w:rsid w:val="00EF568A"/>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EF568A"/>
    <w:rPr>
      <w:rFonts w:ascii="Cambria" w:eastAsia="Times New Roman" w:hAnsi="Cambria" w:cs="Times New Roman"/>
      <w:b/>
      <w:bCs/>
      <w:kern w:val="28"/>
      <w:sz w:val="32"/>
      <w:szCs w:val="32"/>
      <w:lang w:eastAsia="en-US"/>
    </w:rPr>
  </w:style>
  <w:style w:type="character" w:customStyle="1" w:styleId="15">
    <w:name w:val="Название Знак1"/>
    <w:uiPriority w:val="99"/>
    <w:rsid w:val="00EF568A"/>
    <w:rPr>
      <w:rFonts w:ascii="Calibri Light" w:hAnsi="Calibri Light"/>
      <w:b/>
      <w:kern w:val="28"/>
      <w:sz w:val="32"/>
      <w:lang w:eastAsia="en-US"/>
    </w:rPr>
  </w:style>
  <w:style w:type="character" w:customStyle="1" w:styleId="111">
    <w:name w:val="Название Знак11"/>
    <w:uiPriority w:val="99"/>
    <w:rsid w:val="00EF568A"/>
    <w:rPr>
      <w:rFonts w:ascii="Calibri Light" w:hAnsi="Calibri Light"/>
      <w:b/>
      <w:kern w:val="28"/>
      <w:sz w:val="32"/>
      <w:lang w:eastAsia="en-US"/>
    </w:rPr>
  </w:style>
  <w:style w:type="character" w:customStyle="1" w:styleId="23">
    <w:name w:val="Основной текст Знак2"/>
    <w:uiPriority w:val="99"/>
    <w:locked/>
    <w:rsid w:val="00EF568A"/>
    <w:rPr>
      <w:rFonts w:ascii="Calibri" w:hAnsi="Calibri"/>
      <w:sz w:val="22"/>
      <w:lang w:eastAsia="en-US"/>
    </w:rPr>
  </w:style>
  <w:style w:type="character" w:customStyle="1" w:styleId="TitleChar">
    <w:name w:val="Title Char"/>
    <w:uiPriority w:val="99"/>
    <w:rsid w:val="00EF568A"/>
    <w:rPr>
      <w:rFonts w:ascii="Times New Roman" w:hAnsi="Times New Roman"/>
      <w:sz w:val="26"/>
    </w:rPr>
  </w:style>
  <w:style w:type="character" w:customStyle="1" w:styleId="33">
    <w:name w:val="Основной текст Знак3"/>
    <w:uiPriority w:val="99"/>
    <w:semiHidden/>
    <w:rsid w:val="00EF568A"/>
    <w:rPr>
      <w:rFonts w:ascii="Calibri" w:hAnsi="Calibri" w:cs="Times New Roman"/>
      <w:lang w:eastAsia="en-US"/>
    </w:rPr>
  </w:style>
  <w:style w:type="character" w:customStyle="1" w:styleId="16">
    <w:name w:val="Основной текст Знак1"/>
    <w:uiPriority w:val="99"/>
    <w:semiHidden/>
    <w:rsid w:val="00EF568A"/>
    <w:rPr>
      <w:rFonts w:ascii="Calibri" w:hAnsi="Calibri"/>
      <w:lang w:eastAsia="en-US"/>
    </w:rPr>
  </w:style>
  <w:style w:type="character" w:customStyle="1" w:styleId="112">
    <w:name w:val="Основной текст Знак11"/>
    <w:uiPriority w:val="99"/>
    <w:semiHidden/>
    <w:rsid w:val="00EF568A"/>
    <w:rPr>
      <w:rFonts w:ascii="Calibri" w:hAnsi="Calibri"/>
      <w:lang w:eastAsia="en-US"/>
    </w:rPr>
  </w:style>
  <w:style w:type="character" w:customStyle="1" w:styleId="220">
    <w:name w:val="Основной текст с отступом 2 Знак2"/>
    <w:link w:val="24"/>
    <w:uiPriority w:val="99"/>
    <w:locked/>
    <w:rsid w:val="00EF568A"/>
    <w:rPr>
      <w:lang w:eastAsia="en-US"/>
    </w:rPr>
  </w:style>
  <w:style w:type="character" w:customStyle="1" w:styleId="BodyTextChar">
    <w:name w:val="Body Text Char"/>
    <w:uiPriority w:val="99"/>
    <w:rsid w:val="00EF568A"/>
    <w:rPr>
      <w:rFonts w:ascii="Times New Roman" w:hAnsi="Times New Roman"/>
    </w:rPr>
  </w:style>
  <w:style w:type="paragraph" w:styleId="24">
    <w:name w:val="Body Text Indent 2"/>
    <w:basedOn w:val="a"/>
    <w:link w:val="220"/>
    <w:uiPriority w:val="99"/>
    <w:rsid w:val="00EF568A"/>
    <w:pPr>
      <w:spacing w:after="120" w:line="480" w:lineRule="auto"/>
      <w:ind w:left="283"/>
    </w:pPr>
    <w:rPr>
      <w:lang w:eastAsia="en-US"/>
    </w:rPr>
  </w:style>
  <w:style w:type="character" w:customStyle="1" w:styleId="25">
    <w:name w:val="Основной текст с отступом 2 Знак"/>
    <w:basedOn w:val="a0"/>
    <w:link w:val="24"/>
    <w:uiPriority w:val="99"/>
    <w:semiHidden/>
    <w:rsid w:val="00EF568A"/>
  </w:style>
  <w:style w:type="character" w:customStyle="1" w:styleId="230">
    <w:name w:val="Основной текст с отступом 2 Знак3"/>
    <w:uiPriority w:val="99"/>
    <w:semiHidden/>
    <w:rsid w:val="00EF568A"/>
    <w:rPr>
      <w:rFonts w:ascii="Calibri" w:hAnsi="Calibri" w:cs="Times New Roman"/>
      <w:lang w:eastAsia="en-US"/>
    </w:rPr>
  </w:style>
  <w:style w:type="character" w:customStyle="1" w:styleId="210">
    <w:name w:val="Основной текст с отступом 2 Знак1"/>
    <w:uiPriority w:val="99"/>
    <w:semiHidden/>
    <w:rsid w:val="00EF568A"/>
    <w:rPr>
      <w:rFonts w:ascii="Calibri" w:hAnsi="Calibri"/>
      <w:lang w:eastAsia="en-US"/>
    </w:rPr>
  </w:style>
  <w:style w:type="character" w:customStyle="1" w:styleId="211">
    <w:name w:val="Основной текст с отступом 2 Знак11"/>
    <w:uiPriority w:val="99"/>
    <w:semiHidden/>
    <w:rsid w:val="00EF568A"/>
    <w:rPr>
      <w:rFonts w:ascii="Calibri" w:hAnsi="Calibri"/>
      <w:lang w:eastAsia="en-US"/>
    </w:rPr>
  </w:style>
  <w:style w:type="character" w:customStyle="1" w:styleId="26">
    <w:name w:val="Приветствие Знак2"/>
    <w:link w:val="af6"/>
    <w:uiPriority w:val="99"/>
    <w:locked/>
    <w:rsid w:val="00EF568A"/>
    <w:rPr>
      <w:lang w:eastAsia="en-US"/>
    </w:rPr>
  </w:style>
  <w:style w:type="character" w:customStyle="1" w:styleId="BodyTextIndent2Char">
    <w:name w:val="Body Text Indent 2 Char"/>
    <w:uiPriority w:val="99"/>
    <w:rsid w:val="00EF568A"/>
    <w:rPr>
      <w:rFonts w:ascii="Times New Roman" w:hAnsi="Times New Roman"/>
    </w:rPr>
  </w:style>
  <w:style w:type="paragraph" w:styleId="af7">
    <w:name w:val="List"/>
    <w:basedOn w:val="a"/>
    <w:uiPriority w:val="99"/>
    <w:rsid w:val="00EF568A"/>
    <w:pPr>
      <w:ind w:left="283" w:hanging="283"/>
    </w:pPr>
    <w:rPr>
      <w:rFonts w:ascii="Calibri" w:eastAsia="Times New Roman" w:hAnsi="Calibri" w:cs="Times New Roman"/>
      <w:lang w:eastAsia="en-US"/>
    </w:rPr>
  </w:style>
  <w:style w:type="paragraph" w:styleId="27">
    <w:name w:val="List 2"/>
    <w:basedOn w:val="a"/>
    <w:uiPriority w:val="99"/>
    <w:rsid w:val="00EF568A"/>
    <w:pPr>
      <w:ind w:left="566" w:hanging="283"/>
    </w:pPr>
    <w:rPr>
      <w:rFonts w:ascii="Calibri" w:eastAsia="Times New Roman" w:hAnsi="Calibri" w:cs="Times New Roman"/>
      <w:lang w:eastAsia="en-US"/>
    </w:rPr>
  </w:style>
  <w:style w:type="paragraph" w:styleId="af6">
    <w:name w:val="Salutation"/>
    <w:basedOn w:val="a"/>
    <w:next w:val="a"/>
    <w:link w:val="26"/>
    <w:uiPriority w:val="99"/>
    <w:rsid w:val="00EF568A"/>
    <w:rPr>
      <w:lang w:eastAsia="en-US"/>
    </w:rPr>
  </w:style>
  <w:style w:type="character" w:customStyle="1" w:styleId="af8">
    <w:name w:val="Приветствие Знак"/>
    <w:basedOn w:val="a0"/>
    <w:link w:val="af6"/>
    <w:uiPriority w:val="99"/>
    <w:semiHidden/>
    <w:rsid w:val="00EF568A"/>
  </w:style>
  <w:style w:type="character" w:customStyle="1" w:styleId="34">
    <w:name w:val="Приветствие Знак3"/>
    <w:uiPriority w:val="99"/>
    <w:semiHidden/>
    <w:rsid w:val="00EF568A"/>
    <w:rPr>
      <w:rFonts w:ascii="Calibri" w:hAnsi="Calibri" w:cs="Times New Roman"/>
      <w:lang w:eastAsia="en-US"/>
    </w:rPr>
  </w:style>
  <w:style w:type="character" w:customStyle="1" w:styleId="17">
    <w:name w:val="Приветствие Знак1"/>
    <w:uiPriority w:val="99"/>
    <w:semiHidden/>
    <w:rsid w:val="00EF568A"/>
    <w:rPr>
      <w:rFonts w:ascii="Calibri" w:hAnsi="Calibri"/>
      <w:lang w:eastAsia="en-US"/>
    </w:rPr>
  </w:style>
  <w:style w:type="character" w:customStyle="1" w:styleId="113">
    <w:name w:val="Приветствие Знак11"/>
    <w:uiPriority w:val="99"/>
    <w:semiHidden/>
    <w:rsid w:val="00EF568A"/>
    <w:rPr>
      <w:rFonts w:ascii="Calibri" w:hAnsi="Calibri"/>
      <w:lang w:eastAsia="en-US"/>
    </w:rPr>
  </w:style>
  <w:style w:type="character" w:customStyle="1" w:styleId="28">
    <w:name w:val="Подзаголовок Знак2"/>
    <w:link w:val="af9"/>
    <w:uiPriority w:val="99"/>
    <w:locked/>
    <w:rsid w:val="00EF568A"/>
    <w:rPr>
      <w:rFonts w:ascii="Arial" w:hAnsi="Arial"/>
      <w:sz w:val="24"/>
      <w:lang w:eastAsia="en-US"/>
    </w:rPr>
  </w:style>
  <w:style w:type="paragraph" w:styleId="afa">
    <w:name w:val="List Bullet"/>
    <w:basedOn w:val="a"/>
    <w:autoRedefine/>
    <w:uiPriority w:val="99"/>
    <w:rsid w:val="00EF568A"/>
    <w:pPr>
      <w:ind w:left="927" w:hanging="360"/>
    </w:pPr>
    <w:rPr>
      <w:rFonts w:ascii="Calibri" w:eastAsia="Times New Roman" w:hAnsi="Calibri" w:cs="Times New Roman"/>
      <w:lang w:eastAsia="en-US"/>
    </w:rPr>
  </w:style>
  <w:style w:type="paragraph" w:styleId="afb">
    <w:name w:val="caption"/>
    <w:basedOn w:val="a"/>
    <w:next w:val="a"/>
    <w:uiPriority w:val="99"/>
    <w:qFormat/>
    <w:rsid w:val="00EF568A"/>
    <w:pPr>
      <w:spacing w:before="120" w:after="120"/>
    </w:pPr>
    <w:rPr>
      <w:rFonts w:ascii="Calibri" w:eastAsia="Times New Roman" w:hAnsi="Calibri" w:cs="Times New Roman"/>
      <w:b/>
      <w:bCs/>
      <w:sz w:val="20"/>
      <w:szCs w:val="20"/>
      <w:lang w:eastAsia="en-US"/>
    </w:rPr>
  </w:style>
  <w:style w:type="paragraph" w:styleId="af9">
    <w:name w:val="Subtitle"/>
    <w:basedOn w:val="a"/>
    <w:link w:val="28"/>
    <w:uiPriority w:val="99"/>
    <w:qFormat/>
    <w:rsid w:val="00EF568A"/>
    <w:pPr>
      <w:spacing w:after="60"/>
      <w:jc w:val="center"/>
      <w:outlineLvl w:val="1"/>
    </w:pPr>
    <w:rPr>
      <w:rFonts w:ascii="Arial" w:hAnsi="Arial"/>
      <w:sz w:val="24"/>
      <w:lang w:eastAsia="en-US"/>
    </w:rPr>
  </w:style>
  <w:style w:type="character" w:customStyle="1" w:styleId="afc">
    <w:name w:val="Подзаголовок Знак"/>
    <w:basedOn w:val="a0"/>
    <w:link w:val="af9"/>
    <w:uiPriority w:val="11"/>
    <w:rsid w:val="00EF568A"/>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EF568A"/>
    <w:rPr>
      <w:rFonts w:ascii="Cambria" w:eastAsia="Times New Roman" w:hAnsi="Cambria" w:cs="Times New Roman"/>
      <w:sz w:val="24"/>
      <w:szCs w:val="24"/>
      <w:lang w:eastAsia="en-US"/>
    </w:rPr>
  </w:style>
  <w:style w:type="character" w:customStyle="1" w:styleId="18">
    <w:name w:val="Подзаголовок Знак1"/>
    <w:uiPriority w:val="99"/>
    <w:rsid w:val="00EF568A"/>
    <w:rPr>
      <w:rFonts w:ascii="Calibri Light" w:hAnsi="Calibri Light"/>
      <w:sz w:val="24"/>
      <w:lang w:eastAsia="en-US"/>
    </w:rPr>
  </w:style>
  <w:style w:type="character" w:customStyle="1" w:styleId="114">
    <w:name w:val="Подзаголовок Знак11"/>
    <w:uiPriority w:val="99"/>
    <w:rsid w:val="00EF568A"/>
    <w:rPr>
      <w:rFonts w:ascii="Calibri Light" w:hAnsi="Calibri Light"/>
      <w:sz w:val="24"/>
      <w:lang w:eastAsia="en-US"/>
    </w:rPr>
  </w:style>
  <w:style w:type="paragraph" w:styleId="afd">
    <w:name w:val="List Paragraph"/>
    <w:basedOn w:val="a"/>
    <w:uiPriority w:val="99"/>
    <w:qFormat/>
    <w:rsid w:val="00EF568A"/>
    <w:pPr>
      <w:ind w:left="720"/>
      <w:contextualSpacing/>
    </w:pPr>
    <w:rPr>
      <w:rFonts w:ascii="Calibri" w:eastAsia="Times New Roman" w:hAnsi="Calibri" w:cs="Times New Roman"/>
      <w:lang w:eastAsia="en-US"/>
    </w:rPr>
  </w:style>
  <w:style w:type="paragraph" w:styleId="36">
    <w:name w:val="Body Text Indent 3"/>
    <w:basedOn w:val="a"/>
    <w:link w:val="37"/>
    <w:uiPriority w:val="99"/>
    <w:rsid w:val="00EF568A"/>
    <w:pPr>
      <w:spacing w:after="0" w:line="240" w:lineRule="auto"/>
      <w:ind w:firstLine="709"/>
      <w:jc w:val="both"/>
    </w:pPr>
    <w:rPr>
      <w:rFonts w:ascii="Times New Roman" w:eastAsia="Times New Roman" w:hAnsi="Times New Roman" w:cs="Times New Roman"/>
      <w:sz w:val="26"/>
      <w:szCs w:val="20"/>
      <w:lang w:eastAsia="en-US"/>
    </w:rPr>
  </w:style>
  <w:style w:type="character" w:customStyle="1" w:styleId="37">
    <w:name w:val="Основной текст с отступом 3 Знак"/>
    <w:basedOn w:val="a0"/>
    <w:link w:val="36"/>
    <w:uiPriority w:val="99"/>
    <w:rsid w:val="00EF568A"/>
    <w:rPr>
      <w:rFonts w:ascii="Times New Roman" w:eastAsia="Times New Roman" w:hAnsi="Times New Roman" w:cs="Times New Roman"/>
      <w:sz w:val="26"/>
      <w:szCs w:val="20"/>
      <w:lang w:eastAsia="en-US"/>
    </w:rPr>
  </w:style>
  <w:style w:type="character" w:styleId="afe">
    <w:name w:val="page number"/>
    <w:uiPriority w:val="99"/>
    <w:rsid w:val="00EF568A"/>
    <w:rPr>
      <w:rFonts w:cs="Times New Roman"/>
    </w:rPr>
  </w:style>
  <w:style w:type="table" w:styleId="aff">
    <w:name w:val="Table Grid"/>
    <w:basedOn w:val="a1"/>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EF568A"/>
    <w:pPr>
      <w:spacing w:after="120" w:line="480" w:lineRule="auto"/>
    </w:pPr>
    <w:rPr>
      <w:rFonts w:ascii="Calibri" w:eastAsia="Times New Roman" w:hAnsi="Calibri" w:cs="Times New Roman"/>
      <w:szCs w:val="20"/>
      <w:lang w:eastAsia="en-US"/>
    </w:rPr>
  </w:style>
  <w:style w:type="character" w:customStyle="1" w:styleId="2a">
    <w:name w:val="Основной текст 2 Знак"/>
    <w:basedOn w:val="a0"/>
    <w:link w:val="29"/>
    <w:uiPriority w:val="99"/>
    <w:rsid w:val="00EF568A"/>
    <w:rPr>
      <w:rFonts w:ascii="Calibri" w:eastAsia="Times New Roman" w:hAnsi="Calibri" w:cs="Times New Roman"/>
      <w:szCs w:val="20"/>
      <w:lang w:eastAsia="en-US"/>
    </w:rPr>
  </w:style>
  <w:style w:type="paragraph" w:styleId="38">
    <w:name w:val="Body Text 3"/>
    <w:basedOn w:val="a"/>
    <w:link w:val="39"/>
    <w:uiPriority w:val="99"/>
    <w:rsid w:val="00EF568A"/>
    <w:pPr>
      <w:spacing w:after="120"/>
    </w:pPr>
    <w:rPr>
      <w:rFonts w:ascii="Calibri" w:eastAsia="Times New Roman" w:hAnsi="Calibri" w:cs="Times New Roman"/>
      <w:sz w:val="16"/>
      <w:szCs w:val="20"/>
      <w:lang w:eastAsia="en-US"/>
    </w:rPr>
  </w:style>
  <w:style w:type="character" w:customStyle="1" w:styleId="39">
    <w:name w:val="Основной текст 3 Знак"/>
    <w:basedOn w:val="a0"/>
    <w:link w:val="38"/>
    <w:uiPriority w:val="99"/>
    <w:rsid w:val="00EF568A"/>
    <w:rPr>
      <w:rFonts w:ascii="Calibri" w:eastAsia="Times New Roman" w:hAnsi="Calibri" w:cs="Times New Roman"/>
      <w:sz w:val="16"/>
      <w:szCs w:val="20"/>
      <w:lang w:eastAsia="en-US"/>
    </w:rPr>
  </w:style>
  <w:style w:type="character" w:styleId="aff0">
    <w:name w:val="annotation reference"/>
    <w:uiPriority w:val="99"/>
    <w:rsid w:val="00EF568A"/>
    <w:rPr>
      <w:rFonts w:cs="Times New Roman"/>
      <w:sz w:val="16"/>
    </w:rPr>
  </w:style>
  <w:style w:type="paragraph" w:styleId="aff1">
    <w:name w:val="annotation text"/>
    <w:basedOn w:val="a"/>
    <w:link w:val="aff2"/>
    <w:uiPriority w:val="99"/>
    <w:rsid w:val="00EF568A"/>
    <w:pPr>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0"/>
    <w:link w:val="aff1"/>
    <w:uiPriority w:val="99"/>
    <w:rsid w:val="00EF568A"/>
    <w:rPr>
      <w:rFonts w:ascii="Times New Roman" w:eastAsia="Times New Roman" w:hAnsi="Times New Roman" w:cs="Times New Roman"/>
      <w:sz w:val="20"/>
      <w:szCs w:val="20"/>
    </w:rPr>
  </w:style>
  <w:style w:type="character" w:customStyle="1" w:styleId="ConsPlusNormal0">
    <w:name w:val="ConsPlusNormal Знак"/>
    <w:uiPriority w:val="99"/>
    <w:locked/>
    <w:rsid w:val="00EF568A"/>
    <w:rPr>
      <w:rFonts w:ascii="Arial" w:hAnsi="Arial"/>
      <w:lang w:val="ru-RU" w:eastAsia="ru-RU"/>
    </w:rPr>
  </w:style>
  <w:style w:type="paragraph" w:customStyle="1" w:styleId="aff3">
    <w:name w:val="НИР"/>
    <w:basedOn w:val="a"/>
    <w:uiPriority w:val="99"/>
    <w:rsid w:val="00EF568A"/>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9">
    <w:name w:val="Без интервала1"/>
    <w:uiPriority w:val="99"/>
    <w:rsid w:val="00EF568A"/>
    <w:pPr>
      <w:spacing w:after="0" w:line="240" w:lineRule="auto"/>
    </w:pPr>
    <w:rPr>
      <w:rFonts w:ascii="Times New Roman" w:eastAsia="Times New Roman" w:hAnsi="Times New Roman" w:cs="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5"/>
    <w:uiPriority w:val="99"/>
    <w:rsid w:val="00EF568A"/>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4"/>
    <w:uiPriority w:val="99"/>
    <w:rsid w:val="00EF568A"/>
    <w:rPr>
      <w:rFonts w:ascii="Times New Roman" w:eastAsia="Times New Roman" w:hAnsi="Times New Roman" w:cs="Times New Roman"/>
      <w:sz w:val="20"/>
      <w:szCs w:val="20"/>
    </w:rPr>
  </w:style>
  <w:style w:type="paragraph" w:customStyle="1" w:styleId="font6">
    <w:name w:val="font6"/>
    <w:basedOn w:val="a"/>
    <w:uiPriority w:val="99"/>
    <w:rsid w:val="00EF568A"/>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
    <w:uiPriority w:val="99"/>
    <w:rsid w:val="00EF568A"/>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6">
    <w:name w:val="FollowedHyperlink"/>
    <w:uiPriority w:val="99"/>
    <w:rsid w:val="00EF568A"/>
    <w:rPr>
      <w:rFonts w:cs="Times New Roman"/>
      <w:color w:val="800080"/>
      <w:u w:val="single"/>
    </w:rPr>
  </w:style>
  <w:style w:type="character" w:styleId="aff7">
    <w:name w:val="footnote reference"/>
    <w:uiPriority w:val="99"/>
    <w:rsid w:val="00EF568A"/>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F568A"/>
  </w:style>
  <w:style w:type="paragraph" w:customStyle="1" w:styleId="xl63">
    <w:name w:val="xl63"/>
    <w:basedOn w:val="a"/>
    <w:uiPriority w:val="99"/>
    <w:rsid w:val="00EF568A"/>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
    <w:uiPriority w:val="99"/>
    <w:rsid w:val="00EF568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
    <w:uiPriority w:val="99"/>
    <w:rsid w:val="00EF568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
    <w:uiPriority w:val="99"/>
    <w:rsid w:val="00EF568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2b">
    <w:name w:val="Абзац списка2"/>
    <w:basedOn w:val="a"/>
    <w:uiPriority w:val="99"/>
    <w:rsid w:val="00EF568A"/>
    <w:pPr>
      <w:ind w:left="720"/>
      <w:contextualSpacing/>
    </w:pPr>
    <w:rPr>
      <w:rFonts w:ascii="Calibri" w:eastAsia="Times New Roman" w:hAnsi="Calibri" w:cs="Times New Roman"/>
      <w:lang w:eastAsia="en-US"/>
    </w:rPr>
  </w:style>
  <w:style w:type="numbering" w:customStyle="1" w:styleId="115">
    <w:name w:val="Нет списка11"/>
    <w:next w:val="a2"/>
    <w:uiPriority w:val="99"/>
    <w:semiHidden/>
    <w:unhideWhenUsed/>
    <w:rsid w:val="00EF568A"/>
  </w:style>
  <w:style w:type="numbering" w:customStyle="1" w:styleId="2c">
    <w:name w:val="Нет списка2"/>
    <w:next w:val="a2"/>
    <w:uiPriority w:val="99"/>
    <w:semiHidden/>
    <w:unhideWhenUsed/>
    <w:rsid w:val="00EF568A"/>
  </w:style>
  <w:style w:type="table" w:customStyle="1" w:styleId="116">
    <w:name w:val="Сетка таблицы1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F568A"/>
  </w:style>
  <w:style w:type="numbering" w:customStyle="1" w:styleId="3a">
    <w:name w:val="Нет списка3"/>
    <w:next w:val="a2"/>
    <w:uiPriority w:val="99"/>
    <w:semiHidden/>
    <w:unhideWhenUsed/>
    <w:rsid w:val="00EF568A"/>
  </w:style>
  <w:style w:type="table" w:customStyle="1" w:styleId="121">
    <w:name w:val="Сетка таблицы12"/>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EF568A"/>
  </w:style>
  <w:style w:type="numbering" w:customStyle="1" w:styleId="41">
    <w:name w:val="Нет списка4"/>
    <w:next w:val="a2"/>
    <w:uiPriority w:val="99"/>
    <w:semiHidden/>
    <w:unhideWhenUsed/>
    <w:rsid w:val="00EF568A"/>
  </w:style>
  <w:style w:type="table" w:customStyle="1" w:styleId="131">
    <w:name w:val="Сетка таблицы13"/>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EF568A"/>
  </w:style>
  <w:style w:type="numbering" w:customStyle="1" w:styleId="51">
    <w:name w:val="Нет списка5"/>
    <w:next w:val="a2"/>
    <w:uiPriority w:val="99"/>
    <w:semiHidden/>
    <w:unhideWhenUsed/>
    <w:rsid w:val="00EF568A"/>
  </w:style>
  <w:style w:type="table" w:customStyle="1" w:styleId="141">
    <w:name w:val="Сетка таблицы14"/>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EF568A"/>
  </w:style>
  <w:style w:type="paragraph" w:customStyle="1" w:styleId="aff8">
    <w:name w:val="Комментарий"/>
    <w:basedOn w:val="a"/>
    <w:next w:val="a"/>
    <w:uiPriority w:val="99"/>
    <w:rsid w:val="00EF568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9">
    <w:name w:val="Информация о версии"/>
    <w:basedOn w:val="aff8"/>
    <w:next w:val="a"/>
    <w:uiPriority w:val="99"/>
    <w:rsid w:val="00EF568A"/>
    <w:rPr>
      <w:i/>
      <w:iCs/>
    </w:rPr>
  </w:style>
  <w:style w:type="paragraph" w:customStyle="1" w:styleId="affa">
    <w:name w:val="Информация об изменениях"/>
    <w:basedOn w:val="a"/>
    <w:next w:val="a"/>
    <w:uiPriority w:val="99"/>
    <w:rsid w:val="00EF568A"/>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paragraph" w:customStyle="1" w:styleId="affb">
    <w:name w:val="Подзаголовок для информации об изменениях"/>
    <w:basedOn w:val="a"/>
    <w:next w:val="a"/>
    <w:uiPriority w:val="99"/>
    <w:rsid w:val="00EF568A"/>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756576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8D69-CBB8-4D79-9B83-9ECD6473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51</Pages>
  <Words>13060</Words>
  <Characters>74446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User</cp:lastModifiedBy>
  <cp:revision>23</cp:revision>
  <cp:lastPrinted>2024-01-22T11:17:00Z</cp:lastPrinted>
  <dcterms:created xsi:type="dcterms:W3CDTF">2023-11-14T10:12:00Z</dcterms:created>
  <dcterms:modified xsi:type="dcterms:W3CDTF">2024-01-22T11:22:00Z</dcterms:modified>
</cp:coreProperties>
</file>