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9DA" w:rsidRDefault="004839DA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71497" w:rsidRDefault="00271497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71497" w:rsidRDefault="00271497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71497" w:rsidRPr="00271497" w:rsidRDefault="00271497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20098" w:rsidRDefault="00420098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0098" w:rsidRDefault="00420098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0098" w:rsidRDefault="00420098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7A21" w:rsidRDefault="001864AF" w:rsidP="00271497">
      <w:pPr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 внесении изменений </w:t>
      </w:r>
      <w:r w:rsidRPr="003D756C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461C00" w:rsidRPr="003D756C">
        <w:rPr>
          <w:rFonts w:ascii="Times New Roman" w:hAnsi="Times New Roman"/>
          <w:sz w:val="28"/>
          <w:szCs w:val="28"/>
          <w:lang w:val="ru-RU"/>
        </w:rPr>
        <w:t>постановление ад</w:t>
      </w:r>
      <w:r w:rsidR="00271497">
        <w:rPr>
          <w:rFonts w:ascii="Times New Roman" w:hAnsi="Times New Roman"/>
          <w:sz w:val="28"/>
          <w:szCs w:val="28"/>
          <w:lang w:val="ru-RU"/>
        </w:rPr>
        <w:t>министрации города Чебоксары от</w:t>
      </w:r>
      <w:r w:rsidR="00271497">
        <w:rPr>
          <w:rFonts w:ascii="Times New Roman" w:hAnsi="Times New Roman"/>
          <w:sz w:val="28"/>
          <w:szCs w:val="28"/>
        </w:rPr>
        <w:t> </w:t>
      </w:r>
      <w:r w:rsidR="00461C00">
        <w:rPr>
          <w:rFonts w:ascii="Times New Roman" w:hAnsi="Times New Roman"/>
          <w:sz w:val="28"/>
          <w:szCs w:val="28"/>
          <w:lang w:val="ru-RU"/>
        </w:rPr>
        <w:t>21.04.2017</w:t>
      </w:r>
      <w:r w:rsidR="00461C00" w:rsidRPr="003D756C">
        <w:rPr>
          <w:rFonts w:ascii="Times New Roman" w:hAnsi="Times New Roman"/>
          <w:sz w:val="28"/>
          <w:szCs w:val="28"/>
          <w:lang w:val="ru-RU"/>
        </w:rPr>
        <w:t xml:space="preserve"> №</w:t>
      </w:r>
      <w:r w:rsidR="00271497">
        <w:rPr>
          <w:rFonts w:ascii="Times New Roman" w:hAnsi="Times New Roman"/>
          <w:sz w:val="28"/>
          <w:szCs w:val="28"/>
        </w:rPr>
        <w:t> </w:t>
      </w:r>
      <w:r w:rsidR="00461C00">
        <w:rPr>
          <w:rFonts w:ascii="Times New Roman" w:hAnsi="Times New Roman"/>
          <w:sz w:val="28"/>
          <w:szCs w:val="28"/>
          <w:lang w:val="ru-RU"/>
        </w:rPr>
        <w:t>1003 «Об установлении предельного уровня соотношения среднемесячной заработной платы руководителей, заместителей руководителя, главных бухгалтеров учреждений, подведомственных управлению культуры и развития туризма администрации</w:t>
      </w:r>
      <w:r w:rsidR="00461C00">
        <w:rPr>
          <w:rFonts w:ascii="Times New Roman" w:eastAsiaTheme="minorHAnsi" w:hAnsi="Times New Roman"/>
          <w:sz w:val="28"/>
          <w:szCs w:val="28"/>
          <w:lang w:val="ru-RU"/>
        </w:rPr>
        <w:t xml:space="preserve"> города Чебоксары»</w:t>
      </w:r>
    </w:p>
    <w:p w:rsidR="004839DA" w:rsidRPr="00800D92" w:rsidRDefault="004839DA" w:rsidP="00800D92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62B02" w:rsidRPr="00800D92" w:rsidRDefault="00062B02" w:rsidP="0027149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>В</w:t>
      </w:r>
      <w:r w:rsidR="0042009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соответствии с Федеральным </w:t>
      </w:r>
      <w:hyperlink r:id="rId5">
        <w:r w:rsidRPr="00800D92">
          <w:rPr>
            <w:rFonts w:ascii="Times New Roman" w:hAnsi="Times New Roman"/>
            <w:sz w:val="28"/>
            <w:szCs w:val="28"/>
            <w:lang w:val="ru-RU"/>
          </w:rPr>
          <w:t>законом</w:t>
        </w:r>
      </w:hyperlink>
      <w:r w:rsidRPr="00800D92">
        <w:rPr>
          <w:rFonts w:ascii="Times New Roman" w:hAnsi="Times New Roman"/>
          <w:sz w:val="28"/>
          <w:szCs w:val="28"/>
          <w:lang w:val="ru-RU"/>
        </w:rPr>
        <w:t xml:space="preserve"> от 06.10.2003 </w:t>
      </w:r>
      <w:r w:rsidR="0007632B" w:rsidRPr="00800D92">
        <w:rPr>
          <w:rFonts w:ascii="Times New Roman" w:hAnsi="Times New Roman"/>
          <w:sz w:val="28"/>
          <w:szCs w:val="28"/>
          <w:lang w:val="ru-RU"/>
        </w:rPr>
        <w:t>№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131-ФЗ</w:t>
      </w:r>
      <w:r w:rsidR="00420098">
        <w:rPr>
          <w:rFonts w:ascii="Times New Roman" w:hAnsi="Times New Roman"/>
          <w:sz w:val="28"/>
          <w:szCs w:val="28"/>
          <w:lang w:val="ru-RU"/>
        </w:rPr>
        <w:t xml:space="preserve">     </w:t>
      </w:r>
      <w:proofErr w:type="gramStart"/>
      <w:r w:rsidR="00420098"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A464E">
        <w:rPr>
          <w:rFonts w:ascii="Times New Roman" w:hAnsi="Times New Roman"/>
          <w:sz w:val="28"/>
          <w:szCs w:val="28"/>
          <w:lang w:val="ru-RU"/>
        </w:rPr>
        <w:t>«</w:t>
      </w:r>
      <w:proofErr w:type="gramEnd"/>
      <w:r w:rsidRPr="00800D92">
        <w:rPr>
          <w:rFonts w:ascii="Times New Roman" w:hAnsi="Times New Roman"/>
          <w:sz w:val="28"/>
          <w:szCs w:val="28"/>
          <w:lang w:val="ru-RU"/>
        </w:rPr>
        <w:t>Об общих принципах организации местного самоуправления в Российской Федерации</w:t>
      </w:r>
      <w:r w:rsidR="00AA464E">
        <w:rPr>
          <w:rFonts w:ascii="Times New Roman" w:hAnsi="Times New Roman"/>
          <w:sz w:val="28"/>
          <w:szCs w:val="28"/>
          <w:lang w:val="ru-RU"/>
        </w:rPr>
        <w:t>»</w:t>
      </w:r>
      <w:r w:rsidRPr="00800D92">
        <w:rPr>
          <w:rFonts w:ascii="Times New Roman" w:hAnsi="Times New Roman"/>
          <w:sz w:val="28"/>
          <w:szCs w:val="28"/>
          <w:lang w:val="ru-RU"/>
        </w:rPr>
        <w:t>,</w:t>
      </w:r>
      <w:r w:rsidR="00847A2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61C00" w:rsidRPr="00461C00">
        <w:rPr>
          <w:rFonts w:ascii="Times New Roman" w:eastAsiaTheme="minorHAnsi" w:hAnsi="Times New Roman"/>
          <w:sz w:val="28"/>
          <w:szCs w:val="28"/>
          <w:lang w:val="ru-RU"/>
        </w:rPr>
        <w:t xml:space="preserve">руководствуясь </w:t>
      </w:r>
      <w:hyperlink r:id="rId6" w:history="1">
        <w:r w:rsidR="00461C00" w:rsidRPr="00461C00">
          <w:rPr>
            <w:rFonts w:ascii="Times New Roman" w:eastAsiaTheme="minorHAnsi" w:hAnsi="Times New Roman"/>
            <w:sz w:val="28"/>
            <w:szCs w:val="28"/>
            <w:lang w:val="ru-RU"/>
          </w:rPr>
          <w:t>частью второй статьи 145</w:t>
        </w:r>
      </w:hyperlink>
      <w:r w:rsidR="00461C00" w:rsidRPr="00461C00">
        <w:rPr>
          <w:rFonts w:ascii="Times New Roman" w:eastAsiaTheme="minorHAnsi" w:hAnsi="Times New Roman"/>
          <w:sz w:val="28"/>
          <w:szCs w:val="28"/>
          <w:lang w:val="ru-RU"/>
        </w:rPr>
        <w:t xml:space="preserve"> Трудового кодекса </w:t>
      </w:r>
      <w:r w:rsidR="00461C00" w:rsidRPr="00271497">
        <w:rPr>
          <w:rFonts w:ascii="Times New Roman" w:eastAsiaTheme="minorHAnsi" w:hAnsi="Times New Roman"/>
          <w:spacing w:val="-4"/>
          <w:sz w:val="28"/>
          <w:szCs w:val="28"/>
          <w:lang w:val="ru-RU"/>
        </w:rPr>
        <w:t>Российской Федерации, администрация города Чебоксары</w:t>
      </w:r>
      <w:r w:rsidR="00847A21" w:rsidRPr="00271497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271497">
        <w:rPr>
          <w:rFonts w:ascii="Times New Roman" w:hAnsi="Times New Roman"/>
          <w:spacing w:val="-4"/>
          <w:sz w:val="28"/>
          <w:szCs w:val="28"/>
          <w:lang w:val="ru-RU"/>
        </w:rPr>
        <w:t xml:space="preserve"> п</w:t>
      </w:r>
      <w:r w:rsidR="00800D92" w:rsidRPr="00271497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271497">
        <w:rPr>
          <w:rFonts w:ascii="Times New Roman" w:hAnsi="Times New Roman"/>
          <w:spacing w:val="-4"/>
          <w:sz w:val="28"/>
          <w:szCs w:val="28"/>
          <w:lang w:val="ru-RU"/>
        </w:rPr>
        <w:t>о</w:t>
      </w:r>
      <w:r w:rsidR="00800D92" w:rsidRPr="00271497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271497">
        <w:rPr>
          <w:rFonts w:ascii="Times New Roman" w:hAnsi="Times New Roman"/>
          <w:spacing w:val="-4"/>
          <w:sz w:val="28"/>
          <w:szCs w:val="28"/>
          <w:lang w:val="ru-RU"/>
        </w:rPr>
        <w:t>с</w:t>
      </w:r>
      <w:r w:rsidR="00800D92" w:rsidRPr="00271497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271497">
        <w:rPr>
          <w:rFonts w:ascii="Times New Roman" w:hAnsi="Times New Roman"/>
          <w:spacing w:val="-4"/>
          <w:sz w:val="28"/>
          <w:szCs w:val="28"/>
          <w:lang w:val="ru-RU"/>
        </w:rPr>
        <w:t>т</w:t>
      </w:r>
      <w:r w:rsidR="00800D92" w:rsidRPr="00271497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271497">
        <w:rPr>
          <w:rFonts w:ascii="Times New Roman" w:hAnsi="Times New Roman"/>
          <w:spacing w:val="-4"/>
          <w:sz w:val="28"/>
          <w:szCs w:val="28"/>
          <w:lang w:val="ru-RU"/>
        </w:rPr>
        <w:t>а</w:t>
      </w:r>
      <w:r w:rsidR="00800D92" w:rsidRPr="00271497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271497">
        <w:rPr>
          <w:rFonts w:ascii="Times New Roman" w:hAnsi="Times New Roman"/>
          <w:spacing w:val="-4"/>
          <w:sz w:val="28"/>
          <w:szCs w:val="28"/>
          <w:lang w:val="ru-RU"/>
        </w:rPr>
        <w:t>н</w:t>
      </w:r>
      <w:r w:rsidR="00800D92" w:rsidRPr="00271497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271497">
        <w:rPr>
          <w:rFonts w:ascii="Times New Roman" w:hAnsi="Times New Roman"/>
          <w:spacing w:val="-4"/>
          <w:sz w:val="28"/>
          <w:szCs w:val="28"/>
          <w:lang w:val="ru-RU"/>
        </w:rPr>
        <w:t>о</w:t>
      </w:r>
      <w:r w:rsidR="00800D92" w:rsidRPr="00271497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271497">
        <w:rPr>
          <w:rFonts w:ascii="Times New Roman" w:hAnsi="Times New Roman"/>
          <w:spacing w:val="-4"/>
          <w:sz w:val="28"/>
          <w:szCs w:val="28"/>
          <w:lang w:val="ru-RU"/>
        </w:rPr>
        <w:t>в</w:t>
      </w:r>
      <w:r w:rsidR="00800D92" w:rsidRPr="00271497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271497">
        <w:rPr>
          <w:rFonts w:ascii="Times New Roman" w:hAnsi="Times New Roman"/>
          <w:spacing w:val="-4"/>
          <w:sz w:val="28"/>
          <w:szCs w:val="28"/>
          <w:lang w:val="ru-RU"/>
        </w:rPr>
        <w:t>л</w:t>
      </w:r>
      <w:r w:rsidR="00800D92" w:rsidRPr="00271497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271497">
        <w:rPr>
          <w:rFonts w:ascii="Times New Roman" w:hAnsi="Times New Roman"/>
          <w:spacing w:val="-4"/>
          <w:sz w:val="28"/>
          <w:szCs w:val="28"/>
          <w:lang w:val="ru-RU"/>
        </w:rPr>
        <w:t>я</w:t>
      </w:r>
      <w:r w:rsidR="00800D92" w:rsidRPr="00271497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271497">
        <w:rPr>
          <w:rFonts w:ascii="Times New Roman" w:hAnsi="Times New Roman"/>
          <w:spacing w:val="-4"/>
          <w:sz w:val="28"/>
          <w:szCs w:val="28"/>
          <w:lang w:val="ru-RU"/>
        </w:rPr>
        <w:t>е</w:t>
      </w:r>
      <w:r w:rsidR="00800D92" w:rsidRPr="00271497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271497">
        <w:rPr>
          <w:rFonts w:ascii="Times New Roman" w:hAnsi="Times New Roman"/>
          <w:spacing w:val="-4"/>
          <w:sz w:val="28"/>
          <w:szCs w:val="28"/>
          <w:lang w:val="ru-RU"/>
        </w:rPr>
        <w:t>т:</w:t>
      </w:r>
    </w:p>
    <w:p w:rsidR="007B49E9" w:rsidRPr="007B49E9" w:rsidRDefault="00062B02" w:rsidP="00271497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>1.</w:t>
      </w:r>
      <w:r w:rsidR="007B49E9">
        <w:rPr>
          <w:rFonts w:ascii="Times New Roman" w:hAnsi="Times New Roman"/>
          <w:sz w:val="28"/>
          <w:szCs w:val="28"/>
        </w:rPr>
        <w:t> </w:t>
      </w:r>
      <w:r w:rsidRPr="00800D92">
        <w:rPr>
          <w:rFonts w:ascii="Times New Roman" w:hAnsi="Times New Roman"/>
          <w:sz w:val="28"/>
          <w:szCs w:val="28"/>
          <w:lang w:val="ru-RU"/>
        </w:rPr>
        <w:t>Внести в</w:t>
      </w:r>
      <w:r w:rsidR="007B49E9" w:rsidRPr="007B49E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B49E9" w:rsidRPr="003D756C">
        <w:rPr>
          <w:rFonts w:ascii="Times New Roman" w:hAnsi="Times New Roman"/>
          <w:sz w:val="28"/>
          <w:szCs w:val="28"/>
          <w:lang w:val="ru-RU"/>
        </w:rPr>
        <w:t>постановление ад</w:t>
      </w:r>
      <w:r w:rsidR="007B49E9">
        <w:rPr>
          <w:rFonts w:ascii="Times New Roman" w:hAnsi="Times New Roman"/>
          <w:sz w:val="28"/>
          <w:szCs w:val="28"/>
          <w:lang w:val="ru-RU"/>
        </w:rPr>
        <w:t>министрации города Чебоксары от</w:t>
      </w:r>
      <w:r w:rsidR="007B49E9">
        <w:rPr>
          <w:rFonts w:ascii="Times New Roman" w:hAnsi="Times New Roman"/>
          <w:sz w:val="28"/>
          <w:szCs w:val="28"/>
        </w:rPr>
        <w:t> </w:t>
      </w:r>
      <w:r w:rsidR="007B49E9">
        <w:rPr>
          <w:rFonts w:ascii="Times New Roman" w:hAnsi="Times New Roman"/>
          <w:sz w:val="28"/>
          <w:szCs w:val="28"/>
          <w:lang w:val="ru-RU"/>
        </w:rPr>
        <w:t>21.04.2017</w:t>
      </w:r>
      <w:r w:rsidR="007B49E9" w:rsidRPr="003D756C">
        <w:rPr>
          <w:rFonts w:ascii="Times New Roman" w:hAnsi="Times New Roman"/>
          <w:sz w:val="28"/>
          <w:szCs w:val="28"/>
          <w:lang w:val="ru-RU"/>
        </w:rPr>
        <w:t xml:space="preserve"> №</w:t>
      </w:r>
      <w:r w:rsidR="007B49E9">
        <w:rPr>
          <w:rFonts w:ascii="Times New Roman" w:hAnsi="Times New Roman"/>
          <w:sz w:val="28"/>
          <w:szCs w:val="28"/>
        </w:rPr>
        <w:t> </w:t>
      </w:r>
      <w:r w:rsidR="007B49E9">
        <w:rPr>
          <w:rFonts w:ascii="Times New Roman" w:hAnsi="Times New Roman"/>
          <w:sz w:val="28"/>
          <w:szCs w:val="28"/>
          <w:lang w:val="ru-RU"/>
        </w:rPr>
        <w:t>1003 «Об установлении предельного уровня соотношения среднемесячной заработной платы руководителей, заместителей руководителя, главных бухгалтеров учреждений, подведомственных управлению культуры и развития туризма администрации</w:t>
      </w:r>
      <w:r w:rsidR="007B49E9">
        <w:rPr>
          <w:rFonts w:ascii="Times New Roman" w:eastAsiaTheme="minorHAnsi" w:hAnsi="Times New Roman"/>
          <w:sz w:val="28"/>
          <w:szCs w:val="28"/>
          <w:lang w:val="ru-RU"/>
        </w:rPr>
        <w:t xml:space="preserve"> города Чебоксары»</w:t>
      </w:r>
      <w:r w:rsidR="007B49E9" w:rsidRPr="007B49E9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</w:p>
    <w:p w:rsidR="00062B02" w:rsidRPr="00847A21" w:rsidRDefault="007B49E9" w:rsidP="00271497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EastAsia" w:hAnsi="Times New Roman"/>
          <w:sz w:val="28"/>
          <w:szCs w:val="28"/>
          <w:lang w:val="ru-RU" w:eastAsia="ko-KR"/>
        </w:rPr>
        <w:t>в</w:t>
      </w:r>
      <w:r w:rsidR="00340881">
        <w:rPr>
          <w:rFonts w:ascii="Times New Roman" w:hAnsi="Times New Roman"/>
          <w:sz w:val="28"/>
          <w:szCs w:val="28"/>
          <w:lang w:val="ru-RU"/>
        </w:rPr>
        <w:t xml:space="preserve"> пункт</w:t>
      </w:r>
      <w:r>
        <w:rPr>
          <w:rFonts w:ascii="Times New Roman" w:hAnsi="Times New Roman"/>
          <w:sz w:val="28"/>
          <w:szCs w:val="28"/>
          <w:lang w:val="ru-RU"/>
        </w:rPr>
        <w:t>е</w:t>
      </w:r>
      <w:r w:rsidR="00340881">
        <w:rPr>
          <w:rFonts w:ascii="Times New Roman" w:hAnsi="Times New Roman"/>
          <w:sz w:val="28"/>
          <w:szCs w:val="28"/>
          <w:lang w:val="ru-RU"/>
        </w:rPr>
        <w:t xml:space="preserve"> 1</w:t>
      </w:r>
      <w:r w:rsidR="00461C00">
        <w:rPr>
          <w:rFonts w:ascii="Times New Roman" w:hAnsi="Times New Roman"/>
          <w:sz w:val="28"/>
          <w:szCs w:val="28"/>
          <w:lang w:val="ru-RU"/>
        </w:rPr>
        <w:t>.1</w:t>
      </w:r>
      <w:r>
        <w:rPr>
          <w:rFonts w:ascii="Times New Roman" w:hAnsi="Times New Roman"/>
          <w:sz w:val="28"/>
          <w:szCs w:val="28"/>
          <w:lang w:val="ru-RU"/>
        </w:rPr>
        <w:t>:</w:t>
      </w:r>
    </w:p>
    <w:p w:rsidR="00B8465A" w:rsidRDefault="00461C00" w:rsidP="0027149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слова «</w:t>
      </w:r>
      <w:r w:rsidR="00B8465A">
        <w:rPr>
          <w:rFonts w:ascii="Times New Roman" w:hAnsi="Times New Roman"/>
          <w:sz w:val="28"/>
          <w:szCs w:val="28"/>
          <w:lang w:val="ru-RU"/>
        </w:rPr>
        <w:t xml:space="preserve">муниципального бюджетного учреждения «Чебоксарская муниципальная певческая капелла «Классика» </w:t>
      </w:r>
      <w:r w:rsidR="007B49E9">
        <w:rPr>
          <w:rFonts w:ascii="Times New Roman" w:hAnsi="Times New Roman"/>
          <w:sz w:val="28"/>
          <w:szCs w:val="28"/>
          <w:lang w:val="ru-RU"/>
        </w:rPr>
        <w:t>заменить словами «</w:t>
      </w:r>
      <w:r w:rsidR="00B8465A">
        <w:rPr>
          <w:rFonts w:ascii="Times New Roman" w:hAnsi="Times New Roman"/>
          <w:sz w:val="28"/>
          <w:szCs w:val="28"/>
          <w:lang w:val="ru-RU"/>
        </w:rPr>
        <w:t>муниципального бюджетного концертного учреждения «Капелла «Классика» г.Чебоксары»;</w:t>
      </w:r>
    </w:p>
    <w:p w:rsidR="00B8465A" w:rsidRDefault="00B8465A" w:rsidP="0027149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слова «директора муниципального бюджетного учреждения «Конце</w:t>
      </w:r>
      <w:r w:rsidR="007B49E9">
        <w:rPr>
          <w:rFonts w:ascii="Times New Roman" w:hAnsi="Times New Roman"/>
          <w:sz w:val="28"/>
          <w:szCs w:val="28"/>
          <w:lang w:val="ru-RU"/>
        </w:rPr>
        <w:t>ртно-духовой оркестр» исключить;</w:t>
      </w:r>
    </w:p>
    <w:p w:rsidR="00B8465A" w:rsidRDefault="00B8465A" w:rsidP="0027149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пункт</w:t>
      </w:r>
      <w:r w:rsidR="007B49E9">
        <w:rPr>
          <w:rFonts w:ascii="Times New Roman" w:hAnsi="Times New Roman"/>
          <w:sz w:val="28"/>
          <w:szCs w:val="28"/>
          <w:lang w:val="ru-RU"/>
        </w:rPr>
        <w:t>е</w:t>
      </w:r>
      <w:r>
        <w:rPr>
          <w:rFonts w:ascii="Times New Roman" w:hAnsi="Times New Roman"/>
          <w:sz w:val="28"/>
          <w:szCs w:val="28"/>
          <w:lang w:val="ru-RU"/>
        </w:rPr>
        <w:t xml:space="preserve"> 1.2:</w:t>
      </w:r>
    </w:p>
    <w:p w:rsidR="007B49E9" w:rsidRDefault="007B49E9" w:rsidP="007B49E9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слова «муниципального бюджетного учреждения «Чебоксарская муниципальная певческая капелла «Классика» заменить словами «муниципального бюджетного концертного учреждения «Капелла «Классика» г.Чебоксары»;</w:t>
      </w:r>
    </w:p>
    <w:p w:rsidR="00B8465A" w:rsidRDefault="00B8465A" w:rsidP="0027149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слова «заместителей директора муниципального бюджетного учреждения «Конце</w:t>
      </w:r>
      <w:r w:rsidR="007B49E9">
        <w:rPr>
          <w:rFonts w:ascii="Times New Roman" w:hAnsi="Times New Roman"/>
          <w:sz w:val="28"/>
          <w:szCs w:val="28"/>
          <w:lang w:val="ru-RU"/>
        </w:rPr>
        <w:t>ртно-духовой оркестр» исключить;</w:t>
      </w:r>
    </w:p>
    <w:p w:rsidR="00B8465A" w:rsidRDefault="007B49E9" w:rsidP="0027149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пункт 1.3</w:t>
      </w:r>
      <w:r w:rsidR="00B8465A">
        <w:rPr>
          <w:rFonts w:ascii="Times New Roman" w:hAnsi="Times New Roman"/>
          <w:sz w:val="28"/>
          <w:szCs w:val="28"/>
          <w:lang w:val="ru-RU"/>
        </w:rPr>
        <w:t xml:space="preserve"> изложить в следующей редакции:</w:t>
      </w:r>
    </w:p>
    <w:p w:rsidR="00F55E37" w:rsidRDefault="00B8465A" w:rsidP="0027149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B49E9">
        <w:rPr>
          <w:rFonts w:ascii="Times New Roman" w:hAnsi="Times New Roman"/>
          <w:sz w:val="28"/>
          <w:szCs w:val="28"/>
        </w:rPr>
        <w:t>1.3. </w:t>
      </w:r>
      <w:r w:rsidRPr="00B8465A">
        <w:rPr>
          <w:rFonts w:ascii="Times New Roman" w:hAnsi="Times New Roman" w:cs="Times New Roman"/>
          <w:sz w:val="28"/>
          <w:szCs w:val="28"/>
        </w:rPr>
        <w:t xml:space="preserve">Предельный уровень соотношения среднемесячной заработной платы директора муниципального </w:t>
      </w:r>
      <w:r>
        <w:rPr>
          <w:rFonts w:ascii="Times New Roman" w:hAnsi="Times New Roman" w:cs="Times New Roman"/>
          <w:sz w:val="28"/>
          <w:szCs w:val="28"/>
        </w:rPr>
        <w:t>автономного</w:t>
      </w:r>
      <w:r w:rsidRPr="00B8465A">
        <w:rPr>
          <w:rFonts w:ascii="Times New Roman" w:hAnsi="Times New Roman" w:cs="Times New Roman"/>
          <w:sz w:val="28"/>
          <w:szCs w:val="28"/>
        </w:rPr>
        <w:t xml:space="preserve"> учреждения культуры Мемориальный комплекс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8465A">
        <w:rPr>
          <w:rFonts w:ascii="Times New Roman" w:hAnsi="Times New Roman" w:cs="Times New Roman"/>
          <w:sz w:val="28"/>
          <w:szCs w:val="28"/>
        </w:rPr>
        <w:t>Победа</w:t>
      </w:r>
      <w:r>
        <w:rPr>
          <w:rFonts w:ascii="Times New Roman" w:hAnsi="Times New Roman" w:cs="Times New Roman"/>
          <w:sz w:val="28"/>
          <w:szCs w:val="28"/>
        </w:rPr>
        <w:t>» муниципального образования города Чебоксары – столицы Чувашской Республики»</w:t>
      </w:r>
      <w:r w:rsidRPr="00B8465A">
        <w:rPr>
          <w:rFonts w:ascii="Times New Roman" w:hAnsi="Times New Roman" w:cs="Times New Roman"/>
          <w:sz w:val="28"/>
          <w:szCs w:val="28"/>
        </w:rPr>
        <w:t xml:space="preserve">, директора муниципального автономного учреждения культуры </w:t>
      </w:r>
      <w:r w:rsidR="00F55E37">
        <w:rPr>
          <w:rFonts w:ascii="Times New Roman" w:hAnsi="Times New Roman" w:cs="Times New Roman"/>
          <w:sz w:val="28"/>
          <w:szCs w:val="28"/>
        </w:rPr>
        <w:t>Дворец культуры «</w:t>
      </w:r>
      <w:r w:rsidRPr="00B8465A">
        <w:rPr>
          <w:rFonts w:ascii="Times New Roman" w:hAnsi="Times New Roman" w:cs="Times New Roman"/>
          <w:sz w:val="28"/>
          <w:szCs w:val="28"/>
        </w:rPr>
        <w:t>Салют</w:t>
      </w:r>
      <w:r w:rsidR="00F55E37">
        <w:rPr>
          <w:rFonts w:ascii="Times New Roman" w:hAnsi="Times New Roman" w:cs="Times New Roman"/>
          <w:sz w:val="28"/>
          <w:szCs w:val="28"/>
        </w:rPr>
        <w:t>» муниципального образования города Чебоксары – столицы Чувашской Республики</w:t>
      </w:r>
      <w:r w:rsidRPr="00B8465A">
        <w:rPr>
          <w:rFonts w:ascii="Times New Roman" w:hAnsi="Times New Roman" w:cs="Times New Roman"/>
          <w:sz w:val="28"/>
          <w:szCs w:val="28"/>
        </w:rPr>
        <w:t xml:space="preserve">, директора муниципального </w:t>
      </w:r>
      <w:r w:rsidR="00F55E37">
        <w:rPr>
          <w:rFonts w:ascii="Times New Roman" w:hAnsi="Times New Roman" w:cs="Times New Roman"/>
          <w:sz w:val="28"/>
          <w:szCs w:val="28"/>
        </w:rPr>
        <w:t>автономного</w:t>
      </w:r>
      <w:r w:rsidRPr="00B8465A">
        <w:rPr>
          <w:rFonts w:ascii="Times New Roman" w:hAnsi="Times New Roman" w:cs="Times New Roman"/>
          <w:sz w:val="28"/>
          <w:szCs w:val="28"/>
        </w:rPr>
        <w:t xml:space="preserve"> учреж</w:t>
      </w:r>
      <w:r w:rsidR="00F55E37">
        <w:rPr>
          <w:rFonts w:ascii="Times New Roman" w:hAnsi="Times New Roman" w:cs="Times New Roman"/>
          <w:sz w:val="28"/>
          <w:szCs w:val="28"/>
        </w:rPr>
        <w:t xml:space="preserve">дения культуры </w:t>
      </w:r>
      <w:r w:rsidR="00F55E37" w:rsidRPr="007B49E9">
        <w:rPr>
          <w:rFonts w:ascii="Times New Roman" w:hAnsi="Times New Roman" w:cs="Times New Roman"/>
          <w:spacing w:val="-4"/>
          <w:sz w:val="28"/>
          <w:szCs w:val="28"/>
        </w:rPr>
        <w:t>Дворец культуры «</w:t>
      </w:r>
      <w:r w:rsidRPr="007B49E9">
        <w:rPr>
          <w:rFonts w:ascii="Times New Roman" w:hAnsi="Times New Roman" w:cs="Times New Roman"/>
          <w:spacing w:val="-4"/>
          <w:sz w:val="28"/>
          <w:szCs w:val="28"/>
        </w:rPr>
        <w:t>Акация</w:t>
      </w:r>
      <w:r w:rsidR="00F55E37" w:rsidRPr="007B49E9">
        <w:rPr>
          <w:rFonts w:ascii="Times New Roman" w:hAnsi="Times New Roman" w:cs="Times New Roman"/>
          <w:spacing w:val="-4"/>
          <w:sz w:val="28"/>
          <w:szCs w:val="28"/>
        </w:rPr>
        <w:t>» муниципального образования города Чебоксары –</w:t>
      </w:r>
      <w:r w:rsidR="00F55E37">
        <w:rPr>
          <w:rFonts w:ascii="Times New Roman" w:hAnsi="Times New Roman" w:cs="Times New Roman"/>
          <w:sz w:val="28"/>
          <w:szCs w:val="28"/>
        </w:rPr>
        <w:t xml:space="preserve"> столицы Чувашской Республики</w:t>
      </w:r>
      <w:r w:rsidRPr="00B8465A">
        <w:rPr>
          <w:rFonts w:ascii="Times New Roman" w:hAnsi="Times New Roman" w:cs="Times New Roman"/>
          <w:sz w:val="28"/>
          <w:szCs w:val="28"/>
        </w:rPr>
        <w:t xml:space="preserve">, директора муниципального бюджетного учреждения </w:t>
      </w:r>
      <w:r w:rsidR="00F55E37">
        <w:rPr>
          <w:rFonts w:ascii="Times New Roman" w:hAnsi="Times New Roman" w:cs="Times New Roman"/>
          <w:sz w:val="28"/>
          <w:szCs w:val="28"/>
        </w:rPr>
        <w:t>«</w:t>
      </w:r>
      <w:r w:rsidRPr="00B8465A">
        <w:rPr>
          <w:rFonts w:ascii="Times New Roman" w:hAnsi="Times New Roman" w:cs="Times New Roman"/>
          <w:sz w:val="28"/>
          <w:szCs w:val="28"/>
        </w:rPr>
        <w:t>Управление финансово-производственного обеспечения муниципальных учреж</w:t>
      </w:r>
      <w:r w:rsidR="00F55E37">
        <w:rPr>
          <w:rFonts w:ascii="Times New Roman" w:hAnsi="Times New Roman" w:cs="Times New Roman"/>
          <w:sz w:val="28"/>
          <w:szCs w:val="28"/>
        </w:rPr>
        <w:t>дений культуры города Чебоксары»</w:t>
      </w:r>
      <w:r w:rsidRPr="00B8465A">
        <w:rPr>
          <w:rFonts w:ascii="Times New Roman" w:hAnsi="Times New Roman" w:cs="Times New Roman"/>
          <w:sz w:val="28"/>
          <w:szCs w:val="28"/>
        </w:rPr>
        <w:t xml:space="preserve">, директора автономного учреждения </w:t>
      </w:r>
      <w:r w:rsidR="00F55E37">
        <w:rPr>
          <w:rFonts w:ascii="Times New Roman" w:hAnsi="Times New Roman" w:cs="Times New Roman"/>
          <w:sz w:val="28"/>
          <w:szCs w:val="28"/>
        </w:rPr>
        <w:t>«</w:t>
      </w:r>
      <w:r w:rsidRPr="00B8465A">
        <w:rPr>
          <w:rFonts w:ascii="Times New Roman" w:hAnsi="Times New Roman" w:cs="Times New Roman"/>
          <w:sz w:val="28"/>
          <w:szCs w:val="28"/>
        </w:rPr>
        <w:t>Музейно-туристический центр города Чебоксары</w:t>
      </w:r>
      <w:r w:rsidR="00F55E37">
        <w:rPr>
          <w:rFonts w:ascii="Times New Roman" w:hAnsi="Times New Roman" w:cs="Times New Roman"/>
          <w:sz w:val="28"/>
          <w:szCs w:val="28"/>
        </w:rPr>
        <w:t>» муниципального образования города Чебоксары – столицы Чувашской Республики</w:t>
      </w:r>
      <w:r w:rsidRPr="00B8465A">
        <w:rPr>
          <w:rFonts w:ascii="Times New Roman" w:hAnsi="Times New Roman" w:cs="Times New Roman"/>
          <w:sz w:val="28"/>
          <w:szCs w:val="28"/>
        </w:rPr>
        <w:t xml:space="preserve">, директора муниципального автономного учреждения культуры </w:t>
      </w:r>
      <w:r w:rsidR="00F55E37">
        <w:rPr>
          <w:rFonts w:ascii="Times New Roman" w:hAnsi="Times New Roman" w:cs="Times New Roman"/>
          <w:sz w:val="28"/>
          <w:szCs w:val="28"/>
        </w:rPr>
        <w:t>«</w:t>
      </w:r>
      <w:r w:rsidRPr="00B8465A">
        <w:rPr>
          <w:rFonts w:ascii="Times New Roman" w:hAnsi="Times New Roman" w:cs="Times New Roman"/>
          <w:sz w:val="28"/>
          <w:szCs w:val="28"/>
        </w:rPr>
        <w:t>Чебоксарский городской детский парк им. космонавта А.Г.</w:t>
      </w:r>
      <w:r w:rsidR="007B49E9">
        <w:rPr>
          <w:rFonts w:ascii="Times New Roman" w:hAnsi="Times New Roman" w:cs="Times New Roman"/>
          <w:sz w:val="28"/>
          <w:szCs w:val="28"/>
        </w:rPr>
        <w:t> </w:t>
      </w:r>
      <w:r w:rsidRPr="00B8465A">
        <w:rPr>
          <w:rFonts w:ascii="Times New Roman" w:hAnsi="Times New Roman" w:cs="Times New Roman"/>
          <w:sz w:val="28"/>
          <w:szCs w:val="28"/>
        </w:rPr>
        <w:t>Николаева</w:t>
      </w:r>
      <w:r w:rsidR="00F55E37">
        <w:rPr>
          <w:rFonts w:ascii="Times New Roman" w:hAnsi="Times New Roman" w:cs="Times New Roman"/>
          <w:sz w:val="28"/>
          <w:szCs w:val="28"/>
        </w:rPr>
        <w:t>»</w:t>
      </w:r>
      <w:r w:rsidRPr="00B8465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города Чебоксары </w:t>
      </w:r>
      <w:r w:rsidR="007B49E9">
        <w:rPr>
          <w:rFonts w:ascii="Times New Roman" w:hAnsi="Times New Roman" w:cs="Times New Roman"/>
          <w:sz w:val="28"/>
          <w:szCs w:val="28"/>
        </w:rPr>
        <w:t>–</w:t>
      </w:r>
      <w:r w:rsidRPr="00B8465A">
        <w:rPr>
          <w:rFonts w:ascii="Times New Roman" w:hAnsi="Times New Roman" w:cs="Times New Roman"/>
          <w:sz w:val="28"/>
          <w:szCs w:val="28"/>
        </w:rPr>
        <w:t xml:space="preserve"> столицы Чувашской Республики, директор</w:t>
      </w:r>
      <w:r w:rsidR="00F55E37">
        <w:rPr>
          <w:rFonts w:ascii="Times New Roman" w:hAnsi="Times New Roman" w:cs="Times New Roman"/>
          <w:sz w:val="28"/>
          <w:szCs w:val="28"/>
        </w:rPr>
        <w:t>а автономного учреждения «</w:t>
      </w:r>
      <w:r w:rsidRPr="00B8465A">
        <w:rPr>
          <w:rFonts w:ascii="Times New Roman" w:hAnsi="Times New Roman" w:cs="Times New Roman"/>
          <w:sz w:val="28"/>
          <w:szCs w:val="28"/>
        </w:rPr>
        <w:t>Творческий город</w:t>
      </w:r>
      <w:r w:rsidR="00F55E37">
        <w:rPr>
          <w:rFonts w:ascii="Times New Roman" w:hAnsi="Times New Roman" w:cs="Times New Roman"/>
          <w:sz w:val="28"/>
          <w:szCs w:val="28"/>
        </w:rPr>
        <w:t>»</w:t>
      </w:r>
      <w:r w:rsidRPr="00B8465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города Чебоксары </w:t>
      </w:r>
      <w:r w:rsidR="007B49E9">
        <w:rPr>
          <w:rFonts w:ascii="Times New Roman" w:hAnsi="Times New Roman" w:cs="Times New Roman"/>
          <w:sz w:val="28"/>
          <w:szCs w:val="28"/>
        </w:rPr>
        <w:t>–</w:t>
      </w:r>
      <w:r w:rsidRPr="00B8465A">
        <w:rPr>
          <w:rFonts w:ascii="Times New Roman" w:hAnsi="Times New Roman" w:cs="Times New Roman"/>
          <w:sz w:val="28"/>
          <w:szCs w:val="28"/>
        </w:rPr>
        <w:t xml:space="preserve"> столицы Чувашской Республики</w:t>
      </w:r>
      <w:r w:rsidRPr="005B7DCB">
        <w:rPr>
          <w:rFonts w:ascii="Times New Roman" w:hAnsi="Times New Roman" w:cs="Times New Roman"/>
          <w:sz w:val="28"/>
          <w:szCs w:val="28"/>
        </w:rPr>
        <w:t xml:space="preserve">, </w:t>
      </w:r>
      <w:r w:rsidR="005B7DCB" w:rsidRPr="005B7DCB">
        <w:rPr>
          <w:rFonts w:ascii="Times New Roman" w:hAnsi="Times New Roman" w:cs="Times New Roman"/>
          <w:sz w:val="28"/>
          <w:szCs w:val="28"/>
        </w:rPr>
        <w:t xml:space="preserve">директора муниципального автономного учреждения культуры </w:t>
      </w:r>
      <w:r w:rsidR="005B7DCB">
        <w:rPr>
          <w:rFonts w:ascii="Times New Roman" w:hAnsi="Times New Roman" w:cs="Times New Roman"/>
          <w:sz w:val="28"/>
          <w:szCs w:val="28"/>
        </w:rPr>
        <w:t>«</w:t>
      </w:r>
      <w:r w:rsidR="005B7DCB" w:rsidRPr="005B7DCB">
        <w:rPr>
          <w:rFonts w:ascii="Times New Roman" w:hAnsi="Times New Roman" w:cs="Times New Roman"/>
          <w:sz w:val="28"/>
          <w:szCs w:val="28"/>
        </w:rPr>
        <w:t xml:space="preserve">Центральный парк культуры и отдыха </w:t>
      </w:r>
      <w:r w:rsidR="005B7DC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B7DCB" w:rsidRPr="005B7DCB">
        <w:rPr>
          <w:rFonts w:ascii="Times New Roman" w:hAnsi="Times New Roman" w:cs="Times New Roman"/>
          <w:sz w:val="28"/>
          <w:szCs w:val="28"/>
        </w:rPr>
        <w:t>Лакреевский</w:t>
      </w:r>
      <w:proofErr w:type="spellEnd"/>
      <w:r w:rsidR="005B7DCB" w:rsidRPr="005B7DCB">
        <w:rPr>
          <w:rFonts w:ascii="Times New Roman" w:hAnsi="Times New Roman" w:cs="Times New Roman"/>
          <w:sz w:val="28"/>
          <w:szCs w:val="28"/>
        </w:rPr>
        <w:t xml:space="preserve"> лес</w:t>
      </w:r>
      <w:r w:rsidR="005B7DCB">
        <w:rPr>
          <w:rFonts w:ascii="Times New Roman" w:hAnsi="Times New Roman" w:cs="Times New Roman"/>
          <w:sz w:val="28"/>
          <w:szCs w:val="28"/>
        </w:rPr>
        <w:t xml:space="preserve">» </w:t>
      </w:r>
      <w:r w:rsidRPr="005B7DCB">
        <w:rPr>
          <w:rFonts w:ascii="Times New Roman" w:hAnsi="Times New Roman" w:cs="Times New Roman"/>
          <w:sz w:val="28"/>
          <w:szCs w:val="28"/>
        </w:rPr>
        <w:t>и</w:t>
      </w:r>
      <w:r w:rsidRPr="00B8465A">
        <w:rPr>
          <w:rFonts w:ascii="Times New Roman" w:hAnsi="Times New Roman" w:cs="Times New Roman"/>
          <w:sz w:val="28"/>
          <w:szCs w:val="28"/>
        </w:rPr>
        <w:t xml:space="preserve"> среднемесячной заработной платы работников этих учреждений (без учета заработной платы директора, заместителей директора, главного бухгалтера) в кратности 1 к 4.</w:t>
      </w:r>
      <w:r w:rsidR="007B49E9">
        <w:rPr>
          <w:rFonts w:ascii="Times New Roman" w:hAnsi="Times New Roman" w:cs="Times New Roman"/>
          <w:sz w:val="28"/>
          <w:szCs w:val="28"/>
        </w:rPr>
        <w:t>»;</w:t>
      </w:r>
    </w:p>
    <w:p w:rsidR="00F55E37" w:rsidRDefault="007B49E9" w:rsidP="00271497">
      <w:pPr>
        <w:pStyle w:val="ConsPlusNormal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F55E37">
        <w:rPr>
          <w:rFonts w:ascii="Times New Roman" w:hAnsi="Times New Roman"/>
          <w:sz w:val="28"/>
          <w:szCs w:val="28"/>
        </w:rPr>
        <w:t>ункт 1.4 изложить в следующей редакции:</w:t>
      </w:r>
    </w:p>
    <w:p w:rsidR="00F55E37" w:rsidRDefault="00F55E37" w:rsidP="0027149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7B49E9">
        <w:rPr>
          <w:rFonts w:ascii="Times New Roman" w:hAnsi="Times New Roman" w:cs="Times New Roman"/>
          <w:sz w:val="28"/>
          <w:szCs w:val="28"/>
        </w:rPr>
        <w:t>1.4. </w:t>
      </w:r>
      <w:r w:rsidRPr="00F55E37">
        <w:rPr>
          <w:rFonts w:ascii="Times New Roman" w:hAnsi="Times New Roman" w:cs="Times New Roman"/>
          <w:sz w:val="28"/>
          <w:szCs w:val="28"/>
        </w:rPr>
        <w:t xml:space="preserve">Предельный уровень соотношения среднемесячной заработной платы заместителей директора муниципального </w:t>
      </w:r>
      <w:r>
        <w:rPr>
          <w:rFonts w:ascii="Times New Roman" w:hAnsi="Times New Roman" w:cs="Times New Roman"/>
          <w:sz w:val="28"/>
          <w:szCs w:val="28"/>
        </w:rPr>
        <w:t>автономного</w:t>
      </w:r>
      <w:r w:rsidRPr="00F55E37">
        <w:rPr>
          <w:rFonts w:ascii="Times New Roman" w:hAnsi="Times New Roman" w:cs="Times New Roman"/>
          <w:sz w:val="28"/>
          <w:szCs w:val="28"/>
        </w:rPr>
        <w:t xml:space="preserve"> учреждения культуры Мемориальный комплекс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55E37">
        <w:rPr>
          <w:rFonts w:ascii="Times New Roman" w:hAnsi="Times New Roman" w:cs="Times New Roman"/>
          <w:sz w:val="28"/>
          <w:szCs w:val="28"/>
        </w:rPr>
        <w:t>Победа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55E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города Чебоксары – столицы Чувашской Республики»</w:t>
      </w:r>
      <w:r w:rsidRPr="00B8465A">
        <w:rPr>
          <w:rFonts w:ascii="Times New Roman" w:hAnsi="Times New Roman" w:cs="Times New Roman"/>
          <w:sz w:val="28"/>
          <w:szCs w:val="28"/>
        </w:rPr>
        <w:t xml:space="preserve">, </w:t>
      </w:r>
      <w:r w:rsidRPr="00F55E37">
        <w:rPr>
          <w:rFonts w:ascii="Times New Roman" w:hAnsi="Times New Roman" w:cs="Times New Roman"/>
          <w:sz w:val="28"/>
          <w:szCs w:val="28"/>
        </w:rPr>
        <w:t xml:space="preserve">заместителей директора </w:t>
      </w:r>
      <w:r w:rsidRPr="00B8465A">
        <w:rPr>
          <w:rFonts w:ascii="Times New Roman" w:hAnsi="Times New Roman" w:cs="Times New Roman"/>
          <w:sz w:val="28"/>
          <w:szCs w:val="28"/>
        </w:rPr>
        <w:t xml:space="preserve">муниципального автономного учреждения культуры </w:t>
      </w:r>
      <w:r>
        <w:rPr>
          <w:rFonts w:ascii="Times New Roman" w:hAnsi="Times New Roman" w:cs="Times New Roman"/>
          <w:sz w:val="28"/>
          <w:szCs w:val="28"/>
        </w:rPr>
        <w:t>Дворец культуры «</w:t>
      </w:r>
      <w:r w:rsidRPr="00B8465A">
        <w:rPr>
          <w:rFonts w:ascii="Times New Roman" w:hAnsi="Times New Roman" w:cs="Times New Roman"/>
          <w:sz w:val="28"/>
          <w:szCs w:val="28"/>
        </w:rPr>
        <w:t>Салют</w:t>
      </w:r>
      <w:r>
        <w:rPr>
          <w:rFonts w:ascii="Times New Roman" w:hAnsi="Times New Roman" w:cs="Times New Roman"/>
          <w:sz w:val="28"/>
          <w:szCs w:val="28"/>
        </w:rPr>
        <w:t>» муниципального образования города Чебоксары – столицы Чувашской Республики</w:t>
      </w:r>
      <w:r w:rsidRPr="00B8465A">
        <w:rPr>
          <w:rFonts w:ascii="Times New Roman" w:hAnsi="Times New Roman" w:cs="Times New Roman"/>
          <w:sz w:val="28"/>
          <w:szCs w:val="28"/>
        </w:rPr>
        <w:t xml:space="preserve">, </w:t>
      </w:r>
      <w:r w:rsidRPr="00F55E37">
        <w:rPr>
          <w:rFonts w:ascii="Times New Roman" w:hAnsi="Times New Roman" w:cs="Times New Roman"/>
          <w:sz w:val="28"/>
          <w:szCs w:val="28"/>
        </w:rPr>
        <w:t>заместителей директора</w:t>
      </w:r>
      <w:r w:rsidRPr="00B8465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автономного</w:t>
      </w:r>
      <w:r w:rsidRPr="00B8465A">
        <w:rPr>
          <w:rFonts w:ascii="Times New Roman" w:hAnsi="Times New Roman" w:cs="Times New Roman"/>
          <w:sz w:val="28"/>
          <w:szCs w:val="28"/>
        </w:rPr>
        <w:t xml:space="preserve"> учреж</w:t>
      </w:r>
      <w:r>
        <w:rPr>
          <w:rFonts w:ascii="Times New Roman" w:hAnsi="Times New Roman" w:cs="Times New Roman"/>
          <w:sz w:val="28"/>
          <w:szCs w:val="28"/>
        </w:rPr>
        <w:t>дения культуры Дворец культуры «</w:t>
      </w:r>
      <w:r w:rsidRPr="00B8465A">
        <w:rPr>
          <w:rFonts w:ascii="Times New Roman" w:hAnsi="Times New Roman" w:cs="Times New Roman"/>
          <w:sz w:val="28"/>
          <w:szCs w:val="28"/>
        </w:rPr>
        <w:t>Акация</w:t>
      </w:r>
      <w:r>
        <w:rPr>
          <w:rFonts w:ascii="Times New Roman" w:hAnsi="Times New Roman" w:cs="Times New Roman"/>
          <w:sz w:val="28"/>
          <w:szCs w:val="28"/>
        </w:rPr>
        <w:t>» муниципального образования города Чебоксары – столицы Чувашской Республики</w:t>
      </w:r>
      <w:r w:rsidRPr="00B8465A">
        <w:rPr>
          <w:rFonts w:ascii="Times New Roman" w:hAnsi="Times New Roman" w:cs="Times New Roman"/>
          <w:sz w:val="28"/>
          <w:szCs w:val="28"/>
        </w:rPr>
        <w:t xml:space="preserve">, </w:t>
      </w:r>
      <w:r w:rsidRPr="00F55E37">
        <w:rPr>
          <w:rFonts w:ascii="Times New Roman" w:hAnsi="Times New Roman" w:cs="Times New Roman"/>
          <w:sz w:val="28"/>
          <w:szCs w:val="28"/>
        </w:rPr>
        <w:t xml:space="preserve">заместителей директора </w:t>
      </w:r>
      <w:r w:rsidRPr="00B8465A">
        <w:rPr>
          <w:rFonts w:ascii="Times New Roman" w:hAnsi="Times New Roman" w:cs="Times New Roman"/>
          <w:sz w:val="28"/>
          <w:szCs w:val="28"/>
        </w:rPr>
        <w:t xml:space="preserve">муниципального бюджетного учреждения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8465A">
        <w:rPr>
          <w:rFonts w:ascii="Times New Roman" w:hAnsi="Times New Roman" w:cs="Times New Roman"/>
          <w:sz w:val="28"/>
          <w:szCs w:val="28"/>
        </w:rPr>
        <w:t>Управление финансово-производственного обеспечения муниципальных учреж</w:t>
      </w:r>
      <w:r>
        <w:rPr>
          <w:rFonts w:ascii="Times New Roman" w:hAnsi="Times New Roman" w:cs="Times New Roman"/>
          <w:sz w:val="28"/>
          <w:szCs w:val="28"/>
        </w:rPr>
        <w:t>дений культуры города Чебоксары»</w:t>
      </w:r>
      <w:r w:rsidRPr="00B8465A">
        <w:rPr>
          <w:rFonts w:ascii="Times New Roman" w:hAnsi="Times New Roman" w:cs="Times New Roman"/>
          <w:sz w:val="28"/>
          <w:szCs w:val="28"/>
        </w:rPr>
        <w:t xml:space="preserve">, </w:t>
      </w:r>
      <w:r w:rsidRPr="00F55E37">
        <w:rPr>
          <w:rFonts w:ascii="Times New Roman" w:hAnsi="Times New Roman" w:cs="Times New Roman"/>
          <w:sz w:val="28"/>
          <w:szCs w:val="28"/>
        </w:rPr>
        <w:t xml:space="preserve">заместителей директора </w:t>
      </w:r>
      <w:r w:rsidRPr="00B8465A">
        <w:rPr>
          <w:rFonts w:ascii="Times New Roman" w:hAnsi="Times New Roman" w:cs="Times New Roman"/>
          <w:sz w:val="28"/>
          <w:szCs w:val="28"/>
        </w:rPr>
        <w:t xml:space="preserve">автономного учреждения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8465A">
        <w:rPr>
          <w:rFonts w:ascii="Times New Roman" w:hAnsi="Times New Roman" w:cs="Times New Roman"/>
          <w:sz w:val="28"/>
          <w:szCs w:val="28"/>
        </w:rPr>
        <w:t>Музейно-туристический центр города Чебоксары</w:t>
      </w:r>
      <w:r>
        <w:rPr>
          <w:rFonts w:ascii="Times New Roman" w:hAnsi="Times New Roman" w:cs="Times New Roman"/>
          <w:sz w:val="28"/>
          <w:szCs w:val="28"/>
        </w:rPr>
        <w:t>» муниципального образования города Чебоксары – столицы Чувашской Республики</w:t>
      </w:r>
      <w:r w:rsidRPr="00B8465A">
        <w:rPr>
          <w:rFonts w:ascii="Times New Roman" w:hAnsi="Times New Roman" w:cs="Times New Roman"/>
          <w:sz w:val="28"/>
          <w:szCs w:val="28"/>
        </w:rPr>
        <w:t xml:space="preserve">, </w:t>
      </w:r>
      <w:r w:rsidRPr="00F55E37">
        <w:rPr>
          <w:rFonts w:ascii="Times New Roman" w:hAnsi="Times New Roman" w:cs="Times New Roman"/>
          <w:sz w:val="28"/>
          <w:szCs w:val="28"/>
        </w:rPr>
        <w:t>заместителей директора</w:t>
      </w:r>
      <w:r w:rsidRPr="00B8465A">
        <w:rPr>
          <w:rFonts w:ascii="Times New Roman" w:hAnsi="Times New Roman" w:cs="Times New Roman"/>
          <w:sz w:val="28"/>
          <w:szCs w:val="28"/>
        </w:rPr>
        <w:t xml:space="preserve"> муниципального автономного учреждения культуры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8465A">
        <w:rPr>
          <w:rFonts w:ascii="Times New Roman" w:hAnsi="Times New Roman" w:cs="Times New Roman"/>
          <w:sz w:val="28"/>
          <w:szCs w:val="28"/>
        </w:rPr>
        <w:t>Чебоксарский городской детский парк им. космонавта А.Г.</w:t>
      </w:r>
      <w:r w:rsidR="007B49E9">
        <w:rPr>
          <w:rFonts w:ascii="Times New Roman" w:hAnsi="Times New Roman" w:cs="Times New Roman"/>
          <w:sz w:val="28"/>
          <w:szCs w:val="28"/>
        </w:rPr>
        <w:t> </w:t>
      </w:r>
      <w:r w:rsidRPr="00B8465A">
        <w:rPr>
          <w:rFonts w:ascii="Times New Roman" w:hAnsi="Times New Roman" w:cs="Times New Roman"/>
          <w:sz w:val="28"/>
          <w:szCs w:val="28"/>
        </w:rPr>
        <w:t>Николаева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8465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города Чебоксары </w:t>
      </w:r>
      <w:r w:rsidR="007B49E9">
        <w:rPr>
          <w:rFonts w:ascii="Times New Roman" w:hAnsi="Times New Roman" w:cs="Times New Roman"/>
          <w:sz w:val="28"/>
          <w:szCs w:val="28"/>
        </w:rPr>
        <w:t>–</w:t>
      </w:r>
      <w:r w:rsidRPr="00B8465A">
        <w:rPr>
          <w:rFonts w:ascii="Times New Roman" w:hAnsi="Times New Roman" w:cs="Times New Roman"/>
          <w:sz w:val="28"/>
          <w:szCs w:val="28"/>
        </w:rPr>
        <w:t xml:space="preserve"> столицы Чувашской Республики, </w:t>
      </w:r>
      <w:r w:rsidRPr="00F55E37">
        <w:rPr>
          <w:rFonts w:ascii="Times New Roman" w:hAnsi="Times New Roman" w:cs="Times New Roman"/>
          <w:sz w:val="28"/>
          <w:szCs w:val="28"/>
        </w:rPr>
        <w:t>заместителей директора</w:t>
      </w:r>
      <w:r>
        <w:rPr>
          <w:rFonts w:ascii="Times New Roman" w:hAnsi="Times New Roman" w:cs="Times New Roman"/>
          <w:sz w:val="28"/>
          <w:szCs w:val="28"/>
        </w:rPr>
        <w:t xml:space="preserve"> автономного учреждения «</w:t>
      </w:r>
      <w:r w:rsidRPr="00B8465A">
        <w:rPr>
          <w:rFonts w:ascii="Times New Roman" w:hAnsi="Times New Roman" w:cs="Times New Roman"/>
          <w:sz w:val="28"/>
          <w:szCs w:val="28"/>
        </w:rPr>
        <w:t>Творческий город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8465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города Чебоксары </w:t>
      </w:r>
      <w:r w:rsidR="007B49E9">
        <w:rPr>
          <w:rFonts w:ascii="Times New Roman" w:hAnsi="Times New Roman" w:cs="Times New Roman"/>
          <w:sz w:val="28"/>
          <w:szCs w:val="28"/>
        </w:rPr>
        <w:t>–</w:t>
      </w:r>
      <w:r w:rsidRPr="00B8465A">
        <w:rPr>
          <w:rFonts w:ascii="Times New Roman" w:hAnsi="Times New Roman" w:cs="Times New Roman"/>
          <w:sz w:val="28"/>
          <w:szCs w:val="28"/>
        </w:rPr>
        <w:t xml:space="preserve"> столицы Чувашской Республики, </w:t>
      </w:r>
      <w:r w:rsidRPr="005B7DCB">
        <w:rPr>
          <w:rFonts w:ascii="Times New Roman" w:hAnsi="Times New Roman" w:cs="Times New Roman"/>
          <w:sz w:val="28"/>
          <w:szCs w:val="28"/>
        </w:rPr>
        <w:t xml:space="preserve">заместителей </w:t>
      </w:r>
      <w:r w:rsidR="005B7DCB" w:rsidRPr="005B7DCB">
        <w:rPr>
          <w:rFonts w:ascii="Times New Roman" w:hAnsi="Times New Roman" w:cs="Times New Roman"/>
          <w:sz w:val="28"/>
          <w:szCs w:val="28"/>
        </w:rPr>
        <w:t xml:space="preserve">директора муниципального автономного учреждения культуры </w:t>
      </w:r>
      <w:r w:rsidR="005B7DCB">
        <w:rPr>
          <w:rFonts w:ascii="Times New Roman" w:hAnsi="Times New Roman" w:cs="Times New Roman"/>
          <w:sz w:val="28"/>
          <w:szCs w:val="28"/>
        </w:rPr>
        <w:t>«</w:t>
      </w:r>
      <w:r w:rsidR="005B7DCB" w:rsidRPr="005B7DCB">
        <w:rPr>
          <w:rFonts w:ascii="Times New Roman" w:hAnsi="Times New Roman" w:cs="Times New Roman"/>
          <w:sz w:val="28"/>
          <w:szCs w:val="28"/>
        </w:rPr>
        <w:t xml:space="preserve">Центральный парк культуры и отдыха </w:t>
      </w:r>
      <w:r w:rsidR="005B7DC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B7DCB" w:rsidRPr="005B7DCB">
        <w:rPr>
          <w:rFonts w:ascii="Times New Roman" w:hAnsi="Times New Roman" w:cs="Times New Roman"/>
          <w:sz w:val="28"/>
          <w:szCs w:val="28"/>
        </w:rPr>
        <w:t>Лакреевский</w:t>
      </w:r>
      <w:proofErr w:type="spellEnd"/>
      <w:r w:rsidR="005B7DCB" w:rsidRPr="005B7DCB">
        <w:rPr>
          <w:rFonts w:ascii="Times New Roman" w:hAnsi="Times New Roman" w:cs="Times New Roman"/>
          <w:sz w:val="28"/>
          <w:szCs w:val="28"/>
        </w:rPr>
        <w:t xml:space="preserve"> лес</w:t>
      </w:r>
      <w:r w:rsidR="005B7DCB">
        <w:rPr>
          <w:rFonts w:ascii="Times New Roman" w:hAnsi="Times New Roman" w:cs="Times New Roman"/>
          <w:sz w:val="28"/>
          <w:szCs w:val="28"/>
        </w:rPr>
        <w:t xml:space="preserve">» </w:t>
      </w:r>
      <w:r w:rsidRPr="00F55E37">
        <w:rPr>
          <w:rFonts w:ascii="Times New Roman" w:hAnsi="Times New Roman" w:cs="Times New Roman"/>
          <w:sz w:val="28"/>
          <w:szCs w:val="28"/>
        </w:rPr>
        <w:t>и среднемесячной заработной платы работников этих учреждений (без учета заработной платы директора, заместителей директора, главного бухгалтера) в кратности 1 к 3.</w:t>
      </w:r>
      <w:r w:rsidR="007B49E9">
        <w:rPr>
          <w:rFonts w:ascii="Times New Roman" w:hAnsi="Times New Roman" w:cs="Times New Roman"/>
          <w:sz w:val="28"/>
          <w:szCs w:val="28"/>
        </w:rPr>
        <w:t>»;</w:t>
      </w:r>
    </w:p>
    <w:p w:rsidR="00F55E37" w:rsidRDefault="007B49E9" w:rsidP="0027149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</w:t>
      </w:r>
      <w:r w:rsidR="00F55E37">
        <w:rPr>
          <w:rFonts w:ascii="Times New Roman" w:hAnsi="Times New Roman"/>
          <w:sz w:val="28"/>
          <w:szCs w:val="28"/>
          <w:lang w:val="ru-RU"/>
        </w:rPr>
        <w:t>ункт 1.5 изложить в следующей редакции:</w:t>
      </w:r>
    </w:p>
    <w:p w:rsidR="00F55E37" w:rsidRDefault="00F55E37" w:rsidP="0027149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B49E9">
        <w:rPr>
          <w:rFonts w:ascii="Times New Roman" w:hAnsi="Times New Roman" w:cs="Times New Roman"/>
          <w:sz w:val="28"/>
          <w:szCs w:val="28"/>
        </w:rPr>
        <w:t>1.5. </w:t>
      </w:r>
      <w:r w:rsidRPr="00F55E37">
        <w:rPr>
          <w:rFonts w:ascii="Times New Roman" w:hAnsi="Times New Roman" w:cs="Times New Roman"/>
          <w:sz w:val="28"/>
          <w:szCs w:val="28"/>
        </w:rPr>
        <w:t xml:space="preserve">Предельный уровень соотношения среднемесячной заработной платы директора муниципального </w:t>
      </w:r>
      <w:r>
        <w:rPr>
          <w:rFonts w:ascii="Times New Roman" w:hAnsi="Times New Roman" w:cs="Times New Roman"/>
          <w:sz w:val="28"/>
          <w:szCs w:val="28"/>
        </w:rPr>
        <w:t>автономного</w:t>
      </w:r>
      <w:r w:rsidRPr="00F55E37">
        <w:rPr>
          <w:rFonts w:ascii="Times New Roman" w:hAnsi="Times New Roman" w:cs="Times New Roman"/>
          <w:sz w:val="28"/>
          <w:szCs w:val="28"/>
        </w:rPr>
        <w:t xml:space="preserve"> учреждения культуры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55E37">
        <w:rPr>
          <w:rFonts w:ascii="Times New Roman" w:hAnsi="Times New Roman" w:cs="Times New Roman"/>
          <w:sz w:val="28"/>
          <w:szCs w:val="28"/>
        </w:rPr>
        <w:t>Центральная к</w:t>
      </w:r>
      <w:r>
        <w:rPr>
          <w:rFonts w:ascii="Times New Roman" w:hAnsi="Times New Roman" w:cs="Times New Roman"/>
          <w:sz w:val="28"/>
          <w:szCs w:val="28"/>
        </w:rPr>
        <w:t>лубная система города Чебоксары» муниципального образования города Чебоксары – столицы Чувашской Республики</w:t>
      </w:r>
      <w:r w:rsidRPr="00F55E37">
        <w:rPr>
          <w:rFonts w:ascii="Times New Roman" w:hAnsi="Times New Roman" w:cs="Times New Roman"/>
          <w:sz w:val="28"/>
          <w:szCs w:val="28"/>
        </w:rPr>
        <w:t xml:space="preserve">, директора муниципального </w:t>
      </w:r>
      <w:r w:rsidR="00B62A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автономного </w:t>
      </w:r>
      <w:r w:rsidRPr="00F55E37">
        <w:rPr>
          <w:rFonts w:ascii="Times New Roman" w:hAnsi="Times New Roman" w:cs="Times New Roman"/>
          <w:sz w:val="28"/>
          <w:szCs w:val="28"/>
        </w:rPr>
        <w:t xml:space="preserve">учреждения культуры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55E37">
        <w:rPr>
          <w:rFonts w:ascii="Times New Roman" w:hAnsi="Times New Roman" w:cs="Times New Roman"/>
          <w:sz w:val="28"/>
          <w:szCs w:val="28"/>
        </w:rPr>
        <w:t xml:space="preserve">Объединение </w:t>
      </w:r>
      <w:r w:rsidRPr="00F55E37">
        <w:rPr>
          <w:rFonts w:ascii="Times New Roman" w:hAnsi="Times New Roman" w:cs="Times New Roman"/>
          <w:sz w:val="28"/>
          <w:szCs w:val="28"/>
        </w:rPr>
        <w:lastRenderedPageBreak/>
        <w:t>библиотек города Чебоксары</w:t>
      </w:r>
      <w:r>
        <w:rPr>
          <w:rFonts w:ascii="Times New Roman" w:hAnsi="Times New Roman" w:cs="Times New Roman"/>
          <w:sz w:val="28"/>
          <w:szCs w:val="28"/>
        </w:rPr>
        <w:t>» муниципального образования города Чебоксары – столицы Чувашской Республики</w:t>
      </w:r>
      <w:r w:rsidRPr="00F55E37">
        <w:rPr>
          <w:rFonts w:ascii="Times New Roman" w:hAnsi="Times New Roman" w:cs="Times New Roman"/>
          <w:sz w:val="28"/>
          <w:szCs w:val="28"/>
        </w:rPr>
        <w:t xml:space="preserve">, </w:t>
      </w:r>
      <w:r w:rsidR="005B7DCB"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="007B49E9">
        <w:rPr>
          <w:rFonts w:ascii="Times New Roman" w:eastAsiaTheme="minorHAnsi" w:hAnsi="Times New Roman"/>
          <w:sz w:val="28"/>
          <w:szCs w:val="28"/>
        </w:rPr>
        <w:t>а</w:t>
      </w:r>
      <w:r w:rsidR="005B7DCB">
        <w:rPr>
          <w:rFonts w:ascii="Times New Roman" w:eastAsiaTheme="minorHAnsi" w:hAnsi="Times New Roman"/>
          <w:sz w:val="28"/>
          <w:szCs w:val="28"/>
        </w:rPr>
        <w:t>втономного</w:t>
      </w:r>
      <w:r w:rsidR="005B7DCB" w:rsidRPr="00800D92">
        <w:rPr>
          <w:rFonts w:ascii="Times New Roman" w:eastAsiaTheme="minorHAnsi" w:hAnsi="Times New Roman"/>
          <w:sz w:val="28"/>
          <w:szCs w:val="28"/>
        </w:rPr>
        <w:t xml:space="preserve"> учреждени</w:t>
      </w:r>
      <w:r w:rsidR="005B7DCB">
        <w:rPr>
          <w:rFonts w:ascii="Times New Roman" w:eastAsiaTheme="minorHAnsi" w:hAnsi="Times New Roman"/>
          <w:sz w:val="28"/>
          <w:szCs w:val="28"/>
        </w:rPr>
        <w:t>я</w:t>
      </w:r>
      <w:r w:rsidR="005B7DCB" w:rsidRPr="00800D92">
        <w:rPr>
          <w:rFonts w:ascii="Times New Roman" w:eastAsiaTheme="minorHAnsi" w:hAnsi="Times New Roman"/>
          <w:sz w:val="28"/>
          <w:szCs w:val="28"/>
        </w:rPr>
        <w:t xml:space="preserve"> </w:t>
      </w:r>
      <w:r w:rsidR="005B7DCB">
        <w:rPr>
          <w:rFonts w:ascii="Times New Roman" w:eastAsiaTheme="minorHAnsi" w:hAnsi="Times New Roman"/>
          <w:sz w:val="28"/>
          <w:szCs w:val="28"/>
        </w:rPr>
        <w:t>«Информационный центр города Чебоксары</w:t>
      </w:r>
      <w:r w:rsidR="000761EF">
        <w:rPr>
          <w:rFonts w:ascii="Times New Roman" w:eastAsiaTheme="minorHAnsi" w:hAnsi="Times New Roman"/>
          <w:sz w:val="28"/>
          <w:szCs w:val="28"/>
        </w:rPr>
        <w:t>»</w:t>
      </w:r>
      <w:r w:rsidR="005B7DCB">
        <w:rPr>
          <w:rFonts w:ascii="Times New Roman" w:eastAsiaTheme="minorHAnsi" w:hAnsi="Times New Roman"/>
          <w:sz w:val="28"/>
          <w:szCs w:val="28"/>
        </w:rPr>
        <w:t xml:space="preserve"> </w:t>
      </w:r>
      <w:r w:rsidRPr="00F55E37">
        <w:rPr>
          <w:rFonts w:ascii="Times New Roman" w:hAnsi="Times New Roman" w:cs="Times New Roman"/>
          <w:sz w:val="28"/>
          <w:szCs w:val="28"/>
        </w:rPr>
        <w:t>и среднемесячной заработной платы работников этих учреждений (без учета заработной платы директора, заместителей директора, главного бухгалтера) в кратности 1 к 5.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B49E9">
        <w:rPr>
          <w:rFonts w:ascii="Times New Roman" w:hAnsi="Times New Roman" w:cs="Times New Roman"/>
          <w:sz w:val="28"/>
          <w:szCs w:val="28"/>
        </w:rPr>
        <w:t>;</w:t>
      </w:r>
    </w:p>
    <w:p w:rsidR="00A17F96" w:rsidRDefault="007B49E9" w:rsidP="0027149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</w:t>
      </w:r>
      <w:r w:rsidR="00A17F96">
        <w:rPr>
          <w:rFonts w:ascii="Times New Roman" w:hAnsi="Times New Roman"/>
          <w:sz w:val="28"/>
          <w:szCs w:val="28"/>
          <w:lang w:val="ru-RU"/>
        </w:rPr>
        <w:t>ункт 1.5.1</w:t>
      </w:r>
      <w:r>
        <w:rPr>
          <w:rFonts w:ascii="Times New Roman" w:hAnsi="Times New Roman"/>
          <w:sz w:val="28"/>
          <w:szCs w:val="28"/>
          <w:lang w:val="ru-RU"/>
        </w:rPr>
        <w:t xml:space="preserve"> исключить;</w:t>
      </w:r>
    </w:p>
    <w:p w:rsidR="00F55E37" w:rsidRDefault="007B49E9" w:rsidP="0027149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</w:t>
      </w:r>
      <w:r w:rsidR="00F55E37">
        <w:rPr>
          <w:rFonts w:ascii="Times New Roman" w:hAnsi="Times New Roman"/>
          <w:sz w:val="28"/>
          <w:szCs w:val="28"/>
          <w:lang w:val="ru-RU"/>
        </w:rPr>
        <w:t>ункт 1.6 изложить в следующей редакции:</w:t>
      </w:r>
    </w:p>
    <w:p w:rsidR="00A17F96" w:rsidRDefault="00F55E37" w:rsidP="0027149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B49E9">
        <w:rPr>
          <w:rFonts w:ascii="Times New Roman" w:hAnsi="Times New Roman"/>
          <w:sz w:val="28"/>
          <w:szCs w:val="28"/>
        </w:rPr>
        <w:t>1.6. </w:t>
      </w:r>
      <w:r w:rsidR="00A17F96" w:rsidRPr="00A17F96">
        <w:rPr>
          <w:rFonts w:ascii="Times New Roman" w:hAnsi="Times New Roman" w:cs="Times New Roman"/>
          <w:sz w:val="28"/>
          <w:szCs w:val="28"/>
        </w:rPr>
        <w:t xml:space="preserve">Предельный уровень соотношения среднемесячной заработной платы заместителей директора муниципального </w:t>
      </w:r>
      <w:r w:rsidR="00A17F96">
        <w:rPr>
          <w:rFonts w:ascii="Times New Roman" w:hAnsi="Times New Roman" w:cs="Times New Roman"/>
          <w:sz w:val="28"/>
          <w:szCs w:val="28"/>
        </w:rPr>
        <w:t>автономного</w:t>
      </w:r>
      <w:r w:rsidR="00A17F96" w:rsidRPr="00A17F96">
        <w:rPr>
          <w:rFonts w:ascii="Times New Roman" w:hAnsi="Times New Roman" w:cs="Times New Roman"/>
          <w:sz w:val="28"/>
          <w:szCs w:val="28"/>
        </w:rPr>
        <w:t xml:space="preserve"> учреждения культуры </w:t>
      </w:r>
      <w:r w:rsidR="00B62AF5">
        <w:rPr>
          <w:rFonts w:ascii="Times New Roman" w:hAnsi="Times New Roman" w:cs="Times New Roman"/>
          <w:sz w:val="28"/>
          <w:szCs w:val="28"/>
        </w:rPr>
        <w:t xml:space="preserve"> </w:t>
      </w:r>
      <w:r w:rsidR="00A17F96">
        <w:rPr>
          <w:rFonts w:ascii="Times New Roman" w:hAnsi="Times New Roman" w:cs="Times New Roman"/>
          <w:sz w:val="28"/>
          <w:szCs w:val="28"/>
        </w:rPr>
        <w:t>«</w:t>
      </w:r>
      <w:r w:rsidR="00A17F96" w:rsidRPr="00A17F96">
        <w:rPr>
          <w:rFonts w:ascii="Times New Roman" w:hAnsi="Times New Roman" w:cs="Times New Roman"/>
          <w:sz w:val="28"/>
          <w:szCs w:val="28"/>
        </w:rPr>
        <w:t xml:space="preserve">Центральная </w:t>
      </w:r>
      <w:r w:rsidR="00B62AF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A17F96" w:rsidRPr="00A17F96">
        <w:rPr>
          <w:rFonts w:ascii="Times New Roman" w:hAnsi="Times New Roman" w:cs="Times New Roman"/>
          <w:sz w:val="28"/>
          <w:szCs w:val="28"/>
        </w:rPr>
        <w:t>клубная система города Чебоксары</w:t>
      </w:r>
      <w:r w:rsidR="00A17F96">
        <w:rPr>
          <w:rFonts w:ascii="Times New Roman" w:hAnsi="Times New Roman" w:cs="Times New Roman"/>
          <w:sz w:val="28"/>
          <w:szCs w:val="28"/>
        </w:rPr>
        <w:t>» муниципального образования города Чебоксары – столицы Чувашской Республики</w:t>
      </w:r>
      <w:r w:rsidR="00A17F96" w:rsidRPr="00A17F96">
        <w:rPr>
          <w:rFonts w:ascii="Times New Roman" w:hAnsi="Times New Roman" w:cs="Times New Roman"/>
          <w:sz w:val="28"/>
          <w:szCs w:val="28"/>
        </w:rPr>
        <w:t xml:space="preserve">, заместителей директора муниципального </w:t>
      </w:r>
      <w:r w:rsidR="00A17F96">
        <w:rPr>
          <w:rFonts w:ascii="Times New Roman" w:hAnsi="Times New Roman" w:cs="Times New Roman"/>
          <w:sz w:val="28"/>
          <w:szCs w:val="28"/>
        </w:rPr>
        <w:t>автономного</w:t>
      </w:r>
      <w:r w:rsidR="00A17F96" w:rsidRPr="00A17F96">
        <w:rPr>
          <w:rFonts w:ascii="Times New Roman" w:hAnsi="Times New Roman" w:cs="Times New Roman"/>
          <w:sz w:val="28"/>
          <w:szCs w:val="28"/>
        </w:rPr>
        <w:t xml:space="preserve"> учреждения культуры </w:t>
      </w:r>
      <w:r w:rsidR="00A17F96">
        <w:rPr>
          <w:rFonts w:ascii="Times New Roman" w:hAnsi="Times New Roman" w:cs="Times New Roman"/>
          <w:sz w:val="28"/>
          <w:szCs w:val="28"/>
        </w:rPr>
        <w:t>«</w:t>
      </w:r>
      <w:r w:rsidR="00A17F96" w:rsidRPr="00A17F96">
        <w:rPr>
          <w:rFonts w:ascii="Times New Roman" w:hAnsi="Times New Roman" w:cs="Times New Roman"/>
          <w:sz w:val="28"/>
          <w:szCs w:val="28"/>
        </w:rPr>
        <w:t>Объединение библиотек города Чебоксары</w:t>
      </w:r>
      <w:r w:rsidR="00A17F96">
        <w:rPr>
          <w:rFonts w:ascii="Times New Roman" w:hAnsi="Times New Roman" w:cs="Times New Roman"/>
          <w:sz w:val="28"/>
          <w:szCs w:val="28"/>
        </w:rPr>
        <w:t>» муниципального образования города Чебоксары – столицы Чувашской Республики</w:t>
      </w:r>
      <w:r w:rsidR="000761EF">
        <w:rPr>
          <w:rFonts w:ascii="Times New Roman" w:hAnsi="Times New Roman" w:cs="Times New Roman"/>
          <w:sz w:val="28"/>
          <w:szCs w:val="28"/>
        </w:rPr>
        <w:t xml:space="preserve">, заместителей директора </w:t>
      </w:r>
      <w:r w:rsidR="007B49E9">
        <w:rPr>
          <w:rFonts w:ascii="Times New Roman" w:eastAsiaTheme="minorHAnsi" w:hAnsi="Times New Roman"/>
          <w:sz w:val="28"/>
          <w:szCs w:val="28"/>
        </w:rPr>
        <w:t>а</w:t>
      </w:r>
      <w:r w:rsidR="000761EF">
        <w:rPr>
          <w:rFonts w:ascii="Times New Roman" w:eastAsiaTheme="minorHAnsi" w:hAnsi="Times New Roman"/>
          <w:sz w:val="28"/>
          <w:szCs w:val="28"/>
        </w:rPr>
        <w:t>втономного</w:t>
      </w:r>
      <w:r w:rsidR="000761EF" w:rsidRPr="00800D92">
        <w:rPr>
          <w:rFonts w:ascii="Times New Roman" w:eastAsiaTheme="minorHAnsi" w:hAnsi="Times New Roman"/>
          <w:sz w:val="28"/>
          <w:szCs w:val="28"/>
        </w:rPr>
        <w:t xml:space="preserve"> учреждени</w:t>
      </w:r>
      <w:r w:rsidR="000761EF">
        <w:rPr>
          <w:rFonts w:ascii="Times New Roman" w:eastAsiaTheme="minorHAnsi" w:hAnsi="Times New Roman"/>
          <w:sz w:val="28"/>
          <w:szCs w:val="28"/>
        </w:rPr>
        <w:t>я</w:t>
      </w:r>
      <w:r w:rsidR="000761EF" w:rsidRPr="00800D92">
        <w:rPr>
          <w:rFonts w:ascii="Times New Roman" w:eastAsiaTheme="minorHAnsi" w:hAnsi="Times New Roman"/>
          <w:sz w:val="28"/>
          <w:szCs w:val="28"/>
        </w:rPr>
        <w:t xml:space="preserve"> </w:t>
      </w:r>
      <w:r w:rsidR="000761EF">
        <w:rPr>
          <w:rFonts w:ascii="Times New Roman" w:eastAsiaTheme="minorHAnsi" w:hAnsi="Times New Roman"/>
          <w:sz w:val="28"/>
          <w:szCs w:val="28"/>
        </w:rPr>
        <w:t>«Информационный центр города Чебоксары»</w:t>
      </w:r>
      <w:r w:rsidR="00A17F96" w:rsidRPr="00A17F96">
        <w:rPr>
          <w:rFonts w:ascii="Times New Roman" w:hAnsi="Times New Roman" w:cs="Times New Roman"/>
          <w:sz w:val="28"/>
          <w:szCs w:val="28"/>
        </w:rPr>
        <w:t xml:space="preserve"> и среднемесячной заработной платы работников этих учреждений (без учета заработной платы директора, заместителей директора, главного бухгалтера) в кратности 1 к 3,5.</w:t>
      </w:r>
      <w:r w:rsidR="007B49E9">
        <w:rPr>
          <w:rFonts w:ascii="Times New Roman" w:hAnsi="Times New Roman" w:cs="Times New Roman"/>
          <w:sz w:val="28"/>
          <w:szCs w:val="28"/>
        </w:rPr>
        <w:t>»;</w:t>
      </w:r>
    </w:p>
    <w:p w:rsidR="007B49E9" w:rsidRDefault="007B49E9" w:rsidP="007B49E9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пункты 1.6.1, 1.7, 1.8 исключить.</w:t>
      </w:r>
    </w:p>
    <w:p w:rsidR="004839DA" w:rsidRPr="00800D92" w:rsidRDefault="004839DA" w:rsidP="0027149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>2.</w:t>
      </w:r>
      <w:r w:rsidR="00C07C4B">
        <w:rPr>
          <w:rFonts w:ascii="Times New Roman" w:hAnsi="Times New Roman"/>
          <w:sz w:val="28"/>
          <w:szCs w:val="28"/>
          <w:lang w:val="ru-RU"/>
        </w:rPr>
        <w:t> </w:t>
      </w:r>
      <w:r w:rsidRPr="00800D92">
        <w:rPr>
          <w:rFonts w:ascii="Times New Roman" w:hAnsi="Times New Roman"/>
          <w:sz w:val="28"/>
          <w:szCs w:val="28"/>
          <w:lang w:val="ru-RU"/>
        </w:rPr>
        <w:t>Настоящее постановление вступает в силу со дня его официального опубликования</w:t>
      </w:r>
      <w:r w:rsidR="00340881">
        <w:rPr>
          <w:rFonts w:ascii="Times New Roman" w:hAnsi="Times New Roman"/>
          <w:sz w:val="28"/>
          <w:szCs w:val="28"/>
          <w:lang w:val="ru-RU"/>
        </w:rPr>
        <w:t xml:space="preserve"> и распространяет</w:t>
      </w:r>
      <w:r w:rsidR="00C07C4B">
        <w:rPr>
          <w:rFonts w:ascii="Times New Roman" w:hAnsi="Times New Roman"/>
          <w:sz w:val="28"/>
          <w:szCs w:val="28"/>
          <w:lang w:val="ru-RU"/>
        </w:rPr>
        <w:t>ся</w:t>
      </w:r>
      <w:r w:rsidR="00340881">
        <w:rPr>
          <w:rFonts w:ascii="Times New Roman" w:hAnsi="Times New Roman"/>
          <w:sz w:val="28"/>
          <w:szCs w:val="28"/>
          <w:lang w:val="ru-RU"/>
        </w:rPr>
        <w:t xml:space="preserve"> на право</w:t>
      </w:r>
      <w:r w:rsidR="00C07C4B">
        <w:rPr>
          <w:rFonts w:ascii="Times New Roman" w:hAnsi="Times New Roman"/>
          <w:sz w:val="28"/>
          <w:szCs w:val="28"/>
          <w:lang w:val="ru-RU"/>
        </w:rPr>
        <w:t>отношения, возникшие с </w:t>
      </w:r>
      <w:r w:rsidR="00340881">
        <w:rPr>
          <w:rFonts w:ascii="Times New Roman" w:hAnsi="Times New Roman"/>
          <w:sz w:val="28"/>
          <w:szCs w:val="28"/>
          <w:lang w:val="ru-RU"/>
        </w:rPr>
        <w:t>01.01.2025</w:t>
      </w:r>
      <w:r w:rsidR="00C22EC7">
        <w:rPr>
          <w:rFonts w:ascii="Times New Roman" w:hAnsi="Times New Roman"/>
          <w:sz w:val="28"/>
          <w:szCs w:val="28"/>
          <w:lang w:val="ru-RU"/>
        </w:rPr>
        <w:t>.</w:t>
      </w:r>
    </w:p>
    <w:p w:rsidR="004839DA" w:rsidRPr="00800D92" w:rsidRDefault="004839DA" w:rsidP="0027149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>3.</w:t>
      </w:r>
      <w:r w:rsidR="00C07C4B">
        <w:rPr>
          <w:rFonts w:ascii="Times New Roman" w:hAnsi="Times New Roman"/>
          <w:sz w:val="28"/>
          <w:szCs w:val="28"/>
          <w:lang w:val="ru-RU"/>
        </w:rPr>
        <w:t> </w:t>
      </w:r>
      <w:r w:rsidRPr="00800D92">
        <w:rPr>
          <w:rFonts w:ascii="Times New Roman" w:hAnsi="Times New Roman"/>
          <w:sz w:val="28"/>
          <w:szCs w:val="28"/>
          <w:lang w:val="ru-RU"/>
        </w:rPr>
        <w:t>Контроль за исполнением настоящего постановления возложить на</w:t>
      </w:r>
      <w:r w:rsidR="00C07C4B">
        <w:rPr>
          <w:rFonts w:ascii="Times New Roman" w:hAnsi="Times New Roman"/>
          <w:sz w:val="28"/>
          <w:szCs w:val="28"/>
          <w:lang w:val="ru-RU"/>
        </w:rPr>
        <w:t> </w:t>
      </w:r>
      <w:r w:rsidRPr="00800D92">
        <w:rPr>
          <w:rFonts w:ascii="Times New Roman" w:hAnsi="Times New Roman"/>
          <w:sz w:val="28"/>
          <w:szCs w:val="28"/>
          <w:lang w:val="ru-RU"/>
        </w:rPr>
        <w:t>заместит</w:t>
      </w:r>
      <w:r w:rsidR="00C07C4B">
        <w:rPr>
          <w:rFonts w:ascii="Times New Roman" w:hAnsi="Times New Roman"/>
          <w:sz w:val="28"/>
          <w:szCs w:val="28"/>
          <w:lang w:val="ru-RU"/>
        </w:rPr>
        <w:t>еля главы администрации города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по социальным вопросам.</w:t>
      </w:r>
    </w:p>
    <w:p w:rsidR="004839DA" w:rsidRDefault="004839DA" w:rsidP="004839D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6699" w:rsidRPr="004839DA" w:rsidRDefault="00B36699" w:rsidP="004839D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7632B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839DA">
        <w:rPr>
          <w:rFonts w:ascii="Times New Roman" w:hAnsi="Times New Roman" w:cs="Times New Roman"/>
          <w:sz w:val="28"/>
          <w:szCs w:val="28"/>
        </w:rPr>
        <w:t>Глава города Чебоксары</w:t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="00C22EC7">
        <w:rPr>
          <w:rFonts w:ascii="Times New Roman" w:hAnsi="Times New Roman" w:cs="Times New Roman"/>
          <w:sz w:val="28"/>
          <w:szCs w:val="28"/>
        </w:rPr>
        <w:t>В.А. Доброхотов</w:t>
      </w:r>
    </w:p>
    <w:p w:rsidR="0007632B" w:rsidRDefault="0007632B" w:rsidP="000763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07632B" w:rsidSect="007B49E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CD9"/>
    <w:rsid w:val="0001287B"/>
    <w:rsid w:val="00015620"/>
    <w:rsid w:val="00062B02"/>
    <w:rsid w:val="000761EF"/>
    <w:rsid w:val="0007632B"/>
    <w:rsid w:val="00093E5C"/>
    <w:rsid w:val="000D316C"/>
    <w:rsid w:val="0016263D"/>
    <w:rsid w:val="00173EA6"/>
    <w:rsid w:val="001864AF"/>
    <w:rsid w:val="00243A4B"/>
    <w:rsid w:val="00271497"/>
    <w:rsid w:val="00331D17"/>
    <w:rsid w:val="00340881"/>
    <w:rsid w:val="00347AEB"/>
    <w:rsid w:val="00351353"/>
    <w:rsid w:val="003D3630"/>
    <w:rsid w:val="00420098"/>
    <w:rsid w:val="00454631"/>
    <w:rsid w:val="00461C00"/>
    <w:rsid w:val="004839DA"/>
    <w:rsid w:val="005716CA"/>
    <w:rsid w:val="005B7DCB"/>
    <w:rsid w:val="005E2C40"/>
    <w:rsid w:val="00645A23"/>
    <w:rsid w:val="0066467C"/>
    <w:rsid w:val="006B4555"/>
    <w:rsid w:val="006F6D64"/>
    <w:rsid w:val="00710264"/>
    <w:rsid w:val="00757C83"/>
    <w:rsid w:val="007B49E9"/>
    <w:rsid w:val="007C0502"/>
    <w:rsid w:val="00800D92"/>
    <w:rsid w:val="00847A21"/>
    <w:rsid w:val="00985202"/>
    <w:rsid w:val="0098752B"/>
    <w:rsid w:val="009E666C"/>
    <w:rsid w:val="00A17F96"/>
    <w:rsid w:val="00AA464E"/>
    <w:rsid w:val="00B36699"/>
    <w:rsid w:val="00B62AF5"/>
    <w:rsid w:val="00B70088"/>
    <w:rsid w:val="00B8350F"/>
    <w:rsid w:val="00B8465A"/>
    <w:rsid w:val="00BC7CD9"/>
    <w:rsid w:val="00C07C4B"/>
    <w:rsid w:val="00C22EC7"/>
    <w:rsid w:val="00C97BE3"/>
    <w:rsid w:val="00CA36A5"/>
    <w:rsid w:val="00CD7A25"/>
    <w:rsid w:val="00D40C62"/>
    <w:rsid w:val="00E061F5"/>
    <w:rsid w:val="00E62961"/>
    <w:rsid w:val="00ED212C"/>
    <w:rsid w:val="00EF1634"/>
    <w:rsid w:val="00F53C1D"/>
    <w:rsid w:val="00F55E37"/>
    <w:rsid w:val="00F67E83"/>
    <w:rsid w:val="00FE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B502AB-835D-454D-8C90-2753FFAC4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088"/>
    <w:pPr>
      <w:spacing w:after="200" w:line="276" w:lineRule="auto"/>
    </w:pPr>
    <w:rPr>
      <w:rFonts w:ascii="Georgia" w:eastAsia="Calibri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C7CD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BC7CD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No Spacing"/>
    <w:link w:val="a4"/>
    <w:qFormat/>
    <w:rsid w:val="004839DA"/>
    <w:pPr>
      <w:spacing w:after="0" w:line="240" w:lineRule="auto"/>
    </w:pPr>
    <w:rPr>
      <w:rFonts w:ascii="Georgia" w:eastAsia="Calibri" w:hAnsi="Georgia" w:cs="Times New Roman"/>
      <w:lang w:val="en-US" w:eastAsia="ru-RU"/>
    </w:rPr>
  </w:style>
  <w:style w:type="character" w:customStyle="1" w:styleId="a4">
    <w:name w:val="Без интервала Знак"/>
    <w:link w:val="a3"/>
    <w:locked/>
    <w:rsid w:val="004839DA"/>
    <w:rPr>
      <w:rFonts w:ascii="Georgia" w:eastAsia="Calibri" w:hAnsi="Georgia" w:cs="Times New Roman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B36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6699"/>
    <w:rPr>
      <w:rFonts w:ascii="Segoe UI" w:eastAsia="Calibri" w:hAnsi="Segoe UI" w:cs="Segoe UI"/>
      <w:sz w:val="18"/>
      <w:szCs w:val="18"/>
      <w:lang w:val="en-US"/>
    </w:rPr>
  </w:style>
  <w:style w:type="paragraph" w:styleId="a7">
    <w:name w:val="List Paragraph"/>
    <w:basedOn w:val="a"/>
    <w:uiPriority w:val="34"/>
    <w:qFormat/>
    <w:rsid w:val="007B49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4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357134&amp;dst=2227" TargetMode="External"/><Relationship Id="rId5" Type="http://schemas.openxmlformats.org/officeDocument/2006/relationships/hyperlink" Target="https://login.consultant.ru/link/?req=doc&amp;base=LAW&amp;n=42225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71E84-526D-4779-94E3-4961EE183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996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Nikitina</dc:creator>
  <cp:keywords/>
  <dc:description/>
  <cp:lastModifiedBy>UFPO_NEWPC2</cp:lastModifiedBy>
  <cp:revision>3</cp:revision>
  <cp:lastPrinted>2025-01-30T12:04:00Z</cp:lastPrinted>
  <dcterms:created xsi:type="dcterms:W3CDTF">2025-02-18T12:14:00Z</dcterms:created>
  <dcterms:modified xsi:type="dcterms:W3CDTF">2025-04-02T07:57:00Z</dcterms:modified>
</cp:coreProperties>
</file>