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1C3CDC52"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414320">
                              <w:rPr>
                                <w:rFonts w:ascii="Times New Roman" w:eastAsia="Times New Roman" w:hAnsi="Times New Roman" w:cs="Times New Roman"/>
                                <w:sz w:val="24"/>
                                <w:szCs w:val="24"/>
                                <w:u w:val="single"/>
                                <w:lang w:eastAsia="ru-RU"/>
                              </w:rPr>
                              <w:t>2</w:t>
                            </w:r>
                            <w:r w:rsidR="00550415">
                              <w:rPr>
                                <w:rFonts w:ascii="Times New Roman" w:eastAsia="Times New Roman" w:hAnsi="Times New Roman" w:cs="Times New Roman"/>
                                <w:sz w:val="24"/>
                                <w:szCs w:val="24"/>
                                <w:u w:val="single"/>
                                <w:lang w:eastAsia="ru-RU"/>
                              </w:rPr>
                              <w:t>7</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1C3CDC52"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414320">
                        <w:rPr>
                          <w:rFonts w:ascii="Times New Roman" w:eastAsia="Times New Roman" w:hAnsi="Times New Roman" w:cs="Times New Roman"/>
                          <w:sz w:val="24"/>
                          <w:szCs w:val="24"/>
                          <w:u w:val="single"/>
                          <w:lang w:eastAsia="ru-RU"/>
                        </w:rPr>
                        <w:t>2</w:t>
                      </w:r>
                      <w:r w:rsidR="00550415">
                        <w:rPr>
                          <w:rFonts w:ascii="Times New Roman" w:eastAsia="Times New Roman" w:hAnsi="Times New Roman" w:cs="Times New Roman"/>
                          <w:sz w:val="24"/>
                          <w:szCs w:val="24"/>
                          <w:u w:val="single"/>
                          <w:lang w:eastAsia="ru-RU"/>
                        </w:rPr>
                        <w:t>7</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FD89A5F" w:rsidR="006862FE" w:rsidRPr="00EE4895" w:rsidRDefault="009A3930"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414320">
                              <w:rPr>
                                <w:rFonts w:ascii="Times New Roman" w:eastAsia="Times New Roman" w:hAnsi="Times New Roman" w:cs="Times New Roman"/>
                                <w:sz w:val="24"/>
                                <w:szCs w:val="20"/>
                                <w:u w:val="single"/>
                                <w:lang w:eastAsia="ru-RU"/>
                              </w:rPr>
                              <w:t>2</w:t>
                            </w:r>
                            <w:r w:rsidR="00550415">
                              <w:rPr>
                                <w:rFonts w:ascii="Times New Roman" w:eastAsia="Times New Roman" w:hAnsi="Times New Roman" w:cs="Times New Roman"/>
                                <w:sz w:val="24"/>
                                <w:szCs w:val="20"/>
                                <w:u w:val="single"/>
                                <w:lang w:eastAsia="ru-RU"/>
                              </w:rPr>
                              <w:t>7</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FD89A5F" w:rsidR="006862FE" w:rsidRPr="00EE4895" w:rsidRDefault="009A3930"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414320">
                        <w:rPr>
                          <w:rFonts w:ascii="Times New Roman" w:eastAsia="Times New Roman" w:hAnsi="Times New Roman" w:cs="Times New Roman"/>
                          <w:sz w:val="24"/>
                          <w:szCs w:val="20"/>
                          <w:u w:val="single"/>
                          <w:lang w:eastAsia="ru-RU"/>
                        </w:rPr>
                        <w:t>2</w:t>
                      </w:r>
                      <w:r w:rsidR="00550415">
                        <w:rPr>
                          <w:rFonts w:ascii="Times New Roman" w:eastAsia="Times New Roman" w:hAnsi="Times New Roman" w:cs="Times New Roman"/>
                          <w:sz w:val="24"/>
                          <w:szCs w:val="20"/>
                          <w:u w:val="single"/>
                          <w:lang w:eastAsia="ru-RU"/>
                        </w:rPr>
                        <w:t>7</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Default="00D02374" w:rsidP="00D02374">
      <w:pPr>
        <w:spacing w:after="0" w:line="240" w:lineRule="auto"/>
        <w:ind w:right="4962"/>
        <w:jc w:val="both"/>
        <w:rPr>
          <w:rFonts w:ascii="Times New Roman" w:eastAsia="Times New Roman" w:hAnsi="Times New Roman"/>
          <w:sz w:val="24"/>
          <w:szCs w:val="24"/>
          <w:lang w:eastAsia="ru-RU"/>
        </w:rPr>
      </w:pPr>
    </w:p>
    <w:p w14:paraId="08BA370E" w14:textId="77777777" w:rsidR="00550415" w:rsidRDefault="00550415" w:rsidP="00550415">
      <w:pPr>
        <w:tabs>
          <w:tab w:val="left" w:pos="4536"/>
        </w:tabs>
        <w:autoSpaceDE w:val="0"/>
        <w:autoSpaceDN w:val="0"/>
        <w:adjustRightInd w:val="0"/>
        <w:spacing w:after="0" w:line="240" w:lineRule="auto"/>
        <w:ind w:right="4820"/>
        <w:jc w:val="both"/>
        <w:rPr>
          <w:rFonts w:ascii="Times New Roman" w:hAnsi="Times New Roman"/>
          <w:color w:val="000000"/>
          <w:sz w:val="24"/>
          <w:szCs w:val="24"/>
        </w:rPr>
      </w:pPr>
      <w:r>
        <w:rPr>
          <w:rFonts w:ascii="Times New Roman" w:hAnsi="Times New Roman"/>
          <w:color w:val="000000"/>
          <w:sz w:val="24"/>
          <w:szCs w:val="24"/>
        </w:rPr>
        <w:t xml:space="preserve">О проведении открытого аукциона в электронной форме на право заключения договоров </w:t>
      </w:r>
      <w:r>
        <w:rPr>
          <w:rFonts w:ascii="Times New Roman" w:hAnsi="Times New Roman"/>
          <w:sz w:val="24"/>
          <w:szCs w:val="24"/>
        </w:rPr>
        <w:t xml:space="preserve">аренды земельных участков </w:t>
      </w:r>
    </w:p>
    <w:p w14:paraId="6ADEB9B3" w14:textId="77777777" w:rsidR="00550415" w:rsidRDefault="00550415" w:rsidP="00550415">
      <w:pPr>
        <w:spacing w:after="0" w:line="240" w:lineRule="auto"/>
        <w:ind w:right="4820"/>
        <w:jc w:val="both"/>
        <w:rPr>
          <w:rFonts w:ascii="Times New Roman" w:hAnsi="Times New Roman"/>
          <w:sz w:val="24"/>
          <w:szCs w:val="24"/>
        </w:rPr>
      </w:pPr>
    </w:p>
    <w:p w14:paraId="3BA2073D" w14:textId="77777777" w:rsidR="00550415" w:rsidRDefault="00550415" w:rsidP="00550415">
      <w:pPr>
        <w:spacing w:after="0" w:line="240" w:lineRule="auto"/>
        <w:ind w:firstLine="720"/>
        <w:jc w:val="both"/>
        <w:rPr>
          <w:rFonts w:ascii="Times New Roman" w:hAnsi="Times New Roman"/>
          <w:sz w:val="24"/>
          <w:szCs w:val="24"/>
        </w:rPr>
      </w:pPr>
      <w:bookmarkStart w:id="0" w:name="_Hlk116980854"/>
      <w:r>
        <w:rPr>
          <w:rFonts w:ascii="Times New Roman" w:hAnsi="Times New Roman"/>
          <w:sz w:val="24"/>
          <w:szCs w:val="24"/>
        </w:rPr>
        <w:t xml:space="preserve">В соответствии со статьями 39.6, 39.11,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п о с т а н о в л я е т: </w:t>
      </w:r>
    </w:p>
    <w:p w14:paraId="51FC8BD8"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bookmarkEnd w:id="0"/>
    </w:p>
    <w:p w14:paraId="608DD1C1" w14:textId="77777777" w:rsidR="00550415" w:rsidRDefault="00550415" w:rsidP="00550415">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ЛОТ №1 – земельный участок из категории земель сельскохозяйственного назначения, с кадастровым № 21:19:</w:t>
      </w:r>
      <w:r>
        <w:rPr>
          <w:rFonts w:ascii="Times New Roman" w:hAnsi="Times New Roman"/>
          <w:sz w:val="24"/>
          <w:szCs w:val="24"/>
        </w:rPr>
        <w:t>270401:644</w:t>
      </w:r>
      <w:r>
        <w:rPr>
          <w:rFonts w:ascii="Times New Roman" w:hAnsi="Times New Roman"/>
          <w:sz w:val="24"/>
          <w:szCs w:val="24"/>
          <w:lang w:eastAsia="ru-RU"/>
        </w:rPr>
        <w:t xml:space="preserve">, расположенный по адресу: Чувашская Республика - Чувашия, муниципальный округ Урмарский, площадью 6 7547 </w:t>
      </w:r>
      <w:proofErr w:type="spellStart"/>
      <w:r>
        <w:rPr>
          <w:rFonts w:ascii="Times New Roman" w:hAnsi="Times New Roman"/>
          <w:sz w:val="24"/>
          <w:szCs w:val="24"/>
          <w:lang w:eastAsia="ru-RU"/>
        </w:rPr>
        <w:t>кв.м</w:t>
      </w:r>
      <w:proofErr w:type="spellEnd"/>
      <w:r>
        <w:rPr>
          <w:rFonts w:ascii="Times New Roman" w:hAnsi="Times New Roman"/>
          <w:sz w:val="24"/>
          <w:szCs w:val="24"/>
          <w:lang w:eastAsia="ru-RU"/>
        </w:rPr>
        <w:t>., с видом разрешенного использования – Сельскохозяйственное использование;</w:t>
      </w:r>
    </w:p>
    <w:p w14:paraId="3BB4D5B8" w14:textId="77777777" w:rsidR="00550415" w:rsidRDefault="00550415" w:rsidP="00550415">
      <w:pPr>
        <w:spacing w:after="0" w:line="240" w:lineRule="auto"/>
        <w:ind w:firstLine="720"/>
        <w:jc w:val="both"/>
        <w:rPr>
          <w:rFonts w:ascii="Times New Roman" w:hAnsi="Times New Roman"/>
          <w:sz w:val="24"/>
          <w:szCs w:val="24"/>
          <w:lang w:eastAsia="ru-RU"/>
        </w:rPr>
      </w:pPr>
      <w:r>
        <w:rPr>
          <w:rFonts w:ascii="Times New Roman" w:hAnsi="Times New Roman"/>
          <w:sz w:val="24"/>
          <w:szCs w:val="24"/>
        </w:rPr>
        <w:t xml:space="preserve">ЛОТ №2 – </w:t>
      </w:r>
      <w:r>
        <w:rPr>
          <w:rFonts w:ascii="Times New Roman" w:hAnsi="Times New Roman"/>
          <w:sz w:val="24"/>
          <w:szCs w:val="24"/>
          <w:lang w:eastAsia="ru-RU"/>
        </w:rPr>
        <w:t>земельный участок из категории земель сельскохозяйственного назначения, с кадастровым № 21:19:</w:t>
      </w:r>
      <w:r>
        <w:rPr>
          <w:rFonts w:ascii="Times New Roman" w:hAnsi="Times New Roman"/>
          <w:sz w:val="24"/>
          <w:szCs w:val="24"/>
        </w:rPr>
        <w:t>150101:312</w:t>
      </w:r>
      <w:r>
        <w:rPr>
          <w:rFonts w:ascii="Times New Roman" w:hAnsi="Times New Roman"/>
          <w:sz w:val="24"/>
          <w:szCs w:val="24"/>
          <w:lang w:eastAsia="ru-RU"/>
        </w:rPr>
        <w:t xml:space="preserve">, расположенный по адресу: Чувашская Республика - Чувашия, Урмарский р-н, с/п </w:t>
      </w:r>
      <w:proofErr w:type="spellStart"/>
      <w:r>
        <w:rPr>
          <w:rFonts w:ascii="Times New Roman" w:hAnsi="Times New Roman"/>
          <w:sz w:val="24"/>
          <w:szCs w:val="24"/>
          <w:lang w:eastAsia="ru-RU"/>
        </w:rPr>
        <w:t>Чубаевское</w:t>
      </w:r>
      <w:proofErr w:type="spellEnd"/>
      <w:r>
        <w:rPr>
          <w:rFonts w:ascii="Times New Roman" w:hAnsi="Times New Roman"/>
          <w:sz w:val="24"/>
          <w:szCs w:val="24"/>
          <w:lang w:eastAsia="ru-RU"/>
        </w:rPr>
        <w:t xml:space="preserve">, площадью 1918 </w:t>
      </w:r>
      <w:proofErr w:type="spellStart"/>
      <w:r>
        <w:rPr>
          <w:rFonts w:ascii="Times New Roman" w:hAnsi="Times New Roman"/>
          <w:sz w:val="24"/>
          <w:szCs w:val="24"/>
          <w:lang w:eastAsia="ru-RU"/>
        </w:rPr>
        <w:t>кв.м</w:t>
      </w:r>
      <w:proofErr w:type="spellEnd"/>
      <w:r>
        <w:rPr>
          <w:rFonts w:ascii="Times New Roman" w:hAnsi="Times New Roman"/>
          <w:sz w:val="24"/>
          <w:szCs w:val="24"/>
          <w:lang w:eastAsia="ru-RU"/>
        </w:rPr>
        <w:t>., с видом разрешенного использования – Хранение и переработка сельскохозяйственной продукции;</w:t>
      </w:r>
    </w:p>
    <w:p w14:paraId="2377D04F"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ЛОТ №3 – земельный участок из категории земель населенных пунктов, с кадастровым № 21:19:170102:705, расположенный по адресу: Чувашская Республика - Чувашия, р-н Урмарский,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улица Механизаторов, дом 6 стр.2 площадью 2225 </w:t>
      </w:r>
      <w:proofErr w:type="spellStart"/>
      <w:r>
        <w:rPr>
          <w:rFonts w:ascii="Times New Roman" w:hAnsi="Times New Roman"/>
          <w:sz w:val="24"/>
          <w:szCs w:val="24"/>
        </w:rPr>
        <w:t>кв.м</w:t>
      </w:r>
      <w:proofErr w:type="spellEnd"/>
      <w:r>
        <w:rPr>
          <w:rFonts w:ascii="Times New Roman" w:hAnsi="Times New Roman"/>
          <w:sz w:val="24"/>
          <w:szCs w:val="24"/>
        </w:rPr>
        <w:t>., с видом разрешенного использования – обеспечение сельскохозяйственного производства;</w:t>
      </w:r>
    </w:p>
    <w:p w14:paraId="467F1FB8"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ЛОТ №4 – земельный участок из категории земель населенных пунктов, с кадастровым № 21:19:170101:1175, расположенный по адресу: Чувашская Республика - Чувашия, </w:t>
      </w:r>
      <w:r>
        <w:rPr>
          <w:rFonts w:ascii="Times New Roman" w:hAnsi="Times New Roman"/>
          <w:color w:val="252625"/>
          <w:sz w:val="24"/>
          <w:szCs w:val="24"/>
          <w:shd w:val="clear" w:color="auto" w:fill="FFFFFF"/>
        </w:rPr>
        <w:t xml:space="preserve">муниципальный округ Урмарский, поселок городского типа Урмары, переулок Зеленый </w:t>
      </w:r>
      <w:r>
        <w:rPr>
          <w:rFonts w:ascii="Times New Roman" w:hAnsi="Times New Roman"/>
          <w:sz w:val="24"/>
          <w:szCs w:val="24"/>
        </w:rPr>
        <w:t xml:space="preserve">площадью 22 </w:t>
      </w:r>
      <w:proofErr w:type="spellStart"/>
      <w:r>
        <w:rPr>
          <w:rFonts w:ascii="Times New Roman" w:hAnsi="Times New Roman"/>
          <w:sz w:val="24"/>
          <w:szCs w:val="24"/>
        </w:rPr>
        <w:t>кв.м</w:t>
      </w:r>
      <w:proofErr w:type="spellEnd"/>
      <w:r>
        <w:rPr>
          <w:rFonts w:ascii="Times New Roman" w:hAnsi="Times New Roman"/>
          <w:sz w:val="24"/>
          <w:szCs w:val="24"/>
        </w:rPr>
        <w:t xml:space="preserve">., с видом разрешенного использования – </w:t>
      </w:r>
      <w:r>
        <w:rPr>
          <w:rFonts w:ascii="Times New Roman" w:hAnsi="Times New Roman"/>
          <w:color w:val="252625"/>
          <w:sz w:val="24"/>
          <w:szCs w:val="24"/>
          <w:shd w:val="clear" w:color="auto" w:fill="FFFFFF"/>
        </w:rPr>
        <w:t>Хранение и переработка сельскохозяйственной продукции</w:t>
      </w:r>
      <w:r>
        <w:rPr>
          <w:rFonts w:ascii="Times New Roman" w:hAnsi="Times New Roman"/>
          <w:sz w:val="24"/>
          <w:szCs w:val="24"/>
        </w:rPr>
        <w:t>.</w:t>
      </w:r>
    </w:p>
    <w:p w14:paraId="15F0B874" w14:textId="77777777" w:rsidR="00550415" w:rsidRDefault="00550415" w:rsidP="00550415">
      <w:pPr>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14:paraId="4EE0EF1D"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3. Установить </w:t>
      </w:r>
      <w:r>
        <w:rPr>
          <w:rFonts w:ascii="Times New Roman" w:hAnsi="Times New Roman"/>
          <w:sz w:val="24"/>
          <w:szCs w:val="24"/>
          <w:lang w:eastAsia="ru-RU"/>
        </w:rPr>
        <w:t>начальную цену годового размера арендной платы</w:t>
      </w:r>
      <w:r>
        <w:rPr>
          <w:rFonts w:ascii="Times New Roman" w:hAnsi="Times New Roman"/>
          <w:sz w:val="24"/>
          <w:szCs w:val="24"/>
        </w:rPr>
        <w:t>:</w:t>
      </w:r>
    </w:p>
    <w:p w14:paraId="2642157C" w14:textId="77777777" w:rsidR="00550415" w:rsidRDefault="00550415" w:rsidP="00550415">
      <w:pPr>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3.1. По лоту №1 - </w:t>
      </w:r>
      <w:r>
        <w:rPr>
          <w:rFonts w:ascii="Times New Roman" w:hAnsi="Times New Roman"/>
          <w:sz w:val="24"/>
          <w:szCs w:val="24"/>
          <w:lang w:eastAsia="ru-RU"/>
        </w:rPr>
        <w:t>земельный участок из категории земель сельскохозяйственного назначения, с кадастровым № 21:19:</w:t>
      </w:r>
      <w:r>
        <w:rPr>
          <w:rFonts w:ascii="Times New Roman" w:hAnsi="Times New Roman"/>
          <w:sz w:val="24"/>
          <w:szCs w:val="24"/>
        </w:rPr>
        <w:t>270401:644</w:t>
      </w:r>
      <w:r>
        <w:rPr>
          <w:rFonts w:ascii="Times New Roman" w:hAnsi="Times New Roman"/>
          <w:sz w:val="24"/>
          <w:szCs w:val="24"/>
          <w:lang w:eastAsia="ru-RU"/>
        </w:rPr>
        <w:t xml:space="preserve">, расположенный по адресу: Чувашская Республика - Чувашия, муниципальный округ Урмарский, площадью 6 7547 </w:t>
      </w:r>
      <w:proofErr w:type="spellStart"/>
      <w:r>
        <w:rPr>
          <w:rFonts w:ascii="Times New Roman" w:hAnsi="Times New Roman"/>
          <w:sz w:val="24"/>
          <w:szCs w:val="24"/>
          <w:lang w:eastAsia="ru-RU"/>
        </w:rPr>
        <w:t>кв.м</w:t>
      </w:r>
      <w:proofErr w:type="spellEnd"/>
      <w:r>
        <w:rPr>
          <w:rFonts w:ascii="Times New Roman" w:hAnsi="Times New Roman"/>
          <w:sz w:val="24"/>
          <w:szCs w:val="24"/>
          <w:lang w:eastAsia="ru-RU"/>
        </w:rPr>
        <w:t xml:space="preserve">., с видом разрешенного использования «Сельскохозяйственное использование» </w:t>
      </w:r>
      <w:r>
        <w:rPr>
          <w:rFonts w:ascii="Times New Roman" w:hAnsi="Times New Roman"/>
          <w:iCs/>
          <w:sz w:val="24"/>
          <w:szCs w:val="24"/>
          <w:lang w:eastAsia="ru-RU"/>
        </w:rPr>
        <w:t xml:space="preserve">– 3 739 (три тысячи семьсот тридцать девять) руб. 00 коп. без учета НДС, определенную в соответствии с п. 14 ст. 39.11 Земельного кодекса РФ, </w:t>
      </w:r>
      <w:r>
        <w:rPr>
          <w:rFonts w:ascii="Times New Roman" w:hAnsi="Times New Roman"/>
          <w:sz w:val="24"/>
          <w:szCs w:val="24"/>
          <w:lang w:eastAsia="ru-RU"/>
        </w:rPr>
        <w:t>в размере 1,5% от кадастровой стоимости земельного участка;</w:t>
      </w:r>
    </w:p>
    <w:p w14:paraId="503F09BE" w14:textId="77777777" w:rsidR="00550415" w:rsidRDefault="00550415" w:rsidP="00550415">
      <w:pPr>
        <w:spacing w:after="0" w:line="240" w:lineRule="auto"/>
        <w:ind w:firstLine="720"/>
        <w:jc w:val="both"/>
        <w:rPr>
          <w:rFonts w:ascii="Times New Roman" w:eastAsia="Times New Roman" w:hAnsi="Times New Roman"/>
          <w:sz w:val="24"/>
          <w:szCs w:val="24"/>
        </w:rPr>
      </w:pPr>
      <w:r>
        <w:rPr>
          <w:rFonts w:ascii="Times New Roman" w:hAnsi="Times New Roman"/>
          <w:sz w:val="24"/>
          <w:szCs w:val="24"/>
        </w:rPr>
        <w:lastRenderedPageBreak/>
        <w:t xml:space="preserve">Срок аренды земельного участка - 15 лет. </w:t>
      </w:r>
    </w:p>
    <w:p w14:paraId="1D6593BE" w14:textId="77777777" w:rsidR="00550415" w:rsidRDefault="00550415" w:rsidP="00550415">
      <w:pPr>
        <w:autoSpaceDE w:val="0"/>
        <w:autoSpaceDN w:val="0"/>
        <w:spacing w:after="0" w:line="240" w:lineRule="auto"/>
        <w:ind w:firstLine="720"/>
        <w:jc w:val="both"/>
        <w:rPr>
          <w:rFonts w:ascii="Times New Roman" w:eastAsia="Calibri" w:hAnsi="Times New Roman"/>
          <w:sz w:val="24"/>
          <w:szCs w:val="24"/>
        </w:rPr>
      </w:pPr>
      <w:r>
        <w:rPr>
          <w:rFonts w:ascii="Times New Roman" w:hAnsi="Times New Roman"/>
          <w:sz w:val="24"/>
          <w:szCs w:val="24"/>
        </w:rPr>
        <w:t xml:space="preserve">3.2. По лоту №2 - </w:t>
      </w:r>
      <w:r>
        <w:rPr>
          <w:rFonts w:ascii="Times New Roman" w:hAnsi="Times New Roman"/>
          <w:sz w:val="24"/>
          <w:szCs w:val="24"/>
          <w:lang w:eastAsia="ru-RU"/>
        </w:rPr>
        <w:t>земельный участок из категории земель сельскохозяйственного назначения, с кадастровым № 21:19:</w:t>
      </w:r>
      <w:r>
        <w:rPr>
          <w:rFonts w:ascii="Times New Roman" w:hAnsi="Times New Roman"/>
          <w:sz w:val="24"/>
          <w:szCs w:val="24"/>
        </w:rPr>
        <w:t>150101:312</w:t>
      </w:r>
      <w:r>
        <w:rPr>
          <w:rFonts w:ascii="Times New Roman" w:hAnsi="Times New Roman"/>
          <w:sz w:val="24"/>
          <w:szCs w:val="24"/>
          <w:lang w:eastAsia="ru-RU"/>
        </w:rPr>
        <w:t xml:space="preserve">, расположенный по адресу: Чувашская Республика - Чувашия, Урмарский р-н, с/п </w:t>
      </w:r>
      <w:proofErr w:type="spellStart"/>
      <w:r>
        <w:rPr>
          <w:rFonts w:ascii="Times New Roman" w:hAnsi="Times New Roman"/>
          <w:sz w:val="24"/>
          <w:szCs w:val="24"/>
          <w:lang w:eastAsia="ru-RU"/>
        </w:rPr>
        <w:t>Чубаевское</w:t>
      </w:r>
      <w:proofErr w:type="spellEnd"/>
      <w:r>
        <w:rPr>
          <w:rFonts w:ascii="Times New Roman" w:hAnsi="Times New Roman"/>
          <w:sz w:val="24"/>
          <w:szCs w:val="24"/>
          <w:lang w:eastAsia="ru-RU"/>
        </w:rPr>
        <w:t xml:space="preserve">, площадью 1918 </w:t>
      </w:r>
      <w:proofErr w:type="spellStart"/>
      <w:r>
        <w:rPr>
          <w:rFonts w:ascii="Times New Roman" w:hAnsi="Times New Roman"/>
          <w:sz w:val="24"/>
          <w:szCs w:val="24"/>
          <w:lang w:eastAsia="ru-RU"/>
        </w:rPr>
        <w:t>кв.м</w:t>
      </w:r>
      <w:proofErr w:type="spellEnd"/>
      <w:r>
        <w:rPr>
          <w:rFonts w:ascii="Times New Roman" w:hAnsi="Times New Roman"/>
          <w:sz w:val="24"/>
          <w:szCs w:val="24"/>
          <w:lang w:eastAsia="ru-RU"/>
        </w:rPr>
        <w:t xml:space="preserve">., с видом разрешенного использования – «Хранение и переработка сельскохозяйственной продукции» </w:t>
      </w:r>
      <w:r>
        <w:rPr>
          <w:rFonts w:ascii="Times New Roman" w:hAnsi="Times New Roman"/>
          <w:iCs/>
          <w:sz w:val="24"/>
          <w:szCs w:val="24"/>
          <w:lang w:eastAsia="ru-RU"/>
        </w:rPr>
        <w:t xml:space="preserve">– 5 868 (пять тысяч восемьсот шестьдесят восемь) руб. 00 коп. без учета НДС, определенную в соответствии с п. 14 ст. 39.11 Земельного кодекса РФ, </w:t>
      </w:r>
      <w:r>
        <w:rPr>
          <w:rFonts w:ascii="Times New Roman" w:hAnsi="Times New Roman"/>
          <w:sz w:val="24"/>
          <w:szCs w:val="24"/>
          <w:lang w:eastAsia="ru-RU"/>
        </w:rPr>
        <w:t>в размере 5% от кадастровой стоимости земельного участка;</w:t>
      </w:r>
    </w:p>
    <w:p w14:paraId="5CE1B212" w14:textId="77777777" w:rsidR="00550415" w:rsidRDefault="00550415" w:rsidP="00550415">
      <w:pPr>
        <w:spacing w:after="0" w:line="240" w:lineRule="auto"/>
        <w:ind w:firstLine="720"/>
        <w:jc w:val="both"/>
        <w:rPr>
          <w:rFonts w:ascii="Times New Roman" w:eastAsia="Times New Roman" w:hAnsi="Times New Roman"/>
          <w:sz w:val="24"/>
          <w:szCs w:val="24"/>
        </w:rPr>
      </w:pPr>
      <w:r>
        <w:rPr>
          <w:rFonts w:ascii="Times New Roman" w:hAnsi="Times New Roman"/>
          <w:sz w:val="24"/>
          <w:szCs w:val="24"/>
        </w:rPr>
        <w:t xml:space="preserve">Срок аренды земельного участка - 30 месяцев. </w:t>
      </w:r>
    </w:p>
    <w:p w14:paraId="59793268" w14:textId="77777777" w:rsidR="00550415" w:rsidRDefault="00550415" w:rsidP="00550415">
      <w:pPr>
        <w:autoSpaceDE w:val="0"/>
        <w:autoSpaceDN w:val="0"/>
        <w:spacing w:after="0" w:line="240" w:lineRule="auto"/>
        <w:ind w:firstLine="720"/>
        <w:jc w:val="both"/>
        <w:rPr>
          <w:rFonts w:ascii="Times New Roman" w:eastAsia="Calibri" w:hAnsi="Times New Roman"/>
          <w:b/>
          <w:sz w:val="24"/>
          <w:szCs w:val="24"/>
        </w:rPr>
      </w:pPr>
      <w:r>
        <w:rPr>
          <w:rFonts w:ascii="Times New Roman" w:hAnsi="Times New Roman"/>
          <w:sz w:val="24"/>
          <w:szCs w:val="24"/>
        </w:rPr>
        <w:t xml:space="preserve">3.3. По лоту №3 - земельный участок из категории земель населенных пунктов, с кадастровым № 21:19:170102:705, расположенный по адресу: Чувашская Республика - Чувашия, р-н Урмарский,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улица Механизаторов, дом 6 стр.2 площадью 2225 </w:t>
      </w:r>
      <w:proofErr w:type="spellStart"/>
      <w:r>
        <w:rPr>
          <w:rFonts w:ascii="Times New Roman" w:hAnsi="Times New Roman"/>
          <w:sz w:val="24"/>
          <w:szCs w:val="24"/>
        </w:rPr>
        <w:t>кв.м</w:t>
      </w:r>
      <w:proofErr w:type="spellEnd"/>
      <w:r>
        <w:rPr>
          <w:rFonts w:ascii="Times New Roman" w:hAnsi="Times New Roman"/>
          <w:sz w:val="24"/>
          <w:szCs w:val="24"/>
        </w:rPr>
        <w:t>., с видом разрешенного использования – «Обеспечение сельскохозяйственного производства» – 43 200 (сорок три тысячи двести) руб. 00 коп. без учета НДС, определена в соответствии с п. 14 ст. 39.11 Земельного кодекса РФ в размере 10 % от кадастровой стоимости;</w:t>
      </w:r>
    </w:p>
    <w:p w14:paraId="198F9FC4" w14:textId="77777777" w:rsidR="00550415" w:rsidRDefault="00550415" w:rsidP="00550415">
      <w:pPr>
        <w:tabs>
          <w:tab w:val="left" w:pos="7090"/>
        </w:tabs>
        <w:spacing w:after="0" w:line="240" w:lineRule="auto"/>
        <w:ind w:firstLine="720"/>
        <w:jc w:val="both"/>
        <w:rPr>
          <w:rFonts w:ascii="Times New Roman" w:hAnsi="Times New Roman"/>
          <w:sz w:val="24"/>
          <w:szCs w:val="24"/>
        </w:rPr>
      </w:pPr>
      <w:r>
        <w:rPr>
          <w:rFonts w:ascii="Times New Roman" w:hAnsi="Times New Roman"/>
          <w:sz w:val="24"/>
          <w:szCs w:val="24"/>
        </w:rPr>
        <w:t>Срок аренды земельного участка - 58 месяцев.</w:t>
      </w:r>
      <w:r>
        <w:rPr>
          <w:rFonts w:ascii="Times New Roman" w:hAnsi="Times New Roman"/>
          <w:sz w:val="24"/>
          <w:szCs w:val="24"/>
        </w:rPr>
        <w:tab/>
      </w:r>
    </w:p>
    <w:p w14:paraId="35F0EFD4" w14:textId="77777777" w:rsidR="00550415" w:rsidRDefault="00550415" w:rsidP="00550415">
      <w:pPr>
        <w:autoSpaceDE w:val="0"/>
        <w:autoSpaceDN w:val="0"/>
        <w:spacing w:after="0" w:line="240" w:lineRule="auto"/>
        <w:ind w:firstLine="720"/>
        <w:jc w:val="both"/>
        <w:rPr>
          <w:rFonts w:ascii="Times New Roman" w:hAnsi="Times New Roman"/>
          <w:b/>
          <w:sz w:val="24"/>
          <w:szCs w:val="24"/>
        </w:rPr>
      </w:pPr>
      <w:r>
        <w:rPr>
          <w:rFonts w:ascii="Times New Roman" w:hAnsi="Times New Roman"/>
          <w:sz w:val="24"/>
          <w:szCs w:val="24"/>
        </w:rPr>
        <w:t xml:space="preserve">3.4. По лоту №4 - земельный участок из категории земель населенных пунктов, с кадастровым № 21:19:170101:1175, расположенный по адресу: Чувашская Республика - Чувашия, </w:t>
      </w:r>
      <w:r>
        <w:rPr>
          <w:rFonts w:ascii="Times New Roman" w:hAnsi="Times New Roman"/>
          <w:color w:val="252625"/>
          <w:sz w:val="24"/>
          <w:szCs w:val="24"/>
          <w:shd w:val="clear" w:color="auto" w:fill="FFFFFF"/>
        </w:rPr>
        <w:t xml:space="preserve">муниципальный округ Урмарский, поселок городского типа Урмары, переулок Зеленый </w:t>
      </w:r>
      <w:r>
        <w:rPr>
          <w:rFonts w:ascii="Times New Roman" w:hAnsi="Times New Roman"/>
          <w:sz w:val="24"/>
          <w:szCs w:val="24"/>
        </w:rPr>
        <w:t xml:space="preserve">площадью 22 </w:t>
      </w:r>
      <w:proofErr w:type="spellStart"/>
      <w:r>
        <w:rPr>
          <w:rFonts w:ascii="Times New Roman" w:hAnsi="Times New Roman"/>
          <w:sz w:val="24"/>
          <w:szCs w:val="24"/>
        </w:rPr>
        <w:t>кв.м</w:t>
      </w:r>
      <w:proofErr w:type="spellEnd"/>
      <w:r>
        <w:rPr>
          <w:rFonts w:ascii="Times New Roman" w:hAnsi="Times New Roman"/>
          <w:sz w:val="24"/>
          <w:szCs w:val="24"/>
        </w:rPr>
        <w:t>., с видом разрешенного использования – «</w:t>
      </w:r>
      <w:r>
        <w:rPr>
          <w:rFonts w:ascii="Times New Roman" w:hAnsi="Times New Roman"/>
          <w:color w:val="252625"/>
          <w:sz w:val="24"/>
          <w:szCs w:val="24"/>
          <w:shd w:val="clear" w:color="auto" w:fill="FFFFFF"/>
        </w:rPr>
        <w:t xml:space="preserve">Хранение и переработка сельскохозяйственной продукции» </w:t>
      </w:r>
      <w:r>
        <w:rPr>
          <w:rFonts w:ascii="Times New Roman" w:hAnsi="Times New Roman"/>
          <w:sz w:val="24"/>
          <w:szCs w:val="24"/>
        </w:rPr>
        <w:t>– 375 (триста семьдесят пять) руб. 00 коп. без учета НДС, определенную в соответствии с п. 14 ст. 39.11 Земельного кодекса РФ в размере 10 % от кадастровой стоимости;</w:t>
      </w:r>
    </w:p>
    <w:p w14:paraId="772D78BF" w14:textId="77777777" w:rsidR="00550415" w:rsidRDefault="00550415" w:rsidP="00550415">
      <w:pPr>
        <w:tabs>
          <w:tab w:val="left" w:pos="7090"/>
        </w:tabs>
        <w:spacing w:after="0" w:line="240" w:lineRule="auto"/>
        <w:ind w:firstLine="720"/>
        <w:jc w:val="both"/>
        <w:rPr>
          <w:rFonts w:ascii="Times New Roman" w:hAnsi="Times New Roman"/>
          <w:sz w:val="24"/>
          <w:szCs w:val="24"/>
        </w:rPr>
      </w:pPr>
      <w:r>
        <w:rPr>
          <w:rFonts w:ascii="Times New Roman" w:hAnsi="Times New Roman"/>
          <w:sz w:val="24"/>
          <w:szCs w:val="24"/>
        </w:rPr>
        <w:t>Срок аренды земельного участка составляет 30 месяцев.</w:t>
      </w:r>
      <w:r>
        <w:rPr>
          <w:rFonts w:ascii="Times New Roman" w:hAnsi="Times New Roman"/>
          <w:sz w:val="24"/>
          <w:szCs w:val="24"/>
        </w:rPr>
        <w:tab/>
      </w:r>
    </w:p>
    <w:p w14:paraId="267E2456"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4. Место, сроки подачи заявок, дата, время проведения торгов:</w:t>
      </w:r>
    </w:p>
    <w:p w14:paraId="5044AEEA"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4.1. Наименование электронной площадки </w:t>
      </w:r>
      <w:hyperlink r:id="rId9" w:history="1">
        <w:r>
          <w:rPr>
            <w:rStyle w:val="ac"/>
            <w:rFonts w:ascii="Times New Roman" w:eastAsia="Arial" w:hAnsi="Times New Roman"/>
            <w:color w:val="000000"/>
            <w:sz w:val="24"/>
            <w:szCs w:val="24"/>
          </w:rPr>
          <w:t>www.roseltorg.ru</w:t>
        </w:r>
      </w:hyperlink>
      <w:r>
        <w:rPr>
          <w:rFonts w:ascii="Times New Roman" w:eastAsia="Arial" w:hAnsi="Times New Roman"/>
          <w:color w:val="000000"/>
          <w:sz w:val="24"/>
          <w:szCs w:val="24"/>
        </w:rPr>
        <w:t xml:space="preserve">. </w:t>
      </w:r>
    </w:p>
    <w:p w14:paraId="75F71F45"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4.2. Начало регистрации заявок на электронной площадке – 14 апреля 2025 г. в 08.00 часов.</w:t>
      </w:r>
    </w:p>
    <w:p w14:paraId="24779939"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4.3. Окончание регистрации заявок на электронной площадке – 25 апреля 2025 г. в 16.00 часов.</w:t>
      </w:r>
    </w:p>
    <w:p w14:paraId="1B3DDCA0" w14:textId="77777777" w:rsidR="00550415" w:rsidRDefault="00550415" w:rsidP="00550415">
      <w:pPr>
        <w:spacing w:after="0" w:line="240" w:lineRule="auto"/>
        <w:ind w:firstLine="720"/>
        <w:jc w:val="both"/>
        <w:rPr>
          <w:rFonts w:ascii="Times New Roman" w:hAnsi="Times New Roman"/>
          <w:color w:val="000000"/>
          <w:sz w:val="24"/>
          <w:szCs w:val="24"/>
          <w:lang w:eastAsia="ar-SA"/>
        </w:rPr>
      </w:pPr>
      <w:r>
        <w:rPr>
          <w:rFonts w:ascii="Times New Roman" w:hAnsi="Times New Roman"/>
          <w:color w:val="000000"/>
          <w:sz w:val="24"/>
          <w:szCs w:val="24"/>
        </w:rPr>
        <w:t xml:space="preserve">Время приема заявок: круглосуточно по адресу </w:t>
      </w:r>
      <w:hyperlink r:id="rId10" w:history="1">
        <w:r>
          <w:rPr>
            <w:rStyle w:val="ac"/>
            <w:rFonts w:ascii="Times New Roman" w:hAnsi="Times New Roman"/>
            <w:color w:val="000000"/>
            <w:sz w:val="24"/>
            <w:szCs w:val="24"/>
          </w:rPr>
          <w:t>www.roseltorg.ru</w:t>
        </w:r>
      </w:hyperlink>
      <w:r>
        <w:rPr>
          <w:rFonts w:ascii="Times New Roman" w:hAnsi="Times New Roman"/>
          <w:color w:val="000000"/>
          <w:sz w:val="24"/>
          <w:szCs w:val="24"/>
        </w:rPr>
        <w:t xml:space="preserve">. </w:t>
      </w:r>
    </w:p>
    <w:p w14:paraId="2F45B374" w14:textId="77777777" w:rsidR="00550415" w:rsidRDefault="00550415" w:rsidP="00550415">
      <w:pPr>
        <w:spacing w:after="0" w:line="240" w:lineRule="auto"/>
        <w:ind w:firstLine="720"/>
        <w:jc w:val="both"/>
        <w:rPr>
          <w:rFonts w:ascii="Times New Roman" w:eastAsia="Arial" w:hAnsi="Times New Roman"/>
          <w:color w:val="000000"/>
          <w:sz w:val="24"/>
          <w:szCs w:val="24"/>
          <w:lang w:eastAsia="ru-RU"/>
        </w:rPr>
      </w:pPr>
      <w:r>
        <w:rPr>
          <w:rFonts w:ascii="Times New Roman" w:hAnsi="Times New Roman"/>
          <w:color w:val="000000"/>
          <w:sz w:val="24"/>
          <w:szCs w:val="24"/>
        </w:rPr>
        <w:t xml:space="preserve">4.4. Дата определения участников торгов – 28 апреля 2025 г. </w:t>
      </w:r>
    </w:p>
    <w:p w14:paraId="20022E01" w14:textId="77777777" w:rsidR="00550415" w:rsidRDefault="00550415" w:rsidP="00550415">
      <w:pPr>
        <w:spacing w:after="0" w:line="240" w:lineRule="auto"/>
        <w:ind w:firstLine="720"/>
        <w:jc w:val="both"/>
        <w:rPr>
          <w:rFonts w:ascii="Times New Roman" w:eastAsia="Times New Roman" w:hAnsi="Times New Roman"/>
          <w:color w:val="000000"/>
          <w:sz w:val="24"/>
          <w:szCs w:val="24"/>
        </w:rPr>
      </w:pPr>
      <w:r>
        <w:rPr>
          <w:rFonts w:ascii="Times New Roman" w:hAnsi="Times New Roman"/>
          <w:color w:val="000000"/>
          <w:sz w:val="24"/>
          <w:szCs w:val="24"/>
        </w:rPr>
        <w:t>4.5. Дата, время начала приема предложений по цене от участников торгов – 29 апреля 2025 г. в 11:00 часов.</w:t>
      </w:r>
    </w:p>
    <w:p w14:paraId="0EAB8D12" w14:textId="77777777" w:rsidR="00550415" w:rsidRDefault="00550415" w:rsidP="00550415">
      <w:pPr>
        <w:spacing w:after="0" w:line="240" w:lineRule="auto"/>
        <w:ind w:firstLine="720"/>
        <w:jc w:val="both"/>
        <w:rPr>
          <w:rFonts w:ascii="Times New Roman" w:eastAsia="Calibri" w:hAnsi="Times New Roman"/>
          <w:color w:val="000000"/>
          <w:sz w:val="24"/>
          <w:szCs w:val="24"/>
          <w:lang w:eastAsia="ru-RU"/>
        </w:rPr>
      </w:pPr>
      <w:r>
        <w:rPr>
          <w:rFonts w:ascii="Times New Roman" w:hAnsi="Times New Roman"/>
          <w:color w:val="000000"/>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664FA18F" w14:textId="77777777" w:rsidR="00550415" w:rsidRP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5. Отделу экономики, земельных и имущественных отношений администрации Урмарского муниципального округа обеспечить </w:t>
      </w:r>
      <w:r w:rsidRPr="00550415">
        <w:rPr>
          <w:rFonts w:ascii="Times New Roman" w:hAnsi="Times New Roman"/>
          <w:color w:val="000000"/>
          <w:sz w:val="24"/>
          <w:szCs w:val="24"/>
        </w:rPr>
        <w:t xml:space="preserve">размещение извещения о проведении аукциона на право заключения договоров аренды земельных участков, указанных в п.1 настоящего постановления на официальном сайте </w:t>
      </w:r>
      <w:hyperlink r:id="rId11" w:history="1">
        <w:r w:rsidRPr="00550415">
          <w:rPr>
            <w:rStyle w:val="ac"/>
            <w:rFonts w:ascii="Times New Roman" w:hAnsi="Times New Roman"/>
            <w:color w:val="000000"/>
            <w:sz w:val="24"/>
            <w:szCs w:val="24"/>
            <w:u w:val="none"/>
          </w:rPr>
          <w:t>www.torgi.gov.ru</w:t>
        </w:r>
      </w:hyperlink>
      <w:r w:rsidRPr="00550415">
        <w:rPr>
          <w:rFonts w:ascii="Times New Roman" w:hAnsi="Times New Roman"/>
          <w:color w:val="000000"/>
          <w:sz w:val="24"/>
          <w:szCs w:val="24"/>
        </w:rPr>
        <w:t xml:space="preserve">.  </w:t>
      </w:r>
    </w:p>
    <w:p w14:paraId="17F5E9BB" w14:textId="77777777" w:rsidR="00550415" w:rsidRDefault="00550415" w:rsidP="00550415">
      <w:pPr>
        <w:spacing w:after="0" w:line="240" w:lineRule="auto"/>
        <w:ind w:firstLine="709"/>
        <w:jc w:val="both"/>
        <w:rPr>
          <w:rFonts w:ascii="Times New Roman" w:eastAsia="Times New Roman" w:hAnsi="Times New Roman"/>
          <w:sz w:val="24"/>
          <w:szCs w:val="24"/>
        </w:rPr>
      </w:pPr>
      <w:r w:rsidRPr="00550415">
        <w:rPr>
          <w:rFonts w:ascii="Times New Roman" w:hAnsi="Times New Roman"/>
          <w:color w:val="000000"/>
          <w:sz w:val="24"/>
          <w:szCs w:val="24"/>
        </w:rPr>
        <w:t xml:space="preserve">6. Информационному отделу администрации Урмарского муниципального округа обеспечить </w:t>
      </w:r>
      <w:r w:rsidRPr="00550415">
        <w:rPr>
          <w:rFonts w:ascii="Times New Roman" w:hAnsi="Times New Roman"/>
          <w:sz w:val="24"/>
          <w:szCs w:val="24"/>
        </w:rPr>
        <w:t>размещение настоящего постановления на офи</w:t>
      </w:r>
      <w:r>
        <w:rPr>
          <w:rFonts w:ascii="Times New Roman" w:hAnsi="Times New Roman"/>
          <w:sz w:val="24"/>
          <w:szCs w:val="24"/>
        </w:rPr>
        <w:t>циальном сайте администрации Урмарского муниципального округа в срок не менее чем за 10 дней до дня проведения аукциона.</w:t>
      </w:r>
    </w:p>
    <w:p w14:paraId="50146B4C" w14:textId="77777777" w:rsidR="00550415" w:rsidRDefault="00550415" w:rsidP="00550415">
      <w:pPr>
        <w:spacing w:after="0" w:line="240" w:lineRule="auto"/>
        <w:jc w:val="both"/>
        <w:rPr>
          <w:rFonts w:ascii="Times New Roman" w:eastAsia="Calibri" w:hAnsi="Times New Roman"/>
          <w:sz w:val="24"/>
          <w:szCs w:val="24"/>
        </w:rPr>
      </w:pPr>
    </w:p>
    <w:p w14:paraId="3A651D93" w14:textId="77777777" w:rsidR="00550415" w:rsidRDefault="00550415" w:rsidP="00550415">
      <w:pPr>
        <w:spacing w:after="0" w:line="240" w:lineRule="auto"/>
        <w:jc w:val="both"/>
        <w:rPr>
          <w:rFonts w:ascii="Times New Roman" w:hAnsi="Times New Roman"/>
          <w:sz w:val="24"/>
          <w:szCs w:val="24"/>
        </w:rPr>
      </w:pPr>
    </w:p>
    <w:p w14:paraId="67AFE731" w14:textId="77777777" w:rsidR="00550415" w:rsidRDefault="00550415" w:rsidP="00550415">
      <w:pPr>
        <w:spacing w:after="0" w:line="240" w:lineRule="auto"/>
        <w:jc w:val="both"/>
        <w:rPr>
          <w:rFonts w:ascii="Times New Roman" w:hAnsi="Times New Roman"/>
          <w:sz w:val="24"/>
          <w:szCs w:val="24"/>
        </w:rPr>
      </w:pPr>
    </w:p>
    <w:p w14:paraId="4425FE87" w14:textId="47BE397A"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7258AD49"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14:paraId="294A6FE5" w14:textId="77777777" w:rsidR="00550415" w:rsidRDefault="00550415" w:rsidP="00550415">
      <w:pPr>
        <w:spacing w:after="0" w:line="240" w:lineRule="auto"/>
        <w:jc w:val="both"/>
        <w:rPr>
          <w:rFonts w:ascii="Times New Roman" w:hAnsi="Times New Roman"/>
          <w:sz w:val="20"/>
          <w:szCs w:val="20"/>
        </w:rPr>
      </w:pPr>
    </w:p>
    <w:p w14:paraId="5EC8745E" w14:textId="27B37437" w:rsidR="00550415" w:rsidRDefault="00550415" w:rsidP="00550415">
      <w:pPr>
        <w:spacing w:after="0" w:line="240" w:lineRule="auto"/>
        <w:jc w:val="both"/>
        <w:rPr>
          <w:rFonts w:ascii="Times New Roman" w:hAnsi="Times New Roman"/>
          <w:sz w:val="20"/>
          <w:szCs w:val="20"/>
        </w:rPr>
      </w:pPr>
      <w:r>
        <w:rPr>
          <w:rFonts w:ascii="Times New Roman" w:hAnsi="Times New Roman"/>
          <w:sz w:val="20"/>
          <w:szCs w:val="20"/>
        </w:rPr>
        <w:t>Иванов Иван Николаевич</w:t>
      </w:r>
    </w:p>
    <w:p w14:paraId="4B2529CB" w14:textId="77777777" w:rsidR="00550415" w:rsidRDefault="00550415" w:rsidP="00550415">
      <w:pPr>
        <w:spacing w:after="0" w:line="240" w:lineRule="auto"/>
        <w:jc w:val="both"/>
        <w:rPr>
          <w:rFonts w:ascii="Calibri" w:hAnsi="Calibri"/>
          <w:sz w:val="24"/>
          <w:szCs w:val="24"/>
        </w:rPr>
      </w:pPr>
      <w:r>
        <w:rPr>
          <w:rFonts w:ascii="Times New Roman" w:hAnsi="Times New Roman"/>
          <w:sz w:val="20"/>
          <w:szCs w:val="20"/>
        </w:rPr>
        <w:t xml:space="preserve">8(835-44)2-10-20                                 </w:t>
      </w:r>
      <w:r>
        <w:rPr>
          <w:sz w:val="20"/>
          <w:szCs w:val="20"/>
        </w:rPr>
        <w:t xml:space="preserve">                             </w:t>
      </w:r>
      <w:r>
        <w:rPr>
          <w:sz w:val="24"/>
          <w:szCs w:val="24"/>
        </w:rPr>
        <w:br w:type="page"/>
      </w:r>
      <w:r>
        <w:rPr>
          <w:sz w:val="24"/>
          <w:szCs w:val="24"/>
        </w:rPr>
        <w:lastRenderedPageBreak/>
        <w:t xml:space="preserve">                                                                                    </w:t>
      </w:r>
      <w:r>
        <w:rPr>
          <w:sz w:val="24"/>
          <w:szCs w:val="24"/>
        </w:rPr>
        <w:tab/>
      </w:r>
      <w:r>
        <w:rPr>
          <w:rFonts w:ascii="Times New Roman" w:hAnsi="Times New Roman"/>
          <w:sz w:val="24"/>
          <w:szCs w:val="24"/>
        </w:rPr>
        <w:t>Приложение № 1</w:t>
      </w:r>
    </w:p>
    <w:p w14:paraId="6BC11CF2" w14:textId="77777777" w:rsidR="00550415" w:rsidRDefault="00550415" w:rsidP="00550415">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14:paraId="6A8065B3" w14:textId="77777777" w:rsidR="00550415" w:rsidRDefault="00550415" w:rsidP="00550415">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5ACA728C" w14:textId="2314C5F3" w:rsidR="00550415" w:rsidRDefault="00550415" w:rsidP="00550415">
      <w:pPr>
        <w:spacing w:after="0" w:line="240" w:lineRule="auto"/>
        <w:ind w:left="4247" w:firstLine="709"/>
        <w:jc w:val="both"/>
        <w:rPr>
          <w:rFonts w:ascii="Times New Roman" w:hAnsi="Times New Roman"/>
          <w:sz w:val="24"/>
          <w:szCs w:val="24"/>
        </w:rPr>
      </w:pPr>
      <w:r>
        <w:rPr>
          <w:rFonts w:ascii="Times New Roman" w:hAnsi="Times New Roman"/>
          <w:sz w:val="24"/>
          <w:szCs w:val="24"/>
        </w:rPr>
        <w:t>от 10.04.2025 № 627</w:t>
      </w:r>
    </w:p>
    <w:p w14:paraId="23993BA1" w14:textId="77777777" w:rsidR="00550415" w:rsidRDefault="00550415" w:rsidP="00550415">
      <w:pPr>
        <w:spacing w:after="0" w:line="240" w:lineRule="auto"/>
        <w:ind w:firstLine="709"/>
        <w:jc w:val="both"/>
        <w:rPr>
          <w:rFonts w:ascii="Calibri" w:hAnsi="Calibri"/>
          <w:sz w:val="24"/>
          <w:szCs w:val="24"/>
        </w:rPr>
      </w:pPr>
    </w:p>
    <w:p w14:paraId="48915000" w14:textId="77777777" w:rsidR="00550415" w:rsidRDefault="00550415" w:rsidP="00550415">
      <w:pPr>
        <w:spacing w:after="0" w:line="240" w:lineRule="auto"/>
        <w:jc w:val="both"/>
        <w:rPr>
          <w:rFonts w:ascii="Times New Roman" w:hAnsi="Times New Roman"/>
          <w:sz w:val="24"/>
          <w:szCs w:val="24"/>
        </w:rPr>
      </w:pPr>
    </w:p>
    <w:p w14:paraId="09B6F8E7" w14:textId="77777777" w:rsidR="00550415" w:rsidRDefault="00550415" w:rsidP="00550415">
      <w:pPr>
        <w:spacing w:after="0" w:line="240" w:lineRule="auto"/>
        <w:jc w:val="center"/>
        <w:rPr>
          <w:rFonts w:ascii="Times New Roman" w:hAnsi="Times New Roman"/>
          <w:sz w:val="24"/>
          <w:szCs w:val="24"/>
        </w:rPr>
      </w:pPr>
      <w:r>
        <w:rPr>
          <w:rFonts w:ascii="Times New Roman" w:hAnsi="Times New Roman"/>
          <w:sz w:val="24"/>
          <w:szCs w:val="24"/>
        </w:rPr>
        <w:t>ДОКУМЕНТАЦИЯ</w:t>
      </w:r>
    </w:p>
    <w:p w14:paraId="4B7774C8" w14:textId="77777777" w:rsidR="00550415" w:rsidRDefault="00550415" w:rsidP="00550415">
      <w:pPr>
        <w:spacing w:after="0" w:line="240" w:lineRule="auto"/>
        <w:jc w:val="center"/>
        <w:rPr>
          <w:rFonts w:ascii="Times New Roman" w:hAnsi="Times New Roman"/>
          <w:sz w:val="24"/>
          <w:szCs w:val="24"/>
        </w:rPr>
      </w:pPr>
      <w:r>
        <w:rPr>
          <w:rFonts w:ascii="Times New Roman" w:hAnsi="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14:paraId="40C805B5" w14:textId="77777777" w:rsidR="00550415" w:rsidRDefault="00550415" w:rsidP="00550415">
      <w:pPr>
        <w:spacing w:after="0" w:line="240" w:lineRule="auto"/>
        <w:jc w:val="center"/>
        <w:rPr>
          <w:rFonts w:ascii="Times New Roman" w:hAnsi="Times New Roman"/>
          <w:sz w:val="24"/>
          <w:szCs w:val="24"/>
        </w:rPr>
      </w:pPr>
      <w:r>
        <w:rPr>
          <w:rFonts w:ascii="Times New Roman" w:hAnsi="Times New Roman"/>
          <w:sz w:val="24"/>
          <w:szCs w:val="24"/>
        </w:rPr>
        <w:t>земельных участков</w:t>
      </w:r>
    </w:p>
    <w:p w14:paraId="548FBD8E" w14:textId="77777777" w:rsidR="00550415" w:rsidRDefault="00550415" w:rsidP="00550415">
      <w:pPr>
        <w:spacing w:after="0" w:line="240" w:lineRule="auto"/>
        <w:jc w:val="both"/>
        <w:rPr>
          <w:rFonts w:ascii="Times New Roman" w:hAnsi="Times New Roman"/>
          <w:sz w:val="24"/>
          <w:szCs w:val="24"/>
        </w:rPr>
      </w:pPr>
    </w:p>
    <w:p w14:paraId="2967D165" w14:textId="77777777" w:rsidR="00550415" w:rsidRDefault="00550415" w:rsidP="00550415">
      <w:pPr>
        <w:spacing w:after="0" w:line="240" w:lineRule="auto"/>
        <w:jc w:val="center"/>
        <w:rPr>
          <w:rFonts w:ascii="Times New Roman" w:hAnsi="Times New Roman"/>
          <w:sz w:val="24"/>
          <w:szCs w:val="24"/>
        </w:rPr>
      </w:pPr>
      <w:r>
        <w:rPr>
          <w:rFonts w:ascii="Times New Roman" w:hAnsi="Times New Roman"/>
          <w:sz w:val="24"/>
          <w:szCs w:val="24"/>
        </w:rPr>
        <w:t>СОДЕРЖАНИЕ</w:t>
      </w:r>
    </w:p>
    <w:p w14:paraId="0ED8DD3F" w14:textId="77777777" w:rsidR="00550415" w:rsidRDefault="00550415" w:rsidP="00550415">
      <w:pPr>
        <w:spacing w:after="0" w:line="240" w:lineRule="auto"/>
        <w:jc w:val="both"/>
        <w:rPr>
          <w:rFonts w:ascii="Times New Roman" w:hAnsi="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550415" w14:paraId="7B56B636" w14:textId="77777777" w:rsidTr="00550415">
        <w:trPr>
          <w:gridAfter w:val="2"/>
          <w:wAfter w:w="881" w:type="dxa"/>
          <w:tblCellSpacing w:w="0" w:type="dxa"/>
        </w:trPr>
        <w:tc>
          <w:tcPr>
            <w:tcW w:w="9319" w:type="dxa"/>
            <w:gridSpan w:val="2"/>
            <w:hideMark/>
          </w:tcPr>
          <w:p w14:paraId="30AC6D4A" w14:textId="77777777" w:rsidR="00550415" w:rsidRDefault="00550415">
            <w:pPr>
              <w:spacing w:after="0" w:line="240" w:lineRule="auto"/>
              <w:jc w:val="both"/>
              <w:rPr>
                <w:rFonts w:ascii="Times New Roman" w:eastAsia="Times New Roman" w:hAnsi="Times New Roman"/>
                <w:sz w:val="24"/>
                <w:szCs w:val="24"/>
              </w:rPr>
            </w:pPr>
            <w:r>
              <w:rPr>
                <w:rFonts w:ascii="Times New Roman" w:hAnsi="Times New Roman"/>
                <w:sz w:val="24"/>
                <w:szCs w:val="24"/>
              </w:rPr>
              <w:t>РАЗДЕЛ 1. ОРГАНИЗАЦИЯ И ПОРЯДОК ПРОВЕДЕНИЯ АУКЦИОНА</w:t>
            </w:r>
            <w:proofErr w:type="gramStart"/>
            <w:r>
              <w:rPr>
                <w:rFonts w:ascii="Times New Roman" w:hAnsi="Times New Roman"/>
                <w:sz w:val="24"/>
                <w:szCs w:val="24"/>
              </w:rPr>
              <w:t>…….</w:t>
            </w:r>
            <w:proofErr w:type="gramEnd"/>
            <w:r>
              <w:rPr>
                <w:rFonts w:ascii="Times New Roman" w:hAnsi="Times New Roman"/>
                <w:sz w:val="24"/>
                <w:szCs w:val="24"/>
              </w:rPr>
              <w:t>……....…</w:t>
            </w:r>
          </w:p>
          <w:p w14:paraId="61E97A96"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1.      Основные термины и определения аукциона……………………………………</w:t>
            </w:r>
            <w:proofErr w:type="gramStart"/>
            <w:r>
              <w:rPr>
                <w:rFonts w:ascii="Times New Roman" w:hAnsi="Times New Roman"/>
                <w:sz w:val="24"/>
                <w:szCs w:val="24"/>
              </w:rPr>
              <w:t>…….</w:t>
            </w:r>
            <w:proofErr w:type="gramEnd"/>
          </w:p>
        </w:tc>
        <w:tc>
          <w:tcPr>
            <w:tcW w:w="230" w:type="dxa"/>
          </w:tcPr>
          <w:p w14:paraId="5510AA00"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32D1FFE5" w14:textId="77777777" w:rsidTr="00550415">
        <w:trPr>
          <w:gridAfter w:val="2"/>
          <w:wAfter w:w="881" w:type="dxa"/>
          <w:tblCellSpacing w:w="0" w:type="dxa"/>
        </w:trPr>
        <w:tc>
          <w:tcPr>
            <w:tcW w:w="522" w:type="dxa"/>
            <w:hideMark/>
          </w:tcPr>
          <w:p w14:paraId="48992B41"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2.</w:t>
            </w:r>
          </w:p>
        </w:tc>
        <w:tc>
          <w:tcPr>
            <w:tcW w:w="8797" w:type="dxa"/>
            <w:hideMark/>
          </w:tcPr>
          <w:p w14:paraId="371D3D59"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 xml:space="preserve">Общие положения и условия проведения аукциона </w:t>
            </w:r>
            <w:proofErr w:type="gramStart"/>
            <w:r>
              <w:rPr>
                <w:rFonts w:ascii="Times New Roman" w:hAnsi="Times New Roman"/>
                <w:sz w:val="24"/>
                <w:szCs w:val="24"/>
              </w:rPr>
              <w:t>…….</w:t>
            </w:r>
            <w:proofErr w:type="gramEnd"/>
            <w:r>
              <w:rPr>
                <w:rFonts w:ascii="Times New Roman" w:hAnsi="Times New Roman"/>
                <w:sz w:val="24"/>
                <w:szCs w:val="24"/>
              </w:rPr>
              <w:t>………………..…..………</w:t>
            </w:r>
          </w:p>
        </w:tc>
        <w:tc>
          <w:tcPr>
            <w:tcW w:w="230" w:type="dxa"/>
          </w:tcPr>
          <w:p w14:paraId="77C745E9"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42F0F7FD" w14:textId="77777777" w:rsidTr="00550415">
        <w:trPr>
          <w:gridAfter w:val="2"/>
          <w:wAfter w:w="881" w:type="dxa"/>
          <w:tblCellSpacing w:w="0" w:type="dxa"/>
        </w:trPr>
        <w:tc>
          <w:tcPr>
            <w:tcW w:w="522" w:type="dxa"/>
            <w:hideMark/>
          </w:tcPr>
          <w:p w14:paraId="3D52BE98"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3.</w:t>
            </w:r>
          </w:p>
        </w:tc>
        <w:tc>
          <w:tcPr>
            <w:tcW w:w="8797" w:type="dxa"/>
            <w:hideMark/>
          </w:tcPr>
          <w:p w14:paraId="2A66B539"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Сведения о предмете аукциона……………………...…………</w:t>
            </w:r>
            <w:proofErr w:type="gramStart"/>
            <w:r>
              <w:rPr>
                <w:rFonts w:ascii="Times New Roman" w:hAnsi="Times New Roman"/>
                <w:sz w:val="24"/>
                <w:szCs w:val="24"/>
              </w:rPr>
              <w:t>…....</w:t>
            </w:r>
            <w:proofErr w:type="gramEnd"/>
            <w:r>
              <w:rPr>
                <w:rFonts w:ascii="Times New Roman" w:hAnsi="Times New Roman"/>
                <w:sz w:val="24"/>
                <w:szCs w:val="24"/>
              </w:rPr>
              <w:t>.………….....…...</w:t>
            </w:r>
          </w:p>
        </w:tc>
        <w:tc>
          <w:tcPr>
            <w:tcW w:w="230" w:type="dxa"/>
          </w:tcPr>
          <w:p w14:paraId="414303AE" w14:textId="77777777" w:rsidR="00550415" w:rsidRDefault="00550415">
            <w:pPr>
              <w:tabs>
                <w:tab w:val="left" w:pos="708"/>
              </w:tabs>
              <w:spacing w:after="0" w:line="240" w:lineRule="auto"/>
              <w:jc w:val="both"/>
              <w:rPr>
                <w:rFonts w:ascii="Times New Roman" w:eastAsia="Times New Roman" w:hAnsi="Times New Roman"/>
                <w:sz w:val="24"/>
                <w:szCs w:val="24"/>
                <w:lang w:val="en-US"/>
              </w:rPr>
            </w:pPr>
          </w:p>
        </w:tc>
      </w:tr>
      <w:tr w:rsidR="00550415" w14:paraId="54B265E7" w14:textId="77777777" w:rsidTr="00550415">
        <w:trPr>
          <w:gridAfter w:val="2"/>
          <w:wAfter w:w="881" w:type="dxa"/>
          <w:tblCellSpacing w:w="0" w:type="dxa"/>
        </w:trPr>
        <w:tc>
          <w:tcPr>
            <w:tcW w:w="522" w:type="dxa"/>
            <w:hideMark/>
          </w:tcPr>
          <w:p w14:paraId="31666D38"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4.</w:t>
            </w:r>
          </w:p>
        </w:tc>
        <w:tc>
          <w:tcPr>
            <w:tcW w:w="8797" w:type="dxa"/>
            <w:hideMark/>
          </w:tcPr>
          <w:p w14:paraId="4178BBAF"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 xml:space="preserve">Требования, предъявляемые к участникам </w:t>
            </w:r>
            <w:proofErr w:type="gramStart"/>
            <w:r>
              <w:rPr>
                <w:rFonts w:ascii="Times New Roman" w:hAnsi="Times New Roman"/>
                <w:sz w:val="24"/>
                <w:szCs w:val="24"/>
              </w:rPr>
              <w:t>аукциона..</w:t>
            </w:r>
            <w:proofErr w:type="gramEnd"/>
            <w:r>
              <w:rPr>
                <w:rFonts w:ascii="Times New Roman" w:hAnsi="Times New Roman"/>
                <w:sz w:val="24"/>
                <w:szCs w:val="24"/>
              </w:rPr>
              <w:t>…………...…………………...</w:t>
            </w:r>
          </w:p>
        </w:tc>
        <w:tc>
          <w:tcPr>
            <w:tcW w:w="230" w:type="dxa"/>
          </w:tcPr>
          <w:p w14:paraId="4FC50735"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23C3512F" w14:textId="77777777" w:rsidTr="00550415">
        <w:trPr>
          <w:gridAfter w:val="2"/>
          <w:wAfter w:w="881" w:type="dxa"/>
          <w:tblCellSpacing w:w="0" w:type="dxa"/>
        </w:trPr>
        <w:tc>
          <w:tcPr>
            <w:tcW w:w="522" w:type="dxa"/>
            <w:hideMark/>
          </w:tcPr>
          <w:p w14:paraId="5AFC2D1A" w14:textId="77777777" w:rsidR="00550415" w:rsidRDefault="00550415">
            <w:pPr>
              <w:spacing w:after="0" w:line="240" w:lineRule="auto"/>
              <w:jc w:val="both"/>
              <w:rPr>
                <w:rFonts w:ascii="Times New Roman" w:eastAsia="Times New Roman" w:hAnsi="Times New Roman"/>
                <w:sz w:val="24"/>
                <w:szCs w:val="24"/>
              </w:rPr>
            </w:pPr>
            <w:r>
              <w:rPr>
                <w:rFonts w:ascii="Times New Roman" w:hAnsi="Times New Roman"/>
                <w:sz w:val="24"/>
                <w:szCs w:val="24"/>
              </w:rPr>
              <w:t>5.</w:t>
            </w:r>
          </w:p>
          <w:p w14:paraId="175B24A6"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 xml:space="preserve">6. </w:t>
            </w:r>
          </w:p>
        </w:tc>
        <w:tc>
          <w:tcPr>
            <w:tcW w:w="8797" w:type="dxa"/>
            <w:hideMark/>
          </w:tcPr>
          <w:p w14:paraId="1E99C4DB" w14:textId="77777777" w:rsidR="00550415" w:rsidRDefault="00550415">
            <w:pPr>
              <w:spacing w:after="0" w:line="240" w:lineRule="auto"/>
              <w:jc w:val="both"/>
              <w:rPr>
                <w:rFonts w:ascii="Times New Roman" w:eastAsia="Times New Roman" w:hAnsi="Times New Roman"/>
                <w:sz w:val="24"/>
                <w:szCs w:val="24"/>
              </w:rPr>
            </w:pPr>
            <w:r>
              <w:rPr>
                <w:rFonts w:ascii="Times New Roman" w:hAnsi="Times New Roman"/>
                <w:sz w:val="24"/>
                <w:szCs w:val="24"/>
              </w:rPr>
              <w:t>Условия допуска к участию в аукционе………………</w:t>
            </w:r>
            <w:proofErr w:type="gramStart"/>
            <w:r>
              <w:rPr>
                <w:rFonts w:ascii="Times New Roman" w:hAnsi="Times New Roman"/>
                <w:sz w:val="24"/>
                <w:szCs w:val="24"/>
              </w:rPr>
              <w:t>…….</w:t>
            </w:r>
            <w:proofErr w:type="gramEnd"/>
            <w:r>
              <w:rPr>
                <w:rFonts w:ascii="Times New Roman" w:hAnsi="Times New Roman"/>
                <w:sz w:val="24"/>
                <w:szCs w:val="24"/>
              </w:rPr>
              <w:t>.…………………………</w:t>
            </w:r>
          </w:p>
          <w:p w14:paraId="0C21C327"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Порядок регистрации на электронной торговой площадке…………………………...</w:t>
            </w:r>
          </w:p>
        </w:tc>
        <w:tc>
          <w:tcPr>
            <w:tcW w:w="230" w:type="dxa"/>
          </w:tcPr>
          <w:p w14:paraId="06486E7C"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7713BEF9" w14:textId="77777777" w:rsidTr="00550415">
        <w:trPr>
          <w:gridAfter w:val="2"/>
          <w:wAfter w:w="881" w:type="dxa"/>
          <w:tblCellSpacing w:w="0" w:type="dxa"/>
        </w:trPr>
        <w:tc>
          <w:tcPr>
            <w:tcW w:w="522" w:type="dxa"/>
            <w:hideMark/>
          </w:tcPr>
          <w:p w14:paraId="170E2C27"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7.</w:t>
            </w:r>
          </w:p>
        </w:tc>
        <w:tc>
          <w:tcPr>
            <w:tcW w:w="8797" w:type="dxa"/>
            <w:hideMark/>
          </w:tcPr>
          <w:p w14:paraId="15C090DD"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 xml:space="preserve">Порядок подачи заявок на участие в аукционе </w:t>
            </w:r>
            <w:proofErr w:type="gramStart"/>
            <w:r>
              <w:rPr>
                <w:rFonts w:ascii="Times New Roman" w:hAnsi="Times New Roman"/>
                <w:sz w:val="24"/>
                <w:szCs w:val="24"/>
              </w:rPr>
              <w:t>…….</w:t>
            </w:r>
            <w:proofErr w:type="gramEnd"/>
            <w:r>
              <w:rPr>
                <w:rFonts w:ascii="Times New Roman" w:hAnsi="Times New Roman"/>
                <w:sz w:val="24"/>
                <w:szCs w:val="24"/>
              </w:rPr>
              <w:t>.………………...….……...…….</w:t>
            </w:r>
          </w:p>
        </w:tc>
        <w:tc>
          <w:tcPr>
            <w:tcW w:w="230" w:type="dxa"/>
          </w:tcPr>
          <w:p w14:paraId="178226B5"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3FCE1440" w14:textId="77777777" w:rsidTr="00550415">
        <w:trPr>
          <w:gridAfter w:val="2"/>
          <w:wAfter w:w="881" w:type="dxa"/>
          <w:tblCellSpacing w:w="0" w:type="dxa"/>
        </w:trPr>
        <w:tc>
          <w:tcPr>
            <w:tcW w:w="522" w:type="dxa"/>
            <w:hideMark/>
          </w:tcPr>
          <w:p w14:paraId="4B9252C3"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8.</w:t>
            </w:r>
          </w:p>
        </w:tc>
        <w:tc>
          <w:tcPr>
            <w:tcW w:w="8797" w:type="dxa"/>
            <w:hideMark/>
          </w:tcPr>
          <w:p w14:paraId="477DE9DE"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Отзыв заявок на участие в торгах…………………</w:t>
            </w:r>
            <w:proofErr w:type="gramStart"/>
            <w:r>
              <w:rPr>
                <w:rFonts w:ascii="Times New Roman" w:hAnsi="Times New Roman"/>
                <w:sz w:val="24"/>
                <w:szCs w:val="24"/>
              </w:rPr>
              <w:t>…....</w:t>
            </w:r>
            <w:proofErr w:type="gramEnd"/>
            <w:r>
              <w:rPr>
                <w:rFonts w:ascii="Times New Roman" w:hAnsi="Times New Roman"/>
                <w:sz w:val="24"/>
                <w:szCs w:val="24"/>
              </w:rPr>
              <w:t>……………….......…..……...</w:t>
            </w:r>
          </w:p>
        </w:tc>
        <w:tc>
          <w:tcPr>
            <w:tcW w:w="230" w:type="dxa"/>
          </w:tcPr>
          <w:p w14:paraId="4481BA1F"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7D510DEC" w14:textId="77777777" w:rsidTr="00550415">
        <w:trPr>
          <w:gridAfter w:val="2"/>
          <w:wAfter w:w="881" w:type="dxa"/>
          <w:tblCellSpacing w:w="0" w:type="dxa"/>
        </w:trPr>
        <w:tc>
          <w:tcPr>
            <w:tcW w:w="522" w:type="dxa"/>
            <w:hideMark/>
          </w:tcPr>
          <w:p w14:paraId="5FEB9EAF" w14:textId="77777777" w:rsidR="00550415" w:rsidRDefault="00550415">
            <w:pPr>
              <w:spacing w:after="0" w:line="240" w:lineRule="auto"/>
              <w:jc w:val="both"/>
              <w:rPr>
                <w:rFonts w:ascii="Times New Roman" w:eastAsia="Times New Roman" w:hAnsi="Times New Roman"/>
                <w:sz w:val="24"/>
                <w:szCs w:val="24"/>
              </w:rPr>
            </w:pPr>
            <w:r>
              <w:rPr>
                <w:rFonts w:ascii="Times New Roman" w:hAnsi="Times New Roman"/>
                <w:sz w:val="24"/>
                <w:szCs w:val="24"/>
              </w:rPr>
              <w:t>9.</w:t>
            </w:r>
          </w:p>
          <w:p w14:paraId="6D338BB1"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10.</w:t>
            </w:r>
          </w:p>
        </w:tc>
        <w:tc>
          <w:tcPr>
            <w:tcW w:w="8797" w:type="dxa"/>
            <w:hideMark/>
          </w:tcPr>
          <w:p w14:paraId="6D83099F" w14:textId="77777777" w:rsidR="00550415" w:rsidRDefault="00550415">
            <w:pPr>
              <w:spacing w:after="0" w:line="240" w:lineRule="auto"/>
              <w:jc w:val="both"/>
              <w:rPr>
                <w:rFonts w:ascii="Times New Roman" w:eastAsia="Times New Roman" w:hAnsi="Times New Roman"/>
                <w:sz w:val="24"/>
                <w:szCs w:val="24"/>
              </w:rPr>
            </w:pPr>
            <w:r>
              <w:rPr>
                <w:rFonts w:ascii="Times New Roman" w:hAnsi="Times New Roman"/>
                <w:sz w:val="24"/>
                <w:szCs w:val="24"/>
              </w:rPr>
              <w:t>Обеспечение заявки на участие в торгах……………...</w:t>
            </w:r>
            <w:proofErr w:type="gramStart"/>
            <w:r>
              <w:rPr>
                <w:rFonts w:ascii="Times New Roman" w:hAnsi="Times New Roman"/>
                <w:sz w:val="24"/>
                <w:szCs w:val="24"/>
              </w:rPr>
              <w:t>…….</w:t>
            </w:r>
            <w:proofErr w:type="gramEnd"/>
            <w:r>
              <w:rPr>
                <w:rFonts w:ascii="Times New Roman" w:hAnsi="Times New Roman"/>
                <w:sz w:val="24"/>
                <w:szCs w:val="24"/>
              </w:rPr>
              <w:t>.……………………...….</w:t>
            </w:r>
          </w:p>
          <w:p w14:paraId="57151092"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Порядок работы аукционной комиссии………………………………………………...</w:t>
            </w:r>
          </w:p>
        </w:tc>
        <w:tc>
          <w:tcPr>
            <w:tcW w:w="230" w:type="dxa"/>
          </w:tcPr>
          <w:p w14:paraId="5E299BF6" w14:textId="77777777" w:rsidR="00550415" w:rsidRDefault="00550415">
            <w:pPr>
              <w:tabs>
                <w:tab w:val="left" w:pos="708"/>
              </w:tabs>
              <w:spacing w:after="0" w:line="240" w:lineRule="auto"/>
              <w:jc w:val="both"/>
              <w:rPr>
                <w:rFonts w:ascii="Times New Roman" w:eastAsia="Times New Roman" w:hAnsi="Times New Roman"/>
                <w:sz w:val="24"/>
                <w:szCs w:val="24"/>
                <w:lang w:val="en-US"/>
              </w:rPr>
            </w:pPr>
          </w:p>
        </w:tc>
      </w:tr>
      <w:tr w:rsidR="00550415" w14:paraId="7B16C3DC" w14:textId="77777777" w:rsidTr="00550415">
        <w:trPr>
          <w:gridAfter w:val="2"/>
          <w:wAfter w:w="881" w:type="dxa"/>
          <w:tblCellSpacing w:w="0" w:type="dxa"/>
        </w:trPr>
        <w:tc>
          <w:tcPr>
            <w:tcW w:w="522" w:type="dxa"/>
            <w:hideMark/>
          </w:tcPr>
          <w:p w14:paraId="2990039B"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11.</w:t>
            </w:r>
          </w:p>
        </w:tc>
        <w:tc>
          <w:tcPr>
            <w:tcW w:w="8797" w:type="dxa"/>
            <w:hideMark/>
          </w:tcPr>
          <w:p w14:paraId="14E7284E"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Порядок рассмотрения заявок на участие в аукционе …...…...…...……</w:t>
            </w:r>
            <w:proofErr w:type="gramStart"/>
            <w:r>
              <w:rPr>
                <w:rFonts w:ascii="Times New Roman" w:hAnsi="Times New Roman"/>
                <w:sz w:val="24"/>
                <w:szCs w:val="24"/>
              </w:rPr>
              <w:t>…….</w:t>
            </w:r>
            <w:proofErr w:type="gramEnd"/>
            <w:r>
              <w:rPr>
                <w:rFonts w:ascii="Times New Roman" w:hAnsi="Times New Roman"/>
                <w:sz w:val="24"/>
                <w:szCs w:val="24"/>
              </w:rPr>
              <w:t>……….</w:t>
            </w:r>
          </w:p>
        </w:tc>
        <w:tc>
          <w:tcPr>
            <w:tcW w:w="230" w:type="dxa"/>
          </w:tcPr>
          <w:p w14:paraId="0301E765"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15C3F8A9" w14:textId="77777777" w:rsidTr="00550415">
        <w:trPr>
          <w:gridAfter w:val="2"/>
          <w:wAfter w:w="881" w:type="dxa"/>
          <w:tblCellSpacing w:w="0" w:type="dxa"/>
        </w:trPr>
        <w:tc>
          <w:tcPr>
            <w:tcW w:w="522" w:type="dxa"/>
            <w:hideMark/>
          </w:tcPr>
          <w:p w14:paraId="3364DBA4" w14:textId="77777777" w:rsidR="00550415" w:rsidRDefault="00550415">
            <w:pPr>
              <w:spacing w:after="0" w:line="240" w:lineRule="auto"/>
              <w:jc w:val="both"/>
              <w:rPr>
                <w:rFonts w:ascii="Times New Roman" w:eastAsia="Times New Roman" w:hAnsi="Times New Roman"/>
                <w:sz w:val="24"/>
                <w:szCs w:val="24"/>
              </w:rPr>
            </w:pPr>
            <w:r>
              <w:rPr>
                <w:rFonts w:ascii="Times New Roman" w:hAnsi="Times New Roman"/>
                <w:sz w:val="24"/>
                <w:szCs w:val="24"/>
              </w:rPr>
              <w:t>12.</w:t>
            </w:r>
          </w:p>
          <w:p w14:paraId="3F4AF1C7"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13.</w:t>
            </w:r>
          </w:p>
        </w:tc>
        <w:tc>
          <w:tcPr>
            <w:tcW w:w="8797" w:type="dxa"/>
            <w:hideMark/>
          </w:tcPr>
          <w:p w14:paraId="392A38E8" w14:textId="77777777" w:rsidR="00550415" w:rsidRDefault="00550415">
            <w:pPr>
              <w:spacing w:after="0" w:line="240" w:lineRule="auto"/>
              <w:jc w:val="both"/>
              <w:rPr>
                <w:rFonts w:ascii="Times New Roman" w:eastAsia="Times New Roman" w:hAnsi="Times New Roman"/>
                <w:sz w:val="24"/>
                <w:szCs w:val="24"/>
              </w:rPr>
            </w:pPr>
            <w:r>
              <w:rPr>
                <w:rFonts w:ascii="Times New Roman" w:hAnsi="Times New Roman"/>
                <w:sz w:val="24"/>
                <w:szCs w:val="24"/>
              </w:rPr>
              <w:t>Сроки, время подачи заявок и проведения аукциона………………………………….</w:t>
            </w:r>
          </w:p>
          <w:p w14:paraId="23D5FF6A"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 xml:space="preserve">Условия и порядок проведения </w:t>
            </w:r>
            <w:proofErr w:type="gramStart"/>
            <w:r>
              <w:rPr>
                <w:rFonts w:ascii="Times New Roman" w:hAnsi="Times New Roman"/>
                <w:sz w:val="24"/>
                <w:szCs w:val="24"/>
              </w:rPr>
              <w:t>аукциона.…</w:t>
            </w:r>
            <w:proofErr w:type="gramEnd"/>
            <w:r>
              <w:rPr>
                <w:rFonts w:ascii="Times New Roman" w:hAnsi="Times New Roman"/>
                <w:sz w:val="24"/>
                <w:szCs w:val="24"/>
              </w:rPr>
              <w:t>…..…………….…..………………..…....</w:t>
            </w:r>
          </w:p>
        </w:tc>
        <w:tc>
          <w:tcPr>
            <w:tcW w:w="230" w:type="dxa"/>
          </w:tcPr>
          <w:p w14:paraId="63B444E5"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33D9546D" w14:textId="77777777" w:rsidTr="00550415">
        <w:trPr>
          <w:gridAfter w:val="2"/>
          <w:wAfter w:w="881" w:type="dxa"/>
          <w:tblCellSpacing w:w="0" w:type="dxa"/>
        </w:trPr>
        <w:tc>
          <w:tcPr>
            <w:tcW w:w="522" w:type="dxa"/>
            <w:hideMark/>
          </w:tcPr>
          <w:p w14:paraId="1A271B5A"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14.</w:t>
            </w:r>
          </w:p>
        </w:tc>
        <w:tc>
          <w:tcPr>
            <w:tcW w:w="8797" w:type="dxa"/>
            <w:hideMark/>
          </w:tcPr>
          <w:p w14:paraId="695108C2"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Порядок заключения договора аренды………</w:t>
            </w:r>
            <w:proofErr w:type="gramStart"/>
            <w:r>
              <w:rPr>
                <w:rFonts w:ascii="Times New Roman" w:hAnsi="Times New Roman"/>
                <w:sz w:val="24"/>
                <w:szCs w:val="24"/>
              </w:rPr>
              <w:t>…….</w:t>
            </w:r>
            <w:proofErr w:type="gramEnd"/>
            <w:r>
              <w:rPr>
                <w:rFonts w:ascii="Times New Roman" w:hAnsi="Times New Roman"/>
                <w:sz w:val="24"/>
                <w:szCs w:val="24"/>
              </w:rPr>
              <w:t>……..…..……..………………….</w:t>
            </w:r>
          </w:p>
        </w:tc>
        <w:tc>
          <w:tcPr>
            <w:tcW w:w="230" w:type="dxa"/>
          </w:tcPr>
          <w:p w14:paraId="64C9FC1A" w14:textId="77777777" w:rsidR="00550415" w:rsidRDefault="00550415">
            <w:pPr>
              <w:tabs>
                <w:tab w:val="left" w:pos="708"/>
              </w:tabs>
              <w:spacing w:after="0" w:line="240" w:lineRule="auto"/>
              <w:jc w:val="both"/>
              <w:rPr>
                <w:rFonts w:ascii="Times New Roman" w:eastAsia="Times New Roman" w:hAnsi="Times New Roman"/>
                <w:sz w:val="24"/>
                <w:szCs w:val="24"/>
                <w:lang w:val="en-US"/>
              </w:rPr>
            </w:pPr>
          </w:p>
        </w:tc>
      </w:tr>
      <w:tr w:rsidR="00550415" w14:paraId="704BC74F" w14:textId="77777777" w:rsidTr="00550415">
        <w:trPr>
          <w:gridAfter w:val="2"/>
          <w:wAfter w:w="881" w:type="dxa"/>
          <w:tblCellSpacing w:w="0" w:type="dxa"/>
        </w:trPr>
        <w:tc>
          <w:tcPr>
            <w:tcW w:w="522" w:type="dxa"/>
            <w:hideMark/>
          </w:tcPr>
          <w:p w14:paraId="3388B16A"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15.</w:t>
            </w:r>
          </w:p>
        </w:tc>
        <w:tc>
          <w:tcPr>
            <w:tcW w:w="8797" w:type="dxa"/>
            <w:hideMark/>
          </w:tcPr>
          <w:p w14:paraId="1E0B04DB"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Разъяснение положений аукционной документации и внесение изменений…………</w:t>
            </w:r>
          </w:p>
        </w:tc>
        <w:tc>
          <w:tcPr>
            <w:tcW w:w="230" w:type="dxa"/>
          </w:tcPr>
          <w:p w14:paraId="27C5F4C4"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43F74A03" w14:textId="77777777" w:rsidTr="00550415">
        <w:trPr>
          <w:gridAfter w:val="2"/>
          <w:wAfter w:w="881" w:type="dxa"/>
          <w:tblCellSpacing w:w="0" w:type="dxa"/>
        </w:trPr>
        <w:tc>
          <w:tcPr>
            <w:tcW w:w="9319" w:type="dxa"/>
            <w:gridSpan w:val="2"/>
            <w:hideMark/>
          </w:tcPr>
          <w:p w14:paraId="262A262D"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РАЗДЕЛ 2. ПРИЛОЖЕНИЯ К АУКЦИОННОЙ ДОКУМЕНТАЦИИ ………………</w:t>
            </w:r>
            <w:proofErr w:type="gramStart"/>
            <w:r>
              <w:rPr>
                <w:rFonts w:ascii="Times New Roman" w:hAnsi="Times New Roman"/>
                <w:sz w:val="24"/>
                <w:szCs w:val="24"/>
              </w:rPr>
              <w:t>…….</w:t>
            </w:r>
            <w:proofErr w:type="gramEnd"/>
            <w:r>
              <w:rPr>
                <w:rFonts w:ascii="Times New Roman" w:hAnsi="Times New Roman"/>
                <w:sz w:val="24"/>
                <w:szCs w:val="24"/>
              </w:rPr>
              <w:t xml:space="preserve">. </w:t>
            </w:r>
          </w:p>
        </w:tc>
        <w:tc>
          <w:tcPr>
            <w:tcW w:w="230" w:type="dxa"/>
          </w:tcPr>
          <w:p w14:paraId="3A074538"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7409E187" w14:textId="77777777" w:rsidTr="00550415">
        <w:trPr>
          <w:gridAfter w:val="2"/>
          <w:wAfter w:w="881" w:type="dxa"/>
          <w:trHeight w:val="180"/>
          <w:tblCellSpacing w:w="0" w:type="dxa"/>
        </w:trPr>
        <w:tc>
          <w:tcPr>
            <w:tcW w:w="9319" w:type="dxa"/>
            <w:gridSpan w:val="2"/>
            <w:hideMark/>
          </w:tcPr>
          <w:p w14:paraId="00DF38AC"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Приложение № 1. Заявка на участие в аукционе………</w:t>
            </w:r>
            <w:proofErr w:type="gramStart"/>
            <w:r>
              <w:rPr>
                <w:rFonts w:ascii="Times New Roman" w:hAnsi="Times New Roman"/>
                <w:sz w:val="24"/>
                <w:szCs w:val="24"/>
              </w:rPr>
              <w:t>…….</w:t>
            </w:r>
            <w:proofErr w:type="gramEnd"/>
            <w:r>
              <w:rPr>
                <w:rFonts w:ascii="Times New Roman" w:hAnsi="Times New Roman"/>
                <w:sz w:val="24"/>
                <w:szCs w:val="24"/>
              </w:rPr>
              <w:t>.….…..…………………….....</w:t>
            </w:r>
          </w:p>
        </w:tc>
        <w:tc>
          <w:tcPr>
            <w:tcW w:w="230" w:type="dxa"/>
          </w:tcPr>
          <w:p w14:paraId="0E8DE153" w14:textId="77777777" w:rsidR="00550415" w:rsidRDefault="00550415">
            <w:pPr>
              <w:tabs>
                <w:tab w:val="left" w:pos="708"/>
              </w:tabs>
              <w:spacing w:after="0" w:line="240" w:lineRule="auto"/>
              <w:jc w:val="both"/>
              <w:rPr>
                <w:rFonts w:ascii="Times New Roman" w:eastAsia="Times New Roman" w:hAnsi="Times New Roman"/>
                <w:sz w:val="24"/>
                <w:szCs w:val="24"/>
              </w:rPr>
            </w:pPr>
          </w:p>
        </w:tc>
      </w:tr>
      <w:tr w:rsidR="00550415" w14:paraId="1354DDA4" w14:textId="77777777" w:rsidTr="00550415">
        <w:trPr>
          <w:trHeight w:val="510"/>
          <w:tblCellSpacing w:w="0" w:type="dxa"/>
        </w:trPr>
        <w:tc>
          <w:tcPr>
            <w:tcW w:w="10200" w:type="dxa"/>
            <w:gridSpan w:val="4"/>
          </w:tcPr>
          <w:p w14:paraId="3A1DDC1C" w14:textId="77777777" w:rsidR="00550415" w:rsidRDefault="00550415">
            <w:pPr>
              <w:spacing w:after="0" w:line="240" w:lineRule="auto"/>
              <w:jc w:val="both"/>
              <w:rPr>
                <w:rFonts w:ascii="Times New Roman" w:eastAsia="Times New Roman" w:hAnsi="Times New Roman"/>
                <w:sz w:val="24"/>
                <w:szCs w:val="24"/>
              </w:rPr>
            </w:pPr>
            <w:r>
              <w:rPr>
                <w:rFonts w:ascii="Times New Roman" w:hAnsi="Times New Roman"/>
                <w:sz w:val="24"/>
                <w:szCs w:val="24"/>
              </w:rPr>
              <w:t>Приложение № 2. Проект договора аренды земельного участка</w:t>
            </w:r>
            <w:proofErr w:type="gramStart"/>
            <w:r>
              <w:rPr>
                <w:rFonts w:ascii="Times New Roman" w:hAnsi="Times New Roman"/>
                <w:sz w:val="24"/>
                <w:szCs w:val="24"/>
              </w:rPr>
              <w:t>…….</w:t>
            </w:r>
            <w:proofErr w:type="gramEnd"/>
            <w:r>
              <w:rPr>
                <w:rFonts w:ascii="Times New Roman" w:hAnsi="Times New Roman"/>
                <w:sz w:val="24"/>
                <w:szCs w:val="24"/>
              </w:rPr>
              <w:t>.…………….……….</w:t>
            </w:r>
          </w:p>
          <w:p w14:paraId="2691FB29" w14:textId="77777777" w:rsidR="00550415" w:rsidRDefault="00550415">
            <w:pPr>
              <w:tabs>
                <w:tab w:val="left" w:pos="708"/>
              </w:tabs>
              <w:spacing w:after="0" w:line="240" w:lineRule="auto"/>
              <w:jc w:val="both"/>
              <w:rPr>
                <w:rFonts w:ascii="Times New Roman" w:eastAsia="Times New Roman" w:hAnsi="Times New Roman"/>
                <w:sz w:val="24"/>
                <w:szCs w:val="24"/>
              </w:rPr>
            </w:pPr>
          </w:p>
        </w:tc>
        <w:tc>
          <w:tcPr>
            <w:tcW w:w="230" w:type="dxa"/>
            <w:vAlign w:val="bottom"/>
            <w:hideMark/>
          </w:tcPr>
          <w:p w14:paraId="495D1754" w14:textId="77777777" w:rsidR="00550415" w:rsidRDefault="00550415">
            <w:pPr>
              <w:tabs>
                <w:tab w:val="left" w:pos="708"/>
              </w:tabs>
              <w:spacing w:after="0" w:line="240" w:lineRule="auto"/>
              <w:jc w:val="both"/>
              <w:rPr>
                <w:rFonts w:ascii="Times New Roman" w:eastAsia="Times New Roman" w:hAnsi="Times New Roman"/>
                <w:sz w:val="24"/>
                <w:szCs w:val="24"/>
              </w:rPr>
            </w:pPr>
            <w:r>
              <w:rPr>
                <w:rFonts w:ascii="Times New Roman" w:hAnsi="Times New Roman"/>
                <w:sz w:val="24"/>
                <w:szCs w:val="24"/>
              </w:rPr>
              <w:t xml:space="preserve"> </w:t>
            </w:r>
          </w:p>
        </w:tc>
      </w:tr>
      <w:tr w:rsidR="00550415" w14:paraId="788D3706" w14:textId="77777777" w:rsidTr="00550415">
        <w:trPr>
          <w:gridAfter w:val="2"/>
          <w:wAfter w:w="881" w:type="dxa"/>
          <w:trHeight w:val="270"/>
          <w:tblCellSpacing w:w="0" w:type="dxa"/>
        </w:trPr>
        <w:tc>
          <w:tcPr>
            <w:tcW w:w="9319" w:type="dxa"/>
            <w:gridSpan w:val="2"/>
          </w:tcPr>
          <w:p w14:paraId="39C7942D" w14:textId="77777777" w:rsidR="00550415" w:rsidRDefault="00550415">
            <w:pPr>
              <w:spacing w:after="0" w:line="240" w:lineRule="auto"/>
              <w:jc w:val="both"/>
              <w:rPr>
                <w:rFonts w:ascii="Times New Roman" w:eastAsia="Times New Roman" w:hAnsi="Times New Roman"/>
                <w:sz w:val="24"/>
                <w:szCs w:val="24"/>
              </w:rPr>
            </w:pPr>
          </w:p>
          <w:p w14:paraId="388C53A5" w14:textId="77777777" w:rsidR="00550415" w:rsidRDefault="00550415">
            <w:pPr>
              <w:tabs>
                <w:tab w:val="left" w:pos="708"/>
              </w:tabs>
              <w:spacing w:after="0" w:line="240" w:lineRule="auto"/>
              <w:jc w:val="both"/>
              <w:rPr>
                <w:rFonts w:ascii="Times New Roman" w:eastAsia="Times New Roman" w:hAnsi="Times New Roman"/>
                <w:sz w:val="24"/>
                <w:szCs w:val="24"/>
              </w:rPr>
            </w:pPr>
          </w:p>
        </w:tc>
        <w:tc>
          <w:tcPr>
            <w:tcW w:w="230" w:type="dxa"/>
          </w:tcPr>
          <w:p w14:paraId="7A71BDD9" w14:textId="77777777" w:rsidR="00550415" w:rsidRDefault="00550415">
            <w:pPr>
              <w:tabs>
                <w:tab w:val="left" w:pos="708"/>
              </w:tabs>
              <w:spacing w:after="0" w:line="240" w:lineRule="auto"/>
              <w:jc w:val="both"/>
              <w:rPr>
                <w:rFonts w:ascii="Times New Roman" w:eastAsia="Times New Roman" w:hAnsi="Times New Roman"/>
                <w:sz w:val="24"/>
                <w:szCs w:val="24"/>
              </w:rPr>
            </w:pPr>
          </w:p>
        </w:tc>
      </w:tr>
    </w:tbl>
    <w:p w14:paraId="5C84D17F" w14:textId="77777777" w:rsidR="00550415" w:rsidRDefault="00550415" w:rsidP="00550415">
      <w:pPr>
        <w:spacing w:after="0" w:line="240" w:lineRule="auto"/>
        <w:jc w:val="both"/>
        <w:rPr>
          <w:rFonts w:ascii="Times New Roman" w:eastAsia="Times New Roman" w:hAnsi="Times New Roman"/>
          <w:sz w:val="24"/>
          <w:szCs w:val="24"/>
        </w:rPr>
      </w:pPr>
    </w:p>
    <w:p w14:paraId="6E65D9C3" w14:textId="77777777" w:rsidR="00550415" w:rsidRDefault="00550415" w:rsidP="00550415">
      <w:pPr>
        <w:spacing w:after="0" w:line="240" w:lineRule="auto"/>
        <w:jc w:val="both"/>
        <w:rPr>
          <w:rFonts w:ascii="Times New Roman" w:eastAsia="Calibri" w:hAnsi="Times New Roman"/>
          <w:sz w:val="24"/>
          <w:szCs w:val="24"/>
          <w:lang w:eastAsia="ru-RU"/>
        </w:rPr>
      </w:pPr>
    </w:p>
    <w:p w14:paraId="54600BDE" w14:textId="77777777" w:rsidR="00550415" w:rsidRDefault="00550415" w:rsidP="00550415">
      <w:pPr>
        <w:spacing w:after="0" w:line="240" w:lineRule="auto"/>
        <w:jc w:val="both"/>
        <w:rPr>
          <w:rFonts w:ascii="Times New Roman" w:hAnsi="Times New Roman"/>
          <w:sz w:val="24"/>
          <w:szCs w:val="24"/>
        </w:rPr>
      </w:pPr>
    </w:p>
    <w:p w14:paraId="03B43192" w14:textId="77777777" w:rsidR="00550415" w:rsidRDefault="00550415" w:rsidP="00550415">
      <w:pPr>
        <w:spacing w:after="0" w:line="240" w:lineRule="auto"/>
        <w:rPr>
          <w:rFonts w:ascii="Times New Roman" w:hAnsi="Times New Roman"/>
          <w:b/>
          <w:sz w:val="24"/>
          <w:szCs w:val="24"/>
        </w:rPr>
      </w:pPr>
      <w:r>
        <w:rPr>
          <w:rFonts w:ascii="Times New Roman" w:hAnsi="Times New Roman"/>
          <w:b/>
          <w:sz w:val="24"/>
          <w:szCs w:val="24"/>
        </w:rPr>
        <w:br w:type="page"/>
      </w:r>
    </w:p>
    <w:p w14:paraId="32DE736C" w14:textId="77777777" w:rsidR="00550415" w:rsidRDefault="00550415" w:rsidP="00550415">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1. ОРГАНИЗАЦИЯ И ПОРЯДОК ПРОВЕДЕНИЯ ОТКРЫТОГО ЭЛЕКТРОННОГО АУКЦИОНА</w:t>
      </w:r>
    </w:p>
    <w:p w14:paraId="1AFED7B8" w14:textId="77777777" w:rsidR="00550415" w:rsidRDefault="00550415" w:rsidP="00550415">
      <w:pPr>
        <w:spacing w:after="0" w:line="240" w:lineRule="auto"/>
        <w:jc w:val="center"/>
        <w:rPr>
          <w:rFonts w:ascii="Times New Roman" w:hAnsi="Times New Roman"/>
          <w:b/>
          <w:sz w:val="24"/>
          <w:szCs w:val="24"/>
        </w:rPr>
      </w:pPr>
      <w:r>
        <w:rPr>
          <w:rFonts w:ascii="Times New Roman" w:hAnsi="Times New Roman"/>
          <w:b/>
          <w:sz w:val="24"/>
          <w:szCs w:val="24"/>
        </w:rPr>
        <w:t>1. Основные термины и определения аукциона</w:t>
      </w:r>
    </w:p>
    <w:p w14:paraId="3DA66D62"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Организатор торгов/ Арендодатель </w:t>
      </w:r>
      <w:proofErr w:type="gramStart"/>
      <w:r>
        <w:rPr>
          <w:rFonts w:ascii="Times New Roman" w:hAnsi="Times New Roman"/>
          <w:sz w:val="24"/>
          <w:szCs w:val="24"/>
        </w:rPr>
        <w:t>-  Администрация</w:t>
      </w:r>
      <w:proofErr w:type="gramEnd"/>
      <w:r>
        <w:rPr>
          <w:rFonts w:ascii="Times New Roman" w:hAnsi="Times New Roman"/>
          <w:sz w:val="24"/>
          <w:szCs w:val="24"/>
        </w:rPr>
        <w:t xml:space="preserve"> Урмарского муниципального округа Чувашской Республики</w:t>
      </w:r>
    </w:p>
    <w:p w14:paraId="34BF23A4"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23C718A8"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2809A2D9"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14B9330E"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1FE859DC"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Победитель аукциона – лицо, предложившее наиболее высокую цену договора.</w:t>
      </w:r>
    </w:p>
    <w:p w14:paraId="2FCC021F"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14:paraId="407A37C1"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BB9AE72"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14:paraId="0D662242"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223D0576"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A073E49"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14:paraId="22ED35C3"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1343902"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B7BB9EC"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6498756A"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47DD5147"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w:t>
      </w:r>
      <w:r>
        <w:rPr>
          <w:rFonts w:ascii="Times New Roman" w:hAnsi="Times New Roman"/>
          <w:sz w:val="24"/>
          <w:szCs w:val="24"/>
        </w:rPr>
        <w:lastRenderedPageBreak/>
        <w:t>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083EE9B"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Официальные сайты торгов - Официальный сайт Российской Федерации для размещения информации о проведении </w:t>
      </w:r>
      <w:r>
        <w:rPr>
          <w:rFonts w:ascii="Times New Roman" w:hAnsi="Times New Roman"/>
          <w:color w:val="000000"/>
          <w:sz w:val="24"/>
          <w:szCs w:val="24"/>
        </w:rPr>
        <w:t xml:space="preserve">торгов </w:t>
      </w:r>
      <w:hyperlink r:id="rId12" w:history="1">
        <w:r>
          <w:rPr>
            <w:rStyle w:val="ac"/>
            <w:rFonts w:ascii="Times New Roman" w:hAnsi="Times New Roman"/>
            <w:color w:val="000000"/>
            <w:sz w:val="24"/>
            <w:szCs w:val="24"/>
          </w:rPr>
          <w:t>www.torgi.gov.ru</w:t>
        </w:r>
      </w:hyperlink>
      <w:r>
        <w:rPr>
          <w:rFonts w:ascii="Times New Roman" w:hAnsi="Times New Roman"/>
          <w:color w:val="000000"/>
          <w:sz w:val="24"/>
          <w:szCs w:val="24"/>
        </w:rPr>
        <w:t xml:space="preserve">, </w:t>
      </w:r>
      <w:hyperlink r:id="rId13" w:history="1">
        <w:r>
          <w:rPr>
            <w:rStyle w:val="ac"/>
            <w:rFonts w:ascii="Times New Roman" w:eastAsia="Arial" w:hAnsi="Times New Roman"/>
            <w:color w:val="000000"/>
            <w:sz w:val="24"/>
            <w:szCs w:val="24"/>
          </w:rPr>
          <w:t>www.roseltorg.ru</w:t>
        </w:r>
      </w:hyperlink>
      <w:r>
        <w:rPr>
          <w:rFonts w:ascii="Times New Roman" w:eastAsia="Arial" w:hAnsi="Times New Roman"/>
          <w:color w:val="000000"/>
          <w:sz w:val="24"/>
          <w:szCs w:val="24"/>
        </w:rPr>
        <w:t>.</w:t>
      </w:r>
    </w:p>
    <w:p w14:paraId="306573AC"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Форма проведения торгов – аукцион в электронной форме с открытой формой подачи предложений о цене.</w:t>
      </w:r>
    </w:p>
    <w:p w14:paraId="3F134C46"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6261FB82"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 Общие положения и условия проведения аукциона</w:t>
      </w:r>
    </w:p>
    <w:p w14:paraId="63FAA183"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2.1. Настоящая документация о торгах в форме электронного открытого аукциона, разработана в соответствии со статьями 39.11,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
    <w:p w14:paraId="2112FF06"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Во всем, что не предусмотрено настоящей документацией, необходимо руководствоваться указанными нормативно-правовыми актами.</w:t>
      </w:r>
    </w:p>
    <w:p w14:paraId="70CE5A40"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2.2. Организатором аукциона является Администрация Урмарского муниципального округа Чувашской Республики: </w:t>
      </w:r>
    </w:p>
    <w:p w14:paraId="3769379F"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Почтовый адрес: 429400, Чувашская Республика,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Урмары, ул. Мира, 5. </w:t>
      </w:r>
    </w:p>
    <w:p w14:paraId="5A8797AA" w14:textId="77777777" w:rsidR="00550415" w:rsidRP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Ответственные исполнители – Васильев Алексей Валериевич, Иванов Иван Николаевич.</w:t>
      </w:r>
    </w:p>
    <w:p w14:paraId="1ED24AD9" w14:textId="3BC40496" w:rsidR="00550415" w:rsidRPr="00550415" w:rsidRDefault="00550415" w:rsidP="00550415">
      <w:pPr>
        <w:spacing w:after="0" w:line="240" w:lineRule="auto"/>
        <w:ind w:firstLine="720"/>
        <w:jc w:val="both"/>
        <w:rPr>
          <w:rFonts w:ascii="Times New Roman" w:hAnsi="Times New Roman" w:cs="Times New Roman"/>
          <w:color w:val="000000" w:themeColor="text1"/>
          <w:sz w:val="24"/>
          <w:szCs w:val="24"/>
        </w:rPr>
      </w:pPr>
      <w:r w:rsidRPr="00550415">
        <w:rPr>
          <w:rFonts w:ascii="Times New Roman" w:hAnsi="Times New Roman"/>
          <w:color w:val="000000"/>
          <w:sz w:val="24"/>
          <w:szCs w:val="24"/>
        </w:rPr>
        <w:t>Контактный телефон: 8(</w:t>
      </w:r>
      <w:r w:rsidRPr="00550415">
        <w:rPr>
          <w:rFonts w:ascii="Times New Roman" w:hAnsi="Times New Roman" w:cs="Times New Roman"/>
          <w:color w:val="000000"/>
          <w:sz w:val="24"/>
          <w:szCs w:val="24"/>
        </w:rPr>
        <w:t>835-44) 2-10-20, 8</w:t>
      </w:r>
      <w:r w:rsidRPr="00550415">
        <w:rPr>
          <w:rFonts w:ascii="Times New Roman" w:hAnsi="Times New Roman" w:cs="Times New Roman"/>
          <w:color w:val="000000" w:themeColor="text1"/>
          <w:sz w:val="24"/>
          <w:szCs w:val="24"/>
        </w:rPr>
        <w:t>(35-44) 2-10-74</w:t>
      </w:r>
    </w:p>
    <w:p w14:paraId="048E2481" w14:textId="77777777" w:rsidR="00550415" w:rsidRPr="00550415" w:rsidRDefault="00550415" w:rsidP="00550415">
      <w:pPr>
        <w:spacing w:after="0" w:line="240" w:lineRule="auto"/>
        <w:ind w:firstLine="720"/>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Электронный адрес: </w:t>
      </w:r>
      <w:hyperlink r:id="rId14" w:history="1">
        <w:r w:rsidRPr="00550415">
          <w:rPr>
            <w:rStyle w:val="ac"/>
            <w:rFonts w:ascii="Times New Roman" w:hAnsi="Times New Roman" w:cs="Times New Roman"/>
            <w:color w:val="000000" w:themeColor="text1"/>
            <w:sz w:val="24"/>
            <w:szCs w:val="24"/>
            <w:u w:val="none"/>
          </w:rPr>
          <w:t>urmary_zem@cap.ru</w:t>
        </w:r>
      </w:hyperlink>
      <w:r w:rsidRPr="00550415">
        <w:rPr>
          <w:rFonts w:ascii="Times New Roman" w:hAnsi="Times New Roman" w:cs="Times New Roman"/>
          <w:color w:val="000000" w:themeColor="text1"/>
          <w:sz w:val="24"/>
          <w:szCs w:val="24"/>
        </w:rPr>
        <w:t xml:space="preserve">, </w:t>
      </w:r>
      <w:hyperlink r:id="rId15" w:history="1">
        <w:r w:rsidRPr="00550415">
          <w:rPr>
            <w:rStyle w:val="ac"/>
            <w:rFonts w:ascii="Times New Roman" w:hAnsi="Times New Roman" w:cs="Times New Roman"/>
            <w:color w:val="000000" w:themeColor="text1"/>
            <w:sz w:val="24"/>
            <w:szCs w:val="24"/>
            <w:u w:val="none"/>
          </w:rPr>
          <w:t>urmary_zem3@cap.ru</w:t>
        </w:r>
      </w:hyperlink>
      <w:r w:rsidRPr="00550415">
        <w:rPr>
          <w:rFonts w:ascii="Times New Roman" w:hAnsi="Times New Roman" w:cs="Times New Roman"/>
          <w:color w:val="000000" w:themeColor="text1"/>
          <w:sz w:val="24"/>
          <w:szCs w:val="24"/>
        </w:rPr>
        <w:t xml:space="preserve"> </w:t>
      </w:r>
    </w:p>
    <w:p w14:paraId="5C1B08C8" w14:textId="77777777" w:rsidR="00550415" w:rsidRPr="00550415" w:rsidRDefault="00550415" w:rsidP="00550415">
      <w:pPr>
        <w:spacing w:after="0" w:line="240" w:lineRule="auto"/>
        <w:ind w:firstLine="720"/>
        <w:jc w:val="both"/>
        <w:rPr>
          <w:rFonts w:ascii="Times New Roman" w:hAnsi="Times New Roman" w:cs="Times New Roman"/>
          <w:color w:val="000000" w:themeColor="text1"/>
          <w:sz w:val="24"/>
          <w:szCs w:val="24"/>
        </w:rPr>
      </w:pPr>
      <w:r w:rsidRPr="00550415">
        <w:rPr>
          <w:rFonts w:ascii="Times New Roman" w:hAnsi="Times New Roman" w:cs="Times New Roman"/>
          <w:color w:val="000000" w:themeColor="text1"/>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w:t>
      </w:r>
      <w:proofErr w:type="gramStart"/>
      <w:r w:rsidRPr="00550415">
        <w:rPr>
          <w:rFonts w:ascii="Times New Roman" w:hAnsi="Times New Roman" w:cs="Times New Roman"/>
          <w:color w:val="000000" w:themeColor="text1"/>
          <w:sz w:val="24"/>
          <w:szCs w:val="24"/>
        </w:rPr>
        <w:t>муниципальной собственностью Урмарского района</w:t>
      </w:r>
      <w:proofErr w:type="gramEnd"/>
      <w:r w:rsidRPr="00550415">
        <w:rPr>
          <w:rFonts w:ascii="Times New Roman" w:hAnsi="Times New Roman" w:cs="Times New Roman"/>
          <w:color w:val="000000" w:themeColor="text1"/>
          <w:sz w:val="24"/>
          <w:szCs w:val="24"/>
        </w:rPr>
        <w:t xml:space="preserve"> или государственная собственность на которые не разграничена, указанных в </w:t>
      </w:r>
      <w:proofErr w:type="spellStart"/>
      <w:r w:rsidRPr="00550415">
        <w:rPr>
          <w:rFonts w:ascii="Times New Roman" w:hAnsi="Times New Roman" w:cs="Times New Roman"/>
          <w:color w:val="000000" w:themeColor="text1"/>
          <w:sz w:val="24"/>
          <w:szCs w:val="24"/>
        </w:rPr>
        <w:t>п.п</w:t>
      </w:r>
      <w:proofErr w:type="spellEnd"/>
      <w:r w:rsidRPr="00550415">
        <w:rPr>
          <w:rFonts w:ascii="Times New Roman" w:hAnsi="Times New Roman" w:cs="Times New Roman"/>
          <w:color w:val="000000" w:themeColor="text1"/>
          <w:sz w:val="24"/>
          <w:szCs w:val="24"/>
        </w:rPr>
        <w:t>. 3.2 настоящей документации (далее по тексту – Участок).</w:t>
      </w:r>
    </w:p>
    <w:p w14:paraId="142CC909" w14:textId="7777777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s="Times New Roman"/>
          <w:color w:val="000000" w:themeColor="text1"/>
          <w:sz w:val="24"/>
          <w:szCs w:val="24"/>
        </w:rPr>
        <w:t>2.4. Извещение о проведении аукциона опубликовано на офици</w:t>
      </w:r>
      <w:r w:rsidRPr="00550415">
        <w:rPr>
          <w:rFonts w:ascii="Times New Roman" w:hAnsi="Times New Roman"/>
          <w:color w:val="000000" w:themeColor="text1"/>
          <w:sz w:val="24"/>
          <w:szCs w:val="24"/>
        </w:rPr>
        <w:t xml:space="preserve">альном </w:t>
      </w:r>
      <w:hyperlink r:id="rId16" w:history="1">
        <w:r w:rsidRPr="00550415">
          <w:rPr>
            <w:rStyle w:val="ac"/>
            <w:rFonts w:ascii="Times New Roman" w:hAnsi="Times New Roman"/>
            <w:color w:val="000000" w:themeColor="text1"/>
            <w:sz w:val="24"/>
            <w:szCs w:val="24"/>
            <w:u w:val="none"/>
          </w:rPr>
          <w:t>сайте</w:t>
        </w:r>
      </w:hyperlink>
      <w:r w:rsidRPr="00550415">
        <w:rPr>
          <w:rFonts w:ascii="Times New Roman" w:hAnsi="Times New Roman"/>
          <w:color w:val="000000" w:themeColor="text1"/>
          <w:sz w:val="24"/>
          <w:szCs w:val="24"/>
        </w:rPr>
        <w:t xml:space="preserve"> Российской Федерации в информационно-телекомму</w:t>
      </w:r>
      <w:r w:rsidRPr="00550415">
        <w:rPr>
          <w:rFonts w:ascii="Times New Roman" w:hAnsi="Times New Roman"/>
          <w:color w:val="000000"/>
          <w:sz w:val="24"/>
          <w:szCs w:val="24"/>
        </w:rPr>
        <w:t xml:space="preserve">никационной сети "Интернет" для размещения информации о проведении торгов, определенном Правительством Российской Федерации: </w:t>
      </w:r>
      <w:hyperlink r:id="rId17" w:history="1">
        <w:r w:rsidRPr="00550415">
          <w:rPr>
            <w:rStyle w:val="ac"/>
            <w:rFonts w:ascii="Times New Roman" w:hAnsi="Times New Roman"/>
            <w:color w:val="000000"/>
            <w:sz w:val="24"/>
            <w:szCs w:val="24"/>
            <w:u w:val="none"/>
          </w:rPr>
          <w:t>www.torgi.gov.ru</w:t>
        </w:r>
      </w:hyperlink>
      <w:r w:rsidRPr="00550415">
        <w:rPr>
          <w:rFonts w:ascii="Times New Roman" w:hAnsi="Times New Roman"/>
          <w:color w:val="000000"/>
          <w:sz w:val="24"/>
          <w:szCs w:val="24"/>
        </w:rPr>
        <w:t xml:space="preserve">, </w:t>
      </w:r>
      <w:hyperlink r:id="rId18" w:history="1">
        <w:r w:rsidRPr="00550415">
          <w:rPr>
            <w:rStyle w:val="ac"/>
            <w:rFonts w:ascii="Times New Roman" w:eastAsia="Arial" w:hAnsi="Times New Roman"/>
            <w:color w:val="000000"/>
            <w:sz w:val="24"/>
            <w:szCs w:val="24"/>
            <w:u w:val="none"/>
          </w:rPr>
          <w:t>www.roseltorg.ru</w:t>
        </w:r>
      </w:hyperlink>
      <w:r w:rsidRPr="00550415">
        <w:rPr>
          <w:rFonts w:ascii="Times New Roman" w:hAnsi="Times New Roman"/>
          <w:color w:val="000000"/>
          <w:sz w:val="24"/>
          <w:szCs w:val="24"/>
        </w:rPr>
        <w:t xml:space="preserve">, на официальном сайте администрации Урмарского муниципального округа  Чувашской Республики </w:t>
      </w:r>
      <w:hyperlink r:id="rId19" w:history="1">
        <w:r w:rsidRPr="00550415">
          <w:rPr>
            <w:rStyle w:val="ac"/>
            <w:rFonts w:ascii="Times New Roman" w:hAnsi="Times New Roman"/>
            <w:color w:val="000000"/>
            <w:sz w:val="24"/>
            <w:szCs w:val="24"/>
            <w:u w:val="none"/>
          </w:rPr>
          <w:t>https://urmary.cap.ru/</w:t>
        </w:r>
      </w:hyperlink>
      <w:r w:rsidRPr="00550415">
        <w:rPr>
          <w:rFonts w:ascii="Times New Roman" w:hAnsi="Times New Roman"/>
          <w:color w:val="000000"/>
          <w:sz w:val="24"/>
          <w:szCs w:val="24"/>
        </w:rPr>
        <w:t xml:space="preserve"> </w:t>
      </w:r>
    </w:p>
    <w:p w14:paraId="152912B9" w14:textId="7777777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14:paraId="63BFFC60" w14:textId="227CFB4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2.6. Основание проведения торгов: постановление администрации Урмарского муниципального округа Чувашской Республики от 10.04.2025 № 627</w:t>
      </w:r>
    </w:p>
    <w:p w14:paraId="5741DF6B" w14:textId="7777777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3. Сведения о предмете аукциона</w:t>
      </w:r>
    </w:p>
    <w:p w14:paraId="1524DEF8"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3.1. Предметом аукциона является право на заключение договора аренды земельных участков, являющихся </w:t>
      </w:r>
      <w:proofErr w:type="gramStart"/>
      <w:r>
        <w:rPr>
          <w:rFonts w:ascii="Times New Roman" w:hAnsi="Times New Roman"/>
          <w:color w:val="000000"/>
          <w:sz w:val="24"/>
          <w:szCs w:val="24"/>
        </w:rPr>
        <w:t>муниципальной собственностью Урмарского муниципального округа Чувашской Республики</w:t>
      </w:r>
      <w:proofErr w:type="gramEnd"/>
      <w:r>
        <w:rPr>
          <w:rFonts w:ascii="Times New Roman" w:hAnsi="Times New Roman"/>
          <w:color w:val="000000"/>
          <w:sz w:val="24"/>
          <w:szCs w:val="24"/>
        </w:rPr>
        <w:t xml:space="preserve">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14:paraId="428A946E" w14:textId="77777777" w:rsidR="00550415" w:rsidRDefault="00550415" w:rsidP="00550415">
      <w:pPr>
        <w:spacing w:after="0" w:line="240" w:lineRule="auto"/>
        <w:ind w:firstLine="720"/>
        <w:jc w:val="both"/>
        <w:rPr>
          <w:rFonts w:ascii="Times New Roman" w:hAnsi="Times New Roman"/>
          <w:color w:val="000000"/>
          <w:sz w:val="24"/>
          <w:szCs w:val="24"/>
        </w:rPr>
      </w:pPr>
    </w:p>
    <w:p w14:paraId="596D0C9D"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4789B5E8"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3.2. Общая информация по земельным участкам:</w:t>
      </w:r>
    </w:p>
    <w:p w14:paraId="09145B14" w14:textId="77777777" w:rsidR="00550415" w:rsidRDefault="00550415" w:rsidP="00550415">
      <w:pPr>
        <w:autoSpaceDE w:val="0"/>
        <w:autoSpaceDN w:val="0"/>
        <w:spacing w:after="0" w:line="240" w:lineRule="auto"/>
        <w:ind w:firstLine="720"/>
        <w:jc w:val="both"/>
        <w:rPr>
          <w:rFonts w:ascii="Times New Roman" w:hAnsi="Times New Roman"/>
          <w:sz w:val="24"/>
          <w:szCs w:val="24"/>
        </w:rPr>
      </w:pPr>
      <w:r>
        <w:rPr>
          <w:rFonts w:ascii="Times New Roman" w:hAnsi="Times New Roman"/>
          <w:color w:val="000000"/>
          <w:sz w:val="24"/>
          <w:szCs w:val="24"/>
        </w:rPr>
        <w:lastRenderedPageBreak/>
        <w:t xml:space="preserve">ЛОТ №1 – </w:t>
      </w:r>
      <w:r>
        <w:rPr>
          <w:rFonts w:ascii="Times New Roman" w:hAnsi="Times New Roman"/>
          <w:sz w:val="24"/>
          <w:szCs w:val="24"/>
          <w:lang w:eastAsia="ru-RU"/>
        </w:rPr>
        <w:t>земельный участок из категории земель сельскохозяйственного назначения, с кадастровым № 21:19:</w:t>
      </w:r>
      <w:r>
        <w:rPr>
          <w:rFonts w:ascii="Times New Roman" w:hAnsi="Times New Roman"/>
          <w:sz w:val="24"/>
          <w:szCs w:val="24"/>
        </w:rPr>
        <w:t>270401:644</w:t>
      </w:r>
      <w:r>
        <w:rPr>
          <w:rFonts w:ascii="Times New Roman" w:hAnsi="Times New Roman"/>
          <w:sz w:val="24"/>
          <w:szCs w:val="24"/>
          <w:lang w:eastAsia="ru-RU"/>
        </w:rPr>
        <w:t xml:space="preserve">, расположенный по адресу: Чувашская Республика - Чувашия, муниципальный округ Урмарский, площадью 6 7547 </w:t>
      </w:r>
      <w:proofErr w:type="spellStart"/>
      <w:r>
        <w:rPr>
          <w:rFonts w:ascii="Times New Roman" w:hAnsi="Times New Roman"/>
          <w:sz w:val="24"/>
          <w:szCs w:val="24"/>
          <w:lang w:eastAsia="ru-RU"/>
        </w:rPr>
        <w:t>кв.м</w:t>
      </w:r>
      <w:proofErr w:type="spellEnd"/>
      <w:r>
        <w:rPr>
          <w:rFonts w:ascii="Times New Roman" w:hAnsi="Times New Roman"/>
          <w:sz w:val="24"/>
          <w:szCs w:val="24"/>
          <w:lang w:eastAsia="ru-RU"/>
        </w:rPr>
        <w:t>., с видом разрешенного использования – Сельскохозяйственное использование</w:t>
      </w:r>
      <w:r>
        <w:rPr>
          <w:rFonts w:ascii="Times New Roman" w:hAnsi="Times New Roman"/>
          <w:sz w:val="24"/>
          <w:szCs w:val="24"/>
        </w:rPr>
        <w:t xml:space="preserve">: </w:t>
      </w:r>
    </w:p>
    <w:p w14:paraId="6CF6C0EA"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iCs/>
          <w:sz w:val="24"/>
          <w:szCs w:val="24"/>
          <w:lang w:eastAsia="ru-RU"/>
        </w:rPr>
        <w:t xml:space="preserve">- начальная цена годового размера арендной платы за Участок – 3 740 (три тысячи семьсот сорок) руб. 00 коп. без учета НДС, определена в соответствии с п. 14 ст. 39.11 Земельного кодекса РФ, </w:t>
      </w:r>
      <w:r>
        <w:rPr>
          <w:rFonts w:ascii="Times New Roman" w:hAnsi="Times New Roman"/>
          <w:sz w:val="24"/>
          <w:szCs w:val="24"/>
          <w:lang w:eastAsia="ru-RU"/>
        </w:rPr>
        <w:t>в размере 1,5% от кадастровой стоимости земельного участка;</w:t>
      </w:r>
    </w:p>
    <w:p w14:paraId="5153C91E" w14:textId="77777777" w:rsidR="00550415" w:rsidRDefault="00550415" w:rsidP="00550415">
      <w:pPr>
        <w:spacing w:after="0" w:line="240" w:lineRule="auto"/>
        <w:ind w:firstLine="720"/>
        <w:jc w:val="both"/>
        <w:rPr>
          <w:rFonts w:ascii="Times New Roman" w:eastAsia="Times New Roman" w:hAnsi="Times New Roman"/>
          <w:sz w:val="24"/>
          <w:szCs w:val="24"/>
          <w:lang w:eastAsia="ru-RU"/>
        </w:rPr>
      </w:pPr>
      <w:r>
        <w:rPr>
          <w:rFonts w:ascii="Times New Roman" w:hAnsi="Times New Roman"/>
          <w:sz w:val="24"/>
          <w:szCs w:val="24"/>
        </w:rPr>
        <w:t xml:space="preserve">- сумма задатка - 100% от начальной цены годового размера арендной платы и составляет </w:t>
      </w:r>
      <w:r>
        <w:rPr>
          <w:rFonts w:ascii="Times New Roman" w:hAnsi="Times New Roman"/>
          <w:iCs/>
          <w:sz w:val="24"/>
          <w:szCs w:val="24"/>
          <w:lang w:eastAsia="ru-RU"/>
        </w:rPr>
        <w:t xml:space="preserve">3 740 (три тысячи семьсот сорок) руб. 00 </w:t>
      </w:r>
      <w:r>
        <w:rPr>
          <w:rFonts w:ascii="Times New Roman" w:hAnsi="Times New Roman"/>
          <w:sz w:val="24"/>
          <w:szCs w:val="24"/>
        </w:rPr>
        <w:t>коп.;</w:t>
      </w:r>
    </w:p>
    <w:p w14:paraId="16576456" w14:textId="77777777" w:rsidR="00550415" w:rsidRDefault="00550415" w:rsidP="00550415">
      <w:pPr>
        <w:spacing w:after="0" w:line="240" w:lineRule="auto"/>
        <w:ind w:firstLine="720"/>
        <w:jc w:val="both"/>
        <w:rPr>
          <w:rFonts w:ascii="Times New Roman" w:eastAsia="Calibri" w:hAnsi="Times New Roman"/>
          <w:sz w:val="24"/>
          <w:szCs w:val="24"/>
        </w:rPr>
      </w:pPr>
      <w:r>
        <w:rPr>
          <w:rFonts w:ascii="Times New Roman" w:hAnsi="Times New Roman"/>
          <w:sz w:val="24"/>
          <w:szCs w:val="24"/>
        </w:rPr>
        <w:t>- величина повышения начальной цены («шаг аукциона») составляет 110 (сто десять) руб. 00 коп. (3% от начальной цены годового размера арендной платы);</w:t>
      </w:r>
    </w:p>
    <w:p w14:paraId="31B0E1F4" w14:textId="77777777" w:rsidR="00550415" w:rsidRDefault="00550415" w:rsidP="00550415">
      <w:pPr>
        <w:spacing w:after="0" w:line="240" w:lineRule="auto"/>
        <w:ind w:firstLine="720"/>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С условиями: Цель использования – </w:t>
      </w:r>
      <w:r>
        <w:rPr>
          <w:rFonts w:ascii="Times New Roman" w:hAnsi="Times New Roman"/>
          <w:color w:val="22272F"/>
          <w:sz w:val="24"/>
          <w:szCs w:val="24"/>
          <w:shd w:val="clear" w:color="auto" w:fill="FFFFFF"/>
        </w:rPr>
        <w:t xml:space="preserve">сельскохозяйственное использование в соответствии с </w:t>
      </w:r>
      <w:r>
        <w:rPr>
          <w:rFonts w:ascii="Times New Roman" w:hAnsi="Times New Roman"/>
          <w:iCs/>
          <w:color w:val="000000"/>
          <w:sz w:val="24"/>
          <w:szCs w:val="24"/>
          <w:lang w:eastAsia="ru-RU"/>
        </w:rPr>
        <w:t xml:space="preserve">видами разрешенного использования по </w:t>
      </w:r>
      <w:hyperlink r:id="rId20" w:anchor="/document/75062082/entry/1021" w:history="1">
        <w:r>
          <w:rPr>
            <w:rStyle w:val="ac"/>
            <w:rFonts w:ascii="Times New Roman" w:hAnsi="Times New Roman"/>
            <w:color w:val="000000"/>
            <w:sz w:val="24"/>
            <w:szCs w:val="24"/>
            <w:lang w:eastAsia="ru-RU"/>
          </w:rPr>
          <w:t>коду 1.</w:t>
        </w:r>
      </w:hyperlink>
      <w:r>
        <w:rPr>
          <w:rStyle w:val="ac"/>
          <w:rFonts w:ascii="Times New Roman" w:hAnsi="Times New Roman"/>
          <w:color w:val="000000"/>
          <w:sz w:val="24"/>
          <w:szCs w:val="24"/>
          <w:lang w:eastAsia="ru-RU"/>
        </w:rPr>
        <w:t>0</w:t>
      </w:r>
      <w:r>
        <w:rPr>
          <w:rFonts w:ascii="Times New Roman" w:hAnsi="Times New Roman"/>
          <w:iCs/>
          <w:color w:val="000000"/>
          <w:sz w:val="24"/>
          <w:szCs w:val="24"/>
          <w:lang w:eastAsia="ru-RU"/>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 </w:t>
      </w:r>
    </w:p>
    <w:p w14:paraId="69D915A5"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iCs/>
          <w:color w:val="000000"/>
          <w:sz w:val="24"/>
          <w:szCs w:val="24"/>
          <w:lang w:eastAsia="ru-RU"/>
        </w:rPr>
        <w:t>Срок аренды – 15 лет.</w:t>
      </w:r>
    </w:p>
    <w:p w14:paraId="48204A23" w14:textId="77777777" w:rsidR="00550415" w:rsidRDefault="00550415" w:rsidP="00550415">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          </w:t>
      </w:r>
      <w:r>
        <w:rPr>
          <w:rFonts w:ascii="Times New Roman" w:hAnsi="Times New Roman"/>
          <w:color w:val="000000"/>
          <w:sz w:val="24"/>
          <w:szCs w:val="24"/>
        </w:rPr>
        <w:tab/>
        <w:t>Существующие ограничения (обременения) права: не зарегистрированы.</w:t>
      </w:r>
    </w:p>
    <w:p w14:paraId="19C8E979" w14:textId="77777777" w:rsidR="00550415" w:rsidRDefault="00550415" w:rsidP="00550415">
      <w:pPr>
        <w:snapToGrid w:val="0"/>
        <w:spacing w:after="0" w:line="240" w:lineRule="auto"/>
        <w:ind w:firstLine="709"/>
        <w:jc w:val="both"/>
        <w:rPr>
          <w:rFonts w:ascii="Times New Roman" w:eastAsia="Calibri" w:hAnsi="Times New Roman"/>
          <w:color w:val="000000"/>
          <w:sz w:val="24"/>
          <w:szCs w:val="24"/>
        </w:rPr>
      </w:pPr>
    </w:p>
    <w:p w14:paraId="4BB188BE" w14:textId="77777777" w:rsidR="00550415" w:rsidRDefault="00550415" w:rsidP="00550415">
      <w:pPr>
        <w:autoSpaceDE w:val="0"/>
        <w:autoSpaceDN w:val="0"/>
        <w:spacing w:after="0" w:line="240" w:lineRule="auto"/>
        <w:ind w:firstLine="720"/>
        <w:jc w:val="both"/>
        <w:rPr>
          <w:rFonts w:ascii="Times New Roman" w:hAnsi="Times New Roman"/>
          <w:sz w:val="24"/>
          <w:szCs w:val="24"/>
        </w:rPr>
      </w:pPr>
      <w:r>
        <w:rPr>
          <w:rFonts w:ascii="Times New Roman" w:hAnsi="Times New Roman"/>
          <w:color w:val="000000"/>
          <w:sz w:val="24"/>
          <w:szCs w:val="24"/>
        </w:rPr>
        <w:t xml:space="preserve">ЛОТ №2 – </w:t>
      </w:r>
      <w:r>
        <w:rPr>
          <w:rFonts w:ascii="Times New Roman" w:hAnsi="Times New Roman"/>
          <w:sz w:val="24"/>
          <w:szCs w:val="24"/>
          <w:lang w:eastAsia="ru-RU"/>
        </w:rPr>
        <w:t>земельный участок из категории земель сельскохозяйственного назначения, с кадастровым № 21:19:</w:t>
      </w:r>
      <w:r>
        <w:rPr>
          <w:rFonts w:ascii="Times New Roman" w:hAnsi="Times New Roman"/>
          <w:sz w:val="24"/>
          <w:szCs w:val="24"/>
        </w:rPr>
        <w:t>150101:312</w:t>
      </w:r>
      <w:r>
        <w:rPr>
          <w:rFonts w:ascii="Times New Roman" w:hAnsi="Times New Roman"/>
          <w:sz w:val="24"/>
          <w:szCs w:val="24"/>
          <w:lang w:eastAsia="ru-RU"/>
        </w:rPr>
        <w:t xml:space="preserve">, расположенный по адресу: Чувашская Республика - Чувашия, Урмарский р-н, с/п </w:t>
      </w:r>
      <w:proofErr w:type="spellStart"/>
      <w:r>
        <w:rPr>
          <w:rFonts w:ascii="Times New Roman" w:hAnsi="Times New Roman"/>
          <w:sz w:val="24"/>
          <w:szCs w:val="24"/>
          <w:lang w:eastAsia="ru-RU"/>
        </w:rPr>
        <w:t>Чубаевское</w:t>
      </w:r>
      <w:proofErr w:type="spellEnd"/>
      <w:r>
        <w:rPr>
          <w:rFonts w:ascii="Times New Roman" w:hAnsi="Times New Roman"/>
          <w:sz w:val="24"/>
          <w:szCs w:val="24"/>
          <w:lang w:eastAsia="ru-RU"/>
        </w:rPr>
        <w:t xml:space="preserve">, площадью 1918 </w:t>
      </w:r>
      <w:proofErr w:type="spellStart"/>
      <w:r>
        <w:rPr>
          <w:rFonts w:ascii="Times New Roman" w:hAnsi="Times New Roman"/>
          <w:sz w:val="24"/>
          <w:szCs w:val="24"/>
          <w:lang w:eastAsia="ru-RU"/>
        </w:rPr>
        <w:t>кв.м</w:t>
      </w:r>
      <w:proofErr w:type="spellEnd"/>
      <w:r>
        <w:rPr>
          <w:rFonts w:ascii="Times New Roman" w:hAnsi="Times New Roman"/>
          <w:sz w:val="24"/>
          <w:szCs w:val="24"/>
          <w:lang w:eastAsia="ru-RU"/>
        </w:rPr>
        <w:t>., с видом разрешенного использования – Хранение и переработка сельскохозяйственной продукции</w:t>
      </w:r>
      <w:r>
        <w:rPr>
          <w:rFonts w:ascii="Times New Roman" w:hAnsi="Times New Roman"/>
          <w:sz w:val="24"/>
          <w:szCs w:val="24"/>
        </w:rPr>
        <w:t>:</w:t>
      </w:r>
    </w:p>
    <w:p w14:paraId="74D7CD4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iCs/>
          <w:sz w:val="24"/>
          <w:szCs w:val="24"/>
          <w:lang w:eastAsia="ru-RU"/>
        </w:rPr>
        <w:t xml:space="preserve">- начальная цена годового размера арендной платы за Участок – 5 868 (пять тысяч восемьсот шестьдесят восемь) руб. 00 коп. без учета НДС, определена в соответствии с п. 14 ст. 39.11 Земельного кодекса РФ, </w:t>
      </w:r>
      <w:r>
        <w:rPr>
          <w:rFonts w:ascii="Times New Roman" w:hAnsi="Times New Roman"/>
          <w:sz w:val="24"/>
          <w:szCs w:val="24"/>
          <w:lang w:eastAsia="ru-RU"/>
        </w:rPr>
        <w:t>в размере 5% от кадастровой стоимости земельного участка;</w:t>
      </w:r>
    </w:p>
    <w:p w14:paraId="15EBA225" w14:textId="77777777" w:rsidR="00550415" w:rsidRDefault="00550415" w:rsidP="00550415">
      <w:pPr>
        <w:autoSpaceDE w:val="0"/>
        <w:autoSpaceDN w:val="0"/>
        <w:spacing w:after="0" w:line="240" w:lineRule="auto"/>
        <w:ind w:firstLine="720"/>
        <w:jc w:val="both"/>
        <w:rPr>
          <w:rFonts w:ascii="Times New Roman" w:eastAsia="Times New Roman" w:hAnsi="Times New Roman"/>
          <w:sz w:val="24"/>
          <w:szCs w:val="24"/>
          <w:lang w:eastAsia="ru-RU"/>
        </w:rPr>
      </w:pPr>
      <w:r>
        <w:rPr>
          <w:rFonts w:ascii="Times New Roman" w:hAnsi="Times New Roman"/>
          <w:sz w:val="24"/>
          <w:szCs w:val="24"/>
        </w:rPr>
        <w:t xml:space="preserve">Сумма задатка - 100% от начальной цены годового размера арендной платы и составляет </w:t>
      </w:r>
      <w:r>
        <w:rPr>
          <w:rFonts w:ascii="Times New Roman" w:hAnsi="Times New Roman"/>
          <w:iCs/>
          <w:sz w:val="24"/>
          <w:szCs w:val="24"/>
          <w:lang w:eastAsia="ru-RU"/>
        </w:rPr>
        <w:t xml:space="preserve">5 868 (пять тысяч восемьсот шестьдесят восемь) руб. 00 </w:t>
      </w:r>
      <w:r>
        <w:rPr>
          <w:rFonts w:ascii="Times New Roman" w:hAnsi="Times New Roman"/>
          <w:sz w:val="24"/>
          <w:szCs w:val="24"/>
        </w:rPr>
        <w:t>коп.;</w:t>
      </w:r>
    </w:p>
    <w:p w14:paraId="0BB82E80" w14:textId="77777777" w:rsidR="00550415" w:rsidRDefault="00550415" w:rsidP="00550415">
      <w:pPr>
        <w:spacing w:after="0" w:line="240" w:lineRule="auto"/>
        <w:ind w:firstLine="720"/>
        <w:jc w:val="both"/>
        <w:rPr>
          <w:rFonts w:ascii="Times New Roman" w:eastAsia="Calibri" w:hAnsi="Times New Roman"/>
          <w:sz w:val="24"/>
          <w:szCs w:val="24"/>
        </w:rPr>
      </w:pPr>
      <w:r>
        <w:rPr>
          <w:rFonts w:ascii="Times New Roman" w:hAnsi="Times New Roman"/>
          <w:sz w:val="24"/>
          <w:szCs w:val="24"/>
        </w:rPr>
        <w:t>Величина повышения начальной цены («шаг аукциона») составляет 176 (сто семьдесят шесть) руб. 00 коп. (3% от начальной цены годового размера арендной платы);</w:t>
      </w:r>
    </w:p>
    <w:p w14:paraId="33DC9BCC" w14:textId="77777777" w:rsidR="00550415" w:rsidRPr="00550415" w:rsidRDefault="00550415" w:rsidP="00550415">
      <w:pPr>
        <w:autoSpaceDE w:val="0"/>
        <w:autoSpaceDN w:val="0"/>
        <w:spacing w:after="0" w:line="240" w:lineRule="auto"/>
        <w:ind w:firstLine="720"/>
        <w:jc w:val="both"/>
        <w:rPr>
          <w:rFonts w:ascii="Times New Roman" w:eastAsia="Times New Roman" w:hAnsi="Times New Roman"/>
          <w:color w:val="000000" w:themeColor="text1"/>
          <w:sz w:val="24"/>
          <w:szCs w:val="24"/>
        </w:rPr>
      </w:pPr>
      <w:r>
        <w:rPr>
          <w:rFonts w:ascii="Times New Roman" w:hAnsi="Times New Roman"/>
          <w:sz w:val="24"/>
          <w:szCs w:val="24"/>
        </w:rPr>
        <w:t xml:space="preserve">Срок аренды земельного участка составляет </w:t>
      </w:r>
      <w:r w:rsidRPr="00550415">
        <w:rPr>
          <w:rFonts w:ascii="Times New Roman" w:hAnsi="Times New Roman"/>
          <w:color w:val="000000" w:themeColor="text1"/>
          <w:sz w:val="24"/>
          <w:szCs w:val="24"/>
        </w:rPr>
        <w:t xml:space="preserve">30 месяцев. </w:t>
      </w:r>
    </w:p>
    <w:p w14:paraId="3151BCE6" w14:textId="77777777" w:rsidR="00550415" w:rsidRPr="00550415" w:rsidRDefault="00550415" w:rsidP="00550415">
      <w:pPr>
        <w:autoSpaceDE w:val="0"/>
        <w:autoSpaceDN w:val="0"/>
        <w:spacing w:after="0" w:line="240" w:lineRule="auto"/>
        <w:ind w:firstLine="720"/>
        <w:jc w:val="both"/>
        <w:rPr>
          <w:rFonts w:ascii="Times New Roman" w:eastAsia="Calibri" w:hAnsi="Times New Roman"/>
          <w:color w:val="000000" w:themeColor="text1"/>
          <w:sz w:val="24"/>
          <w:szCs w:val="24"/>
        </w:rPr>
      </w:pPr>
      <w:r w:rsidRPr="00550415">
        <w:rPr>
          <w:rFonts w:ascii="Times New Roman" w:hAnsi="Times New Roman"/>
          <w:iCs/>
          <w:color w:val="000000" w:themeColor="text1"/>
          <w:sz w:val="24"/>
          <w:szCs w:val="24"/>
        </w:rPr>
        <w:t xml:space="preserve">Цель использования – </w:t>
      </w:r>
      <w:r w:rsidRPr="00550415">
        <w:rPr>
          <w:rFonts w:ascii="Times New Roman" w:hAnsi="Times New Roman"/>
          <w:color w:val="000000" w:themeColor="text1"/>
          <w:sz w:val="24"/>
          <w:szCs w:val="24"/>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в соответствии с </w:t>
      </w:r>
      <w:hyperlink r:id="rId21" w:anchor="/document/75062082/entry/1011" w:history="1">
        <w:r w:rsidRPr="00550415">
          <w:rPr>
            <w:rStyle w:val="ac"/>
            <w:rFonts w:ascii="Times New Roman" w:hAnsi="Times New Roman"/>
            <w:color w:val="000000" w:themeColor="text1"/>
            <w:sz w:val="24"/>
            <w:szCs w:val="24"/>
            <w:u w:val="none"/>
            <w:shd w:val="clear" w:color="auto" w:fill="FFFFFF"/>
          </w:rPr>
          <w:t>кодом 1.15</w:t>
        </w:r>
      </w:hyperlink>
      <w:r w:rsidRPr="00550415">
        <w:rPr>
          <w:rStyle w:val="ac"/>
          <w:rFonts w:ascii="Times New Roman" w:hAnsi="Times New Roman"/>
          <w:color w:val="000000" w:themeColor="text1"/>
          <w:sz w:val="24"/>
          <w:szCs w:val="24"/>
          <w:u w:val="none"/>
          <w:shd w:val="clear" w:color="auto" w:fill="FFFFFF"/>
        </w:rPr>
        <w:t xml:space="preserve"> </w:t>
      </w:r>
      <w:r w:rsidRPr="00550415">
        <w:rPr>
          <w:rFonts w:ascii="Times New Roman" w:hAnsi="Times New Roman"/>
          <w:color w:val="000000" w:themeColor="text1"/>
          <w:sz w:val="24"/>
          <w:szCs w:val="24"/>
        </w:rPr>
        <w:t>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w:t>
      </w:r>
    </w:p>
    <w:p w14:paraId="27C88A97" w14:textId="77777777" w:rsidR="00550415" w:rsidRPr="00550415" w:rsidRDefault="00550415" w:rsidP="00550415">
      <w:pPr>
        <w:spacing w:after="0" w:line="240" w:lineRule="auto"/>
        <w:jc w:val="both"/>
        <w:rPr>
          <w:rFonts w:ascii="Times New Roman" w:eastAsia="Times New Roman" w:hAnsi="Times New Roman"/>
          <w:color w:val="000000" w:themeColor="text1"/>
          <w:sz w:val="24"/>
          <w:szCs w:val="24"/>
          <w:lang w:eastAsia="ru-RU"/>
        </w:rPr>
      </w:pPr>
      <w:r w:rsidRPr="00550415">
        <w:rPr>
          <w:rFonts w:ascii="Times New Roman" w:hAnsi="Times New Roman"/>
          <w:color w:val="000000" w:themeColor="text1"/>
          <w:sz w:val="24"/>
          <w:szCs w:val="24"/>
        </w:rPr>
        <w:t xml:space="preserve">           Существующие ограничения (обременения) права: не зарегистрированы.</w:t>
      </w:r>
    </w:p>
    <w:p w14:paraId="53797DD3" w14:textId="77777777" w:rsidR="00550415" w:rsidRPr="00550415" w:rsidRDefault="00550415" w:rsidP="00550415">
      <w:pPr>
        <w:spacing w:after="0" w:line="240" w:lineRule="auto"/>
        <w:ind w:firstLine="708"/>
        <w:jc w:val="both"/>
        <w:rPr>
          <w:rFonts w:ascii="Times New Roman" w:eastAsia="Calibri" w:hAnsi="Times New Roman"/>
          <w:color w:val="000000" w:themeColor="text1"/>
          <w:sz w:val="24"/>
          <w:szCs w:val="24"/>
        </w:rPr>
      </w:pPr>
      <w:r w:rsidRPr="00550415">
        <w:rPr>
          <w:rFonts w:ascii="Times New Roman" w:hAnsi="Times New Roman"/>
          <w:color w:val="000000" w:themeColor="text1"/>
          <w:sz w:val="24"/>
          <w:szCs w:val="24"/>
        </w:rPr>
        <w:t xml:space="preserve">Технические условия подключения к сетям инженерно-технического обеспечения: </w:t>
      </w:r>
    </w:p>
    <w:p w14:paraId="76DCDF9D" w14:textId="77777777" w:rsidR="00550415" w:rsidRDefault="00550415" w:rsidP="00550415">
      <w:pPr>
        <w:spacing w:after="0" w:line="240" w:lineRule="auto"/>
        <w:ind w:firstLine="709"/>
        <w:jc w:val="both"/>
        <w:rPr>
          <w:rFonts w:ascii="Times New Roman" w:hAnsi="Times New Roman"/>
          <w:sz w:val="24"/>
          <w:szCs w:val="24"/>
        </w:rPr>
      </w:pPr>
      <w:r w:rsidRPr="00550415">
        <w:rPr>
          <w:rFonts w:ascii="Times New Roman" w:hAnsi="Times New Roman"/>
          <w:color w:val="000000" w:themeColor="text1"/>
          <w:sz w:val="24"/>
          <w:szCs w:val="24"/>
        </w:rPr>
        <w:t xml:space="preserve">по газоснабжению – Филиал в г. </w:t>
      </w:r>
      <w:proofErr w:type="spellStart"/>
      <w:r w:rsidRPr="00550415">
        <w:rPr>
          <w:rFonts w:ascii="Times New Roman" w:hAnsi="Times New Roman"/>
          <w:color w:val="000000" w:themeColor="text1"/>
          <w:sz w:val="24"/>
          <w:szCs w:val="24"/>
        </w:rPr>
        <w:t>Козловка</w:t>
      </w:r>
      <w:proofErr w:type="spellEnd"/>
      <w:r w:rsidRPr="00550415">
        <w:rPr>
          <w:rFonts w:ascii="Times New Roman" w:hAnsi="Times New Roman"/>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w:t>
      </w:r>
      <w:r>
        <w:rPr>
          <w:rFonts w:ascii="Times New Roman" w:hAnsi="Times New Roman"/>
          <w:sz w:val="24"/>
          <w:szCs w:val="24"/>
        </w:rPr>
        <w:t xml:space="preserve">договора на подключение к сетям газоснабжения.  </w:t>
      </w:r>
    </w:p>
    <w:p w14:paraId="127B93AE"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по водоснабжению и водоотведению – МУП УМО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с письменным подтверждением Исх.№13 от 27.01.2025.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w:t>
      </w:r>
      <w:r>
        <w:rPr>
          <w:rFonts w:ascii="Times New Roman" w:hAnsi="Times New Roman"/>
          <w:sz w:val="24"/>
          <w:szCs w:val="24"/>
        </w:rPr>
        <w:lastRenderedPageBreak/>
        <w:t xml:space="preserve">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29DD479D"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электроснабжению – точка присоединения – опора № 30 по ВЛ-0,4 </w:t>
      </w:r>
      <w:proofErr w:type="spellStart"/>
      <w:r>
        <w:rPr>
          <w:rFonts w:ascii="Times New Roman" w:hAnsi="Times New Roman"/>
          <w:sz w:val="24"/>
          <w:szCs w:val="24"/>
        </w:rPr>
        <w:t>кВ</w:t>
      </w:r>
      <w:proofErr w:type="spellEnd"/>
      <w:r>
        <w:rPr>
          <w:rFonts w:ascii="Times New Roman" w:hAnsi="Times New Roman"/>
          <w:sz w:val="24"/>
          <w:szCs w:val="24"/>
        </w:rPr>
        <w:t xml:space="preserve"> № 2 от КТП-10/0,4 </w:t>
      </w:r>
      <w:proofErr w:type="spellStart"/>
      <w:r>
        <w:rPr>
          <w:rFonts w:ascii="Times New Roman" w:hAnsi="Times New Roman"/>
          <w:sz w:val="24"/>
          <w:szCs w:val="24"/>
        </w:rPr>
        <w:t>кВ</w:t>
      </w:r>
      <w:proofErr w:type="spellEnd"/>
      <w:r>
        <w:rPr>
          <w:rFonts w:ascii="Times New Roman" w:hAnsi="Times New Roman"/>
          <w:sz w:val="24"/>
          <w:szCs w:val="24"/>
        </w:rPr>
        <w:t xml:space="preserve"> № 1/100 </w:t>
      </w:r>
      <w:proofErr w:type="spellStart"/>
      <w:r>
        <w:rPr>
          <w:rFonts w:ascii="Times New Roman" w:hAnsi="Times New Roman"/>
          <w:sz w:val="24"/>
          <w:szCs w:val="24"/>
        </w:rPr>
        <w:t>кВА</w:t>
      </w:r>
      <w:proofErr w:type="spellEnd"/>
      <w:r>
        <w:rPr>
          <w:rFonts w:ascii="Times New Roman" w:hAnsi="Times New Roman"/>
          <w:sz w:val="24"/>
          <w:szCs w:val="24"/>
        </w:rPr>
        <w:t xml:space="preserve"> по ВЛ 10 </w:t>
      </w:r>
      <w:proofErr w:type="spellStart"/>
      <w:r>
        <w:rPr>
          <w:rFonts w:ascii="Times New Roman" w:hAnsi="Times New Roman"/>
          <w:sz w:val="24"/>
          <w:szCs w:val="24"/>
        </w:rPr>
        <w:t>кВ</w:t>
      </w:r>
      <w:proofErr w:type="spellEnd"/>
      <w:r>
        <w:rPr>
          <w:rFonts w:ascii="Times New Roman" w:hAnsi="Times New Roman"/>
          <w:sz w:val="24"/>
          <w:szCs w:val="24"/>
        </w:rPr>
        <w:t xml:space="preserve"> от ПС 35 </w:t>
      </w:r>
      <w:proofErr w:type="spellStart"/>
      <w:r>
        <w:rPr>
          <w:rFonts w:ascii="Times New Roman" w:hAnsi="Times New Roman"/>
          <w:sz w:val="24"/>
          <w:szCs w:val="24"/>
        </w:rPr>
        <w:t>кВ</w:t>
      </w:r>
      <w:proofErr w:type="spellEnd"/>
      <w:r>
        <w:rPr>
          <w:rFonts w:ascii="Times New Roman" w:hAnsi="Times New Roman"/>
          <w:sz w:val="24"/>
          <w:szCs w:val="24"/>
        </w:rPr>
        <w:t xml:space="preserve"> Урмары.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29111DDD" w14:textId="77777777" w:rsidR="00550415" w:rsidRDefault="00550415" w:rsidP="00550415">
      <w:pPr>
        <w:snapToGri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Допустимые параметры разрешенного строительства объекта капитального строительства: </w:t>
      </w:r>
    </w:p>
    <w:p w14:paraId="10B37A3C" w14:textId="77777777" w:rsidR="00550415" w:rsidRDefault="00550415" w:rsidP="00550415">
      <w:pPr>
        <w:snapToGrid w:val="0"/>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Параметры разрешенного строительства, реконструкции объектов капстроительства:</w:t>
      </w:r>
    </w:p>
    <w:p w14:paraId="50650632" w14:textId="77777777" w:rsidR="00550415" w:rsidRDefault="00550415" w:rsidP="00550415">
      <w:pPr>
        <w:snapToGrid w:val="0"/>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 предельная этажность зданий, строений, сооружений, (этаж) - 1;</w:t>
      </w:r>
    </w:p>
    <w:p w14:paraId="4EAB810F" w14:textId="77777777" w:rsidR="00550415" w:rsidRDefault="00550415" w:rsidP="00550415">
      <w:pPr>
        <w:snapToGrid w:val="0"/>
        <w:spacing w:after="0" w:line="240" w:lineRule="auto"/>
        <w:ind w:firstLine="709"/>
        <w:jc w:val="both"/>
        <w:rPr>
          <w:rFonts w:ascii="Times New Roman" w:hAnsi="Times New Roman"/>
          <w:bCs/>
          <w:iCs/>
          <w:color w:val="000000"/>
          <w:sz w:val="24"/>
          <w:szCs w:val="24"/>
        </w:rPr>
      </w:pPr>
      <w:r>
        <w:rPr>
          <w:rFonts w:ascii="Times New Roman" w:hAnsi="Times New Roman"/>
          <w:color w:val="000000"/>
          <w:sz w:val="24"/>
          <w:szCs w:val="24"/>
        </w:rPr>
        <w:t>- м</w:t>
      </w:r>
      <w:r>
        <w:rPr>
          <w:rFonts w:ascii="Times New Roman" w:hAnsi="Times New Roman"/>
          <w:bCs/>
          <w:iCs/>
          <w:color w:val="000000"/>
          <w:sz w:val="24"/>
          <w:szCs w:val="24"/>
        </w:rPr>
        <w:t xml:space="preserve">аксимальный процент застройки, (%) 80%;  </w:t>
      </w:r>
    </w:p>
    <w:p w14:paraId="2482EE93" w14:textId="77777777" w:rsidR="00550415" w:rsidRDefault="00550415" w:rsidP="00550415">
      <w:pPr>
        <w:snapToGrid w:val="0"/>
        <w:spacing w:after="0" w:line="240" w:lineRule="auto"/>
        <w:ind w:firstLine="709"/>
        <w:jc w:val="both"/>
        <w:rPr>
          <w:rFonts w:ascii="Times New Roman" w:hAnsi="Times New Roman"/>
          <w:color w:val="000000"/>
          <w:sz w:val="24"/>
          <w:szCs w:val="24"/>
        </w:rPr>
      </w:pPr>
      <w:r>
        <w:rPr>
          <w:rFonts w:ascii="Times New Roman" w:hAnsi="Times New Roman"/>
          <w:bCs/>
          <w:iCs/>
          <w:color w:val="000000"/>
          <w:sz w:val="24"/>
          <w:szCs w:val="24"/>
        </w:rPr>
        <w:t>- минимальные отступы до границ смежного земельного участка (м) – 1;</w:t>
      </w:r>
    </w:p>
    <w:p w14:paraId="4E0733E0" w14:textId="77777777" w:rsidR="00550415" w:rsidRDefault="00550415" w:rsidP="00550415">
      <w:pPr>
        <w:snapToGrid w:val="0"/>
        <w:spacing w:after="0" w:line="240" w:lineRule="auto"/>
        <w:ind w:firstLine="709"/>
        <w:jc w:val="both"/>
        <w:rPr>
          <w:rFonts w:ascii="Times New Roman" w:hAnsi="Times New Roman"/>
          <w:color w:val="000000"/>
          <w:sz w:val="24"/>
          <w:szCs w:val="24"/>
        </w:rPr>
      </w:pPr>
    </w:p>
    <w:p w14:paraId="055DF43E" w14:textId="77777777" w:rsidR="00550415" w:rsidRDefault="00550415" w:rsidP="00550415">
      <w:pPr>
        <w:autoSpaceDE w:val="0"/>
        <w:autoSpaceDN w:val="0"/>
        <w:spacing w:after="0" w:line="240" w:lineRule="auto"/>
        <w:ind w:firstLine="720"/>
        <w:jc w:val="both"/>
        <w:rPr>
          <w:rFonts w:ascii="Times New Roman" w:hAnsi="Times New Roman"/>
          <w:sz w:val="24"/>
          <w:szCs w:val="24"/>
        </w:rPr>
      </w:pPr>
      <w:r>
        <w:rPr>
          <w:rFonts w:ascii="Times New Roman" w:hAnsi="Times New Roman"/>
          <w:color w:val="000000"/>
          <w:sz w:val="24"/>
          <w:szCs w:val="24"/>
        </w:rPr>
        <w:t xml:space="preserve">ЛОТ №3 – </w:t>
      </w:r>
      <w:r>
        <w:rPr>
          <w:rFonts w:ascii="Times New Roman" w:hAnsi="Times New Roman"/>
          <w:sz w:val="24"/>
          <w:szCs w:val="24"/>
        </w:rPr>
        <w:t xml:space="preserve">земельный участок из категории земель населённых пунктов, с кадастровым № 21:19:170102:705, расположенный по адресу: Чувашская Республика - Чувашия, р-н Урмарский,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улица Механизаторов, дом 6 стр.2 площадью 2225 </w:t>
      </w:r>
      <w:proofErr w:type="spellStart"/>
      <w:r>
        <w:rPr>
          <w:rFonts w:ascii="Times New Roman" w:hAnsi="Times New Roman"/>
          <w:sz w:val="24"/>
          <w:szCs w:val="24"/>
        </w:rPr>
        <w:t>кв.м</w:t>
      </w:r>
      <w:proofErr w:type="spellEnd"/>
      <w:r>
        <w:rPr>
          <w:rFonts w:ascii="Times New Roman" w:hAnsi="Times New Roman"/>
          <w:sz w:val="24"/>
          <w:szCs w:val="24"/>
        </w:rPr>
        <w:t>., с видом разрешенного использования – обеспечение сельскохозяйственного производства:</w:t>
      </w:r>
    </w:p>
    <w:p w14:paraId="006F962A" w14:textId="77777777" w:rsidR="00550415" w:rsidRDefault="00550415" w:rsidP="00550415">
      <w:pPr>
        <w:pStyle w:val="af6"/>
        <w:spacing w:after="0" w:line="240" w:lineRule="auto"/>
        <w:ind w:left="0" w:firstLine="709"/>
        <w:jc w:val="both"/>
        <w:rPr>
          <w:rFonts w:ascii="Times New Roman" w:hAnsi="Times New Roman"/>
          <w:b/>
          <w:sz w:val="24"/>
          <w:szCs w:val="24"/>
        </w:rPr>
      </w:pPr>
      <w:r>
        <w:rPr>
          <w:rFonts w:ascii="Times New Roman" w:hAnsi="Times New Roman"/>
          <w:sz w:val="24"/>
          <w:szCs w:val="24"/>
        </w:rPr>
        <w:t>- начальная цена годового размера арендной платы за Участок – 43 200 (сорок три тысячи двести) руб. 00 коп. без учета НДС, определена в соответствии с п. 14 ст. 39.11 Земельного кодекса РФ в размере 10 % от кадастровой стоимости;</w:t>
      </w:r>
    </w:p>
    <w:p w14:paraId="53E0801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сумма задатка - 100% от начальной цены стоимости и составляет 43 200 (сорок три тысячи двести) руб. 00 коп.;</w:t>
      </w:r>
    </w:p>
    <w:p w14:paraId="669F6426"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величина повышения начальной цены («шаг аукциона») составляет 1 290 (одна тысяча двести девяносто) руб. 00 коп. (3% от начальной цены годового размера арендной платы);</w:t>
      </w:r>
    </w:p>
    <w:p w14:paraId="0BD1F108"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sz w:val="24"/>
          <w:szCs w:val="24"/>
        </w:rPr>
        <w:t>Срок аренды земельного участка составляет 58 месяцев.</w:t>
      </w:r>
      <w:r>
        <w:rPr>
          <w:rFonts w:ascii="Times New Roman" w:hAnsi="Times New Roman"/>
          <w:sz w:val="24"/>
          <w:szCs w:val="24"/>
        </w:rPr>
        <w:tab/>
      </w:r>
    </w:p>
    <w:p w14:paraId="1018709D" w14:textId="77777777" w:rsidR="00550415" w:rsidRDefault="00550415" w:rsidP="00550415">
      <w:pPr>
        <w:spacing w:after="0" w:line="240" w:lineRule="auto"/>
        <w:jc w:val="both"/>
        <w:rPr>
          <w:rFonts w:ascii="Times New Roman" w:hAnsi="Times New Roman"/>
          <w:sz w:val="24"/>
          <w:szCs w:val="24"/>
          <w:lang w:eastAsia="ru-RU"/>
        </w:rPr>
      </w:pPr>
      <w:r>
        <w:rPr>
          <w:rFonts w:ascii="Times New Roman" w:hAnsi="Times New Roman"/>
          <w:sz w:val="24"/>
          <w:szCs w:val="24"/>
        </w:rPr>
        <w:t xml:space="preserve">           Существующие ограничения (обременения) права: через участок проходит линейное сооружение: </w:t>
      </w:r>
      <w:r>
        <w:rPr>
          <w:rFonts w:ascii="Times New Roman" w:hAnsi="Times New Roman"/>
          <w:sz w:val="24"/>
          <w:szCs w:val="24"/>
          <w:shd w:val="clear" w:color="auto" w:fill="FFFFFF"/>
        </w:rPr>
        <w:t xml:space="preserve">Воздушная высоковольтная линия электропередачи (ВЛ-10кВ) "Поселок" от ПС-110/35/10кВ "Урмары" с кадастровым номером 21:19:000000:245, начало трассы: начало трассы: ПС-110/35/10кВ "Урмары", проходит по территории пос. Урмары, конец трассы: КТП №14 </w:t>
      </w:r>
      <w:proofErr w:type="spellStart"/>
      <w:r>
        <w:rPr>
          <w:rFonts w:ascii="Times New Roman" w:hAnsi="Times New Roman"/>
          <w:sz w:val="24"/>
          <w:szCs w:val="24"/>
          <w:shd w:val="clear" w:color="auto" w:fill="FFFFFF"/>
        </w:rPr>
        <w:t>д.Новое</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Исаково</w:t>
      </w:r>
      <w:proofErr w:type="spellEnd"/>
      <w:r>
        <w:rPr>
          <w:rFonts w:ascii="Times New Roman" w:hAnsi="Times New Roman"/>
          <w:sz w:val="24"/>
          <w:szCs w:val="24"/>
          <w:shd w:val="clear" w:color="auto" w:fill="FFFFFF"/>
        </w:rPr>
        <w:t xml:space="preserve">, </w:t>
      </w:r>
      <w:r>
        <w:rPr>
          <w:rFonts w:ascii="Times New Roman" w:hAnsi="Times New Roman"/>
          <w:sz w:val="24"/>
          <w:szCs w:val="24"/>
        </w:rPr>
        <w:t xml:space="preserve">земельный участок ограничен правами, предусмотренными ст. 56 Земельного Кодекса Российской Федерации, земельный участок частично расположен в зоне с особыми условиями территории - охранная зона воздушной высоковольтной линии электропередачи ВЛ-10кВ) «Поселок» от ПС-110/35/10 </w:t>
      </w:r>
      <w:proofErr w:type="spellStart"/>
      <w:r>
        <w:rPr>
          <w:rFonts w:ascii="Times New Roman" w:hAnsi="Times New Roman"/>
          <w:sz w:val="24"/>
          <w:szCs w:val="24"/>
        </w:rPr>
        <w:t>кВ</w:t>
      </w:r>
      <w:proofErr w:type="spellEnd"/>
      <w:r>
        <w:rPr>
          <w:rFonts w:ascii="Times New Roman" w:hAnsi="Times New Roman"/>
          <w:sz w:val="24"/>
          <w:szCs w:val="24"/>
        </w:rPr>
        <w:t xml:space="preserve"> «Урмары», реестровый номер границы 21:19-6.140.</w:t>
      </w:r>
    </w:p>
    <w:p w14:paraId="14A4ED10" w14:textId="77777777" w:rsidR="00550415" w:rsidRDefault="00550415" w:rsidP="00550415">
      <w:pPr>
        <w:autoSpaceDE w:val="0"/>
        <w:autoSpaceDN w:val="0"/>
        <w:spacing w:after="0" w:line="240" w:lineRule="auto"/>
        <w:ind w:firstLine="720"/>
        <w:jc w:val="both"/>
        <w:rPr>
          <w:rFonts w:ascii="Times New Roman" w:eastAsia="Times New Roman" w:hAnsi="Times New Roman"/>
          <w:sz w:val="24"/>
          <w:szCs w:val="24"/>
          <w:lang w:eastAsia="ru-RU"/>
        </w:rPr>
      </w:pPr>
      <w:r>
        <w:rPr>
          <w:rFonts w:ascii="Times New Roman" w:hAnsi="Times New Roman"/>
          <w:iCs/>
          <w:sz w:val="24"/>
          <w:szCs w:val="24"/>
        </w:rPr>
        <w:t xml:space="preserve">Цель использования – </w:t>
      </w:r>
      <w:r>
        <w:rPr>
          <w:rFonts w:ascii="Times New Roman" w:hAnsi="Times New Roman"/>
          <w:sz w:val="24"/>
          <w:szCs w:val="24"/>
          <w:shd w:val="clear" w:color="auto" w:fill="FFFFFF"/>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в соответствии с п.1.18 </w:t>
      </w:r>
      <w:r>
        <w:rPr>
          <w:rFonts w:ascii="Times New Roman" w:hAnsi="Times New Roman"/>
          <w:sz w:val="24"/>
          <w:szCs w:val="24"/>
        </w:rPr>
        <w:t>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w:t>
      </w:r>
    </w:p>
    <w:p w14:paraId="162730DE" w14:textId="77777777" w:rsidR="00550415" w:rsidRDefault="00550415" w:rsidP="00550415">
      <w:pPr>
        <w:shd w:val="clear" w:color="auto" w:fill="FFFFFF"/>
        <w:spacing w:after="0" w:line="240" w:lineRule="auto"/>
        <w:ind w:firstLine="720"/>
        <w:jc w:val="both"/>
        <w:rPr>
          <w:rFonts w:ascii="Times New Roman" w:eastAsia="Times New Roman" w:hAnsi="Times New Roman"/>
          <w:bCs/>
          <w:sz w:val="24"/>
          <w:szCs w:val="24"/>
        </w:rPr>
      </w:pPr>
      <w:r>
        <w:rPr>
          <w:rFonts w:ascii="Times New Roman" w:hAnsi="Times New Roman"/>
          <w:bCs/>
          <w:sz w:val="24"/>
          <w:szCs w:val="24"/>
        </w:rPr>
        <w:t xml:space="preserve">Технические условия подключения к сетям инженерно-технического обеспечения: </w:t>
      </w:r>
    </w:p>
    <w:p w14:paraId="788A7502" w14:textId="77777777" w:rsidR="00550415" w:rsidRDefault="00550415" w:rsidP="00550415">
      <w:pPr>
        <w:pStyle w:val="af8"/>
        <w:spacing w:after="0" w:line="240" w:lineRule="auto"/>
        <w:ind w:firstLine="720"/>
        <w:jc w:val="both"/>
        <w:rPr>
          <w:rFonts w:ascii="Times New Roman" w:eastAsia="Calibri" w:hAnsi="Times New Roman"/>
          <w:color w:val="000000"/>
          <w:sz w:val="24"/>
          <w:szCs w:val="24"/>
        </w:rPr>
      </w:pPr>
      <w:r>
        <w:rPr>
          <w:rFonts w:ascii="Times New Roman" w:hAnsi="Times New Roman"/>
          <w:color w:val="000000"/>
          <w:sz w:val="24"/>
          <w:szCs w:val="24"/>
        </w:rPr>
        <w:t xml:space="preserve">по газоснабжению – Филиал в г. </w:t>
      </w:r>
      <w:proofErr w:type="spellStart"/>
      <w:r>
        <w:rPr>
          <w:rFonts w:ascii="Times New Roman" w:hAnsi="Times New Roman"/>
          <w:color w:val="000000"/>
          <w:sz w:val="24"/>
          <w:szCs w:val="24"/>
        </w:rPr>
        <w:t>Козловка</w:t>
      </w:r>
      <w:proofErr w:type="spellEnd"/>
      <w:r>
        <w:rPr>
          <w:rFonts w:ascii="Times New Roman" w:hAnsi="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w:t>
      </w:r>
    </w:p>
    <w:p w14:paraId="72B7CF0D" w14:textId="77777777" w:rsidR="00550415" w:rsidRDefault="00550415" w:rsidP="00550415">
      <w:pPr>
        <w:pStyle w:val="af8"/>
        <w:spacing w:after="0" w:line="240" w:lineRule="auto"/>
        <w:ind w:firstLine="720"/>
        <w:jc w:val="both"/>
        <w:rPr>
          <w:rFonts w:ascii="Times New Roman" w:hAnsi="Times New Roman"/>
          <w:color w:val="000000"/>
          <w:sz w:val="24"/>
          <w:szCs w:val="24"/>
        </w:rPr>
      </w:pPr>
      <w:r>
        <w:rPr>
          <w:rFonts w:ascii="Times New Roman" w:hAnsi="Times New Roman"/>
          <w:bCs/>
          <w:color w:val="000000"/>
          <w:sz w:val="24"/>
          <w:szCs w:val="24"/>
        </w:rPr>
        <w:t>по водоснабжению и водоотведению</w:t>
      </w:r>
      <w:r>
        <w:rPr>
          <w:rFonts w:ascii="Times New Roman" w:hAnsi="Times New Roman"/>
          <w:color w:val="000000"/>
          <w:sz w:val="24"/>
          <w:szCs w:val="24"/>
        </w:rPr>
        <w:t xml:space="preserve"> – МУП УМО «</w:t>
      </w:r>
      <w:proofErr w:type="spellStart"/>
      <w:r>
        <w:rPr>
          <w:rFonts w:ascii="Times New Roman" w:hAnsi="Times New Roman"/>
          <w:color w:val="000000"/>
          <w:sz w:val="24"/>
          <w:szCs w:val="24"/>
        </w:rPr>
        <w:t>Урмарытеплосеть</w:t>
      </w:r>
      <w:proofErr w:type="spellEnd"/>
      <w:r>
        <w:rPr>
          <w:rFonts w:ascii="Times New Roman" w:hAnsi="Times New Roman"/>
          <w:color w:val="000000"/>
          <w:sz w:val="24"/>
          <w:szCs w:val="24"/>
        </w:rPr>
        <w:t xml:space="preserve">» с письменным подтверждением Исх.№312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w:t>
      </w:r>
      <w:r>
        <w:rPr>
          <w:rFonts w:ascii="Times New Roman" w:hAnsi="Times New Roman"/>
          <w:color w:val="000000"/>
          <w:sz w:val="24"/>
          <w:szCs w:val="24"/>
        </w:rPr>
        <w:lastRenderedPageBreak/>
        <w:t xml:space="preserve">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108F1359" w14:textId="77777777" w:rsidR="00550415" w:rsidRDefault="00550415" w:rsidP="00550415">
      <w:pPr>
        <w:shd w:val="clear" w:color="auto" w:fill="FFFFFF"/>
        <w:spacing w:after="0" w:line="240" w:lineRule="auto"/>
        <w:ind w:firstLine="720"/>
        <w:jc w:val="both"/>
        <w:rPr>
          <w:rFonts w:ascii="Times New Roman" w:eastAsia="Times New Roman" w:hAnsi="Times New Roman"/>
          <w:color w:val="000000"/>
          <w:sz w:val="24"/>
          <w:szCs w:val="24"/>
        </w:rPr>
      </w:pPr>
      <w:r>
        <w:rPr>
          <w:rFonts w:ascii="Times New Roman" w:hAnsi="Times New Roman"/>
          <w:bCs/>
          <w:color w:val="000000"/>
          <w:sz w:val="24"/>
          <w:szCs w:val="24"/>
        </w:rPr>
        <w:t>по электроснабжению</w:t>
      </w:r>
      <w:r>
        <w:rPr>
          <w:rFonts w:ascii="Times New Roman" w:hAnsi="Times New Roman"/>
          <w:color w:val="000000"/>
          <w:sz w:val="24"/>
          <w:szCs w:val="24"/>
        </w:rPr>
        <w:t xml:space="preserve">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5BE5E6EA" w14:textId="77777777" w:rsidR="00550415" w:rsidRDefault="00550415" w:rsidP="00550415">
      <w:pPr>
        <w:snapToGrid w:val="0"/>
        <w:spacing w:after="0" w:line="240" w:lineRule="auto"/>
        <w:ind w:firstLine="708"/>
        <w:jc w:val="both"/>
        <w:rPr>
          <w:rFonts w:ascii="Times New Roman" w:eastAsia="Calibri" w:hAnsi="Times New Roman"/>
          <w:bCs/>
          <w:sz w:val="24"/>
          <w:szCs w:val="24"/>
        </w:rPr>
      </w:pPr>
      <w:r>
        <w:rPr>
          <w:rFonts w:ascii="Times New Roman" w:hAnsi="Times New Roman"/>
          <w:bCs/>
          <w:sz w:val="24"/>
          <w:szCs w:val="24"/>
        </w:rPr>
        <w:t xml:space="preserve">Допустимые параметры разрешенного строительства объекта капитального строительства: </w:t>
      </w:r>
    </w:p>
    <w:p w14:paraId="1DD897F2" w14:textId="77777777" w:rsidR="00550415" w:rsidRDefault="00550415" w:rsidP="00550415">
      <w:pPr>
        <w:snapToGri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Параметры разрешенного строительства, реконструкции объектов капстроительства:</w:t>
      </w:r>
    </w:p>
    <w:p w14:paraId="1949D8D6" w14:textId="77777777" w:rsidR="00550415" w:rsidRDefault="00550415" w:rsidP="00550415">
      <w:pPr>
        <w:snapToGrid w:val="0"/>
        <w:spacing w:after="0" w:line="240" w:lineRule="auto"/>
        <w:ind w:firstLine="709"/>
        <w:jc w:val="both"/>
        <w:rPr>
          <w:rFonts w:ascii="Times New Roman" w:hAnsi="Times New Roman"/>
          <w:iCs/>
          <w:sz w:val="24"/>
          <w:szCs w:val="24"/>
        </w:rPr>
      </w:pPr>
      <w:r>
        <w:rPr>
          <w:rFonts w:ascii="Times New Roman" w:hAnsi="Times New Roman"/>
          <w:iCs/>
          <w:sz w:val="24"/>
          <w:szCs w:val="24"/>
        </w:rPr>
        <w:t>- предельная этажность зданий, строений, сооружений, (этаж) - 1;</w:t>
      </w:r>
    </w:p>
    <w:p w14:paraId="41104CE1" w14:textId="77777777" w:rsidR="00550415" w:rsidRDefault="00550415" w:rsidP="00550415">
      <w:pPr>
        <w:snapToGrid w:val="0"/>
        <w:spacing w:after="0" w:line="240" w:lineRule="auto"/>
        <w:ind w:firstLine="709"/>
        <w:jc w:val="both"/>
        <w:rPr>
          <w:rFonts w:ascii="Times New Roman" w:hAnsi="Times New Roman"/>
          <w:bCs/>
          <w:iCs/>
          <w:sz w:val="24"/>
          <w:szCs w:val="24"/>
        </w:rPr>
      </w:pPr>
      <w:r>
        <w:rPr>
          <w:rFonts w:ascii="Times New Roman" w:hAnsi="Times New Roman"/>
          <w:sz w:val="24"/>
          <w:szCs w:val="24"/>
        </w:rPr>
        <w:t>- м</w:t>
      </w:r>
      <w:r>
        <w:rPr>
          <w:rFonts w:ascii="Times New Roman" w:hAnsi="Times New Roman"/>
          <w:bCs/>
          <w:iCs/>
          <w:sz w:val="24"/>
          <w:szCs w:val="24"/>
        </w:rPr>
        <w:t xml:space="preserve">аксимальный процент застройки, (%) 75%;  </w:t>
      </w:r>
    </w:p>
    <w:p w14:paraId="296223FD" w14:textId="77777777" w:rsidR="00550415" w:rsidRDefault="00550415" w:rsidP="00550415">
      <w:pPr>
        <w:snapToGri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минимальные отступы до границ смежного земельного участка (м) – 1;</w:t>
      </w:r>
    </w:p>
    <w:p w14:paraId="350B68FE" w14:textId="77777777" w:rsidR="00550415" w:rsidRDefault="00550415" w:rsidP="00550415">
      <w:pPr>
        <w:autoSpaceDE w:val="0"/>
        <w:autoSpaceDN w:val="0"/>
        <w:spacing w:after="0" w:line="240" w:lineRule="auto"/>
        <w:ind w:firstLine="720"/>
        <w:jc w:val="both"/>
        <w:rPr>
          <w:rFonts w:ascii="Times New Roman" w:hAnsi="Times New Roman"/>
          <w:color w:val="000000"/>
          <w:sz w:val="24"/>
          <w:szCs w:val="24"/>
        </w:rPr>
      </w:pPr>
    </w:p>
    <w:p w14:paraId="11C7A813" w14:textId="77777777" w:rsidR="00550415" w:rsidRDefault="00550415" w:rsidP="00550415">
      <w:pPr>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ЛОТ №4 - земельный участок из категории земель населенных пунктов, с кадастровым № 21:19:170101:1175, расположенный по адресу: Чувашская Республика - Чувашия, </w:t>
      </w:r>
      <w:r>
        <w:rPr>
          <w:rFonts w:ascii="Times New Roman" w:hAnsi="Times New Roman"/>
          <w:color w:val="252625"/>
          <w:sz w:val="24"/>
          <w:szCs w:val="24"/>
          <w:shd w:val="clear" w:color="auto" w:fill="FFFFFF"/>
        </w:rPr>
        <w:t xml:space="preserve">муниципальный округ Урмарский, поселок городского типа Урмары, переулок Зеленый </w:t>
      </w:r>
      <w:r>
        <w:rPr>
          <w:rFonts w:ascii="Times New Roman" w:hAnsi="Times New Roman"/>
          <w:sz w:val="24"/>
          <w:szCs w:val="24"/>
        </w:rPr>
        <w:t xml:space="preserve">площадью 22 </w:t>
      </w:r>
      <w:proofErr w:type="spellStart"/>
      <w:r>
        <w:rPr>
          <w:rFonts w:ascii="Times New Roman" w:hAnsi="Times New Roman"/>
          <w:sz w:val="24"/>
          <w:szCs w:val="24"/>
        </w:rPr>
        <w:t>кв.м</w:t>
      </w:r>
      <w:proofErr w:type="spellEnd"/>
      <w:r>
        <w:rPr>
          <w:rFonts w:ascii="Times New Roman" w:hAnsi="Times New Roman"/>
          <w:sz w:val="24"/>
          <w:szCs w:val="24"/>
        </w:rPr>
        <w:t xml:space="preserve">., с видом разрешенного использования – </w:t>
      </w:r>
      <w:r>
        <w:rPr>
          <w:rFonts w:ascii="Times New Roman" w:hAnsi="Times New Roman"/>
          <w:color w:val="252625"/>
          <w:sz w:val="24"/>
          <w:szCs w:val="24"/>
          <w:shd w:val="clear" w:color="auto" w:fill="FFFFFF"/>
        </w:rPr>
        <w:t>Хранение и переработка сельскохозяйственной продукции</w:t>
      </w:r>
      <w:r>
        <w:rPr>
          <w:rFonts w:ascii="Times New Roman" w:hAnsi="Times New Roman"/>
          <w:sz w:val="24"/>
          <w:szCs w:val="24"/>
        </w:rPr>
        <w:t>:</w:t>
      </w:r>
    </w:p>
    <w:p w14:paraId="3387A58A" w14:textId="77777777" w:rsidR="00550415" w:rsidRDefault="00550415" w:rsidP="00550415">
      <w:pPr>
        <w:pStyle w:val="af6"/>
        <w:spacing w:after="0" w:line="240" w:lineRule="auto"/>
        <w:ind w:left="0" w:firstLine="709"/>
        <w:jc w:val="both"/>
        <w:rPr>
          <w:rFonts w:ascii="Times New Roman" w:hAnsi="Times New Roman"/>
          <w:b/>
          <w:sz w:val="24"/>
          <w:szCs w:val="24"/>
        </w:rPr>
      </w:pPr>
      <w:r>
        <w:rPr>
          <w:rFonts w:ascii="Times New Roman" w:hAnsi="Times New Roman"/>
          <w:sz w:val="24"/>
          <w:szCs w:val="24"/>
        </w:rPr>
        <w:t>- начальная цена годового размера арендной платы за Участок – 375 (триста семьдесят пять) руб. 00 коп. без учета НДС, определена в соответствии с п. 14 ст. 39.11 Земельного кодекса РФ в размере 10 % от кадастровой стоимости;</w:t>
      </w:r>
    </w:p>
    <w:p w14:paraId="75E6614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сумма задатка - 100% от начальной цены стоимости и составляет 375 (триста семьдесят пять) руб. 00 коп.;</w:t>
      </w:r>
    </w:p>
    <w:p w14:paraId="222F62FF" w14:textId="4E09EFCE" w:rsidR="00550415" w:rsidRDefault="00550415" w:rsidP="00550415">
      <w:pPr>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величина повышения начальной цены («шаг аукциона») составляет 11 (</w:t>
      </w:r>
      <w:r w:rsidR="00441EA4">
        <w:rPr>
          <w:rFonts w:ascii="Times New Roman" w:hAnsi="Times New Roman"/>
          <w:sz w:val="24"/>
          <w:szCs w:val="24"/>
        </w:rPr>
        <w:t>одиннадцать</w:t>
      </w:r>
      <w:r>
        <w:rPr>
          <w:rFonts w:ascii="Times New Roman" w:hAnsi="Times New Roman"/>
          <w:sz w:val="24"/>
          <w:szCs w:val="24"/>
        </w:rPr>
        <w:t>) руб. 00 коп. (3% от начальной цены годового размера арендной платы).</w:t>
      </w:r>
    </w:p>
    <w:p w14:paraId="0EF5A815" w14:textId="77777777" w:rsidR="00550415" w:rsidRDefault="00550415" w:rsidP="00550415">
      <w:pPr>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Срок аренды земельного участка составляет 30 месяцев. </w:t>
      </w:r>
    </w:p>
    <w:p w14:paraId="013DE022" w14:textId="77777777" w:rsidR="00550415" w:rsidRDefault="00550415" w:rsidP="00550415">
      <w:pPr>
        <w:spacing w:after="0" w:line="240" w:lineRule="auto"/>
        <w:jc w:val="both"/>
        <w:rPr>
          <w:rFonts w:ascii="Times New Roman" w:hAnsi="Times New Roman"/>
          <w:sz w:val="24"/>
          <w:szCs w:val="24"/>
          <w:lang w:eastAsia="ru-RU"/>
        </w:rPr>
      </w:pPr>
      <w:r>
        <w:rPr>
          <w:rFonts w:ascii="Times New Roman" w:hAnsi="Times New Roman"/>
          <w:sz w:val="24"/>
          <w:szCs w:val="24"/>
        </w:rPr>
        <w:t xml:space="preserve">            Существующие ограничения (обременения) права: </w:t>
      </w:r>
      <w:r>
        <w:rPr>
          <w:rFonts w:ascii="Times New Roman" w:hAnsi="Times New Roman"/>
          <w:color w:val="1A1A1A"/>
          <w:sz w:val="24"/>
          <w:szCs w:val="24"/>
          <w:shd w:val="clear" w:color="auto" w:fill="FFFFFF"/>
        </w:rPr>
        <w:t xml:space="preserve">участок расположен в зоне с особыми условиями использования территории: зона санитарной охраны III пояса водозаборной скважины №1/73 Урмарского </w:t>
      </w:r>
      <w:proofErr w:type="spellStart"/>
      <w:r>
        <w:rPr>
          <w:rFonts w:ascii="Times New Roman" w:hAnsi="Times New Roman"/>
          <w:color w:val="1A1A1A"/>
          <w:sz w:val="24"/>
          <w:szCs w:val="24"/>
          <w:shd w:val="clear" w:color="auto" w:fill="FFFFFF"/>
        </w:rPr>
        <w:t>райпо</w:t>
      </w:r>
      <w:proofErr w:type="spellEnd"/>
      <w:r>
        <w:rPr>
          <w:rFonts w:ascii="Times New Roman" w:hAnsi="Times New Roman"/>
          <w:color w:val="1A1A1A"/>
          <w:sz w:val="24"/>
          <w:szCs w:val="24"/>
          <w:shd w:val="clear" w:color="auto" w:fill="FFFFFF"/>
        </w:rPr>
        <w:t xml:space="preserve"> (реестровый номер границы 21:19-6.360)</w:t>
      </w:r>
      <w:r>
        <w:rPr>
          <w:rFonts w:ascii="Times New Roman" w:hAnsi="Times New Roman"/>
          <w:sz w:val="24"/>
          <w:szCs w:val="24"/>
        </w:rPr>
        <w:t>.</w:t>
      </w:r>
    </w:p>
    <w:p w14:paraId="3DCC3C2A" w14:textId="77777777" w:rsidR="00550415" w:rsidRDefault="00550415" w:rsidP="00550415">
      <w:pPr>
        <w:autoSpaceDE w:val="0"/>
        <w:autoSpaceDN w:val="0"/>
        <w:spacing w:after="0" w:line="240" w:lineRule="auto"/>
        <w:ind w:firstLine="720"/>
        <w:jc w:val="both"/>
        <w:rPr>
          <w:rFonts w:ascii="Times New Roman" w:eastAsia="Times New Roman" w:hAnsi="Times New Roman"/>
          <w:color w:val="000000"/>
          <w:sz w:val="24"/>
          <w:szCs w:val="24"/>
          <w:lang w:eastAsia="ru-RU"/>
        </w:rPr>
      </w:pPr>
      <w:r>
        <w:rPr>
          <w:rFonts w:ascii="Times New Roman" w:hAnsi="Times New Roman"/>
          <w:iCs/>
          <w:sz w:val="24"/>
          <w:szCs w:val="24"/>
        </w:rPr>
        <w:t xml:space="preserve">Цель использования – </w:t>
      </w:r>
      <w:r>
        <w:rPr>
          <w:rFonts w:ascii="Times New Roman" w:hAnsi="Times New Roman"/>
          <w:color w:val="22272F"/>
          <w:sz w:val="24"/>
          <w:szCs w:val="24"/>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r>
        <w:rPr>
          <w:rFonts w:ascii="Times New Roman" w:hAnsi="Times New Roman"/>
          <w:sz w:val="24"/>
          <w:szCs w:val="24"/>
          <w:shd w:val="clear" w:color="auto" w:fill="FFFFFF"/>
        </w:rPr>
        <w:t xml:space="preserve"> в соответствии с п.1.15 </w:t>
      </w:r>
      <w:r>
        <w:rPr>
          <w:rFonts w:ascii="Times New Roman" w:hAnsi="Times New Roman"/>
          <w:sz w:val="24"/>
          <w:szCs w:val="24"/>
        </w:rPr>
        <w:t>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w:t>
      </w:r>
      <w:r>
        <w:rPr>
          <w:rFonts w:ascii="Times New Roman" w:hAnsi="Times New Roman"/>
          <w:color w:val="000000"/>
          <w:sz w:val="24"/>
          <w:szCs w:val="24"/>
        </w:rPr>
        <w:t>.</w:t>
      </w:r>
    </w:p>
    <w:p w14:paraId="5F2CD97E" w14:textId="77777777" w:rsidR="00550415" w:rsidRDefault="00550415" w:rsidP="00550415">
      <w:pPr>
        <w:shd w:val="clear" w:color="auto" w:fill="FFFFFF"/>
        <w:spacing w:after="0" w:line="240" w:lineRule="auto"/>
        <w:ind w:firstLine="720"/>
        <w:jc w:val="both"/>
        <w:rPr>
          <w:rFonts w:ascii="Times New Roman" w:eastAsia="Times New Roman" w:hAnsi="Times New Roman"/>
          <w:bCs/>
          <w:sz w:val="24"/>
          <w:szCs w:val="24"/>
        </w:rPr>
      </w:pPr>
      <w:r>
        <w:rPr>
          <w:rFonts w:ascii="Times New Roman" w:hAnsi="Times New Roman"/>
          <w:bCs/>
          <w:sz w:val="24"/>
          <w:szCs w:val="24"/>
        </w:rPr>
        <w:t xml:space="preserve">Технические условия подключения к сетям инженерно-технического обеспечения: </w:t>
      </w:r>
    </w:p>
    <w:p w14:paraId="56A0B1F4" w14:textId="77777777" w:rsidR="00550415" w:rsidRDefault="00550415" w:rsidP="00550415">
      <w:pPr>
        <w:pStyle w:val="af8"/>
        <w:spacing w:after="0" w:line="240" w:lineRule="auto"/>
        <w:ind w:firstLine="720"/>
        <w:jc w:val="both"/>
        <w:rPr>
          <w:rFonts w:ascii="Times New Roman" w:eastAsia="Calibri" w:hAnsi="Times New Roman"/>
          <w:color w:val="000000"/>
          <w:sz w:val="24"/>
          <w:szCs w:val="24"/>
        </w:rPr>
      </w:pPr>
      <w:r>
        <w:rPr>
          <w:rFonts w:ascii="Times New Roman" w:hAnsi="Times New Roman"/>
          <w:color w:val="000000"/>
          <w:sz w:val="24"/>
          <w:szCs w:val="24"/>
        </w:rPr>
        <w:t xml:space="preserve">по газоснабжению – Филиал в г. </w:t>
      </w:r>
      <w:proofErr w:type="spellStart"/>
      <w:r>
        <w:rPr>
          <w:rFonts w:ascii="Times New Roman" w:hAnsi="Times New Roman"/>
          <w:color w:val="000000"/>
          <w:sz w:val="24"/>
          <w:szCs w:val="24"/>
        </w:rPr>
        <w:t>Козловка</w:t>
      </w:r>
      <w:proofErr w:type="spellEnd"/>
      <w:r>
        <w:rPr>
          <w:rFonts w:ascii="Times New Roman" w:hAnsi="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w:t>
      </w:r>
    </w:p>
    <w:p w14:paraId="6DD7CF28" w14:textId="77777777" w:rsidR="00550415" w:rsidRDefault="00550415" w:rsidP="00550415">
      <w:pPr>
        <w:pStyle w:val="af8"/>
        <w:spacing w:after="0" w:line="240" w:lineRule="auto"/>
        <w:ind w:firstLine="720"/>
        <w:jc w:val="both"/>
        <w:rPr>
          <w:rFonts w:ascii="Times New Roman" w:hAnsi="Times New Roman"/>
          <w:color w:val="000000"/>
          <w:sz w:val="24"/>
          <w:szCs w:val="24"/>
        </w:rPr>
      </w:pPr>
      <w:r>
        <w:rPr>
          <w:rFonts w:ascii="Times New Roman" w:hAnsi="Times New Roman"/>
          <w:bCs/>
          <w:color w:val="000000"/>
          <w:sz w:val="24"/>
          <w:szCs w:val="24"/>
        </w:rPr>
        <w:t>по водоснабжению и водоотведению</w:t>
      </w:r>
      <w:r>
        <w:rPr>
          <w:rFonts w:ascii="Times New Roman" w:hAnsi="Times New Roman"/>
          <w:color w:val="000000"/>
          <w:sz w:val="24"/>
          <w:szCs w:val="24"/>
        </w:rPr>
        <w:t xml:space="preserve"> – МУП УМО «</w:t>
      </w:r>
      <w:proofErr w:type="spellStart"/>
      <w:r>
        <w:rPr>
          <w:rFonts w:ascii="Times New Roman" w:hAnsi="Times New Roman"/>
          <w:color w:val="000000"/>
          <w:sz w:val="24"/>
          <w:szCs w:val="24"/>
        </w:rPr>
        <w:t>Урмарытеплосеть</w:t>
      </w:r>
      <w:proofErr w:type="spellEnd"/>
      <w:r>
        <w:rPr>
          <w:rFonts w:ascii="Times New Roman" w:hAnsi="Times New Roman"/>
          <w:color w:val="000000"/>
          <w:sz w:val="24"/>
          <w:szCs w:val="24"/>
        </w:rPr>
        <w:t xml:space="preserve">» с письменным подтверждением Исх. № 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0B33127E" w14:textId="77777777" w:rsidR="00550415" w:rsidRDefault="00550415" w:rsidP="00550415">
      <w:pPr>
        <w:shd w:val="clear" w:color="auto" w:fill="FFFFFF"/>
        <w:spacing w:after="0" w:line="240" w:lineRule="auto"/>
        <w:ind w:firstLine="720"/>
        <w:jc w:val="both"/>
        <w:rPr>
          <w:rFonts w:ascii="Times New Roman" w:eastAsia="Times New Roman" w:hAnsi="Times New Roman"/>
          <w:color w:val="000000"/>
          <w:sz w:val="24"/>
          <w:szCs w:val="24"/>
        </w:rPr>
      </w:pPr>
      <w:r>
        <w:rPr>
          <w:rFonts w:ascii="Times New Roman" w:hAnsi="Times New Roman"/>
          <w:bCs/>
          <w:color w:val="000000"/>
          <w:sz w:val="24"/>
          <w:szCs w:val="24"/>
        </w:rPr>
        <w:t>по электроснабжению</w:t>
      </w:r>
      <w:r>
        <w:rPr>
          <w:rFonts w:ascii="Times New Roman" w:hAnsi="Times New Roman"/>
          <w:color w:val="000000"/>
          <w:sz w:val="24"/>
          <w:szCs w:val="24"/>
        </w:rPr>
        <w:t xml:space="preserve"> – ГУП ЧР «Чувашские государственные электрические сети» с письменным подтверждением от 19.06.2024 №4П-640. Плата за подключение </w:t>
      </w:r>
      <w:r>
        <w:rPr>
          <w:rFonts w:ascii="Times New Roman" w:hAnsi="Times New Roman"/>
          <w:color w:val="000000"/>
          <w:sz w:val="24"/>
          <w:szCs w:val="24"/>
        </w:rPr>
        <w:lastRenderedPageBreak/>
        <w:t xml:space="preserve">(технологическое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4159210C" w14:textId="77777777" w:rsidR="00550415" w:rsidRDefault="00550415" w:rsidP="00550415">
      <w:pPr>
        <w:snapToGrid w:val="0"/>
        <w:spacing w:after="0" w:line="240" w:lineRule="auto"/>
        <w:ind w:firstLine="708"/>
        <w:jc w:val="both"/>
        <w:rPr>
          <w:rFonts w:ascii="Times New Roman" w:eastAsia="Calibri" w:hAnsi="Times New Roman"/>
          <w:bCs/>
          <w:sz w:val="24"/>
          <w:szCs w:val="24"/>
        </w:rPr>
      </w:pPr>
      <w:r>
        <w:rPr>
          <w:rFonts w:ascii="Times New Roman" w:hAnsi="Times New Roman"/>
          <w:bCs/>
          <w:sz w:val="24"/>
          <w:szCs w:val="24"/>
        </w:rPr>
        <w:t xml:space="preserve">Допустимые параметры разрешенного строительства объекта капитального строительства: </w:t>
      </w:r>
    </w:p>
    <w:p w14:paraId="1355A8D2" w14:textId="77777777" w:rsidR="00550415" w:rsidRDefault="00550415" w:rsidP="00550415">
      <w:pPr>
        <w:snapToGri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Параметры разрешенного строительства, реконструкции объектов капстроительства:</w:t>
      </w:r>
    </w:p>
    <w:p w14:paraId="583A4380" w14:textId="77777777" w:rsidR="00550415" w:rsidRDefault="00550415" w:rsidP="00550415">
      <w:pPr>
        <w:snapToGrid w:val="0"/>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 предельная этажность зданий, строений, сооружений, (этаж) - 1;</w:t>
      </w:r>
    </w:p>
    <w:p w14:paraId="4E3C5CB7" w14:textId="77777777" w:rsidR="00550415" w:rsidRDefault="00550415" w:rsidP="00550415">
      <w:pPr>
        <w:snapToGrid w:val="0"/>
        <w:spacing w:after="0" w:line="240" w:lineRule="auto"/>
        <w:ind w:firstLine="709"/>
        <w:jc w:val="both"/>
        <w:rPr>
          <w:rFonts w:ascii="Times New Roman" w:hAnsi="Times New Roman"/>
          <w:bCs/>
          <w:iCs/>
          <w:color w:val="000000"/>
          <w:sz w:val="24"/>
          <w:szCs w:val="24"/>
        </w:rPr>
      </w:pPr>
      <w:r>
        <w:rPr>
          <w:rFonts w:ascii="Times New Roman" w:hAnsi="Times New Roman"/>
          <w:color w:val="000000"/>
          <w:sz w:val="24"/>
          <w:szCs w:val="24"/>
        </w:rPr>
        <w:t>- м</w:t>
      </w:r>
      <w:r>
        <w:rPr>
          <w:rFonts w:ascii="Times New Roman" w:hAnsi="Times New Roman"/>
          <w:bCs/>
          <w:iCs/>
          <w:color w:val="000000"/>
          <w:sz w:val="24"/>
          <w:szCs w:val="24"/>
        </w:rPr>
        <w:t xml:space="preserve">аксимальный процент застройки, (%) 80%;  </w:t>
      </w:r>
    </w:p>
    <w:p w14:paraId="7CBDC2CD" w14:textId="77777777" w:rsidR="00550415" w:rsidRDefault="00550415" w:rsidP="00550415">
      <w:pPr>
        <w:snapToGrid w:val="0"/>
        <w:spacing w:after="0" w:line="240" w:lineRule="auto"/>
        <w:ind w:firstLine="709"/>
        <w:jc w:val="both"/>
        <w:rPr>
          <w:rFonts w:ascii="Times New Roman" w:hAnsi="Times New Roman"/>
          <w:color w:val="000000"/>
          <w:sz w:val="24"/>
          <w:szCs w:val="24"/>
        </w:rPr>
      </w:pPr>
      <w:r>
        <w:rPr>
          <w:rFonts w:ascii="Times New Roman" w:hAnsi="Times New Roman"/>
          <w:bCs/>
          <w:iCs/>
          <w:color w:val="000000"/>
          <w:sz w:val="24"/>
          <w:szCs w:val="24"/>
        </w:rPr>
        <w:t>- минимальные отступы до границ смежного земельного участка (м) – 1.</w:t>
      </w:r>
    </w:p>
    <w:p w14:paraId="16E72903" w14:textId="77777777" w:rsidR="00550415" w:rsidRDefault="00550415" w:rsidP="00550415">
      <w:pPr>
        <w:autoSpaceDE w:val="0"/>
        <w:autoSpaceDN w:val="0"/>
        <w:spacing w:after="0" w:line="240" w:lineRule="auto"/>
        <w:ind w:firstLine="720"/>
        <w:jc w:val="both"/>
        <w:rPr>
          <w:rFonts w:ascii="Times New Roman" w:hAnsi="Times New Roman"/>
          <w:color w:val="000000"/>
          <w:sz w:val="24"/>
          <w:szCs w:val="24"/>
        </w:rPr>
      </w:pPr>
    </w:p>
    <w:p w14:paraId="3D1D195A" w14:textId="77777777" w:rsidR="00550415" w:rsidRDefault="00550415" w:rsidP="0055041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14:paraId="2062738E"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 Требования, предъявляемые к участникам аукциона</w:t>
      </w:r>
    </w:p>
    <w:p w14:paraId="7BF7CA9A"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14:paraId="6C2462BD" w14:textId="77777777" w:rsidR="00550415" w:rsidRDefault="00550415" w:rsidP="005504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 Условия допуска к участию в аукционе</w:t>
      </w:r>
    </w:p>
    <w:p w14:paraId="4AECE2F9"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6.1. Заявитель не допускается к участию в аукционе по следующим основаниям:</w:t>
      </w:r>
    </w:p>
    <w:p w14:paraId="7CCC3D19"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
    <w:p w14:paraId="4250F5B2"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 непоступление задатка на дату рассмотрения заявок на участие в аукционе;</w:t>
      </w:r>
    </w:p>
    <w:p w14:paraId="36EE9331"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14:paraId="79919D5B"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624EB51A"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6.2. Аукцион проводится среди любых физических и юридических лиц независимо от организационно-правовой формы, формы собственности, места нахождения и места происхождения капитала, в том числе индивидуальных предпринимателей, претендующих на заключение договора и подавших заявку на участие в аукционе.</w:t>
      </w:r>
    </w:p>
    <w:p w14:paraId="008688D5"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Перечень указанных оснований отказа Заявителю в участии в аукционе в электронной форме является исчерпывающим.</w:t>
      </w:r>
    </w:p>
    <w:p w14:paraId="443BF373"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4AF752BA" w14:textId="77777777" w:rsidR="00550415" w:rsidRDefault="00550415" w:rsidP="00550415">
      <w:pPr>
        <w:spacing w:after="0" w:line="240" w:lineRule="auto"/>
        <w:jc w:val="center"/>
        <w:rPr>
          <w:rFonts w:ascii="Times New Roman" w:hAnsi="Times New Roman"/>
          <w:color w:val="000000"/>
          <w:sz w:val="24"/>
          <w:szCs w:val="24"/>
        </w:rPr>
      </w:pPr>
    </w:p>
    <w:p w14:paraId="0D2D879C" w14:textId="77777777" w:rsidR="00550415" w:rsidRDefault="00550415" w:rsidP="005504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Порядок регистрации на электронной торговой площадке</w:t>
      </w:r>
    </w:p>
    <w:p w14:paraId="26B81D93"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7.1.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Pr>
          <w:rFonts w:ascii="Times New Roman" w:hAnsi="Times New Roman"/>
          <w:color w:val="000000"/>
          <w:sz w:val="24"/>
          <w:szCs w:val="24"/>
        </w:rPr>
        <w:t>Росэлторг</w:t>
      </w:r>
      <w:proofErr w:type="spellEnd"/>
      <w:r>
        <w:rPr>
          <w:rFonts w:ascii="Times New Roman" w:hAnsi="Times New Roman"/>
          <w:color w:val="000000"/>
          <w:sz w:val="24"/>
          <w:szCs w:val="24"/>
        </w:rPr>
        <w:t xml:space="preserve">» (АО «Единая электронная торговая площадка») </w:t>
      </w:r>
      <w:hyperlink r:id="rId22" w:history="1">
        <w:r>
          <w:rPr>
            <w:rStyle w:val="ac"/>
            <w:rFonts w:ascii="Times New Roman" w:eastAsia="Arial" w:hAnsi="Times New Roman"/>
            <w:color w:val="000000"/>
            <w:sz w:val="24"/>
            <w:szCs w:val="24"/>
          </w:rPr>
          <w:t>www.roseltorg.ru</w:t>
        </w:r>
      </w:hyperlink>
      <w:r>
        <w:rPr>
          <w:rFonts w:ascii="Times New Roman" w:hAnsi="Times New Roman"/>
          <w:color w:val="000000"/>
          <w:sz w:val="24"/>
          <w:szCs w:val="24"/>
        </w:rPr>
        <w:t>.</w:t>
      </w:r>
    </w:p>
    <w:p w14:paraId="00536932"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7.2. Регистрация на электронной площадке осуществляется без взимания платы.</w:t>
      </w:r>
    </w:p>
    <w:p w14:paraId="1AF76002"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7.3.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1F2AF317" w14:textId="77777777" w:rsidR="00550415" w:rsidRP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7.4. </w:t>
      </w:r>
      <w:r w:rsidRPr="00550415">
        <w:rPr>
          <w:rFonts w:ascii="Times New Roman" w:hAnsi="Times New Roman"/>
          <w:color w:val="000000"/>
          <w:sz w:val="24"/>
          <w:szCs w:val="24"/>
        </w:rPr>
        <w:t xml:space="preserve">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3" w:history="1">
        <w:r w:rsidRPr="00550415">
          <w:rPr>
            <w:rStyle w:val="ac"/>
            <w:rFonts w:ascii="Times New Roman" w:eastAsia="Arial" w:hAnsi="Times New Roman"/>
            <w:color w:val="000000"/>
            <w:sz w:val="24"/>
            <w:szCs w:val="24"/>
            <w:u w:val="none"/>
          </w:rPr>
          <w:t>www.roseltorg.ru</w:t>
        </w:r>
      </w:hyperlink>
      <w:r w:rsidRPr="00550415">
        <w:rPr>
          <w:rFonts w:ascii="Times New Roman" w:hAnsi="Times New Roman"/>
          <w:color w:val="000000"/>
          <w:sz w:val="24"/>
          <w:szCs w:val="24"/>
        </w:rPr>
        <w:t>.</w:t>
      </w:r>
    </w:p>
    <w:p w14:paraId="4DBC6A5C" w14:textId="77777777" w:rsidR="00550415" w:rsidRPr="00550415" w:rsidRDefault="00550415" w:rsidP="00550415">
      <w:pPr>
        <w:spacing w:after="0" w:line="240" w:lineRule="auto"/>
        <w:ind w:firstLine="720"/>
        <w:jc w:val="both"/>
        <w:rPr>
          <w:rFonts w:ascii="Times New Roman" w:hAnsi="Times New Roman"/>
          <w:color w:val="000000"/>
          <w:sz w:val="24"/>
          <w:szCs w:val="24"/>
        </w:rPr>
      </w:pPr>
    </w:p>
    <w:p w14:paraId="50491D51" w14:textId="77777777" w:rsidR="00550415" w:rsidRPr="00550415" w:rsidRDefault="00550415" w:rsidP="00550415">
      <w:pPr>
        <w:spacing w:after="0" w:line="240" w:lineRule="auto"/>
        <w:jc w:val="center"/>
        <w:rPr>
          <w:rFonts w:ascii="Times New Roman" w:hAnsi="Times New Roman"/>
          <w:color w:val="000000"/>
          <w:sz w:val="24"/>
          <w:szCs w:val="24"/>
        </w:rPr>
      </w:pPr>
      <w:r w:rsidRPr="00550415">
        <w:rPr>
          <w:rFonts w:ascii="Times New Roman" w:hAnsi="Times New Roman"/>
          <w:color w:val="000000"/>
          <w:sz w:val="24"/>
          <w:szCs w:val="24"/>
        </w:rPr>
        <w:t>8. Порядок подачи заявок на участие в аукционе</w:t>
      </w:r>
    </w:p>
    <w:p w14:paraId="1FF69AB9" w14:textId="7777777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 xml:space="preserve">8.1.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4" w:history="1">
        <w:r w:rsidRPr="00550415">
          <w:rPr>
            <w:rStyle w:val="ac"/>
            <w:rFonts w:ascii="Times New Roman" w:eastAsia="Arial" w:hAnsi="Times New Roman"/>
            <w:color w:val="000000"/>
            <w:sz w:val="24"/>
            <w:szCs w:val="24"/>
            <w:u w:val="none"/>
          </w:rPr>
          <w:t>www.roseltorg.ru</w:t>
        </w:r>
      </w:hyperlink>
      <w:r w:rsidRPr="00550415">
        <w:rPr>
          <w:rFonts w:ascii="Times New Roman" w:hAnsi="Times New Roman"/>
          <w:color w:val="000000"/>
          <w:sz w:val="24"/>
          <w:szCs w:val="24"/>
        </w:rPr>
        <w:t xml:space="preserve">. </w:t>
      </w:r>
    </w:p>
    <w:p w14:paraId="529A6D11" w14:textId="7777777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Подача заявки на участие в аукционе является акцептом оферты в соответствии со статьей 438 Гражданского кодекса РФ.</w:t>
      </w:r>
    </w:p>
    <w:p w14:paraId="0957186B" w14:textId="77777777" w:rsidR="00550415" w:rsidRPr="00550415" w:rsidRDefault="00550415" w:rsidP="00550415">
      <w:pPr>
        <w:spacing w:after="0" w:line="240" w:lineRule="auto"/>
        <w:ind w:firstLine="720"/>
        <w:jc w:val="both"/>
        <w:rPr>
          <w:rFonts w:ascii="Times New Roman" w:eastAsia="Times New Roman" w:hAnsi="Times New Roman"/>
          <w:color w:val="000000"/>
          <w:sz w:val="24"/>
          <w:szCs w:val="24"/>
        </w:rPr>
      </w:pPr>
      <w:r w:rsidRPr="00550415">
        <w:rPr>
          <w:rFonts w:ascii="Times New Roman" w:hAnsi="Times New Roman"/>
          <w:color w:val="000000"/>
          <w:sz w:val="24"/>
          <w:szCs w:val="24"/>
        </w:rPr>
        <w:t>Одно лицо имеет право подать только одну заявку на один лот.</w:t>
      </w:r>
    </w:p>
    <w:p w14:paraId="6D508248" w14:textId="77777777" w:rsidR="00550415" w:rsidRPr="00550415" w:rsidRDefault="00550415" w:rsidP="00550415">
      <w:pPr>
        <w:spacing w:after="0" w:line="240" w:lineRule="auto"/>
        <w:ind w:firstLine="720"/>
        <w:jc w:val="both"/>
        <w:rPr>
          <w:rFonts w:ascii="Times New Roman" w:eastAsia="Calibri" w:hAnsi="Times New Roman"/>
          <w:color w:val="000000"/>
          <w:sz w:val="24"/>
          <w:szCs w:val="24"/>
        </w:rPr>
      </w:pPr>
      <w:r w:rsidRPr="00550415">
        <w:rPr>
          <w:rFonts w:ascii="Times New Roman" w:hAnsi="Times New Roman"/>
          <w:color w:val="000000"/>
          <w:sz w:val="24"/>
          <w:szCs w:val="24"/>
        </w:rPr>
        <w:t xml:space="preserve">Заявки подаются на электронную площадку АО «Единая электронная торговая площадка» </w:t>
      </w:r>
      <w:hyperlink r:id="rId25" w:history="1">
        <w:r w:rsidRPr="00550415">
          <w:rPr>
            <w:rStyle w:val="ac"/>
            <w:rFonts w:ascii="Times New Roman" w:eastAsia="Arial" w:hAnsi="Times New Roman"/>
            <w:color w:val="000000"/>
            <w:sz w:val="24"/>
            <w:szCs w:val="24"/>
            <w:u w:val="none"/>
          </w:rPr>
          <w:t>www.roseltorg.ru</w:t>
        </w:r>
      </w:hyperlink>
      <w:r w:rsidRPr="00550415">
        <w:rPr>
          <w:rFonts w:ascii="Times New Roman" w:hAnsi="Times New Roman"/>
          <w:color w:val="000000"/>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14:paraId="44A2F3F3" w14:textId="7777777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3A758B6B" w14:textId="7777777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 xml:space="preserve">Заявки с прилагаемыми к ней документами, поданные с нарушением </w:t>
      </w:r>
      <w:proofErr w:type="gramStart"/>
      <w:r w:rsidRPr="00550415">
        <w:rPr>
          <w:rFonts w:ascii="Times New Roman" w:hAnsi="Times New Roman"/>
          <w:color w:val="000000"/>
          <w:sz w:val="24"/>
          <w:szCs w:val="24"/>
        </w:rPr>
        <w:t>установленного срока</w:t>
      </w:r>
      <w:proofErr w:type="gramEnd"/>
      <w:r w:rsidRPr="00550415">
        <w:rPr>
          <w:rFonts w:ascii="Times New Roman" w:hAnsi="Times New Roman"/>
          <w:color w:val="000000"/>
          <w:sz w:val="24"/>
          <w:szCs w:val="24"/>
        </w:rPr>
        <w:t xml:space="preserve"> не регистрируются программными средствами электронной торговой площадки.</w:t>
      </w:r>
    </w:p>
    <w:p w14:paraId="4A724F0D" w14:textId="7777777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Информацию о поступления заявки Оператор сообщает Заявителю путем направления уведомления.</w:t>
      </w:r>
    </w:p>
    <w:p w14:paraId="1E4F94FE" w14:textId="7777777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14:paraId="6E13A3FF" w14:textId="77777777" w:rsidR="00550415" w:rsidRP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028751AC" w14:textId="77777777" w:rsid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Изменение заявки</w:t>
      </w:r>
      <w:r>
        <w:rPr>
          <w:rFonts w:ascii="Times New Roman" w:hAnsi="Times New Roman"/>
          <w:color w:val="000000"/>
          <w:sz w:val="24"/>
          <w:szCs w:val="24"/>
        </w:rPr>
        <w:t xml:space="preserve">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1C54D37B"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D41DEAA"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8.2. Для участия в аукционе заявители представляют:</w:t>
      </w:r>
    </w:p>
    <w:p w14:paraId="63080D73" w14:textId="77777777" w:rsidR="00550415" w:rsidRDefault="00550415" w:rsidP="0055041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подписанная личной подписью;</w:t>
      </w:r>
    </w:p>
    <w:p w14:paraId="46F8F1FB" w14:textId="77777777" w:rsidR="00550415" w:rsidRDefault="00550415" w:rsidP="0055041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копии документов, удостоверяющих личность заявителя (для граждан и индивидуальных предпринимателей) (все страницы);</w:t>
      </w:r>
    </w:p>
    <w:p w14:paraId="57681807" w14:textId="77777777" w:rsidR="00550415" w:rsidRDefault="00550415" w:rsidP="0055041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для юридических лиц:</w:t>
      </w:r>
    </w:p>
    <w:p w14:paraId="4F6EA952"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Выписка из Единого государственного реестра юридических лиц;</w:t>
      </w:r>
    </w:p>
    <w:p w14:paraId="63629464"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Копии учредительных документов;</w:t>
      </w:r>
    </w:p>
    <w:p w14:paraId="57E3A5DB"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35EA11E" w14:textId="77777777" w:rsidR="00550415" w:rsidRDefault="00550415" w:rsidP="00550415">
      <w:pPr>
        <w:spacing w:after="0" w:line="240" w:lineRule="auto"/>
        <w:ind w:firstLine="709"/>
        <w:jc w:val="both"/>
        <w:rPr>
          <w:rFonts w:ascii="Times New Roman" w:hAnsi="Times New Roman"/>
          <w:color w:val="000000"/>
          <w:sz w:val="24"/>
          <w:szCs w:val="24"/>
        </w:rPr>
      </w:pPr>
      <w:r>
        <w:rPr>
          <w:rFonts w:ascii="Times New Roman" w:hAnsi="Times New Roman"/>
          <w:sz w:val="24"/>
          <w:szCs w:val="24"/>
        </w:rPr>
        <w:t>- В случае, если от имени Претендента действует представитель по доверенности,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057DE94" w14:textId="77777777" w:rsidR="00550415" w:rsidRDefault="00550415" w:rsidP="0055041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602B612"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Прием документов прекращается не ранее чем за пять дней до дня проведения аукциона.</w:t>
      </w:r>
    </w:p>
    <w:p w14:paraId="610FB65D" w14:textId="77777777" w:rsidR="00550415" w:rsidRDefault="00550415" w:rsidP="00550415">
      <w:pPr>
        <w:spacing w:after="0" w:line="240" w:lineRule="auto"/>
        <w:ind w:firstLine="720"/>
        <w:jc w:val="center"/>
        <w:rPr>
          <w:rFonts w:ascii="Times New Roman" w:hAnsi="Times New Roman"/>
          <w:color w:val="000000"/>
          <w:sz w:val="24"/>
          <w:szCs w:val="24"/>
        </w:rPr>
      </w:pPr>
    </w:p>
    <w:p w14:paraId="32D4084B" w14:textId="77777777" w:rsidR="00550415" w:rsidRDefault="00550415" w:rsidP="005504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Отзыв заявок на участие в торгах</w:t>
      </w:r>
    </w:p>
    <w:p w14:paraId="0B4EFE6A"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9.1.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путем обращения к Оператору. </w:t>
      </w:r>
    </w:p>
    <w:p w14:paraId="7082E1D3"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81E5A21"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9.2. Организатор аукциона вправе отказаться от проведения аукциона не позднее, чем за три дня до даты его проведения. Извещение об отказе в проведении аукциона размещается на сайтах: </w:t>
      </w:r>
      <w:hyperlink r:id="rId26" w:history="1">
        <w:r>
          <w:rPr>
            <w:rStyle w:val="ac"/>
            <w:rFonts w:ascii="Times New Roman" w:hAnsi="Times New Roman"/>
            <w:color w:val="000000"/>
            <w:sz w:val="24"/>
            <w:szCs w:val="24"/>
          </w:rPr>
          <w:t>www.torgi.gov.ru</w:t>
        </w:r>
      </w:hyperlink>
      <w:r>
        <w:rPr>
          <w:rFonts w:ascii="Times New Roman" w:hAnsi="Times New Roman"/>
          <w:color w:val="000000"/>
          <w:sz w:val="24"/>
          <w:szCs w:val="24"/>
        </w:rPr>
        <w:t xml:space="preserve">, </w:t>
      </w:r>
      <w:hyperlink r:id="rId27" w:history="1">
        <w:r>
          <w:rPr>
            <w:rStyle w:val="ac"/>
            <w:rFonts w:ascii="Times New Roman" w:eastAsia="Arial" w:hAnsi="Times New Roman"/>
            <w:color w:val="000000"/>
            <w:sz w:val="24"/>
            <w:szCs w:val="24"/>
          </w:rPr>
          <w:t>www.roseltorg.ru</w:t>
        </w:r>
      </w:hyperlink>
      <w:r>
        <w:rPr>
          <w:rFonts w:ascii="Times New Roman" w:eastAsia="Arial" w:hAnsi="Times New Roman"/>
          <w:color w:val="000000"/>
          <w:sz w:val="24"/>
          <w:szCs w:val="24"/>
        </w:rPr>
        <w:t xml:space="preserve">, </w:t>
      </w:r>
      <w:r>
        <w:rPr>
          <w:rFonts w:ascii="Times New Roman" w:hAnsi="Times New Roman"/>
          <w:color w:val="000000"/>
          <w:sz w:val="24"/>
          <w:szCs w:val="24"/>
        </w:rPr>
        <w:t>на официальном сайте администрации Урмарского муниципального округа  Чувашской Республики.</w:t>
      </w:r>
    </w:p>
    <w:p w14:paraId="6F749534"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Организатор аукциона в течение трех дней со дня принятия решения об отказе в проведении аукциона обязан известить претендентов, подавших заявки на участие в аукционе, об отказе в проведении аукциона и возвратить задатки.</w:t>
      </w:r>
    </w:p>
    <w:p w14:paraId="668CD756" w14:textId="77777777" w:rsidR="00550415" w:rsidRDefault="00550415" w:rsidP="00550415">
      <w:pPr>
        <w:spacing w:after="0" w:line="240" w:lineRule="auto"/>
        <w:ind w:firstLine="720"/>
        <w:jc w:val="both"/>
        <w:rPr>
          <w:rFonts w:ascii="Times New Roman" w:hAnsi="Times New Roman"/>
          <w:color w:val="000000"/>
          <w:sz w:val="24"/>
          <w:szCs w:val="24"/>
        </w:rPr>
      </w:pPr>
    </w:p>
    <w:p w14:paraId="442DEA5D" w14:textId="77777777" w:rsidR="00550415" w:rsidRDefault="00550415" w:rsidP="00550415">
      <w:pPr>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10. Обеспечение заявки на участие в торгах</w:t>
      </w:r>
    </w:p>
    <w:p w14:paraId="3084CFBF"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10.1. Представление документов, подтверждающих внесение задатка, признается заключением соглашения о задатке</w:t>
      </w:r>
    </w:p>
    <w:p w14:paraId="7222A3AE" w14:textId="77777777" w:rsidR="00550415" w:rsidRDefault="00550415" w:rsidP="00550415">
      <w:pPr>
        <w:spacing w:after="0" w:line="240" w:lineRule="auto"/>
        <w:ind w:firstLine="709"/>
        <w:jc w:val="both"/>
        <w:rPr>
          <w:rFonts w:ascii="Times New Roman" w:hAnsi="Times New Roman"/>
          <w:sz w:val="24"/>
        </w:rPr>
      </w:pPr>
      <w:r>
        <w:rPr>
          <w:rFonts w:ascii="Times New Roman" w:hAnsi="Times New Roman"/>
          <w:color w:val="000000"/>
          <w:sz w:val="24"/>
          <w:szCs w:val="24"/>
        </w:rPr>
        <w:t>10.2. </w:t>
      </w:r>
      <w:r>
        <w:rPr>
          <w:rFonts w:ascii="Times New Roman" w:hAnsi="Times New Roman"/>
          <w:sz w:val="24"/>
        </w:rPr>
        <w:t xml:space="preserve">Оплата задатка производится на счет электронной площадки по следующим реквизитам:  </w:t>
      </w:r>
    </w:p>
    <w:p w14:paraId="35EE4D7C" w14:textId="77777777" w:rsidR="00550415" w:rsidRDefault="00550415" w:rsidP="00550415">
      <w:pPr>
        <w:spacing w:after="0" w:line="240" w:lineRule="auto"/>
        <w:ind w:firstLine="709"/>
        <w:jc w:val="both"/>
        <w:rPr>
          <w:rFonts w:ascii="Times New Roman" w:hAnsi="Times New Roman"/>
          <w:sz w:val="24"/>
        </w:rPr>
      </w:pPr>
      <w:r>
        <w:rPr>
          <w:rFonts w:ascii="Times New Roman" w:hAnsi="Times New Roman"/>
          <w:sz w:val="24"/>
        </w:rPr>
        <w:t>АО "Единая электронная торговая площадка" ИНН 7707704692, КПП 772501001</w:t>
      </w:r>
    </w:p>
    <w:p w14:paraId="121F70E1" w14:textId="77777777" w:rsidR="00550415" w:rsidRDefault="00550415" w:rsidP="00550415">
      <w:pPr>
        <w:spacing w:after="0" w:line="240" w:lineRule="auto"/>
        <w:ind w:firstLine="709"/>
        <w:jc w:val="both"/>
        <w:rPr>
          <w:rFonts w:ascii="Times New Roman" w:hAnsi="Times New Roman"/>
          <w:sz w:val="24"/>
        </w:rPr>
      </w:pPr>
      <w:r>
        <w:rPr>
          <w:rFonts w:ascii="Times New Roman" w:hAnsi="Times New Roman"/>
          <w:sz w:val="24"/>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14:paraId="5B3A319E" w14:textId="77777777" w:rsidR="00550415" w:rsidRDefault="00550415" w:rsidP="00550415">
      <w:pPr>
        <w:spacing w:after="0" w:line="240" w:lineRule="auto"/>
        <w:ind w:firstLine="709"/>
        <w:jc w:val="both"/>
        <w:rPr>
          <w:rFonts w:ascii="Times New Roman" w:hAnsi="Times New Roman"/>
          <w:sz w:val="24"/>
        </w:rPr>
      </w:pPr>
      <w:r>
        <w:rPr>
          <w:rFonts w:ascii="Times New Roman" w:hAnsi="Times New Roman"/>
          <w:sz w:val="24"/>
        </w:rPr>
        <w:t>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_________________</w:t>
      </w:r>
    </w:p>
    <w:p w14:paraId="628E57FB" w14:textId="77777777" w:rsidR="00550415" w:rsidRDefault="00550415" w:rsidP="0055041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rPr>
        <w:t xml:space="preserve"> </w:t>
      </w:r>
      <w:r>
        <w:rPr>
          <w:rFonts w:ascii="Times New Roman" w:hAnsi="Times New Roman"/>
          <w:color w:val="000000"/>
          <w:sz w:val="24"/>
          <w:szCs w:val="24"/>
        </w:rPr>
        <w:tab/>
        <w:t>Задаток должен поступить на указанный счет до 28 апреля 2025 года.</w:t>
      </w:r>
    </w:p>
    <w:p w14:paraId="09D2335F"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Задаток:</w:t>
      </w:r>
    </w:p>
    <w:p w14:paraId="6009684D"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возвращается лицам, участвовавшим в аукционе, но не победившим в нем, за исключением победителя и участника аукциона,</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сделавшего предпоследнее предложение о цене договора, путем обращения к Оператору; </w:t>
      </w:r>
    </w:p>
    <w:p w14:paraId="63F332EE"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14:paraId="03F5AFF4"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14:paraId="036BCECE" w14:textId="77777777" w:rsidR="00550415" w:rsidRDefault="00550415" w:rsidP="00550415">
      <w:pPr>
        <w:spacing w:after="0" w:line="240" w:lineRule="auto"/>
        <w:ind w:firstLine="720"/>
        <w:jc w:val="both"/>
        <w:rPr>
          <w:rFonts w:ascii="Times New Roman" w:eastAsia="Times New Roman" w:hAnsi="Times New Roman"/>
          <w:color w:val="000000"/>
          <w:sz w:val="24"/>
          <w:szCs w:val="24"/>
        </w:rPr>
      </w:pPr>
      <w:r>
        <w:rPr>
          <w:rFonts w:ascii="Times New Roman" w:hAnsi="Times New Roman"/>
          <w:bCs/>
          <w:color w:val="000000"/>
          <w:sz w:val="24"/>
          <w:szCs w:val="24"/>
        </w:rPr>
        <w:t xml:space="preserve">                      </w:t>
      </w:r>
      <w:r>
        <w:rPr>
          <w:rFonts w:ascii="Times New Roman" w:hAnsi="Times New Roman"/>
          <w:color w:val="000000"/>
          <w:sz w:val="24"/>
          <w:szCs w:val="24"/>
        </w:rPr>
        <w:t xml:space="preserve">               </w:t>
      </w:r>
    </w:p>
    <w:p w14:paraId="59E959ED" w14:textId="77777777" w:rsidR="00550415" w:rsidRDefault="00550415" w:rsidP="00550415">
      <w:pPr>
        <w:spacing w:after="0" w:line="240" w:lineRule="auto"/>
        <w:jc w:val="center"/>
        <w:rPr>
          <w:rFonts w:ascii="Times New Roman" w:eastAsia="Calibri" w:hAnsi="Times New Roman"/>
          <w:color w:val="000000"/>
          <w:sz w:val="24"/>
          <w:szCs w:val="24"/>
        </w:rPr>
      </w:pPr>
      <w:r>
        <w:rPr>
          <w:rFonts w:ascii="Times New Roman" w:hAnsi="Times New Roman"/>
          <w:color w:val="000000"/>
          <w:sz w:val="24"/>
          <w:szCs w:val="24"/>
        </w:rPr>
        <w:t>11. Порядок работы аукционной комиссии</w:t>
      </w:r>
    </w:p>
    <w:p w14:paraId="682BAF90"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11.1.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6EFB18AD"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11.2. Оператор через «личный кабинет» Организатора торгов обеспечивает доступ Организатора торгов к поданным Заявителями заявкам и документам.</w:t>
      </w:r>
    </w:p>
    <w:p w14:paraId="31EE9E3C"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11.3.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2A39212A"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11.4. На основании результатов рассмотрения заявок Комиссией принимаются решения о допуске к участию в аукционе Заявителей и о признании Заявителей </w:t>
      </w:r>
      <w:r>
        <w:rPr>
          <w:rFonts w:ascii="Times New Roman" w:hAnsi="Times New Roman"/>
          <w:color w:val="000000"/>
          <w:sz w:val="24"/>
          <w:szCs w:val="24"/>
        </w:rPr>
        <w:lastRenderedPageBreak/>
        <w:t>участниками аукциона или об отказе в допуске, которые оформляются протоколом рассмотрения заявок на участие в аукционе.</w:t>
      </w:r>
    </w:p>
    <w:p w14:paraId="6CBA1907"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14:paraId="3A5F1A67"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11.5.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6D84BACE"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11.6.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14:paraId="17FF656D"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11.7.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14:paraId="3BE2D25A" w14:textId="77777777" w:rsidR="00550415" w:rsidRDefault="00550415" w:rsidP="00550415">
      <w:pPr>
        <w:spacing w:after="0" w:line="240" w:lineRule="auto"/>
        <w:ind w:firstLine="720"/>
        <w:jc w:val="both"/>
        <w:rPr>
          <w:rFonts w:ascii="Times New Roman" w:hAnsi="Times New Roman"/>
          <w:color w:val="000000"/>
          <w:sz w:val="24"/>
          <w:szCs w:val="24"/>
        </w:rPr>
      </w:pPr>
    </w:p>
    <w:p w14:paraId="07AC92AD" w14:textId="77777777" w:rsidR="00550415" w:rsidRDefault="00550415" w:rsidP="005504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 Порядок рассмотрения заявок на участие в аукционе</w:t>
      </w:r>
    </w:p>
    <w:p w14:paraId="0283B15F" w14:textId="77777777" w:rsidR="00550415" w:rsidRDefault="00550415" w:rsidP="00550415">
      <w:pPr>
        <w:spacing w:after="0" w:line="240" w:lineRule="auto"/>
        <w:ind w:firstLine="720"/>
        <w:jc w:val="both"/>
        <w:rPr>
          <w:rFonts w:ascii="Times New Roman" w:hAnsi="Times New Roman"/>
          <w:color w:val="000000"/>
          <w:sz w:val="24"/>
          <w:szCs w:val="24"/>
        </w:rPr>
      </w:pPr>
      <w:bookmarkStart w:id="1" w:name="йй"/>
      <w:bookmarkEnd w:id="1"/>
      <w:r>
        <w:rPr>
          <w:rFonts w:ascii="Times New Roman" w:hAnsi="Times New Roman"/>
          <w:color w:val="000000"/>
          <w:sz w:val="24"/>
          <w:szCs w:val="24"/>
        </w:rPr>
        <w:t>12.1.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113837AC"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12.2.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34BC70C4"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3C3EF149"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12.4.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28" w:history="1">
        <w:r>
          <w:rPr>
            <w:rStyle w:val="ac"/>
            <w:rFonts w:ascii="Times New Roman" w:eastAsia="Arial" w:hAnsi="Times New Roman"/>
            <w:color w:val="000000"/>
            <w:sz w:val="24"/>
            <w:szCs w:val="24"/>
          </w:rPr>
          <w:t>www.roseltorg.ru</w:t>
        </w:r>
      </w:hyperlink>
      <w:r>
        <w:rPr>
          <w:rFonts w:ascii="Times New Roman" w:hAnsi="Times New Roman"/>
          <w:color w:val="000000"/>
          <w:sz w:val="24"/>
          <w:szCs w:val="24"/>
        </w:rPr>
        <w:t>.</w:t>
      </w:r>
    </w:p>
    <w:p w14:paraId="55BB4E71"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color w:val="000000"/>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Pr>
          <w:rFonts w:ascii="Times New Roman" w:hAnsi="Times New Roman"/>
          <w:sz w:val="24"/>
          <w:szCs w:val="24"/>
        </w:rPr>
        <w:t>о признании аукциона несостоявшимся.</w:t>
      </w:r>
    </w:p>
    <w:p w14:paraId="0DBD257D"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12.5.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Pr>
          <w:rFonts w:ascii="Times New Roman" w:hAnsi="Times New Roman"/>
          <w:sz w:val="24"/>
          <w:szCs w:val="24"/>
        </w:rPr>
        <w:t>к участию</w:t>
      </w:r>
      <w:proofErr w:type="gramEnd"/>
      <w:r>
        <w:rPr>
          <w:rFonts w:ascii="Times New Roman" w:hAnsi="Times New Roman"/>
          <w:sz w:val="24"/>
          <w:szCs w:val="24"/>
        </w:rPr>
        <w:t xml:space="preserve"> в </w:t>
      </w:r>
      <w:r>
        <w:rPr>
          <w:rFonts w:ascii="Times New Roman" w:hAnsi="Times New Roman"/>
          <w:color w:val="000000"/>
          <w:sz w:val="24"/>
          <w:szCs w:val="24"/>
        </w:rPr>
        <w:t>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2C53D71F"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12.6.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27708845" w14:textId="77777777" w:rsidR="00550415" w:rsidRDefault="00550415" w:rsidP="00550415">
      <w:pPr>
        <w:spacing w:after="0" w:line="240" w:lineRule="auto"/>
        <w:ind w:firstLine="720"/>
        <w:jc w:val="both"/>
        <w:rPr>
          <w:rFonts w:ascii="Times New Roman" w:hAnsi="Times New Roman"/>
          <w:color w:val="000000"/>
          <w:sz w:val="24"/>
          <w:szCs w:val="24"/>
        </w:rPr>
      </w:pPr>
    </w:p>
    <w:p w14:paraId="232887E6" w14:textId="77777777" w:rsidR="00550415" w:rsidRDefault="00550415" w:rsidP="00550415">
      <w:pPr>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13. Сроки, время подачи заявок и проведения аукциона</w:t>
      </w:r>
    </w:p>
    <w:p w14:paraId="64F24B4F"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13.1. Указанное в настоящей документации об аукционе время – московское. </w:t>
      </w:r>
    </w:p>
    <w:p w14:paraId="3E3FFDDA" w14:textId="77777777" w:rsidR="00550415" w:rsidRDefault="00550415" w:rsidP="00550415">
      <w:pPr>
        <w:spacing w:after="0" w:line="240" w:lineRule="auto"/>
        <w:ind w:firstLine="720"/>
        <w:jc w:val="both"/>
        <w:rPr>
          <w:rFonts w:ascii="Times New Roman" w:hAnsi="Times New Roman"/>
          <w:color w:val="000000"/>
          <w:sz w:val="24"/>
          <w:szCs w:val="24"/>
          <w:lang w:eastAsia="ar-SA"/>
        </w:rPr>
      </w:pPr>
      <w:r>
        <w:rPr>
          <w:rFonts w:ascii="Times New Roman" w:hAnsi="Times New Roman"/>
          <w:color w:val="000000"/>
          <w:sz w:val="24"/>
          <w:szCs w:val="24"/>
        </w:rPr>
        <w:t xml:space="preserve">13.2. Место приёма заявок и документации – электронная площадка АО «Единая электронная торговая площадка» </w:t>
      </w:r>
      <w:hyperlink r:id="rId29" w:history="1">
        <w:r>
          <w:rPr>
            <w:rStyle w:val="ac"/>
            <w:rFonts w:ascii="Times New Roman" w:eastAsia="Arial" w:hAnsi="Times New Roman"/>
            <w:color w:val="000000"/>
            <w:sz w:val="24"/>
            <w:szCs w:val="24"/>
          </w:rPr>
          <w:t>www.roseltorg.ru</w:t>
        </w:r>
      </w:hyperlink>
    </w:p>
    <w:p w14:paraId="37FA5A1B" w14:textId="77777777" w:rsidR="00550415" w:rsidRDefault="00550415" w:rsidP="00550415">
      <w:pPr>
        <w:spacing w:after="0" w:line="240" w:lineRule="auto"/>
        <w:ind w:firstLine="720"/>
        <w:jc w:val="both"/>
        <w:rPr>
          <w:rFonts w:ascii="Times New Roman" w:eastAsia="Arial" w:hAnsi="Times New Roman"/>
          <w:color w:val="000000"/>
          <w:sz w:val="24"/>
          <w:szCs w:val="24"/>
          <w:lang w:eastAsia="ru-RU"/>
        </w:rPr>
      </w:pPr>
      <w:r>
        <w:rPr>
          <w:rFonts w:ascii="Times New Roman" w:hAnsi="Times New Roman"/>
          <w:color w:val="000000"/>
          <w:sz w:val="24"/>
          <w:szCs w:val="24"/>
        </w:rPr>
        <w:t xml:space="preserve">Дата и время начала подачи заявок: </w:t>
      </w:r>
    </w:p>
    <w:p w14:paraId="1A5F8358" w14:textId="77777777" w:rsidR="00550415" w:rsidRDefault="00550415" w:rsidP="00550415">
      <w:pPr>
        <w:spacing w:after="0" w:line="240" w:lineRule="auto"/>
        <w:ind w:firstLine="720"/>
        <w:jc w:val="both"/>
        <w:rPr>
          <w:rFonts w:ascii="Times New Roman" w:eastAsia="Times New Roman" w:hAnsi="Times New Roman"/>
          <w:color w:val="000000"/>
          <w:sz w:val="24"/>
          <w:szCs w:val="24"/>
        </w:rPr>
      </w:pPr>
      <w:r>
        <w:rPr>
          <w:rFonts w:ascii="Times New Roman" w:hAnsi="Times New Roman"/>
          <w:color w:val="000000"/>
          <w:sz w:val="24"/>
          <w:szCs w:val="24"/>
        </w:rPr>
        <w:lastRenderedPageBreak/>
        <w:t>14.04.2025 – 08 час.00 мин. (время московское);</w:t>
      </w:r>
    </w:p>
    <w:p w14:paraId="5D3E9006" w14:textId="77777777" w:rsidR="00550415" w:rsidRDefault="00550415" w:rsidP="00550415">
      <w:pPr>
        <w:spacing w:after="0" w:line="240" w:lineRule="auto"/>
        <w:ind w:firstLine="720"/>
        <w:jc w:val="both"/>
        <w:rPr>
          <w:rFonts w:ascii="Times New Roman" w:eastAsia="Calibri" w:hAnsi="Times New Roman"/>
          <w:color w:val="000000"/>
          <w:sz w:val="24"/>
          <w:szCs w:val="24"/>
          <w:lang w:eastAsia="ru-RU"/>
        </w:rPr>
      </w:pPr>
      <w:r>
        <w:rPr>
          <w:rFonts w:ascii="Times New Roman" w:hAnsi="Times New Roman"/>
          <w:color w:val="000000"/>
          <w:sz w:val="24"/>
          <w:szCs w:val="24"/>
        </w:rPr>
        <w:t>Форма заявки установлена в приложении № 1 к аукционной документации.</w:t>
      </w:r>
    </w:p>
    <w:p w14:paraId="442813D7"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Дата и время окончания подачи заявок на участие в аукционе:</w:t>
      </w:r>
    </w:p>
    <w:p w14:paraId="508DFAE4" w14:textId="77777777" w:rsidR="00550415" w:rsidRDefault="00550415" w:rsidP="00550415">
      <w:pPr>
        <w:spacing w:after="0" w:line="240" w:lineRule="auto"/>
        <w:ind w:firstLine="720"/>
        <w:jc w:val="both"/>
        <w:rPr>
          <w:rFonts w:ascii="Times New Roman" w:eastAsia="Times New Roman" w:hAnsi="Times New Roman"/>
          <w:color w:val="000000"/>
          <w:sz w:val="24"/>
          <w:szCs w:val="24"/>
        </w:rPr>
      </w:pPr>
      <w:r>
        <w:rPr>
          <w:rFonts w:ascii="Times New Roman" w:hAnsi="Times New Roman"/>
          <w:color w:val="000000"/>
          <w:sz w:val="24"/>
          <w:szCs w:val="24"/>
        </w:rPr>
        <w:t>25.04.2025 - 16 час.00 мин. (время московское).</w:t>
      </w:r>
    </w:p>
    <w:p w14:paraId="71DEEA39" w14:textId="77777777" w:rsidR="00550415" w:rsidRDefault="00550415" w:rsidP="00550415">
      <w:pPr>
        <w:spacing w:after="0" w:line="240" w:lineRule="auto"/>
        <w:ind w:firstLine="720"/>
        <w:jc w:val="both"/>
        <w:rPr>
          <w:rFonts w:ascii="Times New Roman" w:eastAsia="Calibri" w:hAnsi="Times New Roman"/>
          <w:sz w:val="24"/>
          <w:szCs w:val="24"/>
        </w:rPr>
      </w:pPr>
      <w:r>
        <w:rPr>
          <w:rFonts w:ascii="Times New Roman" w:hAnsi="Times New Roman"/>
          <w:sz w:val="24"/>
          <w:szCs w:val="24"/>
        </w:rPr>
        <w:t xml:space="preserve">Дата рассмотрения заявок на участие в аукционе: </w:t>
      </w:r>
    </w:p>
    <w:p w14:paraId="0FCC6E0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28.04.2025 (время московское). </w:t>
      </w:r>
    </w:p>
    <w:p w14:paraId="30A64DAD"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Дата, время и </w:t>
      </w:r>
      <w:r>
        <w:rPr>
          <w:rFonts w:ascii="Times New Roman" w:hAnsi="Times New Roman"/>
          <w:color w:val="000000"/>
          <w:sz w:val="24"/>
          <w:szCs w:val="24"/>
        </w:rPr>
        <w:t xml:space="preserve">место проведения аукциона: </w:t>
      </w:r>
    </w:p>
    <w:p w14:paraId="76FEA9BB"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29.04.2025 в 11 час. 00 мин. (время московское), место - АО «Единая электронная торговая площадка» </w:t>
      </w:r>
      <w:hyperlink r:id="rId30" w:history="1">
        <w:r>
          <w:rPr>
            <w:rStyle w:val="ac"/>
            <w:rFonts w:ascii="Times New Roman" w:eastAsia="Arial" w:hAnsi="Times New Roman"/>
            <w:color w:val="000000"/>
            <w:sz w:val="24"/>
            <w:szCs w:val="24"/>
          </w:rPr>
          <w:t>www.roseltorg.ru</w:t>
        </w:r>
      </w:hyperlink>
      <w:r>
        <w:rPr>
          <w:rFonts w:ascii="Times New Roman" w:hAnsi="Times New Roman"/>
          <w:color w:val="000000"/>
          <w:sz w:val="24"/>
          <w:szCs w:val="24"/>
        </w:rPr>
        <w:t>.</w:t>
      </w:r>
    </w:p>
    <w:p w14:paraId="22C25A81"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Дата, время и место подведения итогов аукциона: </w:t>
      </w:r>
    </w:p>
    <w:p w14:paraId="1516CC2D"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29.04.2025, место - АО «Единая электронная торговая площадка» </w:t>
      </w:r>
      <w:hyperlink r:id="rId31" w:history="1">
        <w:r>
          <w:rPr>
            <w:rStyle w:val="ac"/>
            <w:rFonts w:ascii="Times New Roman" w:eastAsia="Arial" w:hAnsi="Times New Roman"/>
            <w:color w:val="000000"/>
            <w:sz w:val="24"/>
            <w:szCs w:val="24"/>
          </w:rPr>
          <w:t>www.roseltorg.ru</w:t>
        </w:r>
      </w:hyperlink>
      <w:r>
        <w:rPr>
          <w:rFonts w:ascii="Times New Roman" w:hAnsi="Times New Roman"/>
          <w:color w:val="000000"/>
          <w:sz w:val="24"/>
          <w:szCs w:val="24"/>
        </w:rPr>
        <w:t>.</w:t>
      </w:r>
    </w:p>
    <w:p w14:paraId="26A38E80"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Срок, в течение которого организатор аукциона вправе отказаться от проведения аукциона:</w:t>
      </w:r>
    </w:p>
    <w:p w14:paraId="6B9E8828"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25.04.2025 (время московское).</w:t>
      </w:r>
    </w:p>
    <w:p w14:paraId="3BDA678F"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13.3. При исчислении сроков принимается время сервера электронной торговой площадки – московское.</w:t>
      </w:r>
    </w:p>
    <w:p w14:paraId="44C3AAB2" w14:textId="77777777" w:rsidR="00550415" w:rsidRDefault="00550415" w:rsidP="00550415">
      <w:pPr>
        <w:spacing w:after="0" w:line="240" w:lineRule="auto"/>
        <w:ind w:firstLine="720"/>
        <w:jc w:val="both"/>
        <w:rPr>
          <w:rFonts w:ascii="Times New Roman" w:hAnsi="Times New Roman"/>
          <w:color w:val="000000"/>
          <w:sz w:val="24"/>
          <w:szCs w:val="24"/>
        </w:rPr>
      </w:pPr>
    </w:p>
    <w:p w14:paraId="21784F06" w14:textId="77777777" w:rsidR="00550415" w:rsidRDefault="00550415" w:rsidP="005504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Условия и порядок проведения аукциона</w:t>
      </w:r>
    </w:p>
    <w:p w14:paraId="1F7C6349" w14:textId="77777777" w:rsidR="00550415" w:rsidRDefault="00550415" w:rsidP="00550415">
      <w:pPr>
        <w:spacing w:after="0" w:line="240" w:lineRule="auto"/>
        <w:ind w:firstLine="720"/>
        <w:jc w:val="both"/>
        <w:rPr>
          <w:rFonts w:ascii="Times New Roman" w:hAnsi="Times New Roman"/>
          <w:color w:val="000000"/>
          <w:sz w:val="24"/>
          <w:szCs w:val="24"/>
        </w:rPr>
      </w:pPr>
      <w:bookmarkStart w:id="2" w:name="sub_10136"/>
      <w:bookmarkEnd w:id="2"/>
      <w:r>
        <w:rPr>
          <w:rFonts w:ascii="Times New Roman" w:hAnsi="Times New Roman"/>
          <w:color w:val="000000"/>
          <w:sz w:val="24"/>
          <w:szCs w:val="24"/>
        </w:rPr>
        <w:t xml:space="preserve">14.1. Аукцион проводится организатором аукциона в электронном виде на электронной торговой площадке АО «Единая электронная торговая площадка» </w:t>
      </w:r>
      <w:hyperlink r:id="rId32" w:history="1">
        <w:r>
          <w:rPr>
            <w:rStyle w:val="ac"/>
            <w:rFonts w:ascii="Times New Roman" w:eastAsia="Arial" w:hAnsi="Times New Roman"/>
            <w:color w:val="000000"/>
            <w:sz w:val="24"/>
            <w:szCs w:val="24"/>
          </w:rPr>
          <w:t>www.roseltorg.ru</w:t>
        </w:r>
      </w:hyperlink>
      <w:r>
        <w:rPr>
          <w:rFonts w:ascii="Times New Roman" w:hAnsi="Times New Roman"/>
          <w:color w:val="000000"/>
          <w:sz w:val="24"/>
          <w:szCs w:val="24"/>
        </w:rPr>
        <w:t xml:space="preserve">. </w:t>
      </w:r>
    </w:p>
    <w:p w14:paraId="01F9B3A7"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14.2.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
    <w:p w14:paraId="636DAFC2"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color w:val="000000"/>
          <w:sz w:val="24"/>
          <w:szCs w:val="24"/>
        </w:rPr>
        <w:t>14.3. В аукционе могут участвовать только заявители, признанные участниками аукциона</w:t>
      </w:r>
      <w:bookmarkStart w:id="3" w:name="sub_10137"/>
      <w:bookmarkEnd w:id="3"/>
      <w:r>
        <w:rPr>
          <w:rFonts w:ascii="Times New Roman" w:hAnsi="Times New Roman"/>
          <w:color w:val="000000"/>
          <w:sz w:val="24"/>
          <w:szCs w:val="24"/>
        </w:rPr>
        <w:t>. Во время проведе</w:t>
      </w:r>
      <w:r>
        <w:rPr>
          <w:rFonts w:ascii="Times New Roman" w:hAnsi="Times New Roman"/>
          <w:sz w:val="24"/>
          <w:szCs w:val="24"/>
        </w:rPr>
        <w:t>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01FC9820"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14.4. Со времени начала проведения процедуры аукциона Оператором размещается:</w:t>
      </w:r>
    </w:p>
    <w:p w14:paraId="5264A44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79FFB294"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6172C6BC"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14.5.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0B3EF497"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14:paraId="0939F39D"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0F438EB4"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14.6.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2DC63980"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14.7. Победителем аукциона признается участник аукциона, предложивший наиболее высокую цену договора аренды.</w:t>
      </w:r>
    </w:p>
    <w:p w14:paraId="2898C07D"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14.8.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071D3ED9"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14.9.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0800D098"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224F0ED1" w14:textId="77777777" w:rsidR="00550415" w:rsidRDefault="00550415" w:rsidP="00550415">
      <w:pPr>
        <w:spacing w:after="0" w:line="240" w:lineRule="auto"/>
        <w:ind w:firstLine="720"/>
        <w:jc w:val="both"/>
        <w:rPr>
          <w:rFonts w:ascii="Times New Roman" w:eastAsia="Times New Roman" w:hAnsi="Times New Roman"/>
          <w:sz w:val="24"/>
          <w:szCs w:val="24"/>
        </w:rPr>
      </w:pPr>
      <w:r>
        <w:rPr>
          <w:rFonts w:ascii="Times New Roman" w:hAnsi="Times New Roman"/>
          <w:sz w:val="24"/>
          <w:szCs w:val="24"/>
        </w:rPr>
        <w:t>14.10. Процедура аукциона считается завершенной с момента подписания Организатором торгов протокола об итогах аукциона.</w:t>
      </w:r>
    </w:p>
    <w:p w14:paraId="4DF83939" w14:textId="77777777" w:rsidR="00550415" w:rsidRDefault="00550415" w:rsidP="00550415">
      <w:pPr>
        <w:spacing w:after="0" w:line="240" w:lineRule="auto"/>
        <w:ind w:firstLine="720"/>
        <w:jc w:val="both"/>
        <w:rPr>
          <w:rFonts w:ascii="Times New Roman" w:eastAsia="Calibri" w:hAnsi="Times New Roman"/>
          <w:sz w:val="24"/>
          <w:szCs w:val="24"/>
        </w:rPr>
      </w:pPr>
      <w:r>
        <w:rPr>
          <w:rFonts w:ascii="Times New Roman" w:hAnsi="Times New Roman"/>
          <w:sz w:val="24"/>
          <w:szCs w:val="24"/>
        </w:rPr>
        <w:t>14.11.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46B81C9E"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14.12. Решение о признании аукциона несостоявшимся оформляется протоколом об итогах аукциона.</w:t>
      </w:r>
    </w:p>
    <w:p w14:paraId="202EBC3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14.13.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14:paraId="3BF7ED50" w14:textId="77777777" w:rsidR="00550415" w:rsidRDefault="00550415" w:rsidP="00550415">
      <w:pPr>
        <w:spacing w:after="0" w:line="240" w:lineRule="auto"/>
        <w:ind w:firstLine="720"/>
        <w:jc w:val="both"/>
        <w:rPr>
          <w:rFonts w:ascii="Times New Roman" w:eastAsia="Times New Roman" w:hAnsi="Times New Roman"/>
          <w:sz w:val="24"/>
          <w:szCs w:val="24"/>
        </w:rPr>
      </w:pPr>
      <w:r>
        <w:rPr>
          <w:rFonts w:ascii="Times New Roman" w:hAnsi="Times New Roman"/>
          <w:sz w:val="24"/>
          <w:szCs w:val="24"/>
        </w:rPr>
        <w:t>1) сведения о месте, дате и времени проведения аукциона;</w:t>
      </w:r>
    </w:p>
    <w:p w14:paraId="3157F3A6" w14:textId="77777777" w:rsidR="00550415" w:rsidRDefault="00550415" w:rsidP="00550415">
      <w:pPr>
        <w:spacing w:after="0" w:line="240" w:lineRule="auto"/>
        <w:ind w:firstLine="720"/>
        <w:jc w:val="both"/>
        <w:rPr>
          <w:rFonts w:ascii="Times New Roman" w:eastAsia="Calibri" w:hAnsi="Times New Roman"/>
          <w:sz w:val="24"/>
          <w:szCs w:val="24"/>
        </w:rPr>
      </w:pPr>
      <w:r>
        <w:rPr>
          <w:rFonts w:ascii="Times New Roman" w:hAnsi="Times New Roman"/>
          <w:sz w:val="24"/>
          <w:szCs w:val="24"/>
        </w:rPr>
        <w:t>2) предмет аукциона, в том числе сведения о местоположении и площади земельного участка;</w:t>
      </w:r>
    </w:p>
    <w:p w14:paraId="162AFC20"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0A1722C8"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349E0D40"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5) сведения о последнем предложении о цене предмета аукциона.</w:t>
      </w:r>
    </w:p>
    <w:p w14:paraId="2E6F2BBD"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14.14. Любой участник аукциона после размещения </w:t>
      </w:r>
      <w:r>
        <w:rPr>
          <w:rFonts w:ascii="Times New Roman" w:hAnsi="Times New Roman"/>
          <w:color w:val="000000"/>
          <w:sz w:val="24"/>
          <w:szCs w:val="24"/>
        </w:rPr>
        <w:t>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79EDC32E" w14:textId="77777777" w:rsidR="00550415" w:rsidRP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14.15. Протокол аукциона размещается на официальном </w:t>
      </w:r>
      <w:hyperlink r:id="rId33" w:history="1">
        <w:r>
          <w:rPr>
            <w:rStyle w:val="ac"/>
            <w:rFonts w:ascii="Times New Roman" w:hAnsi="Times New Roman"/>
            <w:color w:val="000000"/>
            <w:sz w:val="24"/>
            <w:szCs w:val="24"/>
          </w:rPr>
          <w:t>сайте</w:t>
        </w:r>
      </w:hyperlink>
      <w:r>
        <w:rPr>
          <w:rFonts w:ascii="Times New Roman" w:hAnsi="Times New Roman"/>
          <w:color w:val="000000"/>
          <w:sz w:val="24"/>
          <w:szCs w:val="24"/>
        </w:rPr>
        <w:t xml:space="preserve"> Российской </w:t>
      </w:r>
      <w:r w:rsidRPr="00550415">
        <w:rPr>
          <w:rFonts w:ascii="Times New Roman" w:hAnsi="Times New Roman"/>
          <w:color w:val="000000"/>
          <w:sz w:val="24"/>
          <w:szCs w:val="24"/>
        </w:rPr>
        <w:t xml:space="preserve">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4" w:history="1">
        <w:r w:rsidRPr="00550415">
          <w:rPr>
            <w:rStyle w:val="ac"/>
            <w:rFonts w:ascii="Times New Roman" w:hAnsi="Times New Roman"/>
            <w:color w:val="000000"/>
            <w:sz w:val="24"/>
            <w:szCs w:val="24"/>
            <w:u w:val="none"/>
          </w:rPr>
          <w:t>www.torgi.gov.ru</w:t>
        </w:r>
      </w:hyperlink>
      <w:r w:rsidRPr="00550415">
        <w:rPr>
          <w:rFonts w:ascii="Times New Roman" w:hAnsi="Times New Roman"/>
          <w:color w:val="000000"/>
          <w:sz w:val="24"/>
          <w:szCs w:val="24"/>
        </w:rPr>
        <w:t xml:space="preserve">, АО «Единая электронная торговая площадка» </w:t>
      </w:r>
      <w:hyperlink r:id="rId35" w:history="1">
        <w:r w:rsidRPr="00550415">
          <w:rPr>
            <w:rStyle w:val="ac"/>
            <w:rFonts w:ascii="Times New Roman" w:eastAsia="Arial" w:hAnsi="Times New Roman"/>
            <w:color w:val="000000"/>
            <w:sz w:val="24"/>
            <w:szCs w:val="24"/>
            <w:u w:val="none"/>
          </w:rPr>
          <w:t>www.roseltorg.ru</w:t>
        </w:r>
      </w:hyperlink>
      <w:r w:rsidRPr="00550415">
        <w:rPr>
          <w:rFonts w:ascii="Times New Roman" w:hAnsi="Times New Roman"/>
          <w:color w:val="000000"/>
          <w:sz w:val="24"/>
          <w:szCs w:val="24"/>
        </w:rPr>
        <w:t>.</w:t>
      </w:r>
    </w:p>
    <w:p w14:paraId="3165AD87" w14:textId="77777777" w:rsidR="00550415" w:rsidRPr="00550415" w:rsidRDefault="00550415" w:rsidP="00550415">
      <w:pPr>
        <w:spacing w:after="0" w:line="240" w:lineRule="auto"/>
        <w:ind w:firstLine="720"/>
        <w:jc w:val="both"/>
        <w:rPr>
          <w:rFonts w:ascii="Times New Roman" w:hAnsi="Times New Roman"/>
          <w:color w:val="000000"/>
          <w:sz w:val="24"/>
          <w:szCs w:val="24"/>
        </w:rPr>
      </w:pPr>
    </w:p>
    <w:p w14:paraId="24BEEA96" w14:textId="77777777" w:rsidR="00550415" w:rsidRDefault="00550415" w:rsidP="00550415">
      <w:pPr>
        <w:spacing w:after="0" w:line="240" w:lineRule="auto"/>
        <w:ind w:firstLine="720"/>
        <w:jc w:val="both"/>
        <w:rPr>
          <w:rFonts w:ascii="Times New Roman" w:hAnsi="Times New Roman"/>
          <w:color w:val="000000"/>
          <w:sz w:val="24"/>
          <w:szCs w:val="24"/>
        </w:rPr>
      </w:pPr>
      <w:r w:rsidRPr="00550415">
        <w:rPr>
          <w:rFonts w:ascii="Times New Roman" w:hAnsi="Times New Roman"/>
          <w:color w:val="000000"/>
          <w:sz w:val="24"/>
          <w:szCs w:val="24"/>
        </w:rPr>
        <w:t>15. Порядок</w:t>
      </w:r>
      <w:r>
        <w:rPr>
          <w:rFonts w:ascii="Times New Roman" w:hAnsi="Times New Roman"/>
          <w:color w:val="000000"/>
          <w:sz w:val="24"/>
          <w:szCs w:val="24"/>
        </w:rPr>
        <w:t xml:space="preserve"> заключения договора аренды.</w:t>
      </w:r>
    </w:p>
    <w:p w14:paraId="4B3A4E77" w14:textId="77777777" w:rsidR="00550415" w:rsidRDefault="00550415" w:rsidP="005504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15.1. Протокол аукциона является основанием для заключения с победителем торгов договора аренды земельного участка.</w:t>
      </w:r>
    </w:p>
    <w:p w14:paraId="16E0FA22" w14:textId="77777777" w:rsidR="00550415" w:rsidRPr="00550415" w:rsidRDefault="00550415" w:rsidP="00550415">
      <w:pPr>
        <w:spacing w:after="0" w:line="240" w:lineRule="auto"/>
        <w:ind w:firstLine="720"/>
        <w:jc w:val="both"/>
        <w:rPr>
          <w:rFonts w:ascii="Times New Roman" w:hAnsi="Times New Roman"/>
          <w:color w:val="000000" w:themeColor="text1"/>
          <w:sz w:val="24"/>
          <w:szCs w:val="24"/>
        </w:rPr>
      </w:pPr>
      <w:r>
        <w:rPr>
          <w:rFonts w:ascii="Times New Roman" w:hAnsi="Times New Roman"/>
          <w:sz w:val="24"/>
          <w:szCs w:val="24"/>
        </w:rPr>
        <w:t xml:space="preserve">15.2. </w:t>
      </w:r>
      <w:r>
        <w:rPr>
          <w:rFonts w:ascii="Times New Roman" w:hAnsi="Times New Roman"/>
          <w:sz w:val="24"/>
          <w:szCs w:val="24"/>
          <w:shd w:val="clear" w:color="auto" w:fill="FFFFFF"/>
        </w:rPr>
        <w:t xml:space="preserve">По результатам проведения электронного аукциона заключение договора аренды земельного участка </w:t>
      </w:r>
      <w:r w:rsidRPr="00550415">
        <w:rPr>
          <w:rFonts w:ascii="Times New Roman" w:hAnsi="Times New Roman"/>
          <w:color w:val="000000" w:themeColor="text1"/>
          <w:sz w:val="24"/>
          <w:szCs w:val="24"/>
          <w:shd w:val="clear" w:color="auto" w:fill="FFFFFF"/>
        </w:rPr>
        <w:t>производится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4FE8A818" w14:textId="77777777" w:rsidR="00550415" w:rsidRPr="00550415" w:rsidRDefault="00550415" w:rsidP="00550415">
      <w:pPr>
        <w:spacing w:after="0" w:line="240" w:lineRule="auto"/>
        <w:ind w:firstLine="720"/>
        <w:jc w:val="both"/>
        <w:rPr>
          <w:rFonts w:ascii="Times New Roman" w:hAnsi="Times New Roman"/>
          <w:color w:val="000000" w:themeColor="text1"/>
          <w:sz w:val="24"/>
          <w:szCs w:val="24"/>
          <w:shd w:val="clear" w:color="auto" w:fill="FFFFFF"/>
        </w:rPr>
      </w:pPr>
      <w:r w:rsidRPr="00550415">
        <w:rPr>
          <w:rFonts w:ascii="Times New Roman" w:hAnsi="Times New Roman"/>
          <w:color w:val="000000" w:themeColor="text1"/>
          <w:sz w:val="24"/>
          <w:szCs w:val="24"/>
          <w:shd w:val="clear" w:color="auto" w:fill="FFFFFF"/>
        </w:rPr>
        <w:t>Уполномоченный орган обязан в течение пяти дней со дня истечения срока, предусмотренного </w:t>
      </w:r>
      <w:r w:rsidRPr="00550415">
        <w:rPr>
          <w:rFonts w:ascii="Times New Roman" w:hAnsi="Times New Roman"/>
          <w:color w:val="000000" w:themeColor="text1"/>
          <w:sz w:val="24"/>
          <w:szCs w:val="24"/>
        </w:rPr>
        <w:t xml:space="preserve">абзацем 1 </w:t>
      </w:r>
      <w:r w:rsidRPr="00550415">
        <w:rPr>
          <w:rFonts w:ascii="Times New Roman" w:hAnsi="Times New Roman"/>
          <w:color w:val="000000" w:themeColor="text1"/>
          <w:sz w:val="24"/>
          <w:szCs w:val="24"/>
          <w:shd w:val="clear" w:color="auto" w:fill="FFFFFF"/>
        </w:rPr>
        <w:t>настоящей статьи, направить победителю электронного аукциона или иным лицам, с которыми в соответствии с </w:t>
      </w:r>
      <w:hyperlink r:id="rId36" w:anchor="/document/12124624/entry/391213" w:history="1">
        <w:r w:rsidRPr="00550415">
          <w:rPr>
            <w:rStyle w:val="ac"/>
            <w:rFonts w:ascii="Times New Roman" w:hAnsi="Times New Roman"/>
            <w:color w:val="000000" w:themeColor="text1"/>
            <w:sz w:val="24"/>
            <w:szCs w:val="24"/>
            <w:u w:val="none"/>
            <w:shd w:val="clear" w:color="auto" w:fill="FFFFFF"/>
          </w:rPr>
          <w:t>пунктами 13</w:t>
        </w:r>
      </w:hyperlink>
      <w:r w:rsidRPr="00550415">
        <w:rPr>
          <w:rFonts w:ascii="Times New Roman" w:hAnsi="Times New Roman"/>
          <w:color w:val="000000" w:themeColor="text1"/>
          <w:sz w:val="24"/>
          <w:szCs w:val="24"/>
          <w:shd w:val="clear" w:color="auto" w:fill="FFFFFF"/>
        </w:rPr>
        <w:t>, </w:t>
      </w:r>
      <w:hyperlink r:id="rId37" w:anchor="/document/12124624/entry/391214" w:history="1">
        <w:r w:rsidRPr="00550415">
          <w:rPr>
            <w:rStyle w:val="ac"/>
            <w:rFonts w:ascii="Times New Roman" w:hAnsi="Times New Roman"/>
            <w:color w:val="000000" w:themeColor="text1"/>
            <w:sz w:val="24"/>
            <w:szCs w:val="24"/>
            <w:u w:val="none"/>
            <w:shd w:val="clear" w:color="auto" w:fill="FFFFFF"/>
          </w:rPr>
          <w:t>14</w:t>
        </w:r>
      </w:hyperlink>
      <w:r w:rsidRPr="00550415">
        <w:rPr>
          <w:rFonts w:ascii="Times New Roman" w:hAnsi="Times New Roman"/>
          <w:color w:val="000000" w:themeColor="text1"/>
          <w:sz w:val="24"/>
          <w:szCs w:val="24"/>
          <w:shd w:val="clear" w:color="auto" w:fill="FFFFFF"/>
        </w:rPr>
        <w:t>, </w:t>
      </w:r>
      <w:hyperlink r:id="rId38" w:anchor="/document/12124624/entry/391220" w:history="1">
        <w:r w:rsidRPr="00550415">
          <w:rPr>
            <w:rStyle w:val="ac"/>
            <w:rFonts w:ascii="Times New Roman" w:hAnsi="Times New Roman"/>
            <w:color w:val="000000" w:themeColor="text1"/>
            <w:sz w:val="24"/>
            <w:szCs w:val="24"/>
            <w:u w:val="none"/>
            <w:shd w:val="clear" w:color="auto" w:fill="FFFFFF"/>
          </w:rPr>
          <w:t>20</w:t>
        </w:r>
      </w:hyperlink>
      <w:r w:rsidRPr="00550415">
        <w:rPr>
          <w:rFonts w:ascii="Times New Roman" w:hAnsi="Times New Roman"/>
          <w:color w:val="000000" w:themeColor="text1"/>
          <w:sz w:val="24"/>
          <w:szCs w:val="24"/>
          <w:shd w:val="clear" w:color="auto" w:fill="FFFFFF"/>
        </w:rPr>
        <w:t> и </w:t>
      </w:r>
      <w:hyperlink r:id="rId39" w:anchor="/document/12124624/entry/391225" w:history="1">
        <w:r w:rsidRPr="00550415">
          <w:rPr>
            <w:rStyle w:val="ac"/>
            <w:rFonts w:ascii="Times New Roman" w:hAnsi="Times New Roman"/>
            <w:color w:val="000000" w:themeColor="text1"/>
            <w:sz w:val="24"/>
            <w:szCs w:val="24"/>
            <w:u w:val="none"/>
            <w:shd w:val="clear" w:color="auto" w:fill="FFFFFF"/>
          </w:rPr>
          <w:t>25 статьи 39.12</w:t>
        </w:r>
      </w:hyperlink>
      <w:r w:rsidRPr="00550415">
        <w:rPr>
          <w:rFonts w:ascii="Times New Roman" w:hAnsi="Times New Roman"/>
          <w:color w:val="000000" w:themeColor="text1"/>
          <w:sz w:val="24"/>
          <w:szCs w:val="24"/>
          <w:shd w:val="clear" w:color="auto" w:fill="FFFFFF"/>
        </w:rPr>
        <w:t> настоящего Кодекса заключается договор аренды земельного участка, подписанный проект договора аренды земельного участка.</w:t>
      </w:r>
    </w:p>
    <w:p w14:paraId="2B856DF9" w14:textId="77777777" w:rsidR="00550415" w:rsidRPr="00550415" w:rsidRDefault="00550415" w:rsidP="00550415">
      <w:pPr>
        <w:spacing w:after="0" w:line="240" w:lineRule="auto"/>
        <w:ind w:firstLine="720"/>
        <w:jc w:val="both"/>
        <w:rPr>
          <w:rFonts w:ascii="Times New Roman" w:eastAsia="Times New Roman" w:hAnsi="Times New Roman"/>
          <w:color w:val="000000" w:themeColor="text1"/>
          <w:sz w:val="24"/>
          <w:szCs w:val="24"/>
        </w:rPr>
      </w:pPr>
      <w:r w:rsidRPr="00550415">
        <w:rPr>
          <w:rFonts w:ascii="Times New Roman" w:hAnsi="Times New Roman"/>
          <w:color w:val="000000" w:themeColor="text1"/>
          <w:sz w:val="24"/>
          <w:szCs w:val="24"/>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38D8A759" w14:textId="77777777" w:rsidR="00550415" w:rsidRPr="00550415" w:rsidRDefault="00550415" w:rsidP="00550415">
      <w:pPr>
        <w:spacing w:after="0" w:line="240" w:lineRule="auto"/>
        <w:ind w:firstLine="720"/>
        <w:jc w:val="both"/>
        <w:rPr>
          <w:rFonts w:ascii="Times New Roman" w:eastAsia="Calibri" w:hAnsi="Times New Roman"/>
          <w:color w:val="000000" w:themeColor="text1"/>
          <w:sz w:val="24"/>
          <w:szCs w:val="24"/>
        </w:rPr>
      </w:pPr>
      <w:r w:rsidRPr="00550415">
        <w:rPr>
          <w:rFonts w:ascii="Times New Roman" w:hAnsi="Times New Roman"/>
          <w:color w:val="000000" w:themeColor="text1"/>
          <w:sz w:val="24"/>
          <w:szCs w:val="24"/>
        </w:rPr>
        <w:t xml:space="preserve">15.3. Если договор аренды земельного участка в течение десяти рабочих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w:t>
      </w:r>
    </w:p>
    <w:p w14:paraId="6A98DC84" w14:textId="77777777" w:rsidR="00550415" w:rsidRPr="00550415" w:rsidRDefault="00550415" w:rsidP="00550415">
      <w:pPr>
        <w:spacing w:after="0" w:line="240" w:lineRule="auto"/>
        <w:ind w:firstLine="720"/>
        <w:jc w:val="both"/>
        <w:rPr>
          <w:rFonts w:ascii="Times New Roman" w:hAnsi="Times New Roman"/>
          <w:color w:val="000000" w:themeColor="text1"/>
          <w:sz w:val="24"/>
          <w:szCs w:val="24"/>
        </w:rPr>
      </w:pPr>
      <w:bookmarkStart w:id="4" w:name="dst708"/>
      <w:bookmarkEnd w:id="4"/>
      <w:r w:rsidRPr="00550415">
        <w:rPr>
          <w:rFonts w:ascii="Times New Roman" w:hAnsi="Times New Roman"/>
          <w:color w:val="000000" w:themeColor="text1"/>
          <w:sz w:val="24"/>
          <w:szCs w:val="24"/>
        </w:rPr>
        <w:t>15.4.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14:paraId="0550B655" w14:textId="77777777" w:rsidR="00550415" w:rsidRPr="00550415" w:rsidRDefault="00550415" w:rsidP="00550415">
      <w:pPr>
        <w:widowControl w:val="0"/>
        <w:tabs>
          <w:tab w:val="left" w:pos="-142"/>
          <w:tab w:val="left" w:pos="0"/>
        </w:tabs>
        <w:autoSpaceDE w:val="0"/>
        <w:spacing w:line="240" w:lineRule="auto"/>
        <w:contextualSpacing/>
        <w:jc w:val="both"/>
        <w:rPr>
          <w:rFonts w:ascii="Times New Roman" w:hAnsi="Times New Roman"/>
          <w:color w:val="000000" w:themeColor="text1"/>
          <w:sz w:val="24"/>
          <w:szCs w:val="24"/>
        </w:rPr>
      </w:pPr>
      <w:bookmarkStart w:id="5" w:name="dst709"/>
      <w:bookmarkEnd w:id="5"/>
      <w:r w:rsidRPr="00550415">
        <w:rPr>
          <w:rFonts w:ascii="Times New Roman" w:hAnsi="Times New Roman"/>
          <w:color w:val="000000" w:themeColor="text1"/>
          <w:sz w:val="24"/>
          <w:szCs w:val="24"/>
        </w:rPr>
        <w:tab/>
        <w:t>15.5.В</w:t>
      </w:r>
      <w:r w:rsidRPr="00550415">
        <w:rPr>
          <w:rFonts w:ascii="Times New Roman" w:hAnsi="Times New Roman"/>
          <w:color w:val="000000" w:themeColor="text1"/>
          <w:spacing w:val="-3"/>
          <w:sz w:val="24"/>
          <w:szCs w:val="24"/>
        </w:rPr>
        <w:t xml:space="preserve"> </w:t>
      </w:r>
      <w:r w:rsidRPr="00550415">
        <w:rPr>
          <w:rFonts w:ascii="Times New Roman" w:hAnsi="Times New Roman"/>
          <w:color w:val="000000" w:themeColor="text1"/>
          <w:sz w:val="24"/>
          <w:szCs w:val="24"/>
        </w:rPr>
        <w:t>случае</w:t>
      </w:r>
      <w:r w:rsidRPr="00550415">
        <w:rPr>
          <w:rFonts w:ascii="Times New Roman" w:hAnsi="Times New Roman"/>
          <w:color w:val="000000" w:themeColor="text1"/>
          <w:spacing w:val="-2"/>
          <w:sz w:val="24"/>
          <w:szCs w:val="24"/>
        </w:rPr>
        <w:t xml:space="preserve"> </w:t>
      </w:r>
      <w:r w:rsidRPr="00550415">
        <w:rPr>
          <w:rFonts w:ascii="Times New Roman" w:hAnsi="Times New Roman"/>
          <w:color w:val="000000" w:themeColor="text1"/>
          <w:sz w:val="24"/>
          <w:szCs w:val="24"/>
        </w:rPr>
        <w:t>отказа</w:t>
      </w:r>
      <w:r w:rsidRPr="00550415">
        <w:rPr>
          <w:rFonts w:ascii="Times New Roman" w:hAnsi="Times New Roman"/>
          <w:color w:val="000000" w:themeColor="text1"/>
          <w:spacing w:val="-1"/>
          <w:sz w:val="24"/>
          <w:szCs w:val="24"/>
        </w:rPr>
        <w:t xml:space="preserve"> (уклонения) </w:t>
      </w:r>
      <w:r w:rsidRPr="00550415">
        <w:rPr>
          <w:rFonts w:ascii="Times New Roman" w:hAnsi="Times New Roman"/>
          <w:color w:val="000000" w:themeColor="text1"/>
          <w:sz w:val="24"/>
          <w:szCs w:val="24"/>
        </w:rPr>
        <w:t>от</w:t>
      </w:r>
      <w:r w:rsidRPr="00550415">
        <w:rPr>
          <w:rFonts w:ascii="Times New Roman" w:hAnsi="Times New Roman"/>
          <w:color w:val="000000" w:themeColor="text1"/>
          <w:spacing w:val="15"/>
          <w:sz w:val="24"/>
          <w:szCs w:val="24"/>
        </w:rPr>
        <w:t xml:space="preserve"> </w:t>
      </w:r>
      <w:r w:rsidRPr="00550415">
        <w:rPr>
          <w:rFonts w:ascii="Times New Roman" w:hAnsi="Times New Roman"/>
          <w:color w:val="000000" w:themeColor="text1"/>
          <w:sz w:val="24"/>
          <w:szCs w:val="24"/>
        </w:rPr>
        <w:t>заключения</w:t>
      </w:r>
      <w:r w:rsidRPr="00550415">
        <w:rPr>
          <w:rFonts w:ascii="Times New Roman" w:hAnsi="Times New Roman"/>
          <w:color w:val="000000" w:themeColor="text1"/>
          <w:spacing w:val="-2"/>
          <w:sz w:val="24"/>
          <w:szCs w:val="24"/>
        </w:rPr>
        <w:t xml:space="preserve"> </w:t>
      </w:r>
      <w:r w:rsidRPr="00550415">
        <w:rPr>
          <w:rFonts w:ascii="Times New Roman" w:hAnsi="Times New Roman"/>
          <w:color w:val="000000" w:themeColor="text1"/>
          <w:sz w:val="24"/>
          <w:szCs w:val="24"/>
        </w:rPr>
        <w:t>договора</w:t>
      </w:r>
      <w:r w:rsidRPr="00550415">
        <w:rPr>
          <w:rFonts w:ascii="Times New Roman" w:hAnsi="Times New Roman"/>
          <w:color w:val="000000" w:themeColor="text1"/>
          <w:spacing w:val="-1"/>
          <w:sz w:val="24"/>
          <w:szCs w:val="24"/>
        </w:rPr>
        <w:t xml:space="preserve"> </w:t>
      </w:r>
      <w:r w:rsidRPr="00550415">
        <w:rPr>
          <w:rFonts w:ascii="Times New Roman" w:hAnsi="Times New Roman"/>
          <w:color w:val="000000" w:themeColor="text1"/>
          <w:sz w:val="24"/>
          <w:szCs w:val="24"/>
        </w:rPr>
        <w:t>аренды</w:t>
      </w:r>
      <w:r w:rsidRPr="00550415">
        <w:rPr>
          <w:rFonts w:ascii="Times New Roman" w:hAnsi="Times New Roman"/>
          <w:color w:val="000000" w:themeColor="text1"/>
          <w:spacing w:val="-2"/>
          <w:sz w:val="24"/>
          <w:szCs w:val="24"/>
        </w:rPr>
        <w:t xml:space="preserve"> </w:t>
      </w:r>
      <w:r w:rsidRPr="00550415">
        <w:rPr>
          <w:rFonts w:ascii="Times New Roman" w:hAnsi="Times New Roman"/>
          <w:color w:val="000000" w:themeColor="text1"/>
          <w:sz w:val="24"/>
          <w:szCs w:val="24"/>
        </w:rPr>
        <w:t>победителем</w:t>
      </w:r>
      <w:r w:rsidRPr="00550415">
        <w:rPr>
          <w:rFonts w:ascii="Times New Roman" w:hAnsi="Times New Roman"/>
          <w:color w:val="000000" w:themeColor="text1"/>
          <w:spacing w:val="14"/>
          <w:sz w:val="24"/>
          <w:szCs w:val="24"/>
        </w:rPr>
        <w:t xml:space="preserve"> </w:t>
      </w:r>
      <w:r w:rsidRPr="00550415">
        <w:rPr>
          <w:rFonts w:ascii="Times New Roman" w:hAnsi="Times New Roman"/>
          <w:color w:val="000000" w:themeColor="text1"/>
          <w:sz w:val="24"/>
          <w:szCs w:val="24"/>
        </w:rPr>
        <w:t>аукциона,</w:t>
      </w:r>
      <w:r w:rsidRPr="00550415">
        <w:rPr>
          <w:rFonts w:ascii="Times New Roman" w:hAnsi="Times New Roman"/>
          <w:color w:val="000000" w:themeColor="text1"/>
          <w:spacing w:val="-3"/>
          <w:sz w:val="24"/>
          <w:szCs w:val="24"/>
        </w:rPr>
        <w:t xml:space="preserve"> </w:t>
      </w:r>
      <w:r w:rsidRPr="00550415">
        <w:rPr>
          <w:rFonts w:ascii="Times New Roman" w:hAnsi="Times New Roman"/>
          <w:color w:val="000000" w:themeColor="text1"/>
          <w:sz w:val="24"/>
          <w:szCs w:val="24"/>
        </w:rPr>
        <w:t>задаток ему не возвращается и направляется в бюджет Урмарского муниципального округа Чувашской Республики.</w:t>
      </w:r>
      <w:r w:rsidRPr="00550415">
        <w:rPr>
          <w:rFonts w:ascii="Times New Roman" w:hAnsi="Times New Roman"/>
          <w:color w:val="000000" w:themeColor="text1"/>
          <w:spacing w:val="1"/>
          <w:sz w:val="24"/>
          <w:szCs w:val="24"/>
        </w:rPr>
        <w:t xml:space="preserve"> </w:t>
      </w:r>
    </w:p>
    <w:p w14:paraId="046F9075" w14:textId="77777777" w:rsidR="00550415" w:rsidRPr="00550415" w:rsidRDefault="00550415" w:rsidP="00550415">
      <w:pPr>
        <w:widowControl w:val="0"/>
        <w:tabs>
          <w:tab w:val="left" w:pos="0"/>
          <w:tab w:val="left" w:pos="708"/>
        </w:tabs>
        <w:autoSpaceDE w:val="0"/>
        <w:spacing w:line="240" w:lineRule="auto"/>
        <w:contextualSpacing/>
        <w:jc w:val="both"/>
        <w:rPr>
          <w:rFonts w:ascii="Calibri" w:hAnsi="Calibri"/>
          <w:color w:val="000000" w:themeColor="text1"/>
        </w:rPr>
      </w:pPr>
      <w:r w:rsidRPr="00550415">
        <w:rPr>
          <w:rFonts w:ascii="Times New Roman" w:hAnsi="Times New Roman"/>
          <w:color w:val="000000" w:themeColor="text1"/>
          <w:sz w:val="24"/>
          <w:szCs w:val="24"/>
        </w:rPr>
        <w:tab/>
        <w:t>15.6.В</w:t>
      </w:r>
      <w:r w:rsidRPr="00550415">
        <w:rPr>
          <w:rFonts w:ascii="Times New Roman" w:hAnsi="Times New Roman"/>
          <w:color w:val="000000" w:themeColor="text1"/>
          <w:spacing w:val="-8"/>
          <w:sz w:val="24"/>
          <w:szCs w:val="24"/>
        </w:rPr>
        <w:t xml:space="preserve"> </w:t>
      </w:r>
      <w:r w:rsidRPr="00550415">
        <w:rPr>
          <w:rFonts w:ascii="Times New Roman" w:hAnsi="Times New Roman"/>
          <w:color w:val="000000" w:themeColor="text1"/>
          <w:sz w:val="24"/>
          <w:szCs w:val="24"/>
        </w:rPr>
        <w:t>случае</w:t>
      </w:r>
      <w:r w:rsidRPr="00550415">
        <w:rPr>
          <w:rFonts w:ascii="Times New Roman" w:hAnsi="Times New Roman"/>
          <w:color w:val="000000" w:themeColor="text1"/>
          <w:spacing w:val="-8"/>
          <w:sz w:val="24"/>
          <w:szCs w:val="24"/>
        </w:rPr>
        <w:t xml:space="preserve"> </w:t>
      </w:r>
      <w:r w:rsidRPr="00550415">
        <w:rPr>
          <w:rFonts w:ascii="Times New Roman" w:hAnsi="Times New Roman"/>
          <w:color w:val="000000" w:themeColor="text1"/>
          <w:sz w:val="24"/>
          <w:szCs w:val="24"/>
        </w:rPr>
        <w:t>уклонения</w:t>
      </w:r>
      <w:r w:rsidRPr="00550415">
        <w:rPr>
          <w:rFonts w:ascii="Times New Roman" w:hAnsi="Times New Roman"/>
          <w:color w:val="000000" w:themeColor="text1"/>
          <w:spacing w:val="-8"/>
          <w:sz w:val="24"/>
          <w:szCs w:val="24"/>
        </w:rPr>
        <w:t xml:space="preserve"> </w:t>
      </w:r>
      <w:r w:rsidRPr="00550415">
        <w:rPr>
          <w:rFonts w:ascii="Times New Roman" w:hAnsi="Times New Roman"/>
          <w:color w:val="000000" w:themeColor="text1"/>
          <w:sz w:val="24"/>
          <w:szCs w:val="24"/>
        </w:rPr>
        <w:t>участника</w:t>
      </w:r>
      <w:r w:rsidRPr="00550415">
        <w:rPr>
          <w:rFonts w:ascii="Times New Roman" w:hAnsi="Times New Roman"/>
          <w:color w:val="000000" w:themeColor="text1"/>
          <w:spacing w:val="-8"/>
          <w:sz w:val="24"/>
          <w:szCs w:val="24"/>
        </w:rPr>
        <w:t xml:space="preserve"> </w:t>
      </w:r>
      <w:r w:rsidRPr="00550415">
        <w:rPr>
          <w:rFonts w:ascii="Times New Roman" w:hAnsi="Times New Roman"/>
          <w:color w:val="000000" w:themeColor="text1"/>
          <w:sz w:val="24"/>
          <w:szCs w:val="24"/>
        </w:rPr>
        <w:t>аукциона,</w:t>
      </w:r>
      <w:r w:rsidRPr="00550415">
        <w:rPr>
          <w:rFonts w:ascii="Times New Roman" w:hAnsi="Times New Roman"/>
          <w:color w:val="000000" w:themeColor="text1"/>
          <w:spacing w:val="-7"/>
          <w:sz w:val="24"/>
          <w:szCs w:val="24"/>
        </w:rPr>
        <w:t xml:space="preserve"> </w:t>
      </w:r>
      <w:r w:rsidRPr="00550415">
        <w:rPr>
          <w:rFonts w:ascii="Times New Roman" w:hAnsi="Times New Roman"/>
          <w:color w:val="000000" w:themeColor="text1"/>
          <w:sz w:val="24"/>
          <w:szCs w:val="24"/>
        </w:rPr>
        <w:t>сделавшего</w:t>
      </w:r>
      <w:r w:rsidRPr="00550415">
        <w:rPr>
          <w:rFonts w:ascii="Times New Roman" w:hAnsi="Times New Roman"/>
          <w:color w:val="000000" w:themeColor="text1"/>
          <w:spacing w:val="-8"/>
          <w:sz w:val="24"/>
          <w:szCs w:val="24"/>
        </w:rPr>
        <w:t xml:space="preserve"> </w:t>
      </w:r>
      <w:r w:rsidRPr="00550415">
        <w:rPr>
          <w:rFonts w:ascii="Times New Roman" w:hAnsi="Times New Roman"/>
          <w:color w:val="000000" w:themeColor="text1"/>
          <w:sz w:val="24"/>
          <w:szCs w:val="24"/>
        </w:rPr>
        <w:t>предпоследнее</w:t>
      </w:r>
      <w:r w:rsidRPr="00550415">
        <w:rPr>
          <w:rFonts w:ascii="Times New Roman" w:hAnsi="Times New Roman"/>
          <w:color w:val="000000" w:themeColor="text1"/>
          <w:spacing w:val="-8"/>
          <w:sz w:val="24"/>
          <w:szCs w:val="24"/>
        </w:rPr>
        <w:t xml:space="preserve"> </w:t>
      </w:r>
      <w:r w:rsidRPr="00550415">
        <w:rPr>
          <w:rFonts w:ascii="Times New Roman" w:hAnsi="Times New Roman"/>
          <w:color w:val="000000" w:themeColor="text1"/>
          <w:sz w:val="24"/>
          <w:szCs w:val="24"/>
        </w:rPr>
        <w:t>предложение</w:t>
      </w:r>
      <w:r w:rsidRPr="00550415">
        <w:rPr>
          <w:rFonts w:ascii="Times New Roman" w:hAnsi="Times New Roman"/>
          <w:color w:val="000000" w:themeColor="text1"/>
          <w:spacing w:val="-8"/>
          <w:sz w:val="24"/>
          <w:szCs w:val="24"/>
        </w:rPr>
        <w:t xml:space="preserve"> </w:t>
      </w:r>
      <w:r w:rsidRPr="00550415">
        <w:rPr>
          <w:rFonts w:ascii="Times New Roman" w:hAnsi="Times New Roman"/>
          <w:color w:val="000000" w:themeColor="text1"/>
          <w:sz w:val="24"/>
          <w:szCs w:val="24"/>
        </w:rPr>
        <w:t>о</w:t>
      </w:r>
      <w:r w:rsidRPr="00550415">
        <w:rPr>
          <w:rFonts w:ascii="Times New Roman" w:hAnsi="Times New Roman"/>
          <w:color w:val="000000" w:themeColor="text1"/>
          <w:spacing w:val="-7"/>
          <w:sz w:val="24"/>
          <w:szCs w:val="24"/>
        </w:rPr>
        <w:t xml:space="preserve"> </w:t>
      </w:r>
      <w:r w:rsidRPr="00550415">
        <w:rPr>
          <w:rFonts w:ascii="Times New Roman" w:hAnsi="Times New Roman"/>
          <w:color w:val="000000" w:themeColor="text1"/>
          <w:sz w:val="24"/>
          <w:szCs w:val="24"/>
        </w:rPr>
        <w:t>цене договора, от заключения договора аренды, задаток ему не возвращается и направляется в бюджет Урмарского муниципального округа Чувашской Республики</w:t>
      </w:r>
      <w:r w:rsidRPr="00550415">
        <w:rPr>
          <w:color w:val="000000" w:themeColor="text1"/>
        </w:rPr>
        <w:t>.</w:t>
      </w:r>
    </w:p>
    <w:p w14:paraId="4705871C" w14:textId="77777777" w:rsidR="00550415" w:rsidRPr="00550415" w:rsidRDefault="00550415" w:rsidP="00550415">
      <w:pPr>
        <w:spacing w:after="0" w:line="240" w:lineRule="auto"/>
        <w:ind w:firstLine="708"/>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15.7. Сведения о победителях аукционов, уклонившихся от заключения договора аренды земельного участка, являющегося предметом аукциона, </w:t>
      </w:r>
      <w:r w:rsidRPr="00550415">
        <w:rPr>
          <w:rFonts w:ascii="Times New Roman" w:hAnsi="Times New Roman"/>
          <w:color w:val="000000" w:themeColor="text1"/>
          <w:sz w:val="24"/>
          <w:szCs w:val="24"/>
          <w:shd w:val="clear" w:color="auto" w:fill="FFFFFF"/>
        </w:rPr>
        <w:t xml:space="preserve">а также об иных лицах, с которыми указанные договоры заключаются в соответствии с </w:t>
      </w:r>
      <w:hyperlink r:id="rId40" w:anchor="/document/12124624/entry/391213" w:history="1">
        <w:r w:rsidRPr="00550415">
          <w:rPr>
            <w:rStyle w:val="ac"/>
            <w:rFonts w:ascii="Times New Roman" w:hAnsi="Times New Roman"/>
            <w:color w:val="000000" w:themeColor="text1"/>
            <w:sz w:val="24"/>
            <w:szCs w:val="24"/>
            <w:u w:val="none"/>
            <w:shd w:val="clear" w:color="auto" w:fill="FFFFFF"/>
          </w:rPr>
          <w:t>пунктом 13</w:t>
        </w:r>
      </w:hyperlink>
      <w:r w:rsidRPr="00550415">
        <w:rPr>
          <w:rFonts w:ascii="Times New Roman" w:hAnsi="Times New Roman"/>
          <w:color w:val="000000" w:themeColor="text1"/>
          <w:sz w:val="24"/>
          <w:szCs w:val="24"/>
          <w:shd w:val="clear" w:color="auto" w:fill="FFFFFF"/>
        </w:rPr>
        <w:t xml:space="preserve">, </w:t>
      </w:r>
      <w:hyperlink r:id="rId41" w:anchor="/document/12124624/entry/391214" w:history="1">
        <w:r w:rsidRPr="00550415">
          <w:rPr>
            <w:rStyle w:val="ac"/>
            <w:rFonts w:ascii="Times New Roman" w:hAnsi="Times New Roman"/>
            <w:color w:val="000000" w:themeColor="text1"/>
            <w:sz w:val="24"/>
            <w:szCs w:val="24"/>
            <w:u w:val="none"/>
            <w:shd w:val="clear" w:color="auto" w:fill="FFFFFF"/>
          </w:rPr>
          <w:t>14</w:t>
        </w:r>
      </w:hyperlink>
      <w:r w:rsidRPr="00550415">
        <w:rPr>
          <w:rFonts w:ascii="Times New Roman" w:hAnsi="Times New Roman"/>
          <w:color w:val="000000" w:themeColor="text1"/>
          <w:sz w:val="24"/>
          <w:szCs w:val="24"/>
          <w:shd w:val="clear" w:color="auto" w:fill="FFFFFF"/>
        </w:rPr>
        <w:t xml:space="preserve">, </w:t>
      </w:r>
      <w:hyperlink r:id="rId42" w:anchor="/document/12124624/entry/391220" w:history="1">
        <w:r w:rsidRPr="00550415">
          <w:rPr>
            <w:rStyle w:val="ac"/>
            <w:rFonts w:ascii="Times New Roman" w:hAnsi="Times New Roman"/>
            <w:color w:val="000000" w:themeColor="text1"/>
            <w:sz w:val="24"/>
            <w:szCs w:val="24"/>
            <w:u w:val="none"/>
            <w:shd w:val="clear" w:color="auto" w:fill="FFFFFF"/>
          </w:rPr>
          <w:t>20</w:t>
        </w:r>
      </w:hyperlink>
      <w:r w:rsidRPr="00550415">
        <w:rPr>
          <w:rFonts w:ascii="Times New Roman" w:hAnsi="Times New Roman"/>
          <w:color w:val="000000" w:themeColor="text1"/>
          <w:sz w:val="24"/>
          <w:szCs w:val="24"/>
          <w:shd w:val="clear" w:color="auto" w:fill="FFFFFF"/>
        </w:rPr>
        <w:t xml:space="preserve"> или </w:t>
      </w:r>
      <w:hyperlink r:id="rId43" w:anchor="/document/12124624/entry/391225" w:history="1">
        <w:r w:rsidRPr="00550415">
          <w:rPr>
            <w:rStyle w:val="ac"/>
            <w:rFonts w:ascii="Times New Roman" w:hAnsi="Times New Roman"/>
            <w:color w:val="000000" w:themeColor="text1"/>
            <w:sz w:val="24"/>
            <w:szCs w:val="24"/>
            <w:u w:val="none"/>
            <w:shd w:val="clear" w:color="auto" w:fill="FFFFFF"/>
          </w:rPr>
          <w:t>25</w:t>
        </w:r>
      </w:hyperlink>
      <w:r w:rsidRPr="00550415">
        <w:rPr>
          <w:rFonts w:ascii="Times New Roman" w:hAnsi="Times New Roman"/>
          <w:color w:val="000000" w:themeColor="text1"/>
          <w:sz w:val="24"/>
          <w:szCs w:val="24"/>
        </w:rPr>
        <w:t xml:space="preserve"> </w:t>
      </w:r>
      <w:r w:rsidRPr="00550415">
        <w:rPr>
          <w:rFonts w:ascii="Times New Roman" w:hAnsi="Times New Roman"/>
          <w:color w:val="000000" w:themeColor="text1"/>
          <w:sz w:val="24"/>
          <w:szCs w:val="24"/>
          <w:shd w:val="clear" w:color="auto" w:fill="FFFFFF"/>
        </w:rPr>
        <w:t>статьи 39.12 Земельного кодекса РФ и которые уклонились от их заключения, </w:t>
      </w:r>
      <w:r w:rsidRPr="00550415">
        <w:rPr>
          <w:rFonts w:ascii="Times New Roman" w:hAnsi="Times New Roman"/>
          <w:color w:val="000000" w:themeColor="text1"/>
          <w:sz w:val="24"/>
          <w:szCs w:val="24"/>
        </w:rPr>
        <w:t xml:space="preserve"> включаются в реестр недобросовестных участников аукциона.</w:t>
      </w:r>
    </w:p>
    <w:p w14:paraId="3A1D1643" w14:textId="77777777" w:rsidR="00550415" w:rsidRPr="00550415" w:rsidRDefault="00550415" w:rsidP="00550415">
      <w:pPr>
        <w:spacing w:after="0" w:line="240" w:lineRule="auto"/>
        <w:ind w:firstLine="708"/>
        <w:jc w:val="both"/>
        <w:rPr>
          <w:rFonts w:ascii="Times New Roman" w:hAnsi="Times New Roman"/>
          <w:color w:val="000000" w:themeColor="text1"/>
          <w:sz w:val="24"/>
          <w:szCs w:val="24"/>
          <w:shd w:val="clear" w:color="auto" w:fill="FFFFFF"/>
        </w:rPr>
      </w:pPr>
      <w:r w:rsidRPr="00550415">
        <w:rPr>
          <w:rFonts w:ascii="Times New Roman" w:hAnsi="Times New Roman"/>
          <w:color w:val="000000" w:themeColor="text1"/>
          <w:sz w:val="24"/>
          <w:szCs w:val="24"/>
          <w:shd w:val="clear" w:color="auto" w:fill="FFFFFF"/>
        </w:rPr>
        <w:t>15.8. С победителя электронного аукциона или иных лиц, с которыми в соответствии с </w:t>
      </w:r>
      <w:hyperlink r:id="rId44" w:anchor="/document/12124624/entry/391213" w:history="1">
        <w:r w:rsidRPr="00550415">
          <w:rPr>
            <w:rStyle w:val="ac"/>
            <w:rFonts w:ascii="Times New Roman" w:hAnsi="Times New Roman"/>
            <w:color w:val="000000" w:themeColor="text1"/>
            <w:sz w:val="24"/>
            <w:szCs w:val="24"/>
            <w:u w:val="none"/>
            <w:shd w:val="clear" w:color="auto" w:fill="FFFFFF"/>
          </w:rPr>
          <w:t>пунктами 13</w:t>
        </w:r>
      </w:hyperlink>
      <w:r w:rsidRPr="00550415">
        <w:rPr>
          <w:rFonts w:ascii="Times New Roman" w:hAnsi="Times New Roman"/>
          <w:color w:val="000000" w:themeColor="text1"/>
          <w:sz w:val="24"/>
          <w:szCs w:val="24"/>
          <w:shd w:val="clear" w:color="auto" w:fill="FFFFFF"/>
        </w:rPr>
        <w:t>, </w:t>
      </w:r>
      <w:hyperlink r:id="rId45" w:anchor="/document/12124624/entry/391214" w:history="1">
        <w:r w:rsidRPr="00550415">
          <w:rPr>
            <w:rStyle w:val="ac"/>
            <w:rFonts w:ascii="Times New Roman" w:hAnsi="Times New Roman"/>
            <w:color w:val="000000" w:themeColor="text1"/>
            <w:sz w:val="24"/>
            <w:szCs w:val="24"/>
            <w:u w:val="none"/>
            <w:shd w:val="clear" w:color="auto" w:fill="FFFFFF"/>
          </w:rPr>
          <w:t>14</w:t>
        </w:r>
      </w:hyperlink>
      <w:r w:rsidRPr="00550415">
        <w:rPr>
          <w:rFonts w:ascii="Times New Roman" w:hAnsi="Times New Roman"/>
          <w:color w:val="000000" w:themeColor="text1"/>
          <w:sz w:val="24"/>
          <w:szCs w:val="24"/>
          <w:shd w:val="clear" w:color="auto" w:fill="FFFFFF"/>
        </w:rPr>
        <w:t>, </w:t>
      </w:r>
      <w:hyperlink r:id="rId46" w:anchor="/document/12124624/entry/391220" w:history="1">
        <w:r w:rsidRPr="00550415">
          <w:rPr>
            <w:rStyle w:val="ac"/>
            <w:rFonts w:ascii="Times New Roman" w:hAnsi="Times New Roman"/>
            <w:color w:val="000000" w:themeColor="text1"/>
            <w:sz w:val="24"/>
            <w:szCs w:val="24"/>
            <w:u w:val="none"/>
            <w:shd w:val="clear" w:color="auto" w:fill="FFFFFF"/>
          </w:rPr>
          <w:t>20</w:t>
        </w:r>
      </w:hyperlink>
      <w:r w:rsidRPr="00550415">
        <w:rPr>
          <w:rFonts w:ascii="Times New Roman" w:hAnsi="Times New Roman"/>
          <w:color w:val="000000" w:themeColor="text1"/>
          <w:sz w:val="24"/>
          <w:szCs w:val="24"/>
          <w:shd w:val="clear" w:color="auto" w:fill="FFFFFF"/>
        </w:rPr>
        <w:t> и </w:t>
      </w:r>
      <w:hyperlink r:id="rId47" w:anchor="/document/12124624/entry/391225" w:history="1">
        <w:r w:rsidRPr="00550415">
          <w:rPr>
            <w:rStyle w:val="ac"/>
            <w:rFonts w:ascii="Times New Roman" w:hAnsi="Times New Roman"/>
            <w:color w:val="000000" w:themeColor="text1"/>
            <w:sz w:val="24"/>
            <w:szCs w:val="24"/>
            <w:u w:val="none"/>
            <w:shd w:val="clear" w:color="auto" w:fill="FFFFFF"/>
          </w:rPr>
          <w:t>25 статьи 39.12</w:t>
        </w:r>
      </w:hyperlink>
      <w:r w:rsidRPr="00550415">
        <w:rPr>
          <w:rFonts w:ascii="Times New Roman" w:hAnsi="Times New Roman"/>
          <w:color w:val="000000" w:themeColor="text1"/>
          <w:sz w:val="24"/>
          <w:szCs w:val="24"/>
          <w:shd w:val="clear" w:color="auto" w:fill="FFFFFF"/>
        </w:rPr>
        <w:t> Земельного кодекса РФ заключается договор аренды земельного участка, находящегося в государственной или муниципальной собственности, Оператором электронной площадки взымается плата за участие в электронном аукционе.</w:t>
      </w:r>
    </w:p>
    <w:p w14:paraId="08EBE10F" w14:textId="77777777" w:rsidR="00550415" w:rsidRPr="00550415" w:rsidRDefault="00550415" w:rsidP="00550415">
      <w:pPr>
        <w:spacing w:after="0" w:line="240" w:lineRule="auto"/>
        <w:ind w:firstLine="708"/>
        <w:jc w:val="both"/>
        <w:rPr>
          <w:rFonts w:ascii="Times New Roman" w:hAnsi="Times New Roman"/>
          <w:color w:val="000000" w:themeColor="text1"/>
          <w:sz w:val="24"/>
          <w:szCs w:val="24"/>
        </w:rPr>
      </w:pPr>
    </w:p>
    <w:p w14:paraId="5C25B252" w14:textId="77777777" w:rsidR="00550415" w:rsidRPr="00550415" w:rsidRDefault="00550415" w:rsidP="00550415">
      <w:pPr>
        <w:spacing w:after="0" w:line="240" w:lineRule="auto"/>
        <w:ind w:firstLine="720"/>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16. Разъяснение положений аукционной документации и внесение изменений</w:t>
      </w:r>
    </w:p>
    <w:p w14:paraId="2D36E4A2" w14:textId="77777777" w:rsidR="00550415" w:rsidRPr="00550415" w:rsidRDefault="00550415" w:rsidP="00550415">
      <w:pPr>
        <w:spacing w:after="0" w:line="240" w:lineRule="auto"/>
        <w:ind w:firstLine="720"/>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t xml:space="preserve">16.1. Организатор аукциона обеспечивает размещение аукционной документации на официальных сайтах: </w:t>
      </w:r>
      <w:hyperlink r:id="rId48" w:history="1">
        <w:r w:rsidRPr="00550415">
          <w:rPr>
            <w:rStyle w:val="ac"/>
            <w:rFonts w:ascii="Times New Roman" w:hAnsi="Times New Roman"/>
            <w:color w:val="000000" w:themeColor="text1"/>
            <w:sz w:val="24"/>
            <w:szCs w:val="24"/>
            <w:u w:val="none"/>
          </w:rPr>
          <w:t>www.torgi.gov.ru</w:t>
        </w:r>
      </w:hyperlink>
      <w:r w:rsidRPr="00550415">
        <w:rPr>
          <w:rFonts w:ascii="Times New Roman" w:hAnsi="Times New Roman"/>
          <w:color w:val="000000" w:themeColor="text1"/>
          <w:sz w:val="24"/>
          <w:szCs w:val="24"/>
        </w:rPr>
        <w:t xml:space="preserve">, </w:t>
      </w:r>
      <w:hyperlink r:id="rId49" w:history="1">
        <w:r w:rsidRPr="00550415">
          <w:rPr>
            <w:rStyle w:val="ac"/>
            <w:rFonts w:ascii="Times New Roman" w:eastAsia="Arial" w:hAnsi="Times New Roman"/>
            <w:color w:val="000000" w:themeColor="text1"/>
            <w:sz w:val="24"/>
            <w:szCs w:val="24"/>
            <w:u w:val="none"/>
          </w:rPr>
          <w:t>www.roseltorg.ru</w:t>
        </w:r>
      </w:hyperlink>
      <w:r w:rsidRPr="00550415">
        <w:rPr>
          <w:rFonts w:ascii="Times New Roman" w:eastAsia="Arial" w:hAnsi="Times New Roman"/>
          <w:color w:val="000000" w:themeColor="text1"/>
          <w:sz w:val="24"/>
          <w:szCs w:val="24"/>
        </w:rPr>
        <w:t>, https://urmary.cap.ru/</w:t>
      </w:r>
      <w:r w:rsidRPr="00550415">
        <w:rPr>
          <w:rFonts w:ascii="Times New Roman" w:hAnsi="Times New Roman"/>
          <w:color w:val="000000" w:themeColor="text1"/>
          <w:sz w:val="24"/>
          <w:szCs w:val="24"/>
        </w:rPr>
        <w:t xml:space="preserve">. С аукционной документацией, формой заявки на участие в аукционе можно ознакомиться на официальных сайтах: </w:t>
      </w:r>
      <w:hyperlink r:id="rId50" w:history="1">
        <w:r w:rsidRPr="00550415">
          <w:rPr>
            <w:rStyle w:val="ac"/>
            <w:rFonts w:ascii="Times New Roman" w:hAnsi="Times New Roman"/>
            <w:color w:val="000000" w:themeColor="text1"/>
            <w:sz w:val="24"/>
            <w:szCs w:val="24"/>
            <w:u w:val="none"/>
          </w:rPr>
          <w:t>www.torgi.gov.ru</w:t>
        </w:r>
      </w:hyperlink>
      <w:r w:rsidRPr="00550415">
        <w:rPr>
          <w:rFonts w:ascii="Times New Roman" w:hAnsi="Times New Roman"/>
          <w:color w:val="000000" w:themeColor="text1"/>
          <w:sz w:val="24"/>
          <w:szCs w:val="24"/>
        </w:rPr>
        <w:t xml:space="preserve">, </w:t>
      </w:r>
      <w:hyperlink r:id="rId51" w:history="1">
        <w:r w:rsidRPr="00550415">
          <w:rPr>
            <w:rStyle w:val="ac"/>
            <w:rFonts w:ascii="Times New Roman" w:eastAsia="Arial" w:hAnsi="Times New Roman"/>
            <w:color w:val="000000" w:themeColor="text1"/>
            <w:sz w:val="24"/>
            <w:szCs w:val="24"/>
            <w:u w:val="none"/>
          </w:rPr>
          <w:t>www.roseltorg.ru</w:t>
        </w:r>
      </w:hyperlink>
      <w:r w:rsidRPr="00550415">
        <w:rPr>
          <w:rFonts w:ascii="Times New Roman" w:eastAsia="Arial" w:hAnsi="Times New Roman"/>
          <w:color w:val="000000" w:themeColor="text1"/>
          <w:sz w:val="24"/>
          <w:szCs w:val="24"/>
        </w:rPr>
        <w:t>, https://urmary.cap.ru/</w:t>
      </w:r>
      <w:r w:rsidRPr="00550415">
        <w:rPr>
          <w:rFonts w:ascii="Times New Roman" w:hAnsi="Times New Roman"/>
          <w:color w:val="000000" w:themeColor="text1"/>
          <w:sz w:val="24"/>
          <w:szCs w:val="24"/>
        </w:rPr>
        <w:t>.</w:t>
      </w:r>
    </w:p>
    <w:p w14:paraId="2DEDE375" w14:textId="77777777" w:rsidR="00550415" w:rsidRPr="00550415" w:rsidRDefault="00550415" w:rsidP="00550415">
      <w:pPr>
        <w:spacing w:after="0" w:line="240" w:lineRule="auto"/>
        <w:ind w:firstLine="720"/>
        <w:jc w:val="both"/>
        <w:rPr>
          <w:rFonts w:ascii="Times New Roman" w:hAnsi="Times New Roman"/>
          <w:color w:val="000000" w:themeColor="text1"/>
          <w:sz w:val="24"/>
          <w:szCs w:val="24"/>
        </w:rPr>
      </w:pPr>
      <w:r w:rsidRPr="00550415">
        <w:rPr>
          <w:rFonts w:ascii="Times New Roman" w:hAnsi="Times New Roman"/>
          <w:color w:val="000000" w:themeColor="text1"/>
          <w:sz w:val="24"/>
          <w:szCs w:val="24"/>
        </w:rPr>
        <w:br w:type="page"/>
      </w:r>
    </w:p>
    <w:p w14:paraId="1A3BD9B8" w14:textId="77777777" w:rsidR="00550415" w:rsidRDefault="00550415" w:rsidP="00550415">
      <w:pPr>
        <w:spacing w:after="0" w:line="240" w:lineRule="auto"/>
        <w:jc w:val="right"/>
        <w:rPr>
          <w:rFonts w:ascii="Times New Roman" w:hAnsi="Times New Roman"/>
          <w:color w:val="000000"/>
          <w:sz w:val="24"/>
          <w:szCs w:val="24"/>
        </w:rPr>
      </w:pPr>
    </w:p>
    <w:p w14:paraId="051C35FF" w14:textId="77777777" w:rsidR="00550415" w:rsidRDefault="00550415" w:rsidP="00550415">
      <w:pPr>
        <w:spacing w:after="0" w:line="240" w:lineRule="auto"/>
        <w:jc w:val="right"/>
        <w:rPr>
          <w:rFonts w:ascii="Times New Roman" w:hAnsi="Times New Roman"/>
          <w:color w:val="000000"/>
          <w:sz w:val="24"/>
          <w:szCs w:val="24"/>
        </w:rPr>
      </w:pPr>
      <w:r>
        <w:rPr>
          <w:rFonts w:ascii="Times New Roman" w:hAnsi="Times New Roman"/>
          <w:color w:val="000000"/>
          <w:sz w:val="24"/>
          <w:szCs w:val="24"/>
        </w:rPr>
        <w:t>ПРИЛОЖЕНИЯ</w:t>
      </w:r>
    </w:p>
    <w:p w14:paraId="26503C6C" w14:textId="77777777" w:rsidR="00550415" w:rsidRDefault="00550415" w:rsidP="00550415">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Приложение № 1</w:t>
      </w:r>
    </w:p>
    <w:p w14:paraId="6F2ACB55" w14:textId="77777777" w:rsidR="00550415" w:rsidRDefault="00550415" w:rsidP="00550415">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к извещению о проведении аукциона                               </w:t>
      </w:r>
    </w:p>
    <w:p w14:paraId="57C75C63" w14:textId="77777777" w:rsidR="00550415" w:rsidRDefault="00550415" w:rsidP="00550415">
      <w:pPr>
        <w:spacing w:after="0" w:line="240" w:lineRule="auto"/>
        <w:jc w:val="both"/>
        <w:rPr>
          <w:rFonts w:ascii="Times New Roman" w:hAnsi="Times New Roman"/>
          <w:color w:val="000000"/>
          <w:sz w:val="24"/>
          <w:szCs w:val="24"/>
        </w:rPr>
      </w:pPr>
    </w:p>
    <w:p w14:paraId="16301A02" w14:textId="77777777" w:rsidR="00550415" w:rsidRDefault="00550415" w:rsidP="00550415">
      <w:pPr>
        <w:spacing w:after="0" w:line="240" w:lineRule="auto"/>
        <w:ind w:firstLine="709"/>
        <w:jc w:val="center"/>
        <w:rPr>
          <w:rFonts w:ascii="Times New Roman" w:hAnsi="Times New Roman"/>
          <w:sz w:val="24"/>
          <w:szCs w:val="24"/>
        </w:rPr>
      </w:pPr>
      <w:r>
        <w:rPr>
          <w:rFonts w:ascii="Times New Roman" w:hAnsi="Times New Roman"/>
          <w:sz w:val="24"/>
          <w:szCs w:val="24"/>
        </w:rPr>
        <w:t>ЗАЯВКА НА УЧАСТИЕ В АУКЦИОНЕ В ЭЛЕКТРОННОЙ ФОРМЕ</w:t>
      </w:r>
    </w:p>
    <w:p w14:paraId="4E62829C" w14:textId="77777777" w:rsidR="00550415" w:rsidRDefault="00550415" w:rsidP="00550415">
      <w:pPr>
        <w:spacing w:after="0" w:line="240" w:lineRule="auto"/>
        <w:ind w:firstLine="709"/>
        <w:jc w:val="both"/>
        <w:rPr>
          <w:rFonts w:ascii="Times New Roman" w:hAnsi="Times New Roman"/>
          <w:sz w:val="24"/>
          <w:szCs w:val="24"/>
        </w:rPr>
      </w:pPr>
    </w:p>
    <w:p w14:paraId="34398A3E"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Я (мы), ___________________________________________________________________, 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Pr>
          <w:rFonts w:ascii="Times New Roman" w:hAnsi="Times New Roman"/>
          <w:sz w:val="24"/>
          <w:szCs w:val="24"/>
        </w:rPr>
        <w:t>ся</w:t>
      </w:r>
      <w:proofErr w:type="spellEnd"/>
      <w:r>
        <w:rPr>
          <w:rFonts w:ascii="Times New Roman" w:hAnsi="Times New Roman"/>
          <w:sz w:val="24"/>
          <w:szCs w:val="24"/>
        </w:rPr>
        <w:t>), согласны (-ен) на участие в аукционе в соответствии с условиями, указанными в документации об аукционе в электронной форме.</w:t>
      </w:r>
    </w:p>
    <w:p w14:paraId="1E7931C2" w14:textId="77777777" w:rsidR="00550415" w:rsidRDefault="00550415" w:rsidP="00550415">
      <w:pPr>
        <w:spacing w:after="0" w:line="240" w:lineRule="auto"/>
        <w:ind w:firstLine="709"/>
        <w:jc w:val="both"/>
        <w:rPr>
          <w:rFonts w:ascii="Times New Roman" w:hAnsi="Times New Roman"/>
          <w:sz w:val="24"/>
          <w:szCs w:val="24"/>
        </w:rPr>
      </w:pPr>
    </w:p>
    <w:p w14:paraId="2A76B306"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Настоящей заявкой подтверждаем (-ю), что:</w:t>
      </w:r>
    </w:p>
    <w:p w14:paraId="26BEB4F6"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против нас (меня) не проводится процедура ликвидации;</w:t>
      </w:r>
    </w:p>
    <w:p w14:paraId="7D311BA7"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14:paraId="5FFED126"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наша (моя) деятельность не приостановлена.</w:t>
      </w:r>
    </w:p>
    <w:p w14:paraId="4DAA85D5"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1DD0CDB"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14:paraId="3842E42F"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
    <w:p w14:paraId="7938A282"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Мы (я) обязуемся (-</w:t>
      </w:r>
      <w:proofErr w:type="spellStart"/>
      <w:r>
        <w:rPr>
          <w:rFonts w:ascii="Times New Roman" w:hAnsi="Times New Roman"/>
          <w:sz w:val="24"/>
          <w:szCs w:val="24"/>
        </w:rPr>
        <w:t>юсь</w:t>
      </w:r>
      <w:proofErr w:type="spellEnd"/>
      <w:r>
        <w:rPr>
          <w:rFonts w:ascii="Times New Roman" w:hAnsi="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14:paraId="0CBF415A"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Мы (я), обязуемся(-</w:t>
      </w:r>
      <w:proofErr w:type="spellStart"/>
      <w:r>
        <w:rPr>
          <w:rFonts w:ascii="Times New Roman" w:hAnsi="Times New Roman"/>
          <w:sz w:val="24"/>
          <w:szCs w:val="24"/>
        </w:rPr>
        <w:t>юсь</w:t>
      </w:r>
      <w:proofErr w:type="spellEnd"/>
      <w:r>
        <w:rPr>
          <w:rFonts w:ascii="Times New Roman" w:hAnsi="Times New Roman"/>
          <w:sz w:val="24"/>
          <w:szCs w:val="24"/>
        </w:rPr>
        <w:t>),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14:paraId="203AD15F"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Мы (я) согласны (-ен) с тем, что:</w:t>
      </w:r>
    </w:p>
    <w:p w14:paraId="0B7EDB6B"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w:t>
      </w:r>
      <w:proofErr w:type="gramStart"/>
      <w:r>
        <w:rPr>
          <w:rFonts w:ascii="Times New Roman" w:hAnsi="Times New Roman"/>
          <w:sz w:val="24"/>
          <w:szCs w:val="24"/>
        </w:rPr>
        <w:t>он  утрачивает</w:t>
      </w:r>
      <w:proofErr w:type="gramEnd"/>
      <w:r>
        <w:rPr>
          <w:rFonts w:ascii="Times New Roman" w:hAnsi="Times New Roman"/>
          <w:sz w:val="24"/>
          <w:szCs w:val="24"/>
        </w:rPr>
        <w:t xml:space="preserve"> право на приобретение земельного участка, задаток ему не возвращается;</w:t>
      </w:r>
    </w:p>
    <w:p w14:paraId="1CB44A4D"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14:paraId="4B9328D0"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w:t>
      </w:r>
      <w:r>
        <w:rPr>
          <w:rFonts w:ascii="Times New Roman" w:hAnsi="Times New Roman"/>
          <w:sz w:val="24"/>
          <w:szCs w:val="24"/>
        </w:rPr>
        <w:lastRenderedPageBreak/>
        <w:t>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6791A048"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14:paraId="58BED980"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2CAADA32"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14:paraId="318169B6"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4CC131C6"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ответственность за достоверность представленных документов и информации несет Заявитель;</w:t>
      </w:r>
    </w:p>
    <w:p w14:paraId="2A9F5DC9"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Заявитель подтверждает, что:</w:t>
      </w:r>
    </w:p>
    <w:p w14:paraId="3EDDAE3A"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на дату подписания настоящей заявки ознакомлен с порядком проведения аукциона </w:t>
      </w:r>
      <w:proofErr w:type="gramStart"/>
      <w:r>
        <w:rPr>
          <w:rFonts w:ascii="Times New Roman" w:hAnsi="Times New Roman"/>
          <w:sz w:val="24"/>
          <w:szCs w:val="24"/>
        </w:rPr>
        <w:t>в  электронной</w:t>
      </w:r>
      <w:proofErr w:type="gramEnd"/>
      <w:r>
        <w:rPr>
          <w:rFonts w:ascii="Times New Roman" w:hAnsi="Times New Roman"/>
          <w:sz w:val="24"/>
          <w:szCs w:val="24"/>
        </w:rPr>
        <w:t xml:space="preserve"> форме, порядком перечисления задатка, проектом договора аренды, документацией об аукционе по земельному участку, выставленному на аукцион. Заявитель подтверждает, что надлежащим образом идентифицировал и ознакомлен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14:paraId="5971C87A"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w:t>
      </w:r>
      <w:proofErr w:type="gramStart"/>
      <w:r>
        <w:rPr>
          <w:rFonts w:ascii="Times New Roman" w:hAnsi="Times New Roman"/>
          <w:sz w:val="24"/>
          <w:szCs w:val="24"/>
        </w:rPr>
        <w:t>передачи  в</w:t>
      </w:r>
      <w:proofErr w:type="gramEnd"/>
      <w:r>
        <w:rPr>
          <w:rFonts w:ascii="Times New Roman" w:hAnsi="Times New Roman"/>
          <w:sz w:val="24"/>
          <w:szCs w:val="24"/>
        </w:rPr>
        <w:t xml:space="preserve"> сроки, установленные документацией об аукционе;</w:t>
      </w:r>
    </w:p>
    <w:p w14:paraId="7D24CF40" w14:textId="77777777" w:rsidR="00550415" w:rsidRDefault="00550415" w:rsidP="00550415">
      <w:pPr>
        <w:spacing w:after="0" w:line="240" w:lineRule="auto"/>
        <w:ind w:firstLine="709"/>
        <w:jc w:val="both"/>
        <w:rPr>
          <w:rFonts w:ascii="Times New Roman" w:hAnsi="Times New Roman"/>
          <w:sz w:val="24"/>
          <w:szCs w:val="24"/>
          <w:lang w:val="zh-CN" w:eastAsia="zh-CN"/>
        </w:rPr>
      </w:pPr>
      <w:r>
        <w:rPr>
          <w:rFonts w:ascii="Times New Roman" w:hAnsi="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14:paraId="082FCFC7"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условия аукциона по земельному участку, порядок и условия заключения договора аренды с участником аукциона являются условиями публичной </w:t>
      </w:r>
      <w:proofErr w:type="gramStart"/>
      <w:r>
        <w:rPr>
          <w:rFonts w:ascii="Times New Roman" w:hAnsi="Times New Roman"/>
          <w:sz w:val="24"/>
          <w:szCs w:val="24"/>
        </w:rPr>
        <w:t>оферты,  а</w:t>
      </w:r>
      <w:proofErr w:type="gramEnd"/>
      <w:r>
        <w:rPr>
          <w:rFonts w:ascii="Times New Roman" w:hAnsi="Times New Roman"/>
          <w:sz w:val="24"/>
          <w:szCs w:val="24"/>
        </w:rPr>
        <w:t xml:space="preserve"> подача заявки на участие в аукционе является акцептом такой оферты;</w:t>
      </w:r>
    </w:p>
    <w:p w14:paraId="2D42ACC8"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71EB43ED" w14:textId="77777777" w:rsidR="00550415" w:rsidRDefault="00550415" w:rsidP="00550415">
      <w:pPr>
        <w:spacing w:after="0" w:line="240" w:lineRule="auto"/>
        <w:ind w:firstLine="709"/>
        <w:jc w:val="both"/>
        <w:rPr>
          <w:rFonts w:ascii="Times New Roman" w:hAnsi="Times New Roman"/>
          <w:sz w:val="24"/>
          <w:szCs w:val="24"/>
          <w:lang w:val="zh-CN" w:eastAsia="zh-CN"/>
        </w:rPr>
      </w:pPr>
      <w:r>
        <w:rPr>
          <w:rFonts w:ascii="Times New Roman" w:hAnsi="Times New Roman"/>
          <w:sz w:val="24"/>
          <w:szCs w:val="24"/>
        </w:rPr>
        <w:t>Заявитель согласен на обработку своих персональных данных и персональных данных доверителя (в случае передоверия).</w:t>
      </w:r>
    </w:p>
    <w:p w14:paraId="6999E20B"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t>Заявитель</w:t>
      </w:r>
      <w:r>
        <w:rPr>
          <w:rFonts w:ascii="Times New Roman" w:hAnsi="Times New Roman"/>
          <w:sz w:val="24"/>
          <w:szCs w:val="24"/>
        </w:rPr>
        <w:tab/>
        <w:t>(Ф.И.О.)</w:t>
      </w:r>
    </w:p>
    <w:p w14:paraId="4F819F14" w14:textId="77777777" w:rsidR="00550415" w:rsidRDefault="00550415" w:rsidP="00550415">
      <w:pPr>
        <w:spacing w:after="0" w:line="240" w:lineRule="auto"/>
        <w:ind w:firstLine="709"/>
        <w:jc w:val="both"/>
        <w:rPr>
          <w:rFonts w:ascii="Times New Roman" w:hAnsi="Times New Roman"/>
          <w:sz w:val="24"/>
          <w:szCs w:val="24"/>
        </w:rPr>
      </w:pPr>
    </w:p>
    <w:p w14:paraId="3AC0AF5D" w14:textId="77777777" w:rsidR="00550415" w:rsidRDefault="00550415" w:rsidP="00550415">
      <w:pPr>
        <w:spacing w:after="0" w:line="240" w:lineRule="auto"/>
        <w:ind w:firstLine="709"/>
        <w:jc w:val="both"/>
        <w:rPr>
          <w:rFonts w:ascii="Times New Roman" w:hAnsi="Times New Roman"/>
          <w:sz w:val="24"/>
          <w:szCs w:val="24"/>
        </w:rPr>
      </w:pPr>
      <w:r>
        <w:rPr>
          <w:rFonts w:ascii="Times New Roman" w:hAnsi="Times New Roman"/>
          <w:sz w:val="24"/>
          <w:szCs w:val="24"/>
        </w:rPr>
        <w:t>* при наличии</w:t>
      </w:r>
    </w:p>
    <w:p w14:paraId="0D14483F" w14:textId="77777777" w:rsidR="00550415" w:rsidRDefault="00550415" w:rsidP="00550415">
      <w:pPr>
        <w:spacing w:after="0" w:line="240" w:lineRule="auto"/>
        <w:rPr>
          <w:rFonts w:ascii="Times New Roman" w:hAnsi="Times New Roman"/>
          <w:sz w:val="24"/>
          <w:szCs w:val="24"/>
        </w:rPr>
      </w:pPr>
    </w:p>
    <w:p w14:paraId="5E245AF9" w14:textId="77777777" w:rsidR="00550415" w:rsidRDefault="00550415" w:rsidP="00550415">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33C2E43D" w14:textId="77777777" w:rsidR="00550415" w:rsidRDefault="00550415" w:rsidP="00550415">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br w:type="page"/>
      </w:r>
    </w:p>
    <w:p w14:paraId="56BAD392" w14:textId="77777777" w:rsidR="00550415" w:rsidRDefault="00550415" w:rsidP="00550415">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2</w:t>
      </w:r>
    </w:p>
    <w:p w14:paraId="585378F4" w14:textId="77777777" w:rsidR="00550415" w:rsidRDefault="00550415" w:rsidP="00550415">
      <w:pPr>
        <w:spacing w:after="0" w:line="240" w:lineRule="auto"/>
        <w:jc w:val="right"/>
        <w:rPr>
          <w:rFonts w:ascii="Times New Roman" w:hAnsi="Times New Roman"/>
          <w:b/>
          <w:sz w:val="24"/>
          <w:szCs w:val="24"/>
        </w:rPr>
      </w:pPr>
      <w:r>
        <w:rPr>
          <w:rFonts w:ascii="Times New Roman" w:hAnsi="Times New Roman"/>
          <w:sz w:val="24"/>
          <w:szCs w:val="24"/>
        </w:rPr>
        <w:t>к извещению о проведении аукциона</w:t>
      </w:r>
      <w:r>
        <w:rPr>
          <w:rFonts w:ascii="Times New Roman" w:hAnsi="Times New Roman"/>
          <w:b/>
          <w:sz w:val="24"/>
          <w:szCs w:val="24"/>
        </w:rPr>
        <w:t xml:space="preserve">                               </w:t>
      </w:r>
    </w:p>
    <w:p w14:paraId="15541E95" w14:textId="77777777" w:rsidR="00550415" w:rsidRDefault="00550415" w:rsidP="00550415">
      <w:pPr>
        <w:spacing w:after="0" w:line="240" w:lineRule="auto"/>
        <w:jc w:val="both"/>
        <w:rPr>
          <w:rFonts w:ascii="Times New Roman" w:hAnsi="Times New Roman"/>
          <w:b/>
          <w:sz w:val="24"/>
          <w:szCs w:val="24"/>
        </w:rPr>
      </w:pPr>
    </w:p>
    <w:p w14:paraId="5725E9DB" w14:textId="77777777" w:rsidR="00550415" w:rsidRDefault="00550415" w:rsidP="00550415">
      <w:pPr>
        <w:spacing w:after="0" w:line="240" w:lineRule="auto"/>
        <w:jc w:val="center"/>
        <w:rPr>
          <w:rFonts w:ascii="Times New Roman" w:hAnsi="Times New Roman"/>
          <w:b/>
          <w:sz w:val="24"/>
          <w:szCs w:val="24"/>
        </w:rPr>
      </w:pPr>
    </w:p>
    <w:p w14:paraId="64896B72" w14:textId="77777777" w:rsidR="00550415" w:rsidRDefault="00550415" w:rsidP="00550415">
      <w:pPr>
        <w:spacing w:after="0" w:line="240" w:lineRule="auto"/>
        <w:jc w:val="center"/>
        <w:rPr>
          <w:rFonts w:ascii="Times New Roman" w:hAnsi="Times New Roman"/>
          <w:b/>
          <w:sz w:val="24"/>
          <w:szCs w:val="24"/>
        </w:rPr>
      </w:pPr>
      <w:r>
        <w:rPr>
          <w:rFonts w:ascii="Times New Roman" w:hAnsi="Times New Roman"/>
          <w:b/>
          <w:sz w:val="24"/>
          <w:szCs w:val="24"/>
        </w:rPr>
        <w:t>ДОГОВОР</w:t>
      </w:r>
    </w:p>
    <w:p w14:paraId="06EBDC0B" w14:textId="77777777" w:rsidR="00550415" w:rsidRDefault="00550415" w:rsidP="00550415">
      <w:pPr>
        <w:spacing w:after="0" w:line="240" w:lineRule="auto"/>
        <w:jc w:val="center"/>
        <w:rPr>
          <w:rFonts w:ascii="Times New Roman" w:eastAsia="Times New Roman" w:hAnsi="Times New Roman"/>
          <w:b/>
          <w:sz w:val="24"/>
          <w:szCs w:val="24"/>
        </w:rPr>
      </w:pPr>
      <w:r>
        <w:rPr>
          <w:rFonts w:ascii="Times New Roman" w:hAnsi="Times New Roman"/>
          <w:b/>
          <w:sz w:val="24"/>
          <w:szCs w:val="24"/>
        </w:rPr>
        <w:t>аренды земельного участка</w:t>
      </w:r>
    </w:p>
    <w:p w14:paraId="21654D7E" w14:textId="77777777" w:rsidR="00550415" w:rsidRDefault="00550415" w:rsidP="00550415">
      <w:pPr>
        <w:spacing w:after="0" w:line="240" w:lineRule="auto"/>
        <w:jc w:val="both"/>
        <w:rPr>
          <w:rFonts w:ascii="Times New Roman" w:eastAsia="Calibri" w:hAnsi="Times New Roman"/>
          <w:sz w:val="24"/>
          <w:szCs w:val="24"/>
        </w:rPr>
      </w:pPr>
    </w:p>
    <w:p w14:paraId="465A96CA"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пос. Урмары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_____________ года  </w:t>
      </w:r>
    </w:p>
    <w:p w14:paraId="1C57B02E"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Урмарского района</w:t>
      </w:r>
    </w:p>
    <w:p w14:paraId="6B0EA4A8" w14:textId="77777777" w:rsidR="00550415" w:rsidRDefault="00550415" w:rsidP="00550415">
      <w:pPr>
        <w:spacing w:after="0" w:line="240" w:lineRule="auto"/>
        <w:jc w:val="both"/>
        <w:rPr>
          <w:rFonts w:ascii="Times New Roman" w:hAnsi="Times New Roman"/>
          <w:sz w:val="24"/>
          <w:szCs w:val="24"/>
        </w:rPr>
      </w:pPr>
    </w:p>
    <w:p w14:paraId="2BCFB9F8"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w:t>
      </w:r>
      <w:proofErr w:type="gramStart"/>
      <w:r>
        <w:rPr>
          <w:rFonts w:ascii="Times New Roman" w:hAnsi="Times New Roman"/>
          <w:sz w:val="24"/>
          <w:szCs w:val="24"/>
        </w:rPr>
        <w:t>округа  _</w:t>
      </w:r>
      <w:proofErr w:type="gramEnd"/>
      <w:r>
        <w:rPr>
          <w:rFonts w:ascii="Times New Roman" w:hAnsi="Times New Roman"/>
          <w:sz w:val="24"/>
          <w:szCs w:val="24"/>
        </w:rPr>
        <w:t xml:space="preserve">________________________,  действующего на основании Устава, с одной стороны и </w:t>
      </w:r>
    </w:p>
    <w:p w14:paraId="5B1E1929"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 , заключили настоящий договор о нижеследующем. </w:t>
      </w:r>
    </w:p>
    <w:p w14:paraId="2CB83155" w14:textId="77777777" w:rsidR="00550415" w:rsidRDefault="00550415" w:rsidP="00550415">
      <w:pPr>
        <w:spacing w:after="0" w:line="240" w:lineRule="auto"/>
        <w:jc w:val="both"/>
        <w:rPr>
          <w:rFonts w:ascii="Times New Roman" w:hAnsi="Times New Roman"/>
          <w:sz w:val="24"/>
          <w:szCs w:val="24"/>
        </w:rPr>
      </w:pPr>
    </w:p>
    <w:p w14:paraId="314951E3" w14:textId="77777777" w:rsidR="00550415" w:rsidRDefault="00550415" w:rsidP="00550415">
      <w:pPr>
        <w:spacing w:after="0" w:line="240" w:lineRule="auto"/>
        <w:ind w:firstLine="720"/>
        <w:jc w:val="center"/>
        <w:rPr>
          <w:rFonts w:ascii="Times New Roman" w:hAnsi="Times New Roman"/>
          <w:sz w:val="24"/>
          <w:szCs w:val="24"/>
        </w:rPr>
      </w:pPr>
      <w:r>
        <w:rPr>
          <w:rFonts w:ascii="Times New Roman" w:hAnsi="Times New Roman"/>
          <w:sz w:val="24"/>
          <w:szCs w:val="24"/>
        </w:rPr>
        <w:t xml:space="preserve">I.  </w:t>
      </w:r>
      <w:proofErr w:type="gramStart"/>
      <w:r>
        <w:rPr>
          <w:rFonts w:ascii="Times New Roman" w:hAnsi="Times New Roman"/>
          <w:sz w:val="24"/>
          <w:szCs w:val="24"/>
        </w:rPr>
        <w:t>ПРЕДМЕТ  ДОГОВОРА</w:t>
      </w:r>
      <w:proofErr w:type="gramEnd"/>
    </w:p>
    <w:p w14:paraId="64D73A4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для ______________________________________________________. </w:t>
      </w:r>
    </w:p>
    <w:p w14:paraId="2FE43E5E"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1.2. Существующие ограничения (обременения) права: _____________________________   </w:t>
      </w:r>
    </w:p>
    <w:p w14:paraId="62395DEF"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14:paraId="4DD58618"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1.4. Права собственника Участка не обременены правами третьих лиц. </w:t>
      </w:r>
    </w:p>
    <w:p w14:paraId="1386329E"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1.5. Споры, возникающие при исполнении настоящего договора, рассматриваются __________________________ судом Чувашской Республики.</w:t>
      </w:r>
    </w:p>
    <w:p w14:paraId="1E50A075" w14:textId="77777777" w:rsidR="00550415" w:rsidRDefault="00550415" w:rsidP="00550415">
      <w:pPr>
        <w:spacing w:after="0" w:line="240" w:lineRule="auto"/>
        <w:jc w:val="both"/>
        <w:rPr>
          <w:rFonts w:ascii="Times New Roman" w:hAnsi="Times New Roman"/>
          <w:sz w:val="24"/>
          <w:szCs w:val="24"/>
        </w:rPr>
      </w:pPr>
    </w:p>
    <w:p w14:paraId="16285FCE" w14:textId="77777777" w:rsidR="00550415" w:rsidRDefault="00550415" w:rsidP="00550415">
      <w:pPr>
        <w:spacing w:after="0" w:line="240" w:lineRule="auto"/>
        <w:ind w:firstLine="720"/>
        <w:jc w:val="center"/>
        <w:rPr>
          <w:rFonts w:ascii="Times New Roman" w:hAnsi="Times New Roman"/>
          <w:sz w:val="24"/>
          <w:szCs w:val="24"/>
        </w:rPr>
      </w:pPr>
      <w:r>
        <w:rPr>
          <w:rFonts w:ascii="Times New Roman" w:hAnsi="Times New Roman"/>
          <w:sz w:val="24"/>
          <w:szCs w:val="24"/>
        </w:rPr>
        <w:t xml:space="preserve">II.  </w:t>
      </w:r>
      <w:proofErr w:type="gramStart"/>
      <w:r>
        <w:rPr>
          <w:rFonts w:ascii="Times New Roman" w:hAnsi="Times New Roman"/>
          <w:sz w:val="24"/>
          <w:szCs w:val="24"/>
        </w:rPr>
        <w:t>СРОК  ДОГОВОРА</w:t>
      </w:r>
      <w:proofErr w:type="gramEnd"/>
    </w:p>
    <w:p w14:paraId="25F01743"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2.1. Настоящий договор заключен на срок с _____________ г. до _______________ г.</w:t>
      </w:r>
    </w:p>
    <w:p w14:paraId="06B92C60"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2.2. Настоящий договор вступает в силу с _______ 202_ года. </w:t>
      </w:r>
    </w:p>
    <w:p w14:paraId="08E819D9"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14:paraId="4B344B6F" w14:textId="77777777" w:rsidR="00550415" w:rsidRDefault="00550415" w:rsidP="00550415">
      <w:pPr>
        <w:spacing w:after="0" w:line="240" w:lineRule="auto"/>
        <w:ind w:firstLine="720"/>
        <w:jc w:val="both"/>
        <w:rPr>
          <w:rFonts w:ascii="Times New Roman" w:hAnsi="Times New Roman"/>
          <w:sz w:val="24"/>
          <w:szCs w:val="24"/>
        </w:rPr>
      </w:pPr>
    </w:p>
    <w:p w14:paraId="303EC49B" w14:textId="77777777" w:rsidR="00550415" w:rsidRDefault="00550415" w:rsidP="00550415">
      <w:pPr>
        <w:spacing w:after="0" w:line="240" w:lineRule="auto"/>
        <w:ind w:firstLine="720"/>
        <w:jc w:val="center"/>
        <w:rPr>
          <w:rFonts w:ascii="Times New Roman" w:hAnsi="Times New Roman"/>
          <w:sz w:val="24"/>
          <w:szCs w:val="24"/>
        </w:rPr>
      </w:pPr>
      <w:r>
        <w:rPr>
          <w:rFonts w:ascii="Times New Roman" w:hAnsi="Times New Roman"/>
          <w:sz w:val="24"/>
          <w:szCs w:val="24"/>
        </w:rPr>
        <w:t>III. ПРАВА И ОБЯЗАННОСТИ СТОРОН</w:t>
      </w:r>
    </w:p>
    <w:p w14:paraId="73093BA2"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3.1. Арендодатель имеет право:</w:t>
      </w:r>
    </w:p>
    <w:p w14:paraId="4441A113"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14:paraId="24CD2D0C"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3.1.2. Требовать от Арендатора устранения выявленных Арендодателем нарушений условий договора. </w:t>
      </w:r>
    </w:p>
    <w:p w14:paraId="6E45E259"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14:paraId="0A096AFE"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14:paraId="265A5317"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w:t>
      </w:r>
      <w:r>
        <w:rPr>
          <w:rFonts w:ascii="Times New Roman" w:hAnsi="Times New Roman"/>
          <w:sz w:val="24"/>
          <w:szCs w:val="24"/>
        </w:rPr>
        <w:lastRenderedPageBreak/>
        <w:t>Арендатора, а также по другим основаниям, предусмотренным действующим законодательством.</w:t>
      </w:r>
    </w:p>
    <w:p w14:paraId="72325166"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3.2. Арендодатель обязан:</w:t>
      </w:r>
    </w:p>
    <w:p w14:paraId="0F69B12A"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3.2.1. Передать Участок Арендатору по акту приема-передачи.  </w:t>
      </w:r>
    </w:p>
    <w:p w14:paraId="64BE5C84"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3.2.2. Выполнять в полном объеме все условия настоящего договора.</w:t>
      </w:r>
    </w:p>
    <w:p w14:paraId="75F01FFF"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3.3. Арендатор имеет право:</w:t>
      </w:r>
    </w:p>
    <w:p w14:paraId="180876FF"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14:paraId="17C9C3C5"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3.4. Арендатор обязан:</w:t>
      </w:r>
    </w:p>
    <w:p w14:paraId="326819B6"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3.4.1. Выполнять в полном объеме все условия настоящего договора.</w:t>
      </w:r>
    </w:p>
    <w:p w14:paraId="5EAF16FC"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14:paraId="7E11A067"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3.4.3. Использовать Участок в соответствии с целевым назначением и разрешенным видом использования.</w:t>
      </w:r>
    </w:p>
    <w:p w14:paraId="05438DFA"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3.4.4. 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   </w:t>
      </w:r>
    </w:p>
    <w:p w14:paraId="0BAA5B5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14:paraId="217F79FE"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14:paraId="3277C723"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14:paraId="381F5698"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2549C6A2"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1A55FE49"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14:paraId="7008EA4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14:paraId="21112CC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2AF030CE" w14:textId="77777777" w:rsidR="00550415" w:rsidRDefault="00550415" w:rsidP="00550415">
      <w:pPr>
        <w:spacing w:after="0" w:line="240" w:lineRule="auto"/>
        <w:ind w:firstLine="720"/>
        <w:jc w:val="center"/>
        <w:rPr>
          <w:rFonts w:ascii="Times New Roman" w:hAnsi="Times New Roman"/>
          <w:sz w:val="24"/>
          <w:szCs w:val="24"/>
        </w:rPr>
      </w:pPr>
    </w:p>
    <w:p w14:paraId="5B8D0622" w14:textId="77777777" w:rsidR="00550415" w:rsidRDefault="00550415" w:rsidP="00550415">
      <w:pPr>
        <w:spacing w:after="0" w:line="240" w:lineRule="auto"/>
        <w:ind w:firstLine="720"/>
        <w:jc w:val="center"/>
        <w:rPr>
          <w:rFonts w:ascii="Times New Roman" w:hAnsi="Times New Roman"/>
          <w:sz w:val="24"/>
          <w:szCs w:val="24"/>
        </w:rPr>
      </w:pPr>
      <w:r>
        <w:rPr>
          <w:rFonts w:ascii="Times New Roman" w:hAnsi="Times New Roman"/>
          <w:sz w:val="24"/>
          <w:szCs w:val="24"/>
        </w:rPr>
        <w:t>IV.  ПЛАТЕЖИ И РАСЧЕТЫ ПО ДОГОВОРУ</w:t>
      </w:r>
    </w:p>
    <w:p w14:paraId="4C312223"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w:t>
      </w:r>
      <w:r>
        <w:rPr>
          <w:rFonts w:ascii="Times New Roman" w:hAnsi="Times New Roman"/>
          <w:sz w:val="24"/>
          <w:szCs w:val="24"/>
        </w:rPr>
        <w:lastRenderedPageBreak/>
        <w:t xml:space="preserve">(Администрация  Урмарского муниципального округа  Чувашской Республики, код 903 1 11 0501214 0000 120, р/с 03100643000000011500, Отделение - НБ Чувашская  Республика//УФК по Чувашской Республике г. Чебоксары, ОКТМО 97538000, ИНН 2100002742, БИК 019706900.  </w:t>
      </w:r>
    </w:p>
    <w:p w14:paraId="13F7861D"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4.2. 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14:paraId="19E0C182"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14:paraId="5E6C49D4"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В случае изменения исходных данных для расчета арендной платы ее размер подлежит пересмотру.</w:t>
      </w:r>
    </w:p>
    <w:p w14:paraId="7B592D4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14:paraId="272B89F0"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14:paraId="4C57810C" w14:textId="77777777" w:rsidR="00550415" w:rsidRDefault="00550415" w:rsidP="00550415">
      <w:pPr>
        <w:spacing w:after="0" w:line="240" w:lineRule="auto"/>
        <w:ind w:firstLine="720"/>
        <w:jc w:val="center"/>
        <w:rPr>
          <w:rFonts w:ascii="Times New Roman" w:hAnsi="Times New Roman"/>
          <w:sz w:val="24"/>
          <w:szCs w:val="24"/>
        </w:rPr>
      </w:pPr>
    </w:p>
    <w:p w14:paraId="53FE806D" w14:textId="77777777" w:rsidR="00550415" w:rsidRDefault="00550415" w:rsidP="00550415">
      <w:pPr>
        <w:spacing w:after="0" w:line="240" w:lineRule="auto"/>
        <w:ind w:firstLine="720"/>
        <w:jc w:val="center"/>
        <w:rPr>
          <w:rFonts w:ascii="Times New Roman" w:hAnsi="Times New Roman"/>
          <w:sz w:val="24"/>
          <w:szCs w:val="24"/>
        </w:rPr>
      </w:pPr>
      <w:r>
        <w:rPr>
          <w:rFonts w:ascii="Times New Roman" w:hAnsi="Times New Roman"/>
          <w:sz w:val="24"/>
          <w:szCs w:val="24"/>
        </w:rPr>
        <w:t>V.  ОТВЕТСТВЕННОСТЬ СТОРОН</w:t>
      </w:r>
    </w:p>
    <w:p w14:paraId="6591B1F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14:paraId="2165E8F7"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14:paraId="5DA70C18"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5.3.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14:paraId="6C87CFAE" w14:textId="77777777" w:rsidR="00550415" w:rsidRDefault="00550415" w:rsidP="00550415">
      <w:pPr>
        <w:spacing w:after="0" w:line="240" w:lineRule="auto"/>
        <w:ind w:firstLine="720"/>
        <w:jc w:val="both"/>
        <w:rPr>
          <w:rFonts w:ascii="Times New Roman" w:hAnsi="Times New Roman"/>
          <w:sz w:val="24"/>
          <w:szCs w:val="24"/>
        </w:rPr>
      </w:pPr>
    </w:p>
    <w:p w14:paraId="313733AF" w14:textId="77777777" w:rsidR="00550415" w:rsidRDefault="00550415" w:rsidP="00550415">
      <w:pPr>
        <w:spacing w:after="0" w:line="240" w:lineRule="auto"/>
        <w:ind w:firstLine="720"/>
        <w:jc w:val="center"/>
        <w:rPr>
          <w:rFonts w:ascii="Times New Roman" w:hAnsi="Times New Roman"/>
          <w:sz w:val="24"/>
          <w:szCs w:val="24"/>
        </w:rPr>
      </w:pPr>
      <w:r>
        <w:rPr>
          <w:rFonts w:ascii="Times New Roman" w:hAnsi="Times New Roman"/>
          <w:sz w:val="24"/>
          <w:szCs w:val="24"/>
        </w:rPr>
        <w:t>VI. ИЗМЕНЕНИЕ ДОГОВОРА АРЕНДЫ</w:t>
      </w:r>
    </w:p>
    <w:p w14:paraId="2DC68296"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14:paraId="338C8F4E" w14:textId="77777777" w:rsidR="00550415" w:rsidRDefault="00550415" w:rsidP="00550415">
      <w:pPr>
        <w:spacing w:after="0" w:line="240" w:lineRule="auto"/>
        <w:ind w:firstLine="720"/>
        <w:jc w:val="center"/>
        <w:rPr>
          <w:rFonts w:ascii="Times New Roman" w:hAnsi="Times New Roman"/>
          <w:sz w:val="24"/>
          <w:szCs w:val="24"/>
        </w:rPr>
      </w:pPr>
      <w:r>
        <w:rPr>
          <w:rFonts w:ascii="Times New Roman" w:hAnsi="Times New Roman"/>
          <w:sz w:val="24"/>
          <w:szCs w:val="24"/>
        </w:rPr>
        <w:t>VII. ВСТУПЛЕНИЕ ДОГОВОРА В СИЛУ И ЕГО ПРЕКРАЩЕНИЕ</w:t>
      </w:r>
    </w:p>
    <w:p w14:paraId="326282DF"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7.1. Стороны обязаны зарегистрировать Договор в месячный срок после приобретения права на заключение договора аренды.</w:t>
      </w:r>
    </w:p>
    <w:p w14:paraId="08436F32"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7.2. Использование земельного участка без заключения и </w:t>
      </w:r>
      <w:proofErr w:type="gramStart"/>
      <w:r>
        <w:rPr>
          <w:rFonts w:ascii="Times New Roman" w:hAnsi="Times New Roman"/>
          <w:sz w:val="24"/>
          <w:szCs w:val="24"/>
        </w:rPr>
        <w:t>регистрации Договора согласно действующему законодательству</w:t>
      </w:r>
      <w:proofErr w:type="gramEnd"/>
      <w:r>
        <w:rPr>
          <w:rFonts w:ascii="Times New Roman" w:hAnsi="Times New Roman"/>
          <w:sz w:val="24"/>
          <w:szCs w:val="24"/>
        </w:rPr>
        <w:t xml:space="preserve"> считается самовольным занятием.</w:t>
      </w:r>
    </w:p>
    <w:p w14:paraId="1E0D7DE6"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7.3. Арендатор приступает к использованию земельного участка после заключения и регистрации Договора.</w:t>
      </w:r>
    </w:p>
    <w:p w14:paraId="06A3A4E5"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7.4. Договор составлен на 5 листах и подписан в двух экземплярах, имеющих юридическую силу оригинала.</w:t>
      </w:r>
    </w:p>
    <w:p w14:paraId="4EF98B7B"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Подписанные Договора и приложения к нему хранятся по одному экземпляру у Арендодателя и у Арендатора.</w:t>
      </w:r>
    </w:p>
    <w:p w14:paraId="5668C08E" w14:textId="77777777" w:rsidR="00550415" w:rsidRDefault="00550415" w:rsidP="00550415">
      <w:pPr>
        <w:spacing w:after="0" w:line="240" w:lineRule="auto"/>
        <w:ind w:firstLine="720"/>
        <w:jc w:val="both"/>
        <w:rPr>
          <w:rFonts w:ascii="Times New Roman" w:hAnsi="Times New Roman"/>
          <w:sz w:val="24"/>
          <w:szCs w:val="24"/>
        </w:rPr>
      </w:pPr>
      <w:r>
        <w:rPr>
          <w:rFonts w:ascii="Times New Roman" w:hAnsi="Times New Roman"/>
          <w:sz w:val="24"/>
          <w:szCs w:val="24"/>
        </w:rPr>
        <w:t xml:space="preserve">7.5. Право аренды прекращается со дня истечения срока действия Договора аренды или со дня расторжения Договора. </w:t>
      </w:r>
    </w:p>
    <w:p w14:paraId="0BAFDD62" w14:textId="77777777" w:rsidR="00550415" w:rsidRDefault="00550415" w:rsidP="00550415">
      <w:pPr>
        <w:spacing w:after="0" w:line="240" w:lineRule="auto"/>
        <w:jc w:val="center"/>
        <w:rPr>
          <w:rFonts w:ascii="Times New Roman" w:hAnsi="Times New Roman"/>
          <w:sz w:val="24"/>
          <w:szCs w:val="24"/>
        </w:rPr>
      </w:pPr>
    </w:p>
    <w:p w14:paraId="74CCAB40" w14:textId="77777777" w:rsidR="00550415" w:rsidRDefault="00550415" w:rsidP="00550415">
      <w:pPr>
        <w:spacing w:after="0" w:line="240" w:lineRule="auto"/>
        <w:jc w:val="center"/>
        <w:rPr>
          <w:rFonts w:ascii="Times New Roman" w:hAnsi="Times New Roman"/>
          <w:sz w:val="24"/>
          <w:szCs w:val="24"/>
        </w:rPr>
      </w:pPr>
      <w:r>
        <w:rPr>
          <w:rFonts w:ascii="Times New Roman" w:hAnsi="Times New Roman"/>
          <w:sz w:val="24"/>
          <w:szCs w:val="24"/>
        </w:rPr>
        <w:t>РЕКВИЗИТЫ И ПОДПИСИ СТОРОН:</w:t>
      </w:r>
    </w:p>
    <w:p w14:paraId="6AD2AE5C"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Арендодатель – Администрация Урмарского муниципального </w:t>
      </w:r>
      <w:proofErr w:type="gramStart"/>
      <w:r>
        <w:rPr>
          <w:rFonts w:ascii="Times New Roman" w:hAnsi="Times New Roman"/>
          <w:sz w:val="24"/>
          <w:szCs w:val="24"/>
        </w:rPr>
        <w:t>округа  Чувашской</w:t>
      </w:r>
      <w:proofErr w:type="gramEnd"/>
      <w:r>
        <w:rPr>
          <w:rFonts w:ascii="Times New Roman" w:hAnsi="Times New Roman"/>
          <w:sz w:val="24"/>
          <w:szCs w:val="24"/>
        </w:rPr>
        <w:t xml:space="preserve"> Республики, в лице главы администрации Урмарского муниципального округа  _____________________________.</w:t>
      </w:r>
    </w:p>
    <w:p w14:paraId="2F77DFDB"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Юридический адрес: Чувашская Республика Урмарский район, пос. Урмары, ул. Мира, д. 5</w:t>
      </w:r>
    </w:p>
    <w:p w14:paraId="24D3A5B5"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Реквизиты: </w:t>
      </w:r>
    </w:p>
    <w:p w14:paraId="6688DFBA"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р/с 03100643000000011500</w:t>
      </w:r>
    </w:p>
    <w:p w14:paraId="2BFBCDA5" w14:textId="77777777" w:rsidR="00550415" w:rsidRDefault="00550415" w:rsidP="00550415">
      <w:pPr>
        <w:tabs>
          <w:tab w:val="left" w:pos="6195"/>
        </w:tabs>
        <w:spacing w:after="0" w:line="240" w:lineRule="auto"/>
        <w:jc w:val="both"/>
        <w:rPr>
          <w:rFonts w:ascii="Times New Roman" w:hAnsi="Times New Roman"/>
          <w:sz w:val="24"/>
          <w:szCs w:val="24"/>
        </w:rPr>
      </w:pPr>
      <w:r>
        <w:rPr>
          <w:rFonts w:ascii="Times New Roman" w:hAnsi="Times New Roman"/>
          <w:sz w:val="24"/>
          <w:szCs w:val="24"/>
        </w:rPr>
        <w:t>в Отделение - НБ Чувашская Республика// УФК по Чувашской Республике г. Чебоксары</w:t>
      </w:r>
      <w:r>
        <w:rPr>
          <w:rFonts w:ascii="Times New Roman" w:hAnsi="Times New Roman"/>
          <w:sz w:val="24"/>
          <w:szCs w:val="24"/>
        </w:rPr>
        <w:tab/>
      </w:r>
    </w:p>
    <w:p w14:paraId="760CFC12"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УФК по ЧР (</w:t>
      </w:r>
      <w:proofErr w:type="gramStart"/>
      <w:r>
        <w:rPr>
          <w:rFonts w:ascii="Times New Roman" w:hAnsi="Times New Roman"/>
          <w:sz w:val="24"/>
          <w:szCs w:val="24"/>
        </w:rPr>
        <w:t>Администрация  Урмарского</w:t>
      </w:r>
      <w:proofErr w:type="gramEnd"/>
      <w:r>
        <w:rPr>
          <w:rFonts w:ascii="Times New Roman" w:hAnsi="Times New Roman"/>
          <w:sz w:val="24"/>
          <w:szCs w:val="24"/>
        </w:rPr>
        <w:t xml:space="preserve"> муниципального округа Чувашской Республики)</w:t>
      </w:r>
    </w:p>
    <w:p w14:paraId="6B2F232A" w14:textId="77777777" w:rsidR="00550415" w:rsidRDefault="00550415" w:rsidP="00550415">
      <w:pPr>
        <w:spacing w:after="0" w:line="240" w:lineRule="auto"/>
        <w:ind w:right="-562"/>
        <w:jc w:val="both"/>
        <w:rPr>
          <w:rFonts w:ascii="Times New Roman" w:hAnsi="Times New Roman"/>
          <w:sz w:val="24"/>
          <w:szCs w:val="24"/>
        </w:rPr>
      </w:pPr>
      <w:proofErr w:type="gramStart"/>
      <w:r>
        <w:rPr>
          <w:rFonts w:ascii="Times New Roman" w:hAnsi="Times New Roman"/>
          <w:sz w:val="24"/>
          <w:szCs w:val="24"/>
        </w:rPr>
        <w:t>ИНН  2100002742</w:t>
      </w:r>
      <w:proofErr w:type="gramEnd"/>
    </w:p>
    <w:p w14:paraId="0A65005E" w14:textId="77777777" w:rsidR="00550415" w:rsidRDefault="00550415" w:rsidP="00550415">
      <w:pPr>
        <w:spacing w:after="0" w:line="240" w:lineRule="auto"/>
        <w:ind w:right="-562"/>
        <w:jc w:val="both"/>
        <w:rPr>
          <w:rFonts w:ascii="Times New Roman" w:hAnsi="Times New Roman"/>
          <w:sz w:val="24"/>
          <w:szCs w:val="24"/>
        </w:rPr>
      </w:pPr>
      <w:r>
        <w:rPr>
          <w:rFonts w:ascii="Times New Roman" w:hAnsi="Times New Roman"/>
          <w:sz w:val="24"/>
          <w:szCs w:val="24"/>
        </w:rPr>
        <w:t>КПП 210001001</w:t>
      </w:r>
    </w:p>
    <w:p w14:paraId="5FCBBE3C" w14:textId="77777777" w:rsidR="00550415" w:rsidRDefault="00550415" w:rsidP="00550415">
      <w:pPr>
        <w:spacing w:after="0" w:line="240" w:lineRule="auto"/>
        <w:ind w:right="-562"/>
        <w:jc w:val="both"/>
        <w:rPr>
          <w:rFonts w:ascii="Times New Roman" w:hAnsi="Times New Roman"/>
          <w:sz w:val="24"/>
          <w:szCs w:val="24"/>
        </w:rPr>
      </w:pPr>
      <w:r>
        <w:rPr>
          <w:rFonts w:ascii="Times New Roman" w:hAnsi="Times New Roman"/>
          <w:sz w:val="24"/>
          <w:szCs w:val="24"/>
        </w:rPr>
        <w:t>БИК 019706900</w:t>
      </w:r>
    </w:p>
    <w:p w14:paraId="264DE475" w14:textId="77777777" w:rsidR="00550415" w:rsidRDefault="00550415" w:rsidP="00550415">
      <w:pPr>
        <w:spacing w:after="0" w:line="240" w:lineRule="auto"/>
        <w:rPr>
          <w:rFonts w:ascii="Times New Roman" w:hAnsi="Times New Roman"/>
          <w:sz w:val="24"/>
          <w:szCs w:val="24"/>
        </w:rPr>
      </w:pPr>
      <w:r>
        <w:rPr>
          <w:rFonts w:ascii="Times New Roman" w:hAnsi="Times New Roman"/>
          <w:sz w:val="24"/>
          <w:szCs w:val="24"/>
        </w:rPr>
        <w:t>ОКТМО    97538000</w:t>
      </w:r>
    </w:p>
    <w:p w14:paraId="15421C1F" w14:textId="77777777" w:rsidR="00550415" w:rsidRDefault="00550415" w:rsidP="00550415">
      <w:pPr>
        <w:spacing w:after="0" w:line="240" w:lineRule="auto"/>
        <w:ind w:right="-562"/>
        <w:rPr>
          <w:rFonts w:ascii="Times New Roman" w:hAnsi="Times New Roman"/>
          <w:sz w:val="24"/>
          <w:szCs w:val="24"/>
        </w:rPr>
      </w:pPr>
      <w:proofErr w:type="gramStart"/>
      <w:r>
        <w:rPr>
          <w:rFonts w:ascii="Times New Roman" w:hAnsi="Times New Roman"/>
          <w:sz w:val="24"/>
          <w:szCs w:val="24"/>
        </w:rPr>
        <w:t>Код  903</w:t>
      </w:r>
      <w:proofErr w:type="gramEnd"/>
      <w:r>
        <w:rPr>
          <w:rFonts w:ascii="Times New Roman" w:hAnsi="Times New Roman"/>
          <w:sz w:val="24"/>
          <w:szCs w:val="24"/>
        </w:rPr>
        <w:t> 111 05012 14 0000 120</w:t>
      </w:r>
    </w:p>
    <w:p w14:paraId="243D8CE8" w14:textId="77777777" w:rsidR="00550415" w:rsidRDefault="00550415" w:rsidP="00550415">
      <w:pPr>
        <w:spacing w:after="0" w:line="240" w:lineRule="auto"/>
        <w:jc w:val="both"/>
        <w:rPr>
          <w:rFonts w:ascii="Times New Roman" w:hAnsi="Times New Roman"/>
          <w:sz w:val="24"/>
          <w:szCs w:val="24"/>
        </w:rPr>
      </w:pPr>
    </w:p>
    <w:p w14:paraId="68536A3C"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w:t>
      </w:r>
    </w:p>
    <w:p w14:paraId="631F6459"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подпись/</w:t>
      </w:r>
    </w:p>
    <w:p w14:paraId="4659A165"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                                                                             М.П.</w:t>
      </w:r>
    </w:p>
    <w:p w14:paraId="77916B37" w14:textId="77777777" w:rsidR="00550415" w:rsidRDefault="00550415" w:rsidP="00550415">
      <w:pPr>
        <w:spacing w:after="0" w:line="240" w:lineRule="auto"/>
        <w:jc w:val="both"/>
        <w:rPr>
          <w:rFonts w:ascii="Times New Roman" w:hAnsi="Times New Roman"/>
          <w:sz w:val="24"/>
          <w:szCs w:val="24"/>
        </w:rPr>
      </w:pPr>
    </w:p>
    <w:p w14:paraId="20CB20C8"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Арендатор: _____________________</w:t>
      </w:r>
    </w:p>
    <w:p w14:paraId="2BB55F9D"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Адрес (место нахождения): __________________________________________</w:t>
      </w:r>
    </w:p>
    <w:p w14:paraId="6821E466"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телефоны: ________________, факс: ___________________</w:t>
      </w:r>
    </w:p>
    <w:p w14:paraId="7743F923"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Расчетный счет Арендатора N                                                                                                             </w:t>
      </w:r>
    </w:p>
    <w:p w14:paraId="05B9BCFD"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 БИК _______________, ИНН _____________  </w:t>
      </w:r>
    </w:p>
    <w:p w14:paraId="4193E065" w14:textId="77777777" w:rsidR="00550415" w:rsidRDefault="00550415" w:rsidP="00550415">
      <w:pPr>
        <w:spacing w:after="0" w:line="240" w:lineRule="auto"/>
        <w:jc w:val="both"/>
        <w:rPr>
          <w:rFonts w:ascii="Times New Roman" w:hAnsi="Times New Roman"/>
          <w:sz w:val="24"/>
          <w:szCs w:val="24"/>
        </w:rPr>
      </w:pPr>
    </w:p>
    <w:p w14:paraId="61145C27" w14:textId="77777777" w:rsidR="00550415" w:rsidRDefault="00550415" w:rsidP="00550415">
      <w:pPr>
        <w:spacing w:after="0" w:line="240" w:lineRule="auto"/>
        <w:jc w:val="both"/>
        <w:rPr>
          <w:rFonts w:ascii="Times New Roman" w:hAnsi="Times New Roman"/>
          <w:sz w:val="24"/>
          <w:szCs w:val="24"/>
        </w:rPr>
      </w:pPr>
    </w:p>
    <w:p w14:paraId="65203FB9"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w:t>
      </w:r>
    </w:p>
    <w:p w14:paraId="21398A34"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подпись/</w:t>
      </w:r>
    </w:p>
    <w:p w14:paraId="3777B93E"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                                                                             М.П.</w:t>
      </w:r>
    </w:p>
    <w:p w14:paraId="070A5CE3" w14:textId="77777777" w:rsidR="00550415" w:rsidRDefault="00550415" w:rsidP="00550415">
      <w:pPr>
        <w:spacing w:after="0" w:line="240" w:lineRule="auto"/>
        <w:jc w:val="both"/>
        <w:rPr>
          <w:rFonts w:ascii="Times New Roman" w:hAnsi="Times New Roman"/>
          <w:sz w:val="24"/>
          <w:szCs w:val="24"/>
        </w:rPr>
      </w:pPr>
    </w:p>
    <w:p w14:paraId="339A3061" w14:textId="77777777" w:rsidR="00550415" w:rsidRDefault="00550415" w:rsidP="00550415">
      <w:pPr>
        <w:spacing w:after="0" w:line="240" w:lineRule="auto"/>
        <w:jc w:val="both"/>
        <w:rPr>
          <w:rFonts w:ascii="Times New Roman" w:hAnsi="Times New Roman"/>
          <w:sz w:val="24"/>
          <w:szCs w:val="24"/>
        </w:rPr>
      </w:pPr>
    </w:p>
    <w:p w14:paraId="3D3ED0C1" w14:textId="77777777" w:rsidR="00550415" w:rsidRDefault="00550415" w:rsidP="0055041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DDB5BF3" w14:textId="77777777" w:rsidR="00550415" w:rsidRDefault="00550415" w:rsidP="00550415">
      <w:pPr>
        <w:rPr>
          <w:rFonts w:ascii="Times New Roman" w:hAnsi="Times New Roman"/>
          <w:sz w:val="24"/>
          <w:szCs w:val="24"/>
        </w:rPr>
      </w:pPr>
      <w:r>
        <w:rPr>
          <w:rFonts w:ascii="Times New Roman" w:hAnsi="Times New Roman"/>
          <w:sz w:val="24"/>
          <w:szCs w:val="24"/>
        </w:rPr>
        <w:br w:type="page"/>
      </w:r>
    </w:p>
    <w:p w14:paraId="536338F7" w14:textId="77777777" w:rsidR="00550415" w:rsidRDefault="00550415" w:rsidP="00550415">
      <w:pPr>
        <w:spacing w:after="0" w:line="240" w:lineRule="auto"/>
        <w:jc w:val="center"/>
        <w:rPr>
          <w:rFonts w:ascii="Times New Roman" w:hAnsi="Times New Roman"/>
          <w:b/>
          <w:sz w:val="24"/>
          <w:szCs w:val="24"/>
        </w:rPr>
      </w:pPr>
      <w:r>
        <w:rPr>
          <w:rFonts w:ascii="Times New Roman" w:hAnsi="Times New Roman"/>
          <w:b/>
          <w:sz w:val="24"/>
          <w:szCs w:val="24"/>
        </w:rPr>
        <w:lastRenderedPageBreak/>
        <w:t>АКТ</w:t>
      </w:r>
    </w:p>
    <w:p w14:paraId="208D44B5" w14:textId="77777777" w:rsidR="00550415" w:rsidRDefault="00550415" w:rsidP="00550415">
      <w:pPr>
        <w:spacing w:after="0" w:line="240" w:lineRule="auto"/>
        <w:jc w:val="center"/>
        <w:rPr>
          <w:rFonts w:ascii="Times New Roman" w:hAnsi="Times New Roman"/>
          <w:b/>
          <w:sz w:val="24"/>
          <w:szCs w:val="24"/>
        </w:rPr>
      </w:pPr>
      <w:r>
        <w:rPr>
          <w:rFonts w:ascii="Times New Roman" w:hAnsi="Times New Roman"/>
          <w:b/>
          <w:sz w:val="24"/>
          <w:szCs w:val="24"/>
        </w:rPr>
        <w:t>ПРИЁМА-ПЕРЕДАЧИ ЗЕМЕЛЬНОГО УЧАСТКА</w:t>
      </w:r>
    </w:p>
    <w:p w14:paraId="66919996" w14:textId="77777777" w:rsidR="00550415" w:rsidRDefault="00550415" w:rsidP="00550415">
      <w:pPr>
        <w:spacing w:after="0" w:line="240" w:lineRule="auto"/>
        <w:jc w:val="both"/>
        <w:rPr>
          <w:rFonts w:ascii="Times New Roman" w:hAnsi="Times New Roman"/>
          <w:sz w:val="24"/>
          <w:szCs w:val="24"/>
        </w:rPr>
      </w:pPr>
    </w:p>
    <w:p w14:paraId="7ABDF46B"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пос. Урмары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 года  </w:t>
      </w:r>
    </w:p>
    <w:p w14:paraId="6456A069"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Урмарского района</w:t>
      </w:r>
    </w:p>
    <w:p w14:paraId="6A54B994" w14:textId="77777777" w:rsidR="00550415" w:rsidRDefault="00550415" w:rsidP="00550415">
      <w:pPr>
        <w:spacing w:after="0" w:line="240" w:lineRule="auto"/>
        <w:jc w:val="both"/>
        <w:rPr>
          <w:rFonts w:ascii="Times New Roman" w:hAnsi="Times New Roman"/>
          <w:sz w:val="24"/>
          <w:szCs w:val="24"/>
        </w:rPr>
      </w:pPr>
    </w:p>
    <w:p w14:paraId="4F605003" w14:textId="77777777" w:rsidR="00550415" w:rsidRDefault="00550415" w:rsidP="00550415">
      <w:pPr>
        <w:spacing w:after="0" w:line="240" w:lineRule="auto"/>
        <w:jc w:val="both"/>
        <w:rPr>
          <w:rFonts w:ascii="Times New Roman" w:hAnsi="Times New Roman"/>
          <w:sz w:val="24"/>
          <w:szCs w:val="24"/>
        </w:rPr>
      </w:pPr>
    </w:p>
    <w:p w14:paraId="3CEA567C"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        АРЕНДОДАТЕЛЬ передал, а АРЕНДАТОР принял в аренду земельный участок со следующими характеристиками:</w:t>
      </w:r>
    </w:p>
    <w:p w14:paraId="0504B342" w14:textId="77777777" w:rsidR="00550415" w:rsidRDefault="00550415" w:rsidP="00550415">
      <w:pPr>
        <w:spacing w:after="0" w:line="240" w:lineRule="auto"/>
        <w:jc w:val="both"/>
        <w:rPr>
          <w:rFonts w:ascii="Times New Roman" w:hAnsi="Times New Roman"/>
          <w:sz w:val="24"/>
          <w:szCs w:val="24"/>
        </w:rPr>
      </w:pPr>
    </w:p>
    <w:p w14:paraId="205DA725"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1. Адрес земельного участка:</w:t>
      </w:r>
    </w:p>
    <w:p w14:paraId="43E20AD0"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Чувашская Республика, Урмарский район, _______________________</w:t>
      </w:r>
    </w:p>
    <w:p w14:paraId="51C59545"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2. Кадастровый №_________________</w:t>
      </w:r>
    </w:p>
    <w:p w14:paraId="23FC4B64"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3. Площадь земельного участка: __________________ кв. м. </w:t>
      </w:r>
    </w:p>
    <w:p w14:paraId="20E4EE35"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4. Вид разрешенного использования: ________________________________ </w:t>
      </w:r>
    </w:p>
    <w:p w14:paraId="0993278C" w14:textId="77777777" w:rsidR="00550415" w:rsidRDefault="00550415" w:rsidP="00550415">
      <w:pPr>
        <w:spacing w:after="0" w:line="240" w:lineRule="auto"/>
        <w:jc w:val="both"/>
        <w:rPr>
          <w:rFonts w:ascii="Times New Roman" w:hAnsi="Times New Roman"/>
          <w:sz w:val="24"/>
          <w:szCs w:val="24"/>
        </w:rPr>
      </w:pPr>
    </w:p>
    <w:p w14:paraId="6D60D37D" w14:textId="77777777" w:rsidR="00550415" w:rsidRDefault="00550415" w:rsidP="00550415">
      <w:pPr>
        <w:spacing w:after="0" w:line="240" w:lineRule="auto"/>
        <w:jc w:val="both"/>
        <w:rPr>
          <w:rFonts w:ascii="Times New Roman" w:hAnsi="Times New Roman"/>
          <w:sz w:val="24"/>
          <w:szCs w:val="24"/>
        </w:rPr>
      </w:pPr>
    </w:p>
    <w:p w14:paraId="369E5401"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14:paraId="73096BEC"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ab/>
        <w:t>Настоящий акт является неотъемлемой частью договора.</w:t>
      </w:r>
    </w:p>
    <w:p w14:paraId="4B7E3A77" w14:textId="77777777" w:rsidR="00550415" w:rsidRDefault="00550415" w:rsidP="00550415">
      <w:pPr>
        <w:spacing w:after="0" w:line="240" w:lineRule="auto"/>
        <w:jc w:val="both"/>
        <w:rPr>
          <w:rFonts w:ascii="Times New Roman" w:hAnsi="Times New Roman"/>
          <w:sz w:val="24"/>
          <w:szCs w:val="24"/>
        </w:rPr>
      </w:pPr>
    </w:p>
    <w:p w14:paraId="4495B947" w14:textId="77777777" w:rsidR="00550415" w:rsidRDefault="00550415" w:rsidP="00550415">
      <w:pPr>
        <w:spacing w:after="0" w:line="240" w:lineRule="auto"/>
        <w:jc w:val="both"/>
        <w:rPr>
          <w:rFonts w:ascii="Times New Roman" w:hAnsi="Times New Roman"/>
          <w:sz w:val="24"/>
          <w:szCs w:val="24"/>
        </w:rPr>
      </w:pPr>
    </w:p>
    <w:p w14:paraId="3EF1AEA9" w14:textId="77777777" w:rsidR="00550415" w:rsidRDefault="00550415" w:rsidP="00550415">
      <w:pPr>
        <w:spacing w:after="0" w:line="240" w:lineRule="auto"/>
        <w:jc w:val="both"/>
        <w:rPr>
          <w:rFonts w:ascii="Times New Roman" w:hAnsi="Times New Roman"/>
          <w:sz w:val="24"/>
          <w:szCs w:val="24"/>
        </w:rPr>
      </w:pPr>
    </w:p>
    <w:p w14:paraId="58C66960"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 xml:space="preserve">Арендодатель – Администрация Урмарского муниципального </w:t>
      </w:r>
      <w:proofErr w:type="gramStart"/>
      <w:r>
        <w:rPr>
          <w:rFonts w:ascii="Times New Roman" w:hAnsi="Times New Roman"/>
          <w:sz w:val="24"/>
          <w:szCs w:val="24"/>
        </w:rPr>
        <w:t>округа  Чувашской</w:t>
      </w:r>
      <w:proofErr w:type="gramEnd"/>
      <w:r>
        <w:rPr>
          <w:rFonts w:ascii="Times New Roman" w:hAnsi="Times New Roman"/>
          <w:sz w:val="24"/>
          <w:szCs w:val="24"/>
        </w:rPr>
        <w:t xml:space="preserve"> Республики, в лице главы администрации Урмарского муниципального округа  ___________________________</w:t>
      </w:r>
    </w:p>
    <w:p w14:paraId="4EC57BDD"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Юридический адрес: Чувашская Республика Урмарский район, пос. Урмары, ул. Мира, д. 5</w:t>
      </w:r>
    </w:p>
    <w:p w14:paraId="092DAE05" w14:textId="77777777" w:rsidR="00550415" w:rsidRDefault="00550415" w:rsidP="00550415">
      <w:pPr>
        <w:spacing w:after="0" w:line="240" w:lineRule="auto"/>
        <w:jc w:val="both"/>
        <w:rPr>
          <w:rFonts w:ascii="Times New Roman" w:hAnsi="Times New Roman"/>
          <w:sz w:val="24"/>
          <w:szCs w:val="24"/>
        </w:rPr>
      </w:pPr>
    </w:p>
    <w:p w14:paraId="3879BC66"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w:t>
      </w:r>
    </w:p>
    <w:p w14:paraId="313D72F1"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подпись/</w:t>
      </w:r>
    </w:p>
    <w:p w14:paraId="1D6F51E2" w14:textId="77777777" w:rsidR="00550415" w:rsidRDefault="00550415" w:rsidP="00550415">
      <w:pPr>
        <w:spacing w:after="0" w:line="240" w:lineRule="auto"/>
        <w:jc w:val="both"/>
        <w:rPr>
          <w:rFonts w:ascii="Times New Roman" w:hAnsi="Times New Roman"/>
          <w:sz w:val="24"/>
          <w:szCs w:val="24"/>
        </w:rPr>
      </w:pPr>
    </w:p>
    <w:p w14:paraId="52A505C5"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w:t>
      </w:r>
    </w:p>
    <w:p w14:paraId="1FDB3906"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Арендатор: _____________________</w:t>
      </w:r>
    </w:p>
    <w:p w14:paraId="38276895" w14:textId="77777777" w:rsidR="00550415" w:rsidRDefault="00550415" w:rsidP="00550415">
      <w:pPr>
        <w:spacing w:after="0" w:line="240" w:lineRule="auto"/>
        <w:jc w:val="both"/>
        <w:rPr>
          <w:rFonts w:ascii="Times New Roman" w:hAnsi="Times New Roman"/>
          <w:sz w:val="24"/>
          <w:szCs w:val="24"/>
        </w:rPr>
      </w:pPr>
      <w:r>
        <w:rPr>
          <w:rFonts w:ascii="Times New Roman" w:hAnsi="Times New Roman"/>
          <w:sz w:val="24"/>
          <w:szCs w:val="24"/>
        </w:rPr>
        <w:t>Адрес (место нахождения): __________________________________________</w:t>
      </w:r>
    </w:p>
    <w:p w14:paraId="5AE3E7F4" w14:textId="77777777" w:rsidR="00550415" w:rsidRDefault="00550415" w:rsidP="00550415">
      <w:pPr>
        <w:spacing w:after="0" w:line="240" w:lineRule="auto"/>
        <w:jc w:val="both"/>
        <w:rPr>
          <w:rFonts w:ascii="Times New Roman" w:hAnsi="Times New Roman"/>
          <w:sz w:val="24"/>
          <w:szCs w:val="24"/>
        </w:rPr>
      </w:pPr>
    </w:p>
    <w:p w14:paraId="744674F2" w14:textId="77777777" w:rsidR="00550415" w:rsidRDefault="00550415" w:rsidP="00550415">
      <w:pPr>
        <w:spacing w:after="0" w:line="240" w:lineRule="auto"/>
        <w:jc w:val="both"/>
        <w:rPr>
          <w:rFonts w:ascii="Times New Roman" w:hAnsi="Times New Roman"/>
          <w:sz w:val="24"/>
          <w:szCs w:val="24"/>
        </w:rPr>
      </w:pPr>
    </w:p>
    <w:p w14:paraId="4E016B0A" w14:textId="77777777" w:rsidR="00550415" w:rsidRDefault="00550415" w:rsidP="00550415">
      <w:pPr>
        <w:spacing w:after="0" w:line="240" w:lineRule="auto"/>
        <w:jc w:val="both"/>
        <w:rPr>
          <w:rFonts w:ascii="Calibri" w:hAnsi="Calibri"/>
          <w:b/>
        </w:rPr>
      </w:pPr>
      <w:r>
        <w:rPr>
          <w:rFonts w:ascii="Times New Roman" w:hAnsi="Times New Roman"/>
          <w:sz w:val="24"/>
          <w:szCs w:val="24"/>
        </w:rPr>
        <w:t>_______________</w:t>
      </w:r>
    </w:p>
    <w:p w14:paraId="277433AE" w14:textId="77777777" w:rsidR="00550415" w:rsidRDefault="00550415" w:rsidP="00550415">
      <w:pPr>
        <w:spacing w:after="0" w:line="240" w:lineRule="auto"/>
        <w:ind w:right="5103"/>
        <w:jc w:val="both"/>
        <w:rPr>
          <w:color w:val="000000"/>
          <w:sz w:val="24"/>
          <w:szCs w:val="24"/>
        </w:rPr>
      </w:pPr>
    </w:p>
    <w:p w14:paraId="2FEF53E8" w14:textId="77777777" w:rsidR="00550415" w:rsidRDefault="00550415" w:rsidP="00550415">
      <w:pPr>
        <w:pStyle w:val="Standard"/>
        <w:ind w:right="4819"/>
        <w:rPr>
          <w:rFonts w:cs="Times New Roman"/>
          <w:sz w:val="20"/>
          <w:szCs w:val="20"/>
        </w:rPr>
      </w:pPr>
    </w:p>
    <w:p w14:paraId="25FEB9A5" w14:textId="6ED3DC68" w:rsidR="00ED07CA" w:rsidRPr="009A3930" w:rsidRDefault="00ED07CA" w:rsidP="00550415">
      <w:pPr>
        <w:spacing w:after="0" w:line="240" w:lineRule="auto"/>
        <w:ind w:right="4962"/>
        <w:jc w:val="both"/>
        <w:rPr>
          <w:bCs/>
          <w:sz w:val="20"/>
          <w:szCs w:val="20"/>
        </w:rPr>
      </w:pPr>
    </w:p>
    <w:sectPr w:rsidR="00ED07CA" w:rsidRPr="009A3930" w:rsidSect="00550415">
      <w:headerReference w:type="default" r:id="rId52"/>
      <w:pgSz w:w="11906" w:h="16838"/>
      <w:pgMar w:top="1134" w:right="707"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F1A71" w14:textId="77777777" w:rsidR="00003FF3" w:rsidRDefault="00003FF3" w:rsidP="00C65999">
      <w:pPr>
        <w:spacing w:after="0" w:line="240" w:lineRule="auto"/>
      </w:pPr>
      <w:r>
        <w:separator/>
      </w:r>
    </w:p>
  </w:endnote>
  <w:endnote w:type="continuationSeparator" w:id="0">
    <w:p w14:paraId="3362444D" w14:textId="77777777" w:rsidR="00003FF3" w:rsidRDefault="00003FF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D1E3D" w14:textId="77777777" w:rsidR="00003FF3" w:rsidRDefault="00003FF3" w:rsidP="00C65999">
      <w:pPr>
        <w:spacing w:after="0" w:line="240" w:lineRule="auto"/>
      </w:pPr>
      <w:r>
        <w:separator/>
      </w:r>
    </w:p>
  </w:footnote>
  <w:footnote w:type="continuationSeparator" w:id="0">
    <w:p w14:paraId="18B95BFE" w14:textId="77777777" w:rsidR="00003FF3" w:rsidRDefault="00003FF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5"/>
  </w:num>
  <w:num w:numId="3">
    <w:abstractNumId w:val="24"/>
  </w:num>
  <w:num w:numId="4">
    <w:abstractNumId w:val="15"/>
  </w:num>
  <w:num w:numId="5">
    <w:abstractNumId w:val="12"/>
  </w:num>
  <w:num w:numId="6">
    <w:abstractNumId w:val="7"/>
  </w:num>
  <w:num w:numId="7">
    <w:abstractNumId w:val="22"/>
  </w:num>
  <w:num w:numId="8">
    <w:abstractNumId w:val="21"/>
  </w:num>
  <w:num w:numId="9">
    <w:abstractNumId w:val="26"/>
  </w:num>
  <w:num w:numId="10">
    <w:abstractNumId w:val="27"/>
  </w:num>
  <w:num w:numId="11">
    <w:abstractNumId w:val="9"/>
  </w:num>
  <w:num w:numId="12">
    <w:abstractNumId w:val="17"/>
  </w:num>
  <w:num w:numId="13">
    <w:abstractNumId w:val="14"/>
  </w:num>
  <w:num w:numId="14">
    <w:abstractNumId w:val="13"/>
  </w:num>
  <w:num w:numId="15">
    <w:abstractNumId w:val="16"/>
  </w:num>
  <w:num w:numId="16">
    <w:abstractNumId w:val="23"/>
  </w:num>
  <w:num w:numId="17">
    <w:abstractNumId w:val="28"/>
  </w:num>
  <w:num w:numId="18">
    <w:abstractNumId w:val="20"/>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1C62"/>
    <w:rsid w:val="004A1E43"/>
    <w:rsid w:val="004A4492"/>
    <w:rsid w:val="004B2FB9"/>
    <w:rsid w:val="004C05BC"/>
    <w:rsid w:val="004C48DB"/>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0415"/>
    <w:rsid w:val="00554535"/>
    <w:rsid w:val="00554A56"/>
    <w:rsid w:val="005614F6"/>
    <w:rsid w:val="00561698"/>
    <w:rsid w:val="0056240B"/>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6251"/>
    <w:rsid w:val="00AF7DE3"/>
    <w:rsid w:val="00B00F92"/>
    <w:rsid w:val="00B01509"/>
    <w:rsid w:val="00B03E24"/>
    <w:rsid w:val="00B0478D"/>
    <w:rsid w:val="00B0513D"/>
    <w:rsid w:val="00B05921"/>
    <w:rsid w:val="00B152BE"/>
    <w:rsid w:val="00B16612"/>
    <w:rsid w:val="00B17F8F"/>
    <w:rsid w:val="00B202B0"/>
    <w:rsid w:val="00B23063"/>
    <w:rsid w:val="00B26FDB"/>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1D94"/>
    <w:rsid w:val="00C729AC"/>
    <w:rsid w:val="00C76517"/>
    <w:rsid w:val="00C80E0D"/>
    <w:rsid w:val="00C83801"/>
    <w:rsid w:val="00C91F98"/>
    <w:rsid w:val="00C936FE"/>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A1094"/>
    <w:rsid w:val="00FA4B45"/>
    <w:rsid w:val="00FA5BAA"/>
    <w:rsid w:val="00FB06F9"/>
    <w:rsid w:val="00FB0AC5"/>
    <w:rsid w:val="00FB2511"/>
    <w:rsid w:val="00FB4D58"/>
    <w:rsid w:val="00FB6951"/>
    <w:rsid w:val="00FB7360"/>
    <w:rsid w:val="00FC69FA"/>
    <w:rsid w:val="00FD125E"/>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torgi.gov.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torgi.gov.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33" Type="http://schemas.openxmlformats.org/officeDocument/2006/relationships/hyperlink" Target="consultantplus://offline/main?base=LAW;n=105380;fld=134;dst=100006"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main?base=LAW;n=105380;fld=134;dst=100006" TargetMode="External"/><Relationship Id="rId20" Type="http://schemas.openxmlformats.org/officeDocument/2006/relationships/hyperlink" Target="https://internet.garant.ru/" TargetMode="External"/><Relationship Id="rId29" Type="http://schemas.openxmlformats.org/officeDocument/2006/relationships/hyperlink" Target="http://www.roseltorg.ru" TargetMode="External"/><Relationship Id="rId41" Type="http://schemas.openxmlformats.org/officeDocument/2006/relationships/hyperlink" Target="https://internet.garant.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roseltorg.ru" TargetMode="External"/><Relationship Id="rId32" Type="http://schemas.openxmlformats.org/officeDocument/2006/relationships/hyperlink" Target="http://www.roseltorg.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rmary_zem3@cap.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36" Type="http://schemas.openxmlformats.org/officeDocument/2006/relationships/hyperlink" Target="https://internet.garant.ru/" TargetMode="External"/><Relationship Id="rId49" Type="http://schemas.openxmlformats.org/officeDocument/2006/relationships/hyperlink" Target="http://www.roseltorg.ru" TargetMode="External"/><Relationship Id="rId10" Type="http://schemas.openxmlformats.org/officeDocument/2006/relationships/hyperlink" Target="http://www.roseltorg.ru" TargetMode="External"/><Relationship Id="rId19" Type="http://schemas.openxmlformats.org/officeDocument/2006/relationships/hyperlink" Target="https://urmary.cap.ru/" TargetMode="External"/><Relationship Id="rId31" Type="http://schemas.openxmlformats.org/officeDocument/2006/relationships/hyperlink" Target="http://www.roseltorg.ru" TargetMode="External"/><Relationship Id="rId44" Type="http://schemas.openxmlformats.org/officeDocument/2006/relationships/hyperlink" Target="https://internet.garant.ru/"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mailto:urmary_zem@cap.ru" TargetMode="External"/><Relationship Id="rId22" Type="http://schemas.openxmlformats.org/officeDocument/2006/relationships/hyperlink" Target="http://www.roseltorg.ru" TargetMode="External"/><Relationship Id="rId27" Type="http://schemas.openxmlformats.org/officeDocument/2006/relationships/hyperlink" Target="http://www.roseltorg.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hyperlink" Target="https://internet.garant.ru/" TargetMode="External"/><Relationship Id="rId48" Type="http://schemas.openxmlformats.org/officeDocument/2006/relationships/hyperlink" Target="http://www.torgi.gov.ru" TargetMode="External"/><Relationship Id="rId8" Type="http://schemas.openxmlformats.org/officeDocument/2006/relationships/image" Target="media/image1.emf"/><Relationship Id="rId51"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10698</Words>
  <Characters>60982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59</cp:revision>
  <cp:lastPrinted>2025-04-11T13:00:00Z</cp:lastPrinted>
  <dcterms:created xsi:type="dcterms:W3CDTF">2024-05-13T07:11:00Z</dcterms:created>
  <dcterms:modified xsi:type="dcterms:W3CDTF">2025-04-11T13:01:00Z</dcterms:modified>
</cp:coreProperties>
</file>