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88"/>
        <w:gridCol w:w="1214"/>
        <w:gridCol w:w="4154"/>
      </w:tblGrid>
      <w:tr w:rsidR="00153E54" w:rsidRPr="00153E54" w:rsidTr="00777059">
        <w:trPr>
          <w:cantSplit/>
          <w:trHeight w:val="100"/>
          <w:jc w:val="center"/>
        </w:trPr>
        <w:tc>
          <w:tcPr>
            <w:tcW w:w="2249" w:type="pct"/>
          </w:tcPr>
          <w:p w:rsid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2935A4" w:rsidRPr="00153E54" w:rsidRDefault="002935A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ЧӐВАШ</w:t>
            </w:r>
            <w:r w:rsidRPr="00153E54">
              <w:rPr>
                <w:rFonts w:ascii="Times New Roman" w:eastAsia="Times New Roman" w:hAnsi="Times New Roman" w:cs="Baltica Chv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РЕСПУБЛИКИ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2" w:type="pct"/>
            <w:vMerge w:val="restart"/>
          </w:tcPr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2"/>
              <w:jc w:val="both"/>
              <w:rPr>
                <w:rFonts w:ascii="Courier New" w:eastAsia="Times New Roman" w:hAnsi="Courier New" w:cs="Courier New"/>
                <w:noProof/>
                <w:sz w:val="24"/>
                <w:szCs w:val="24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2"/>
              <w:jc w:val="both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0E0272" wp14:editId="2D809C11">
                  <wp:extent cx="704850" cy="838200"/>
                  <wp:effectExtent l="0" t="0" r="0" b="0"/>
                  <wp:docPr id="3" name="Рисунок 3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9" w:type="pct"/>
          </w:tcPr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u w:val="single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bCs/>
                <w:color w:val="000080"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ЧУВАШСКАЯ РЕСПУБЛИКА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153E54" w:rsidRPr="00153E54" w:rsidTr="00777059">
        <w:trPr>
          <w:cantSplit/>
          <w:trHeight w:val="20"/>
          <w:jc w:val="center"/>
        </w:trPr>
        <w:tc>
          <w:tcPr>
            <w:tcW w:w="2249" w:type="pct"/>
          </w:tcPr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ҪĔРПӰ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МУНИЦИПАЛЛ</w:t>
            </w: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Ӑ</w:t>
            </w:r>
            <w:r w:rsidRPr="00153E5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ОКРУГ</w:t>
            </w: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ĔН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АДМИНИСТРАЦИЙĔ</w:t>
            </w:r>
          </w:p>
          <w:p w:rsidR="00153E54" w:rsidRPr="00153E54" w:rsidRDefault="00153E54" w:rsidP="001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bCs/>
                <w:i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ЙЫШӐНУ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2026 ç. </w:t>
            </w:r>
            <w:r w:rsidR="006E581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пуш</w:t>
            </w: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уйӑхĕн</w:t>
            </w:r>
            <w:r w:rsidR="006E581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27</w:t>
            </w: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№_</w:t>
            </w:r>
            <w:r w:rsidR="006E581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309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Ҫӗрпÿ</w:t>
            </w:r>
            <w:r w:rsidRPr="00153E54">
              <w:rPr>
                <w:rFonts w:ascii="Times New Roman" w:eastAsia="Times New Roman" w:hAnsi="Times New Roman" w:cs="Baltica Chv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53E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хули</w:t>
            </w:r>
          </w:p>
        </w:tc>
        <w:tc>
          <w:tcPr>
            <w:tcW w:w="622" w:type="pct"/>
            <w:vMerge/>
            <w:vAlign w:val="center"/>
          </w:tcPr>
          <w:p w:rsidR="00153E54" w:rsidRPr="00153E54" w:rsidRDefault="00153E54" w:rsidP="00153E54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9" w:type="pct"/>
          </w:tcPr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АДМИНИСТРАЦИЯ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ЦИВИЛЬСКОГО</w:t>
            </w:r>
          </w:p>
          <w:p w:rsidR="00153E54" w:rsidRPr="00153E54" w:rsidRDefault="00153E54" w:rsidP="00153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МУНИЦИПАЛЬНОГО ОКРУГА</w:t>
            </w:r>
          </w:p>
          <w:p w:rsidR="00153E54" w:rsidRPr="00153E54" w:rsidRDefault="00153E54" w:rsidP="00153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bCs/>
                <w:i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Courier New"/>
                <w:b/>
                <w:bCs/>
                <w:iCs/>
                <w:sz w:val="24"/>
                <w:szCs w:val="24"/>
                <w:lang w:eastAsia="ru-RU"/>
              </w:rPr>
              <w:t>ПОСТАНОВЛЕНИЕ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  <w:p w:rsidR="00153E54" w:rsidRPr="00153E54" w:rsidRDefault="006E5816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27 марта </w:t>
            </w:r>
            <w:r w:rsidR="00153E54"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2026 года №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309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г. Цивильск</w:t>
            </w:r>
          </w:p>
        </w:tc>
      </w:tr>
    </w:tbl>
    <w:p w:rsidR="00153E54" w:rsidRPr="00153E54" w:rsidRDefault="00153E54" w:rsidP="00153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4E2" w:rsidRPr="00FE24E2" w:rsidRDefault="00FE24E2" w:rsidP="00FE24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4E2" w:rsidRPr="00FE24E2" w:rsidRDefault="00E511C4" w:rsidP="00E511C4">
      <w:pPr>
        <w:spacing w:after="0" w:line="240" w:lineRule="auto"/>
        <w:ind w:right="387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4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153E54" w:rsidRPr="00D94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установлении на территории Цивильского муниципального округа Чувашской Республики особого противопожарного режима и </w:t>
      </w:r>
      <w:r w:rsidR="00FE24E2" w:rsidRPr="00FE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утверждении</w:t>
      </w:r>
      <w:r w:rsidR="00F57AA4" w:rsidRPr="00D94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состава межведомственной</w:t>
      </w:r>
      <w:r w:rsidR="00153E54" w:rsidRPr="00D94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оперативной группы  по контролю за пожароопасной обстановкой и</w:t>
      </w:r>
      <w:r w:rsidR="00F57AA4" w:rsidRPr="00D94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проведения первоочередных работ в</w:t>
      </w:r>
      <w:r w:rsidR="00F57AA4" w:rsidRPr="00D94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зонах вероятного возникновения природных пожаров в лесах и землях сельскохозяйственного назначения,</w:t>
      </w:r>
      <w:r w:rsidR="00F57AA4" w:rsidRPr="00D94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пресечения</w:t>
      </w:r>
      <w:r w:rsidR="00F57AA4" w:rsidRPr="00D943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неконтролируемого сжигания сухой</w:t>
      </w:r>
      <w:r w:rsidR="00F57AA4" w:rsidRPr="00D943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растительности и мусора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территории </w:t>
      </w:r>
      <w:r w:rsidR="00153E54" w:rsidRPr="00D94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округа Чувашской Республики</w:t>
      </w:r>
      <w:r w:rsidRPr="00D94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FE24E2" w:rsidRPr="00FE24E2" w:rsidRDefault="00FE24E2" w:rsidP="00FE24E2">
      <w:pPr>
        <w:spacing w:after="0" w:line="240" w:lineRule="auto"/>
        <w:ind w:right="538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24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153E54" w:rsidRPr="00E511C4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"О пожарной безопасности", Законом Чувашской Республики "О пожарной безопасности в Чувашской Республике",</w:t>
      </w:r>
      <w:r w:rsidR="00153E5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</w:t>
      </w:r>
      <w:r w:rsidR="00153E5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возрастающей угрозой лесных и сельскохозяйственных  пожаров, а также для пресечения случаев неконтролируемого выжигания сухой травы и мусора, п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овышением пожарной опасности на территории </w:t>
      </w:r>
      <w:r w:rsidR="00153E5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в целях обеспечения оперативного реагирования в случаях возникновения пожаров администрация </w:t>
      </w:r>
      <w:r w:rsidR="00153E5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округа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F57AA4" w:rsidRPr="00E511C4" w:rsidRDefault="00FE24E2" w:rsidP="00F57AA4">
      <w:pPr>
        <w:pStyle w:val="aa"/>
        <w:spacing w:line="247" w:lineRule="auto"/>
        <w:rPr>
          <w:sz w:val="24"/>
          <w:szCs w:val="24"/>
        </w:rPr>
      </w:pPr>
      <w:r w:rsidRPr="00FE24E2">
        <w:rPr>
          <w:sz w:val="24"/>
          <w:szCs w:val="24"/>
        </w:rPr>
        <w:t xml:space="preserve">1. </w:t>
      </w:r>
      <w:r w:rsidR="00153E54" w:rsidRPr="00E511C4">
        <w:rPr>
          <w:sz w:val="24"/>
          <w:szCs w:val="24"/>
        </w:rPr>
        <w:t>Установить на территории Цивильского муниципального округа Чувашской Республики особый противопожарный режим с 1 апреля 2026 г. до особого распоряжения о его отмене.</w:t>
      </w:r>
    </w:p>
    <w:p w:rsidR="00F57AA4" w:rsidRPr="00E511C4" w:rsidRDefault="00F57AA4" w:rsidP="00F57AA4">
      <w:pPr>
        <w:pStyle w:val="aa"/>
        <w:spacing w:line="247" w:lineRule="auto"/>
        <w:rPr>
          <w:sz w:val="24"/>
          <w:szCs w:val="24"/>
        </w:rPr>
      </w:pPr>
      <w:r w:rsidRPr="00E511C4">
        <w:rPr>
          <w:sz w:val="24"/>
          <w:szCs w:val="24"/>
        </w:rPr>
        <w:t>2. На период действия особого противопожарного режима установить дополнительные требования пожарной безопасности:</w:t>
      </w:r>
    </w:p>
    <w:p w:rsidR="00F57AA4" w:rsidRPr="00E511C4" w:rsidRDefault="00F57AA4" w:rsidP="00F57AA4">
      <w:pPr>
        <w:pStyle w:val="aa"/>
        <w:spacing w:line="247" w:lineRule="auto"/>
        <w:rPr>
          <w:sz w:val="24"/>
          <w:szCs w:val="24"/>
        </w:rPr>
      </w:pPr>
      <w:r w:rsidRPr="00E511C4">
        <w:rPr>
          <w:sz w:val="24"/>
          <w:szCs w:val="24"/>
        </w:rPr>
        <w:t xml:space="preserve">запретить въезд транспортных средств в леса и посещение гражданами лесов при IV и V классах пожарной опасности в лесах в зависимости от условий погоды, кроме случаев, связанных с использованием лесов на основании заключенных государственных контрактов, договоров аренды лесных участков, договоров купли-продажи лесных насаждений, государственных заданий на проведение определенных видов работ по обеспечению пожарной и санитарной безопасности в лесах, и иных случаев, предусмотренных государственным заданием, а также связанных с проездом по автомобильным дорогам общего пользования, проездом в оздоровительные организации и обеспечением охраны лесов; </w:t>
      </w:r>
    </w:p>
    <w:p w:rsidR="00F57AA4" w:rsidRPr="00E511C4" w:rsidRDefault="00F57AA4" w:rsidP="00F57AA4">
      <w:pPr>
        <w:pStyle w:val="aa"/>
        <w:spacing w:line="247" w:lineRule="auto"/>
        <w:rPr>
          <w:sz w:val="24"/>
          <w:szCs w:val="24"/>
        </w:rPr>
      </w:pPr>
      <w:r w:rsidRPr="00E511C4">
        <w:rPr>
          <w:sz w:val="24"/>
          <w:szCs w:val="24"/>
        </w:rPr>
        <w:t xml:space="preserve">запретить разведение костров, приготовление блюд на углях, сжигание твердых коммунальных отходов, мусора на землях лесного фонда и прилегающих к ним территориях, выжигание сухой травы, в том числе на земельных участках, непосредственно примыкающих к лесам, землям сельскохозяйственного назначения, защитным и </w:t>
      </w:r>
      <w:r w:rsidRPr="00E511C4">
        <w:rPr>
          <w:sz w:val="24"/>
          <w:szCs w:val="24"/>
        </w:rPr>
        <w:lastRenderedPageBreak/>
        <w:t>озеленительным лесным насаждениям, а также проведение иных пожароопасных работ (за исключением строительно-монтажных работ, неотложных аварийно-восстановительных работ).</w:t>
      </w:r>
    </w:p>
    <w:p w:rsidR="00FE24E2" w:rsidRPr="00FE24E2" w:rsidRDefault="00F57AA4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положение о межведомственной оперативной группы  по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назначения,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пресечения неконтролируемого сжигания сухой растительности и мусора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</w:t>
      </w:r>
      <w:r w:rsidR="00153E5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(далее – межведомственная  оперативная группа),  согласно приложению 1 к настоящему постановлению.</w:t>
      </w:r>
    </w:p>
    <w:p w:rsidR="00FE24E2" w:rsidRPr="00FE24E2" w:rsidRDefault="00F57AA4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 состав межведомственной оперативной группы, согласно приложению 2 к настоящему постановлению.</w:t>
      </w:r>
    </w:p>
    <w:p w:rsidR="00FE24E2" w:rsidRPr="00FE24E2" w:rsidRDefault="00F57AA4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Управлению по</w:t>
      </w:r>
      <w:r w:rsidR="00D94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благоустройству и 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развитию территорий администрации </w:t>
      </w:r>
      <w:r w:rsidR="00153E5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="00DA1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DA10DF" w:rsidRPr="00DA1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10D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 с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сектор</w:t>
      </w:r>
      <w:r w:rsidR="00DA10DF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 ЧС администрации </w:t>
      </w:r>
      <w:r w:rsidR="00153E5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в пределах своих полномочий: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повышения пожарной опасности организовать привлечение населения для профилактики и локализации пожаров вне границ населенных пунктов, принятие дополнительных мер, препятствующих распространению лесных пожаров и других ландшафтных (природных) пожаров, а также иных пожаров вне границ населенных пунктов на земли населенных пунктов (увеличение противопожарных разрывов по границам населенных пунктов, создание противопожарных минерализованных полос и подобные меры);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информировать население через средства массовой информации и официальный сайт администрации муниципального округа в сети "Интернет" (далее - сайты) об установлении на территории </w:t>
      </w:r>
      <w:r w:rsidR="00153E5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особого противопожарного режима и связанных с ним запретов;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меры по оперативному оповещению населения, в том числе через средства массовой информации и сайты, о классе пожарной опасности в лесах в зависимости от условий погоды и введении запрета на посещение лесов, а также о снижении класса пожарной опасности в лесах в зависимости от условий погоды;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 Российской Федерации;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в срок до </w:t>
      </w:r>
      <w:r w:rsidR="00DA10DF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202</w:t>
      </w:r>
      <w:r w:rsidR="00F57AA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проверку готовности объектов, предназначенных для временного размещения людей;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готовность систем связи и оповещения населения в случае возникновения чрезвычайных ситуаций;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перечень мероприятий по очистке территорий бесхозяйных и длительное время не эксплуатируемых приусадебных участков;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комплекс дополнительных мероприятий по недопущению выжигания сухой растительности на неиспользуемых (бесхозяйных) землях сельскохозяйственного назначения, назначить ответственных за их выполнение, обеспечить их выполнение с учетом климатических особенностей местности;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выявления лиц, допустивших любые очаги горения, обеспечить незамедлительное информирование об указанных фактах органов государственного пожарного надзора, органов внутренних дел и Министерства природных ресурсов и экологии Чувашской республики;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контроль за соблюдением запрета на устройство свалок горючих отходов на территориях общего пользования, прилегающих к жилым домам, садовым домам, объектам недвижимого имущества, относящимся к имуществу общего пользования садоводческого или огороднического некоммерческого товарищества, лесопарковых зонах и на землях сельскохозяйственного назначения;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обеспечить контроль за соблюдением запрета на устройство свалок отходов на территориях общего пользования </w:t>
      </w:r>
      <w:r w:rsidR="00F57AA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 на территориях садоводства или огородничества, в том числе вне границ указанных территорий, в охранных зонах линий электропередачи, электрических станций и подстанций, а также в лесопарковых зонах и на землях сельскохозяйственного назначения;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готовность, в том числе круглосуточное дежурство, муниципальной и добровольных противопожарных формирований муниципального округа;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предусмотреть дополнительные меры по защите населенных пунктов и объектов, расположенных за пределами зон нормативного времени прибытия подразделений пожарной охраны;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установку мобильного приложения "Термические точки"  руководителями и работниками территориальных отделов Управления по</w:t>
      </w:r>
      <w:r w:rsidR="00F57AA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благоустройству и 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развитию территорий  администрации </w:t>
      </w:r>
      <w:r w:rsidR="00F57AA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  организовать незамедлительную проверку информации о возгораниях;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порядке организовать патрулирование с целью контроля за соблюдением запрета на сжигание мусора, опавшей листвы, сухой травы, частей деревьев и кустарников, тары, строительных материалов, разведение костров на озелененных территориях, территориях общего пользования, а также принятие мер административного воздействия к лицам, допустившим соответствующие нарушения.</w:t>
      </w:r>
    </w:p>
    <w:p w:rsidR="00FE24E2" w:rsidRPr="00FE24E2" w:rsidRDefault="00F57AA4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Рекомендовать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председателю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административной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комиссии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совместно с председателем 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межведомственной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оперативной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группы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контролю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за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пожароопасной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обстановкой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проведения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первоочередных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работ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зонах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вероятного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возникновения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природных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пожаров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лесах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землях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сельскохозяйственного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назначения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территории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округа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начальникам территориальных отделов Управления по</w:t>
      </w: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благоустройству и 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развитию территорий  администрации  </w:t>
      </w: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установленном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порядке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обеспечить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принятие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мер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административного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воздействия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лицам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допустившим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сжигание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мусора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опавшей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листвы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сухой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травы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частей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деревьев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кустарников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тары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строительных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материалов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разведение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костров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озелененных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территориях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территориях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общего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пользования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24E2" w:rsidRPr="00FE24E2" w:rsidRDefault="00F57AA4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Отделу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сельского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хозяйства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4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экологии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администрации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округа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организовать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выполнение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мероприятий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связанных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обеспечением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пожарной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безопасности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проведении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сезонных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полевых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работ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обратив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особое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внимание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недопущение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выжигания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сухой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растительности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соломы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стерни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сельскохозяйственных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культур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землях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сельскохозяйственного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назначения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а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также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эксплуатацию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зданий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сооружений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сельскохозяйственного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назначения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соблюдением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требований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пожарной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безопасности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обеспечить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взаимодействие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сельскохозяйственными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товаропроизводителями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недопущению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неконтролируемых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выжигания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сухой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растительности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сжигания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мусора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разведения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костров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используемых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землях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сельскохозяйственного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назначения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прилегающих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землям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лесного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фонда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организовать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доведение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каждого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сельскохозяйственного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товаропроизводителя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требований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предусмотренных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Правилами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противопожарного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режима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Российской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Федерации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утвержденными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постановлением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Правительства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Российской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Федерации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от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сентября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N 1479,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части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обеспечения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пожарной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безопасности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объектов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сельскохозяйственного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производства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24E2" w:rsidRPr="00FE24E2" w:rsidRDefault="00F57AA4" w:rsidP="00F57A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Отделу образования администрации </w:t>
      </w: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срок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апреля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D943B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готовност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муниципальных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объектов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предназначенных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для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временного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размещения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людей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, эвакуируемых из зон чрезвычайных происшествий, в том числе связанных с пожарами.</w:t>
      </w:r>
    </w:p>
    <w:p w:rsidR="00FE24E2" w:rsidRPr="00FE24E2" w:rsidRDefault="00F57AA4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. С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ектору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ЧС администрации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943B9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округа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начиная со дня установления особого противопожарного режима организовать ежедневное 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представление Единой  дежурно-диспетчерской службой  </w:t>
      </w: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в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Чувашской Республике - Чувашии информации о складывающейся на территории муниципального округа  обстановке с пожарами.</w:t>
      </w:r>
    </w:p>
    <w:p w:rsidR="00FE24E2" w:rsidRPr="00FE24E2" w:rsidRDefault="00F57AA4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Комиссии по предупреждению и ликвидации чрезвычайных ситуаций и обеспечению пожарной безопасности </w:t>
      </w: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обеспечить координацию действий органов управления, сил и средств  </w:t>
      </w: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ситуаций, задействованных в выполнении мероприятий по предупреждению пожаров.</w:t>
      </w:r>
    </w:p>
    <w:p w:rsidR="00FE24E2" w:rsidRPr="00FE24E2" w:rsidRDefault="00F57AA4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Отделу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цифрового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развития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информационных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технологий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администрации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11C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округа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обеспечить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информирование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населения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11C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округа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угрозе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пожаров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лесах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соблюдении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правил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пожарной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безопасности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обстановке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складывающейся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пожарами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том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числе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ее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ухудшении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через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средства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массовой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информа</w:t>
      </w:r>
      <w:bookmarkStart w:id="0" w:name="_GoBack"/>
      <w:bookmarkEnd w:id="0"/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ции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сеть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Интернет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";</w:t>
      </w:r>
    </w:p>
    <w:p w:rsidR="00FE24E2" w:rsidRPr="00FE24E2" w:rsidRDefault="00FE24E2" w:rsidP="00FE2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организовать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размещение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социальной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рекламы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целью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пропаганды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безопасного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поведения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период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пожароопасного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сезона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11C4" w:rsidRPr="00E511C4" w:rsidRDefault="00E511C4" w:rsidP="00E511C4">
      <w:pPr>
        <w:pStyle w:val="ab"/>
        <w:spacing w:before="0" w:beforeAutospacing="0" w:after="0" w:afterAutospacing="0"/>
        <w:ind w:firstLine="709"/>
        <w:jc w:val="both"/>
      </w:pPr>
      <w:r w:rsidRPr="00E511C4">
        <w:t>12. Настоящее постановление вступает в силу после официального опубликования.</w:t>
      </w:r>
    </w:p>
    <w:p w:rsidR="00E511C4" w:rsidRPr="00E511C4" w:rsidRDefault="00E511C4" w:rsidP="00E511C4">
      <w:pPr>
        <w:pStyle w:val="ab"/>
        <w:spacing w:before="0" w:beforeAutospacing="0" w:after="0" w:afterAutospacing="0"/>
        <w:ind w:firstLine="709"/>
        <w:jc w:val="both"/>
      </w:pPr>
      <w:bookmarkStart w:id="1" w:name="anchor3"/>
      <w:bookmarkEnd w:id="1"/>
      <w:r w:rsidRPr="00E511C4">
        <w:t>13.  Контроль за исполнением настоящего постановления возложить на Управление по благоустройству и развитию территорий администрации Цивильского муниципального округа.</w:t>
      </w:r>
    </w:p>
    <w:p w:rsidR="00FE24E2" w:rsidRPr="00FE24E2" w:rsidRDefault="00FE24E2" w:rsidP="00FE2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1C4" w:rsidRPr="00E511C4" w:rsidRDefault="00E511C4" w:rsidP="00FE2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 исполняющий полномочия г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</w:p>
    <w:p w:rsidR="00FE24E2" w:rsidRPr="00FE24E2" w:rsidRDefault="00E511C4" w:rsidP="00FE2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Цивильского 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FE24E2" w:rsidRPr="00FE24E2" w:rsidRDefault="00FE24E2" w:rsidP="00E511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                                     </w:t>
      </w:r>
      <w:r w:rsidR="00E511C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D94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E511C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E511C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Ю.В. Константинов</w:t>
      </w:r>
    </w:p>
    <w:p w:rsidR="00FE24E2" w:rsidRPr="00FE24E2" w:rsidRDefault="00FE24E2" w:rsidP="00FE24E2">
      <w:pPr>
        <w:tabs>
          <w:tab w:val="left" w:pos="76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24E2" w:rsidRPr="00FE24E2" w:rsidRDefault="00FE24E2" w:rsidP="00FE24E2">
      <w:pPr>
        <w:tabs>
          <w:tab w:val="left" w:pos="76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24E2" w:rsidRPr="00FE24E2" w:rsidRDefault="00FE24E2" w:rsidP="00FE24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E24E2" w:rsidRPr="00FE24E2" w:rsidRDefault="00FE24E2" w:rsidP="00FE24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E24E2" w:rsidRPr="00FE24E2" w:rsidRDefault="00FE24E2" w:rsidP="00FE24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E24E2" w:rsidRPr="00FE24E2" w:rsidRDefault="00FE24E2" w:rsidP="00FE24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E24E2" w:rsidRPr="00FE24E2" w:rsidRDefault="00FE24E2" w:rsidP="00FE24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E24E2" w:rsidRPr="00FE24E2" w:rsidRDefault="00FE24E2" w:rsidP="00FE24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E24E2" w:rsidRPr="00FE24E2" w:rsidRDefault="00FE24E2" w:rsidP="00FE24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E24E2" w:rsidRPr="00FE24E2" w:rsidRDefault="00FE24E2" w:rsidP="00FE24E2">
      <w:pPr>
        <w:tabs>
          <w:tab w:val="left" w:pos="76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24E2" w:rsidRPr="00FE24E2" w:rsidRDefault="00FE24E2" w:rsidP="00FE24E2">
      <w:pPr>
        <w:tabs>
          <w:tab w:val="left" w:pos="76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24E2" w:rsidRPr="00FE24E2" w:rsidRDefault="00FE24E2" w:rsidP="00FE24E2">
      <w:pPr>
        <w:tabs>
          <w:tab w:val="left" w:pos="76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24E2" w:rsidRPr="00FE24E2" w:rsidRDefault="00FE24E2" w:rsidP="00FE24E2">
      <w:pPr>
        <w:tabs>
          <w:tab w:val="left" w:pos="76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24E2" w:rsidRPr="00FE24E2" w:rsidRDefault="00FE24E2" w:rsidP="00FE24E2">
      <w:pPr>
        <w:tabs>
          <w:tab w:val="left" w:pos="76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24E2" w:rsidRPr="00FE24E2" w:rsidRDefault="00FE24E2" w:rsidP="00FE24E2">
      <w:pPr>
        <w:tabs>
          <w:tab w:val="left" w:pos="76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24E2" w:rsidRPr="00FE24E2" w:rsidRDefault="00FE24E2" w:rsidP="00FE24E2">
      <w:pPr>
        <w:tabs>
          <w:tab w:val="left" w:pos="76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24E2" w:rsidRPr="00FE24E2" w:rsidRDefault="00FE24E2" w:rsidP="00FE24E2">
      <w:pPr>
        <w:tabs>
          <w:tab w:val="left" w:pos="76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24E2" w:rsidRPr="00FE24E2" w:rsidRDefault="00FE24E2" w:rsidP="00FE24E2">
      <w:pPr>
        <w:tabs>
          <w:tab w:val="left" w:pos="76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24E2" w:rsidRPr="00FE24E2" w:rsidRDefault="00FE24E2" w:rsidP="00FE24E2">
      <w:pPr>
        <w:tabs>
          <w:tab w:val="left" w:pos="76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24E2" w:rsidRPr="00FE24E2" w:rsidRDefault="00FE24E2" w:rsidP="00FE24E2">
      <w:pPr>
        <w:tabs>
          <w:tab w:val="left" w:pos="76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24E2" w:rsidRPr="00FE24E2" w:rsidRDefault="00FE24E2" w:rsidP="00FE24E2">
      <w:pPr>
        <w:tabs>
          <w:tab w:val="left" w:pos="76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4E2" w:rsidRPr="00FE24E2" w:rsidRDefault="00FE24E2" w:rsidP="00FE24E2">
      <w:pPr>
        <w:tabs>
          <w:tab w:val="left" w:pos="76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4E2" w:rsidRPr="00FE24E2" w:rsidRDefault="00FE24E2" w:rsidP="00FE24E2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 xml:space="preserve">Приложение 1 </w:t>
      </w:r>
    </w:p>
    <w:p w:rsidR="00FE24E2" w:rsidRPr="00FE24E2" w:rsidRDefault="00FE24E2" w:rsidP="00FE24E2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  постановлению администрации</w:t>
      </w:r>
    </w:p>
    <w:p w:rsidR="00FE24E2" w:rsidRPr="00FE24E2" w:rsidRDefault="00FE24E2" w:rsidP="00FE24E2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E511C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Цивильского</w:t>
      </w:r>
      <w:r w:rsidRPr="00FE24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муниципального округа  </w:t>
      </w:r>
    </w:p>
    <w:p w:rsidR="00FE24E2" w:rsidRPr="00FE24E2" w:rsidRDefault="00FE24E2" w:rsidP="00FE24E2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Чувашской Республики </w:t>
      </w:r>
    </w:p>
    <w:p w:rsidR="00FE24E2" w:rsidRPr="00FE24E2" w:rsidRDefault="00FE24E2" w:rsidP="00FE24E2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от </w:t>
      </w:r>
      <w:r w:rsidR="00E511C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 2026</w:t>
      </w:r>
      <w:r w:rsidRPr="00FE24E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г.  №</w:t>
      </w:r>
      <w:r w:rsidR="00E511C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</w:t>
      </w:r>
    </w:p>
    <w:p w:rsidR="00D943B9" w:rsidRDefault="00D943B9" w:rsidP="00FE24E2">
      <w:pPr>
        <w:widowControl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E24E2" w:rsidRPr="00FE24E2" w:rsidRDefault="00FE24E2" w:rsidP="00FE24E2">
      <w:pPr>
        <w:widowControl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</w:t>
      </w:r>
    </w:p>
    <w:p w:rsidR="00FE24E2" w:rsidRPr="00FE24E2" w:rsidRDefault="00FE24E2" w:rsidP="00FE24E2">
      <w:pPr>
        <w:widowControl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межведомственной оперативной группе</w:t>
      </w:r>
    </w:p>
    <w:p w:rsidR="00FE24E2" w:rsidRPr="00FE24E2" w:rsidRDefault="00E511C4" w:rsidP="00FE24E2">
      <w:pPr>
        <w:widowControl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Чувашской Республики по контролю</w:t>
      </w:r>
    </w:p>
    <w:p w:rsidR="00FE24E2" w:rsidRPr="00FE24E2" w:rsidRDefault="00FE24E2" w:rsidP="00FE24E2">
      <w:pPr>
        <w:widowControl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назначения,  </w:t>
      </w:r>
      <w:r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пресечения неконтролируемого сжигания сухой растительности и мусора</w:t>
      </w:r>
    </w:p>
    <w:p w:rsidR="00D943B9" w:rsidRDefault="00D943B9" w:rsidP="00E511C4">
      <w:pPr>
        <w:widowControl w:val="0"/>
        <w:tabs>
          <w:tab w:val="left" w:pos="0"/>
        </w:tabs>
        <w:spacing w:after="0" w:line="240" w:lineRule="auto"/>
        <w:ind w:right="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</w:p>
    <w:p w:rsidR="00E511C4" w:rsidRPr="00D943B9" w:rsidRDefault="00E511C4" w:rsidP="00E511C4">
      <w:pPr>
        <w:widowControl w:val="0"/>
        <w:tabs>
          <w:tab w:val="left" w:pos="0"/>
        </w:tabs>
        <w:spacing w:after="0" w:line="240" w:lineRule="auto"/>
        <w:ind w:right="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1. 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Межведомственная оперативная группа </w:t>
      </w: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муниципального округа Чувашской Республики по контролю 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назначения,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пресечения неконтролируемого сжигания сухой растительности и мусора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(далее Межведомственная группа) является постоянно действующим органом </w:t>
      </w: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муниципального  округа Чувашской Республики, созданным в целях контроля за пожароопасной обстановкой, предупреждения природных пожаров,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в лесах и землях сельскохозяйственного назначения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, пресечения неконтролируемого сжигания сухой растительности и мусора на территории </w:t>
      </w: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муниципального округа, подготовки и реализации согласованных организационно-правовых мер, направленных на повышение эффективности борьбы с правонарушениями в указанной сфере.</w:t>
      </w:r>
    </w:p>
    <w:p w:rsidR="00E511C4" w:rsidRPr="00D943B9" w:rsidRDefault="00E511C4" w:rsidP="00E511C4">
      <w:pPr>
        <w:widowControl w:val="0"/>
        <w:tabs>
          <w:tab w:val="left" w:pos="0"/>
        </w:tabs>
        <w:spacing w:after="0" w:line="240" w:lineRule="auto"/>
        <w:ind w:right="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2.</w:t>
      </w:r>
      <w:r w:rsid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Межведомственная группа осуществляет свою деятельность в течение пожароопасного периода.</w:t>
      </w:r>
    </w:p>
    <w:p w:rsidR="00E511C4" w:rsidRPr="00D943B9" w:rsidRDefault="00E511C4" w:rsidP="00E511C4">
      <w:pPr>
        <w:widowControl w:val="0"/>
        <w:tabs>
          <w:tab w:val="left" w:pos="0"/>
        </w:tabs>
        <w:spacing w:after="0" w:line="240" w:lineRule="auto"/>
        <w:ind w:right="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3. 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Межведомственная группа руководствуется в своей деятельности действующим законодательством Российской Федерации, законами и нормативными правовыми актами Чувашской Республики, а также настоящим Положением.</w:t>
      </w:r>
    </w:p>
    <w:p w:rsidR="00E511C4" w:rsidRPr="00D943B9" w:rsidRDefault="00E511C4" w:rsidP="00E511C4">
      <w:pPr>
        <w:widowControl w:val="0"/>
        <w:tabs>
          <w:tab w:val="left" w:pos="0"/>
        </w:tabs>
        <w:spacing w:after="0" w:line="240" w:lineRule="auto"/>
        <w:ind w:right="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4. 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Руководителем Межведомственной группы является первый заместитель Главы </w:t>
      </w: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муниципального округа Чувашской Республики. В состав группы входят должностные лица администрации округа, территориального отдела полиции, территориального отдела надзорной деятельности и профилактической работы,   территориального  участка КУ «Лесная охрана», БУ «</w:t>
      </w: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Опытное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лесничество» (по согласованию). </w:t>
      </w:r>
    </w:p>
    <w:p w:rsidR="00FE24E2" w:rsidRPr="00FE24E2" w:rsidRDefault="00FE24E2" w:rsidP="00D943B9">
      <w:pPr>
        <w:widowControl w:val="0"/>
        <w:tabs>
          <w:tab w:val="left" w:pos="0"/>
        </w:tabs>
        <w:spacing w:after="0" w:line="240" w:lineRule="auto"/>
        <w:ind w:right="62"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5.Основными задачами Межведомственной группы являются</w:t>
      </w:r>
      <w:r w:rsidR="00E511C4"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:</w:t>
      </w:r>
    </w:p>
    <w:p w:rsidR="00E511C4" w:rsidRPr="00D943B9" w:rsidRDefault="00E511C4" w:rsidP="00D943B9">
      <w:pPr>
        <w:tabs>
          <w:tab w:val="left" w:pos="1397"/>
        </w:tabs>
        <w:spacing w:after="0" w:line="240" w:lineRule="auto"/>
        <w:ind w:right="62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м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ониторинг и анализ лесопожарной обстановки на территории </w:t>
      </w: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 муниципального округа Чувашской Республики</w:t>
      </w: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,</w:t>
      </w:r>
    </w:p>
    <w:p w:rsidR="00E511C4" w:rsidRPr="00D943B9" w:rsidRDefault="00E511C4" w:rsidP="00D943B9">
      <w:pPr>
        <w:tabs>
          <w:tab w:val="left" w:pos="1397"/>
        </w:tabs>
        <w:spacing w:after="0" w:line="240" w:lineRule="auto"/>
        <w:ind w:right="62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р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еализация комплекса мероприятий, направленных на обеспечение пожарной безопасности населенных пунктов, прилегающих территорий за  пожароопасной обстановкой, предупреждения природных пожаров,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в лесах и землях сельскохозяйственного назначения,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противодействие правонарушениям, связанным с неконтролируемым сжиганием сухой растительности и мусора в границах территории </w:t>
      </w: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муниципального округа Чувашской Республики.</w:t>
      </w:r>
    </w:p>
    <w:p w:rsidR="00FE24E2" w:rsidRPr="00FE24E2" w:rsidRDefault="00FE24E2" w:rsidP="00E511C4">
      <w:pPr>
        <w:tabs>
          <w:tab w:val="left" w:pos="1397"/>
        </w:tabs>
        <w:spacing w:after="0" w:line="240" w:lineRule="auto"/>
        <w:ind w:right="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6. Межведомственная группа с целью выполнения возложенных на нее задач осуществляет следующие функции:</w:t>
      </w:r>
    </w:p>
    <w:p w:rsidR="001E7637" w:rsidRPr="00D943B9" w:rsidRDefault="001E7637" w:rsidP="001E7637">
      <w:pPr>
        <w:tabs>
          <w:tab w:val="left" w:pos="0"/>
        </w:tabs>
        <w:spacing w:after="0" w:line="240" w:lineRule="auto"/>
        <w:ind w:right="23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о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рганизует соответствующее информационное оповещение граждан через средства массовой информации, а также путем установления информационных стендов, распространения среди граждан листовок и памяток о соблюдении требований пожарной безопасности</w:t>
      </w: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;</w:t>
      </w:r>
    </w:p>
    <w:p w:rsidR="001E7637" w:rsidRPr="00D943B9" w:rsidRDefault="001E7637" w:rsidP="001E7637">
      <w:pPr>
        <w:tabs>
          <w:tab w:val="left" w:pos="0"/>
        </w:tabs>
        <w:spacing w:after="0" w:line="240" w:lineRule="auto"/>
        <w:ind w:right="23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lastRenderedPageBreak/>
        <w:t>о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рганизует патрулирование (рейды) населенных пунктов и территорий в границах муниципального образования, в которых отмечается рост числа пожаров (загораний) в соответствии Планом работы и разработанными графиками</w:t>
      </w: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;</w:t>
      </w:r>
    </w:p>
    <w:p w:rsidR="00FE24E2" w:rsidRPr="00FE24E2" w:rsidRDefault="001E7637" w:rsidP="001E7637">
      <w:pPr>
        <w:tabs>
          <w:tab w:val="left" w:pos="0"/>
        </w:tabs>
        <w:spacing w:after="0" w:line="240" w:lineRule="auto"/>
        <w:ind w:right="23" w:firstLine="851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пр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и выявлении в ходе патрулирований (рейдов) пожаров (загораний) незамедлительно передает данную информацию в ЕДДС </w:t>
      </w:r>
      <w:r w:rsidRPr="00D943B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Цивильского 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муниципального округа.</w:t>
      </w:r>
    </w:p>
    <w:p w:rsidR="00FE24E2" w:rsidRPr="00FE24E2" w:rsidRDefault="00FE24E2" w:rsidP="00FE24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24E2" w:rsidRPr="00FE24E2" w:rsidRDefault="00FE24E2" w:rsidP="00FE24E2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FE24E2" w:rsidRPr="00FE24E2" w:rsidRDefault="00FE24E2" w:rsidP="00FE24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E24E2" w:rsidRPr="00FE24E2" w:rsidSect="00E02AFA">
          <w:headerReference w:type="even" r:id="rId8"/>
          <w:headerReference w:type="default" r:id="rId9"/>
          <w:footerReference w:type="default" r:id="rId10"/>
          <w:pgSz w:w="11906" w:h="16838"/>
          <w:pgMar w:top="426" w:right="746" w:bottom="1134" w:left="1620" w:header="709" w:footer="709" w:gutter="0"/>
          <w:cols w:space="708"/>
          <w:titlePg/>
          <w:docGrid w:linePitch="360"/>
        </w:sectPr>
      </w:pPr>
    </w:p>
    <w:p w:rsidR="00FE24E2" w:rsidRPr="00FE24E2" w:rsidRDefault="00FE24E2" w:rsidP="00FE24E2">
      <w:pPr>
        <w:keepNext/>
        <w:widowControl w:val="0"/>
        <w:spacing w:after="0" w:line="240" w:lineRule="auto"/>
        <w:ind w:hanging="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2</w:t>
      </w:r>
    </w:p>
    <w:p w:rsidR="00FE24E2" w:rsidRPr="00FE24E2" w:rsidRDefault="00FE24E2" w:rsidP="00FE24E2">
      <w:pPr>
        <w:keepNext/>
        <w:widowControl w:val="0"/>
        <w:spacing w:after="0" w:line="240" w:lineRule="auto"/>
        <w:ind w:hanging="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администрации </w:t>
      </w:r>
    </w:p>
    <w:p w:rsidR="00FE24E2" w:rsidRPr="00FE24E2" w:rsidRDefault="001E7637" w:rsidP="00FE24E2">
      <w:pPr>
        <w:keepNext/>
        <w:widowControl w:val="0"/>
        <w:spacing w:after="0" w:line="240" w:lineRule="auto"/>
        <w:ind w:hanging="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Цивильского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муниципального округа</w:t>
      </w:r>
    </w:p>
    <w:p w:rsidR="00FE24E2" w:rsidRPr="00FE24E2" w:rsidRDefault="00FE24E2" w:rsidP="00FE24E2">
      <w:pPr>
        <w:keepNext/>
        <w:widowControl w:val="0"/>
        <w:spacing w:after="0" w:line="240" w:lineRule="auto"/>
        <w:ind w:hanging="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Чувашской Республики</w:t>
      </w:r>
    </w:p>
    <w:p w:rsidR="00FE24E2" w:rsidRPr="00FE24E2" w:rsidRDefault="001E7637" w:rsidP="00FE24E2">
      <w:pPr>
        <w:keepNext/>
        <w:widowControl w:val="0"/>
        <w:spacing w:after="0" w:line="240" w:lineRule="auto"/>
        <w:ind w:hanging="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FE24E2"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</w:p>
    <w:p w:rsidR="00FE24E2" w:rsidRPr="00FE24E2" w:rsidRDefault="00FE24E2" w:rsidP="00FE24E2">
      <w:pPr>
        <w:keepNext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</w:t>
      </w:r>
    </w:p>
    <w:p w:rsidR="00FE24E2" w:rsidRPr="00FE24E2" w:rsidRDefault="00FE24E2" w:rsidP="00FE24E2">
      <w:pPr>
        <w:keepNext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межведомственной оперативной группы  по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назначения, </w:t>
      </w:r>
      <w:r w:rsidRPr="00FE2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24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пресечения неконтролируемого сжигания сухой растительности и мусора</w:t>
      </w:r>
      <w:r w:rsidRPr="00FE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</w:t>
      </w:r>
      <w:r w:rsidR="001E7637" w:rsidRPr="00D94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Цивильского</w:t>
      </w:r>
      <w:r w:rsidRPr="00FE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округа</w:t>
      </w:r>
    </w:p>
    <w:p w:rsidR="00FE24E2" w:rsidRPr="00FE24E2" w:rsidRDefault="00FE24E2" w:rsidP="00FE24E2">
      <w:pPr>
        <w:keepNext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2"/>
        <w:gridCol w:w="951"/>
        <w:gridCol w:w="5312"/>
      </w:tblGrid>
      <w:tr w:rsidR="00FE24E2" w:rsidRPr="00FE24E2" w:rsidTr="00777059">
        <w:tc>
          <w:tcPr>
            <w:tcW w:w="9315" w:type="dxa"/>
            <w:gridSpan w:val="3"/>
            <w:shd w:val="clear" w:color="auto" w:fill="auto"/>
          </w:tcPr>
          <w:p w:rsidR="00FE24E2" w:rsidRPr="00FE24E2" w:rsidRDefault="00FE24E2" w:rsidP="00FE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  <w:lang w:eastAsia="ru-RU"/>
              </w:rPr>
              <w:t>Руководитель</w:t>
            </w:r>
            <w:r w:rsidRPr="00FE24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E24E2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  <w:lang w:eastAsia="ru-RU"/>
              </w:rPr>
              <w:t>межведомственной</w:t>
            </w:r>
            <w:r w:rsidRPr="00FE24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E24E2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  <w:lang w:eastAsia="ru-RU"/>
              </w:rPr>
              <w:t>оперативной</w:t>
            </w:r>
            <w:r w:rsidRPr="00FE24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E24E2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  <w:lang w:eastAsia="ru-RU"/>
              </w:rPr>
              <w:t>группы</w:t>
            </w:r>
          </w:p>
        </w:tc>
      </w:tr>
      <w:tr w:rsidR="00FE24E2" w:rsidRPr="00FE24E2" w:rsidTr="00777059">
        <w:tc>
          <w:tcPr>
            <w:tcW w:w="3052" w:type="dxa"/>
            <w:shd w:val="clear" w:color="auto" w:fill="auto"/>
          </w:tcPr>
          <w:p w:rsidR="00FE24E2" w:rsidRPr="00FE24E2" w:rsidRDefault="001E7637" w:rsidP="001E7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Моисеев П.С.</w:t>
            </w:r>
          </w:p>
        </w:tc>
        <w:tc>
          <w:tcPr>
            <w:tcW w:w="951" w:type="dxa"/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shd w:val="clear" w:color="auto" w:fill="auto"/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</w:t>
            </w:r>
            <w:r w:rsidR="00D37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заместител</w:t>
            </w:r>
            <w:r w:rsidR="00D37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главы администрации</w:t>
            </w:r>
            <w:r w:rsidR="001E7637"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начальник Управления  по развитию территорий администрации </w:t>
            </w:r>
            <w:r w:rsidR="001E7637"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</w:t>
            </w:r>
          </w:p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24E2" w:rsidRPr="00FE24E2" w:rsidTr="00777059">
        <w:tc>
          <w:tcPr>
            <w:tcW w:w="9315" w:type="dxa"/>
            <w:gridSpan w:val="3"/>
            <w:shd w:val="clear" w:color="auto" w:fill="auto"/>
          </w:tcPr>
          <w:p w:rsidR="00FE24E2" w:rsidRPr="00FE24E2" w:rsidRDefault="00FE24E2" w:rsidP="00FE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Заместители р</w:t>
            </w:r>
            <w:r w:rsidRPr="00FE24E2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  <w:lang w:eastAsia="ru-RU"/>
              </w:rPr>
              <w:t>уководител</w:t>
            </w:r>
            <w:r w:rsidRPr="00FE24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я </w:t>
            </w:r>
            <w:r w:rsidRPr="00FE24E2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  <w:lang w:eastAsia="ru-RU"/>
              </w:rPr>
              <w:t>межведомственной</w:t>
            </w:r>
            <w:r w:rsidRPr="00FE24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E24E2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  <w:lang w:eastAsia="ru-RU"/>
              </w:rPr>
              <w:t>оперативной</w:t>
            </w:r>
            <w:r w:rsidRPr="00FE24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E24E2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  <w:lang w:eastAsia="ru-RU"/>
              </w:rPr>
              <w:t>группы</w:t>
            </w:r>
          </w:p>
        </w:tc>
      </w:tr>
      <w:tr w:rsidR="00FE24E2" w:rsidRPr="00FE24E2" w:rsidTr="00777059">
        <w:tc>
          <w:tcPr>
            <w:tcW w:w="3052" w:type="dxa"/>
            <w:shd w:val="clear" w:color="auto" w:fill="auto"/>
          </w:tcPr>
          <w:p w:rsidR="00FE24E2" w:rsidRPr="00FE24E2" w:rsidRDefault="001E7637" w:rsidP="001E7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 А.П.</w:t>
            </w:r>
          </w:p>
        </w:tc>
        <w:tc>
          <w:tcPr>
            <w:tcW w:w="951" w:type="dxa"/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shd w:val="clear" w:color="auto" w:fill="auto"/>
          </w:tcPr>
          <w:p w:rsidR="00FE24E2" w:rsidRPr="00FE24E2" w:rsidRDefault="00FE24E2" w:rsidP="001E7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БУ «</w:t>
            </w:r>
            <w:r w:rsidR="001E7637"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Опытное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лесничество»  Министерства природных ресурсов и экологии Чувашской Республики (по согласованию)</w:t>
            </w:r>
          </w:p>
        </w:tc>
      </w:tr>
      <w:tr w:rsidR="00FE24E2" w:rsidRPr="00FE24E2" w:rsidTr="00777059">
        <w:tc>
          <w:tcPr>
            <w:tcW w:w="3052" w:type="dxa"/>
            <w:shd w:val="clear" w:color="auto" w:fill="auto"/>
          </w:tcPr>
          <w:p w:rsidR="00FE24E2" w:rsidRPr="00FE24E2" w:rsidRDefault="001E7637" w:rsidP="001E7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Пайгильдин Н.А.</w:t>
            </w:r>
          </w:p>
        </w:tc>
        <w:tc>
          <w:tcPr>
            <w:tcW w:w="951" w:type="dxa"/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2" w:type="dxa"/>
            <w:shd w:val="clear" w:color="auto" w:fill="auto"/>
          </w:tcPr>
          <w:p w:rsidR="00FE24E2" w:rsidRPr="00FE24E2" w:rsidRDefault="001E7637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начальник 40 ПСЧ 9 ПСО ФПС ГПС ГУ МЧС России по Чувашской Республике - Чувашии» (по согласованию)</w:t>
            </w:r>
          </w:p>
        </w:tc>
      </w:tr>
      <w:tr w:rsidR="00FE24E2" w:rsidRPr="00FE24E2" w:rsidTr="00777059">
        <w:tc>
          <w:tcPr>
            <w:tcW w:w="3052" w:type="dxa"/>
            <w:shd w:val="clear" w:color="auto" w:fill="auto"/>
          </w:tcPr>
          <w:p w:rsidR="00FE24E2" w:rsidRPr="00FE24E2" w:rsidRDefault="001E7637" w:rsidP="001E7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А.А.</w:t>
            </w:r>
            <w:r w:rsidR="00FE24E2"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FE24E2"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951" w:type="dxa"/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shd w:val="clear" w:color="auto" w:fill="auto"/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ru-RU"/>
              </w:rPr>
              <w:t>заместител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FE24E2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ru-RU"/>
              </w:rPr>
              <w:t>главы</w:t>
            </w:r>
            <w:r w:rsidR="001E7637"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вопросам сельского хозяйства, экономики и инвестиционной деятельности - начальник отдела сельского хозяйства и экологии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1E7637"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 округа</w:t>
            </w:r>
          </w:p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24E2" w:rsidRPr="00FE24E2" w:rsidTr="00777059">
        <w:tc>
          <w:tcPr>
            <w:tcW w:w="9315" w:type="dxa"/>
            <w:gridSpan w:val="3"/>
            <w:shd w:val="clear" w:color="auto" w:fill="auto"/>
          </w:tcPr>
          <w:p w:rsidR="00FE24E2" w:rsidRPr="00FE24E2" w:rsidRDefault="00FE24E2" w:rsidP="00FE2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Члены  </w:t>
            </w:r>
            <w:r w:rsidRPr="00FE24E2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  <w:lang w:eastAsia="ru-RU"/>
              </w:rPr>
              <w:t>межведомственной</w:t>
            </w:r>
            <w:r w:rsidRPr="00FE24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E24E2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  <w:lang w:eastAsia="ru-RU"/>
              </w:rPr>
              <w:t>оперативной</w:t>
            </w:r>
            <w:r w:rsidRPr="00FE24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E24E2">
              <w:rPr>
                <w:rFonts w:ascii="Times New Roman" w:eastAsia="Times New Roman" w:hAnsi="Times New Roman" w:cs="Times New Roman" w:hint="eastAsia"/>
                <w:b/>
                <w:sz w:val="24"/>
                <w:szCs w:val="24"/>
                <w:lang w:eastAsia="ru-RU"/>
              </w:rPr>
              <w:t>группы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FE24E2" w:rsidRPr="00FE24E2" w:rsidTr="00777059">
        <w:tc>
          <w:tcPr>
            <w:tcW w:w="3052" w:type="dxa"/>
            <w:tcBorders>
              <w:bottom w:val="single" w:sz="4" w:space="0" w:color="auto"/>
            </w:tcBorders>
            <w:shd w:val="clear" w:color="auto" w:fill="auto"/>
          </w:tcPr>
          <w:p w:rsidR="00FE24E2" w:rsidRPr="00FE24E2" w:rsidRDefault="00FE24E2" w:rsidP="00FE2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2" w:type="dxa"/>
            <w:tcBorders>
              <w:bottom w:val="single" w:sz="4" w:space="0" w:color="auto"/>
            </w:tcBorders>
            <w:shd w:val="clear" w:color="auto" w:fill="auto"/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1E7637" w:rsidP="001E7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Пискарев А.Н.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1E7637" w:rsidP="001E7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отделения надзорной деятельности и профилактической работы по Цивильскому МО УНД ГУ МЧС России по Чувашской Республике - Чувашии» </w:t>
            </w:r>
            <w:r w:rsidR="00FE24E2"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FE24E2" w:rsidRPr="00FE24E2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ru-RU"/>
              </w:rPr>
              <w:t>по</w:t>
            </w:r>
            <w:r w:rsidR="00FE24E2"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E24E2" w:rsidRPr="00FE24E2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ru-RU"/>
              </w:rPr>
              <w:t>согласованию</w:t>
            </w:r>
            <w:r w:rsidR="00FE24E2"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1E7637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Демидова А.В.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FE24E2" w:rsidP="001E76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 сектором   ГО ЧС 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Кондратьев А.Г.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ED26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E24E2"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Богатыревсого т</w:t>
            </w:r>
            <w:r w:rsidR="00FE24E2"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="00FE24E2"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="00FE24E2"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ED26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Спиридонова С.В.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ED26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Булдеевского 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ED26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Петрова Т.А.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Второвурманкасинского 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ED26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 В.А.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Игорварского 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ерриториального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ED26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Васильев Г.Г.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Конарского 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ED26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Пермяков А.А.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Малоянгорчинского 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ED26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Чугунов Э.П.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ED26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Медикасинского 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ED26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 Г.И.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Михайловского 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D943B9" w:rsidP="00D94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Данилов Н.В.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43B9"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Опытного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D943B9" w:rsidP="00D94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 К.В.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D943B9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Первостепановского 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D943B9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Данилов И.И.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D943B9" w:rsidP="00D94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Поваркасинского 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D943B9" w:rsidP="00D94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Федорова В.Е.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D943B9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Рындинского 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D943B9" w:rsidP="00D94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Соловьев А.Г.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D943B9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Таушкасинского 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943B9" w:rsidRPr="00D943B9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B9" w:rsidRPr="00D943B9" w:rsidRDefault="00D943B9" w:rsidP="00D94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Атманова Л.М.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9" w:rsidRPr="00D943B9" w:rsidRDefault="00D943B9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B9" w:rsidRPr="00D943B9" w:rsidRDefault="00D943B9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Тувсинского 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D943B9" w:rsidRPr="00D943B9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B9" w:rsidRPr="00D943B9" w:rsidRDefault="00D943B9" w:rsidP="00D94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В.В.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9" w:rsidRPr="00D943B9" w:rsidRDefault="00D943B9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B9" w:rsidRPr="00D943B9" w:rsidRDefault="00D943B9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Чиричкасинского 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D943B9" w:rsidRPr="00D943B9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B9" w:rsidRPr="00D943B9" w:rsidRDefault="00D943B9" w:rsidP="00D94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 А.Г.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9" w:rsidRPr="00D943B9" w:rsidRDefault="00D943B9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B9" w:rsidRPr="00D943B9" w:rsidRDefault="00D943B9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Чурачикского 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D943B9" w:rsidRPr="00D943B9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B9" w:rsidRPr="00D943B9" w:rsidRDefault="00D943B9" w:rsidP="00D94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Данилов А.Г.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B9" w:rsidRPr="00D943B9" w:rsidRDefault="00D943B9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B9" w:rsidRPr="00D943B9" w:rsidRDefault="00D943B9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Цивильского т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отдела Управления по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благоустройству и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территорий администрации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Цивильского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Крупинов В.И.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D943B9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участковый </w:t>
            </w:r>
            <w:hyperlink r:id="rId11" w:tooltip="Лесничий по Ибресинскому лесничеству - Кондратьев Александр Андреевич" w:history="1">
              <w:r w:rsidRPr="00FE24E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лесничий по </w:t>
              </w:r>
              <w:r w:rsidRPr="00D943B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Цивильскому участковому </w:t>
              </w:r>
              <w:r w:rsidRPr="00FE24E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лесничеству</w:t>
              </w:r>
            </w:hyperlink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Опытного лесничества </w:t>
            </w: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«Лесная  охрана»  министерства природных ресурсов и экологии Чувашской Республики</w:t>
            </w:r>
          </w:p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FE24E2" w:rsidP="007770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 А.А.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7770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ED26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hAnsi="Times New Roman" w:cs="Times New Roman"/>
                <w:sz w:val="24"/>
                <w:szCs w:val="24"/>
              </w:rPr>
              <w:t xml:space="preserve">лесничий Цивильского участкового  лесничества 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 Чувашской Республики «Опытное лесничество»</w:t>
            </w:r>
            <w:r w:rsidR="00FE24E2"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министерства природных ресурсов и экологии Чувашской Республики</w:t>
            </w: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E24E2"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FE24E2" w:rsidRPr="00FE24E2" w:rsidTr="00777059"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ED26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 А.Г.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E2" w:rsidRPr="00FE24E2" w:rsidRDefault="00FE24E2" w:rsidP="00FE24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4E2" w:rsidRPr="00FE24E2" w:rsidRDefault="00ED26CA" w:rsidP="00D943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МО </w:t>
            </w:r>
            <w:r w:rsidR="00FE24E2"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МВД России «</w:t>
            </w:r>
            <w:r w:rsidR="00D943B9" w:rsidRPr="00D943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Цивильский</w:t>
            </w:r>
            <w:r w:rsidR="00FE24E2" w:rsidRPr="00FE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(по согласованию)</w:t>
            </w:r>
          </w:p>
        </w:tc>
      </w:tr>
    </w:tbl>
    <w:p w:rsidR="00FE24E2" w:rsidRPr="00FE24E2" w:rsidRDefault="00FE24E2" w:rsidP="00FE24E2">
      <w:pPr>
        <w:keepNext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E24E2" w:rsidRPr="00FE24E2" w:rsidRDefault="00FE24E2" w:rsidP="00FE24E2">
      <w:pPr>
        <w:keepNext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E24E2" w:rsidRPr="00FE24E2" w:rsidRDefault="00FE24E2" w:rsidP="00FE24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 на время отсутствия указанных лиц (отпуск, командировка, болезнь),  в работе группы участвуют лица  временно замещающие их по должности.</w:t>
      </w:r>
    </w:p>
    <w:p w:rsidR="00FE24E2" w:rsidRPr="00FE24E2" w:rsidRDefault="00FE24E2" w:rsidP="00FE24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4E2" w:rsidRPr="00FE24E2" w:rsidRDefault="00FE24E2" w:rsidP="00FE24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B2D" w:rsidRDefault="003E3B2D"/>
    <w:sectPr w:rsidR="003E3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8A7" w:rsidRDefault="00AF38A7">
      <w:pPr>
        <w:spacing w:after="0" w:line="240" w:lineRule="auto"/>
      </w:pPr>
      <w:r>
        <w:separator/>
      </w:r>
    </w:p>
  </w:endnote>
  <w:endnote w:type="continuationSeparator" w:id="0">
    <w:p w:rsidR="00AF38A7" w:rsidRDefault="00AF3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9BE" w:rsidRDefault="00453260">
    <w:pPr>
      <w:pStyle w:val="a5"/>
      <w:jc w:val="center"/>
    </w:pPr>
    <w:r w:rsidRPr="00E57793">
      <w:rPr>
        <w:sz w:val="20"/>
        <w:szCs w:val="20"/>
      </w:rPr>
      <w:fldChar w:fldCharType="begin"/>
    </w:r>
    <w:r w:rsidRPr="00E57793">
      <w:rPr>
        <w:sz w:val="20"/>
        <w:szCs w:val="20"/>
      </w:rPr>
      <w:instrText xml:space="preserve"> PAGE   \* MERGEFORMAT </w:instrText>
    </w:r>
    <w:r w:rsidRPr="00E57793">
      <w:rPr>
        <w:sz w:val="20"/>
        <w:szCs w:val="20"/>
      </w:rPr>
      <w:fldChar w:fldCharType="separate"/>
    </w:r>
    <w:r w:rsidR="00532D2A">
      <w:rPr>
        <w:noProof/>
        <w:sz w:val="20"/>
        <w:szCs w:val="20"/>
      </w:rPr>
      <w:t>4</w:t>
    </w:r>
    <w:r w:rsidRPr="00E57793">
      <w:rPr>
        <w:sz w:val="20"/>
        <w:szCs w:val="20"/>
      </w:rPr>
      <w:fldChar w:fldCharType="end"/>
    </w:r>
  </w:p>
  <w:p w:rsidR="00DD59BE" w:rsidRDefault="00532D2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8A7" w:rsidRDefault="00AF38A7">
      <w:pPr>
        <w:spacing w:after="0" w:line="240" w:lineRule="auto"/>
      </w:pPr>
      <w:r>
        <w:separator/>
      </w:r>
    </w:p>
  </w:footnote>
  <w:footnote w:type="continuationSeparator" w:id="0">
    <w:p w:rsidR="00AF38A7" w:rsidRDefault="00AF3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9BE" w:rsidRDefault="00453260" w:rsidP="00E02AF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D59BE" w:rsidRDefault="00532D2A" w:rsidP="00E02AF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9BE" w:rsidRDefault="00532D2A" w:rsidP="00E02AF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96EE3"/>
    <w:multiLevelType w:val="multilevel"/>
    <w:tmpl w:val="A9EAE4B0"/>
    <w:lvl w:ilvl="0">
      <w:start w:val="1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C5E"/>
    <w:rsid w:val="0006546C"/>
    <w:rsid w:val="000E41E4"/>
    <w:rsid w:val="00153E54"/>
    <w:rsid w:val="001E7637"/>
    <w:rsid w:val="002935A4"/>
    <w:rsid w:val="003302A0"/>
    <w:rsid w:val="003E3B2D"/>
    <w:rsid w:val="00453260"/>
    <w:rsid w:val="00532D2A"/>
    <w:rsid w:val="006E5816"/>
    <w:rsid w:val="00944C5E"/>
    <w:rsid w:val="00AC6BC2"/>
    <w:rsid w:val="00AF38A7"/>
    <w:rsid w:val="00C233AF"/>
    <w:rsid w:val="00C83B0B"/>
    <w:rsid w:val="00D373AE"/>
    <w:rsid w:val="00D774C5"/>
    <w:rsid w:val="00D943B9"/>
    <w:rsid w:val="00DA10DF"/>
    <w:rsid w:val="00DC03C3"/>
    <w:rsid w:val="00E511C4"/>
    <w:rsid w:val="00E74CE4"/>
    <w:rsid w:val="00ED26CA"/>
    <w:rsid w:val="00F57AA4"/>
    <w:rsid w:val="00FE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EE5858-E8E6-4371-897E-418D11A0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Titul,Heder"/>
    <w:basedOn w:val="a"/>
    <w:link w:val="a4"/>
    <w:uiPriority w:val="99"/>
    <w:unhideWhenUsed/>
    <w:rsid w:val="00FE24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aliases w:val="Titul Знак,Heder Знак"/>
    <w:basedOn w:val="a0"/>
    <w:link w:val="a3"/>
    <w:uiPriority w:val="99"/>
    <w:rsid w:val="00FE24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FE24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FE24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page number"/>
    <w:aliases w:val=" Знак Знак22"/>
    <w:basedOn w:val="a0"/>
    <w:rsid w:val="00FE24E2"/>
  </w:style>
  <w:style w:type="paragraph" w:styleId="a8">
    <w:name w:val="Balloon Text"/>
    <w:basedOn w:val="a"/>
    <w:link w:val="a9"/>
    <w:uiPriority w:val="99"/>
    <w:semiHidden/>
    <w:unhideWhenUsed/>
    <w:rsid w:val="00153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3E54"/>
    <w:rPr>
      <w:rFonts w:ascii="Tahoma" w:hAnsi="Tahoma" w:cs="Tahoma"/>
      <w:sz w:val="16"/>
      <w:szCs w:val="16"/>
    </w:rPr>
  </w:style>
  <w:style w:type="paragraph" w:customStyle="1" w:styleId="aa">
    <w:name w:val="Текст документа"/>
    <w:basedOn w:val="a"/>
    <w:rsid w:val="00153E5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rmal (Web)"/>
    <w:basedOn w:val="a"/>
    <w:uiPriority w:val="99"/>
    <w:rsid w:val="00E51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E511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esohrana.cap.ru/Person.aspx?id=18591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9</Pages>
  <Words>2956</Words>
  <Characters>16851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Демидова Александра Васильевна</dc:creator>
  <cp:keywords/>
  <dc:description/>
  <cp:lastModifiedBy>Моисеев Павел Сергеевич</cp:lastModifiedBy>
  <cp:revision>14</cp:revision>
  <cp:lastPrinted>2026-03-27T12:57:00Z</cp:lastPrinted>
  <dcterms:created xsi:type="dcterms:W3CDTF">2026-03-23T06:32:00Z</dcterms:created>
  <dcterms:modified xsi:type="dcterms:W3CDTF">2026-03-27T15:35:00Z</dcterms:modified>
</cp:coreProperties>
</file>