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459A" w:rsidRPr="00741325" w:rsidRDefault="0016459A" w:rsidP="0016459A">
      <w:r>
        <w:tab/>
      </w:r>
      <w:r w:rsidRPr="00741325">
        <w:t xml:space="preserve">                                                                      </w:t>
      </w:r>
    </w:p>
    <w:p w:rsidR="0016459A" w:rsidRPr="00741325" w:rsidRDefault="0016459A" w:rsidP="0016459A">
      <w:r w:rsidRPr="00741325">
        <w:rPr>
          <w:noProof/>
        </w:rPr>
        <w:drawing>
          <wp:anchor distT="0" distB="0" distL="114300" distR="114300" simplePos="0" relativeHeight="251659264" behindDoc="0" locked="0" layoutInCell="1" allowOverlap="1" wp14:anchorId="1F3793A0" wp14:editId="322713A1">
            <wp:simplePos x="0" y="0"/>
            <wp:positionH relativeFrom="column">
              <wp:posOffset>-3658235</wp:posOffset>
            </wp:positionH>
            <wp:positionV relativeFrom="paragraph">
              <wp:posOffset>45720</wp:posOffset>
            </wp:positionV>
            <wp:extent cx="720090" cy="720090"/>
            <wp:effectExtent l="0" t="0" r="3810" b="3810"/>
            <wp:wrapNone/>
            <wp:docPr id="1" name="Рисунок 1" descr="Gerb-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erb-ch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7200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pPr w:leftFromText="180" w:rightFromText="180" w:vertAnchor="text" w:horzAnchor="margin" w:tblpY="-352"/>
        <w:tblW w:w="9672" w:type="dxa"/>
        <w:tblLook w:val="0000" w:firstRow="0" w:lastRow="0" w:firstColumn="0" w:lastColumn="0" w:noHBand="0" w:noVBand="0"/>
      </w:tblPr>
      <w:tblGrid>
        <w:gridCol w:w="4077"/>
        <w:gridCol w:w="1431"/>
        <w:gridCol w:w="4164"/>
      </w:tblGrid>
      <w:tr w:rsidR="0016459A" w:rsidRPr="00741325" w:rsidTr="000A7DC6">
        <w:trPr>
          <w:cantSplit/>
          <w:trHeight w:val="420"/>
        </w:trPr>
        <w:tc>
          <w:tcPr>
            <w:tcW w:w="4077" w:type="dxa"/>
            <w:vAlign w:val="center"/>
          </w:tcPr>
          <w:p w:rsidR="0016459A" w:rsidRPr="006C0A70" w:rsidRDefault="0016459A" w:rsidP="000A7DC6">
            <w:pPr>
              <w:jc w:val="center"/>
              <w:rPr>
                <w:b/>
                <w:bCs/>
                <w:caps/>
                <w:noProof/>
              </w:rPr>
            </w:pPr>
            <w:r w:rsidRPr="006C0A70">
              <w:rPr>
                <w:b/>
                <w:bCs/>
                <w:caps/>
                <w:noProof/>
              </w:rPr>
              <w:t>ЧĂВАШ РЕСПУБЛИКИ</w:t>
            </w:r>
          </w:p>
          <w:p w:rsidR="0016459A" w:rsidRPr="006C0A70" w:rsidRDefault="0016459A" w:rsidP="000A7DC6">
            <w:pPr>
              <w:jc w:val="center"/>
              <w:rPr>
                <w:b/>
                <w:bCs/>
                <w:caps/>
                <w:noProof/>
              </w:rPr>
            </w:pPr>
            <w:r w:rsidRPr="006C0A70">
              <w:rPr>
                <w:b/>
                <w:bCs/>
                <w:caps/>
                <w:noProof/>
              </w:rPr>
              <w:t xml:space="preserve">ХĔРЛĔ ЧУТАЙ </w:t>
            </w:r>
          </w:p>
          <w:p w:rsidR="0016459A" w:rsidRPr="006C0A70" w:rsidRDefault="0016459A" w:rsidP="000A7DC6">
            <w:pPr>
              <w:jc w:val="center"/>
              <w:rPr>
                <w:b/>
                <w:bCs/>
                <w:caps/>
                <w:noProof/>
              </w:rPr>
            </w:pPr>
            <w:r w:rsidRPr="006C0A70">
              <w:rPr>
                <w:b/>
                <w:bCs/>
                <w:caps/>
                <w:noProof/>
              </w:rPr>
              <w:t xml:space="preserve">МУНИЦИПАЛЛӐ ОКРУГӖН  </w:t>
            </w:r>
          </w:p>
          <w:p w:rsidR="0016459A" w:rsidRPr="006C0A70" w:rsidRDefault="0016459A" w:rsidP="000A7DC6">
            <w:pPr>
              <w:jc w:val="center"/>
              <w:rPr>
                <w:b/>
                <w:bCs/>
              </w:rPr>
            </w:pPr>
            <w:r w:rsidRPr="006C0A70">
              <w:rPr>
                <w:b/>
                <w:bCs/>
                <w:caps/>
                <w:noProof/>
              </w:rPr>
              <w:t xml:space="preserve"> АДМИНИСТРАЦИЙ</w:t>
            </w:r>
            <w:r w:rsidRPr="006C0A70">
              <w:rPr>
                <w:b/>
                <w:caps/>
              </w:rPr>
              <w:t>ĕ</w:t>
            </w:r>
          </w:p>
        </w:tc>
        <w:tc>
          <w:tcPr>
            <w:tcW w:w="1431" w:type="dxa"/>
            <w:vMerge w:val="restart"/>
            <w:vAlign w:val="center"/>
          </w:tcPr>
          <w:p w:rsidR="0016459A" w:rsidRPr="006C0A70" w:rsidRDefault="0016459A" w:rsidP="000A7DC6">
            <w:pPr>
              <w:jc w:val="center"/>
              <w:rPr>
                <w:b/>
                <w:bCs/>
              </w:rPr>
            </w:pPr>
            <w:r w:rsidRPr="006C0A70">
              <w:rPr>
                <w:noProof/>
              </w:rPr>
              <w:drawing>
                <wp:anchor distT="0" distB="0" distL="114300" distR="114300" simplePos="0" relativeHeight="251660288" behindDoc="0" locked="0" layoutInCell="1" allowOverlap="1" wp14:anchorId="2028CB4D" wp14:editId="580C0B35">
                  <wp:simplePos x="0" y="0"/>
                  <wp:positionH relativeFrom="column">
                    <wp:posOffset>32385</wp:posOffset>
                  </wp:positionH>
                  <wp:positionV relativeFrom="paragraph">
                    <wp:posOffset>-771525</wp:posOffset>
                  </wp:positionV>
                  <wp:extent cx="720090" cy="720090"/>
                  <wp:effectExtent l="0" t="0" r="3810" b="3810"/>
                  <wp:wrapNone/>
                  <wp:docPr id="2" name="Рисунок 2" descr="Gerb-c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Gerb-c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90" cy="7200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164" w:type="dxa"/>
            <w:vAlign w:val="center"/>
          </w:tcPr>
          <w:p w:rsidR="0016459A" w:rsidRPr="006C0A70" w:rsidRDefault="0016459A" w:rsidP="000A7DC6">
            <w:pPr>
              <w:jc w:val="center"/>
              <w:rPr>
                <w:rStyle w:val="a4"/>
                <w:b w:val="0"/>
                <w:bCs w:val="0"/>
                <w:noProof/>
                <w:color w:val="auto"/>
              </w:rPr>
            </w:pPr>
            <w:r w:rsidRPr="006C0A70">
              <w:rPr>
                <w:b/>
                <w:bCs/>
                <w:noProof/>
              </w:rPr>
              <w:t>ЧУВАШСКАЯ РЕСПУБЛИКА</w:t>
            </w:r>
            <w:r w:rsidRPr="006C0A70">
              <w:rPr>
                <w:rStyle w:val="a4"/>
                <w:noProof/>
                <w:color w:val="auto"/>
              </w:rPr>
              <w:t xml:space="preserve"> </w:t>
            </w:r>
          </w:p>
          <w:p w:rsidR="0016459A" w:rsidRPr="006C0A70" w:rsidRDefault="0016459A" w:rsidP="000A7DC6">
            <w:pPr>
              <w:jc w:val="center"/>
              <w:rPr>
                <w:rStyle w:val="a4"/>
                <w:noProof/>
                <w:color w:val="auto"/>
              </w:rPr>
            </w:pPr>
            <w:r w:rsidRPr="006C0A70">
              <w:rPr>
                <w:rStyle w:val="a4"/>
                <w:noProof/>
                <w:color w:val="auto"/>
              </w:rPr>
              <w:t xml:space="preserve">АДМИНИСТРАЦИЯ  </w:t>
            </w:r>
          </w:p>
          <w:p w:rsidR="0016459A" w:rsidRPr="006C0A70" w:rsidRDefault="0016459A" w:rsidP="000A7DC6">
            <w:pPr>
              <w:jc w:val="center"/>
            </w:pPr>
            <w:r w:rsidRPr="006C0A70">
              <w:rPr>
                <w:b/>
                <w:bCs/>
                <w:noProof/>
              </w:rPr>
              <w:t>КРАСНОЧЕТАЙСКОГО МУНИЦИПАЛЬНОГО ОКРУГА</w:t>
            </w:r>
          </w:p>
        </w:tc>
      </w:tr>
      <w:tr w:rsidR="0016459A" w:rsidRPr="00741325" w:rsidTr="000A7DC6">
        <w:trPr>
          <w:cantSplit/>
          <w:trHeight w:val="1399"/>
        </w:trPr>
        <w:tc>
          <w:tcPr>
            <w:tcW w:w="4077" w:type="dxa"/>
          </w:tcPr>
          <w:p w:rsidR="0016459A" w:rsidRPr="006C0A70" w:rsidRDefault="0016459A" w:rsidP="000A7DC6">
            <w:pPr>
              <w:spacing w:line="192" w:lineRule="auto"/>
            </w:pPr>
          </w:p>
          <w:p w:rsidR="0016459A" w:rsidRPr="006C0A70" w:rsidRDefault="0016459A" w:rsidP="000A7DC6">
            <w:pPr>
              <w:pStyle w:val="a3"/>
              <w:tabs>
                <w:tab w:val="left" w:pos="4285"/>
              </w:tabs>
              <w:spacing w:line="192" w:lineRule="auto"/>
              <w:jc w:val="center"/>
              <w:rPr>
                <w:rStyle w:val="a4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</w:pPr>
            <w:r w:rsidRPr="006C0A70">
              <w:rPr>
                <w:rStyle w:val="a4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 xml:space="preserve">Й Ы Ш Ӑ Н У </w:t>
            </w:r>
          </w:p>
          <w:p w:rsidR="0016459A" w:rsidRPr="006C0A70" w:rsidRDefault="0016459A" w:rsidP="000A7DC6">
            <w:pPr>
              <w:pStyle w:val="a3"/>
              <w:jc w:val="center"/>
              <w:rPr>
                <w:rFonts w:ascii="Arial" w:hAnsi="Arial" w:cs="Arial"/>
              </w:rPr>
            </w:pPr>
          </w:p>
          <w:p w:rsidR="0016459A" w:rsidRPr="006C0A70" w:rsidRDefault="00425C38" w:rsidP="000A7DC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12.05</w:t>
            </w:r>
            <w:bookmarkStart w:id="0" w:name="_GoBack"/>
            <w:bookmarkEnd w:id="0"/>
            <w:r w:rsidR="0016459A" w:rsidRPr="00834888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.2026 </w:t>
            </w:r>
            <w:r w:rsidR="0016459A" w:rsidRPr="006C0A70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   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314</w:t>
            </w:r>
            <w:r w:rsidR="0016459A" w:rsidRPr="006C0A70">
              <w:rPr>
                <w:rFonts w:ascii="Times New Roman" w:hAnsi="Times New Roman" w:cs="Times New Roman"/>
                <w:noProof/>
                <w:sz w:val="24"/>
                <w:szCs w:val="24"/>
              </w:rPr>
              <w:t>№</w:t>
            </w:r>
          </w:p>
          <w:p w:rsidR="0016459A" w:rsidRPr="006C0A70" w:rsidRDefault="0016459A" w:rsidP="000A7DC6">
            <w:pPr>
              <w:jc w:val="center"/>
              <w:rPr>
                <w:noProof/>
              </w:rPr>
            </w:pPr>
            <w:r w:rsidRPr="006C0A70">
              <w:rPr>
                <w:noProof/>
              </w:rPr>
              <w:t>Хĕрлĕ Чутай сали</w:t>
            </w:r>
          </w:p>
        </w:tc>
        <w:tc>
          <w:tcPr>
            <w:tcW w:w="1431" w:type="dxa"/>
            <w:vMerge/>
            <w:vAlign w:val="center"/>
          </w:tcPr>
          <w:p w:rsidR="0016459A" w:rsidRPr="006C0A70" w:rsidRDefault="0016459A" w:rsidP="000A7DC6">
            <w:pPr>
              <w:rPr>
                <w:b/>
                <w:bCs/>
              </w:rPr>
            </w:pPr>
          </w:p>
        </w:tc>
        <w:tc>
          <w:tcPr>
            <w:tcW w:w="4164" w:type="dxa"/>
          </w:tcPr>
          <w:p w:rsidR="0016459A" w:rsidRPr="006C0A70" w:rsidRDefault="0016459A" w:rsidP="000A7DC6">
            <w:pPr>
              <w:pStyle w:val="a3"/>
              <w:spacing w:line="192" w:lineRule="auto"/>
              <w:jc w:val="center"/>
              <w:rPr>
                <w:rStyle w:val="a4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</w:pPr>
          </w:p>
          <w:p w:rsidR="0016459A" w:rsidRPr="006C0A70" w:rsidRDefault="0016459A" w:rsidP="000A7DC6">
            <w:pPr>
              <w:pStyle w:val="a3"/>
              <w:spacing w:line="192" w:lineRule="auto"/>
              <w:jc w:val="center"/>
              <w:rPr>
                <w:rStyle w:val="a4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</w:pPr>
            <w:r w:rsidRPr="006C0A70">
              <w:rPr>
                <w:rStyle w:val="a4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>ПОСТАНОВЛЕНИЕ</w:t>
            </w:r>
          </w:p>
          <w:p w:rsidR="0016459A" w:rsidRPr="006C0A70" w:rsidRDefault="0016459A" w:rsidP="000A7DC6"/>
          <w:p w:rsidR="0016459A" w:rsidRPr="00425C38" w:rsidRDefault="00425C38" w:rsidP="000A7DC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12.05</w:t>
            </w:r>
            <w:r w:rsidR="0016459A" w:rsidRPr="00834888">
              <w:rPr>
                <w:rFonts w:ascii="Times New Roman" w:hAnsi="Times New Roman" w:cs="Times New Roman"/>
                <w:noProof/>
                <w:sz w:val="24"/>
                <w:szCs w:val="24"/>
              </w:rPr>
              <w:t>.2026</w:t>
            </w:r>
            <w:r w:rsidR="0016459A" w:rsidRPr="006C0A70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  </w:t>
            </w:r>
            <w:r w:rsidR="0016459A" w:rsidRPr="00425C38">
              <w:rPr>
                <w:rFonts w:ascii="Times New Roman" w:hAnsi="Times New Roman" w:cs="Times New Roman"/>
                <w:noProof/>
                <w:sz w:val="24"/>
                <w:szCs w:val="24"/>
              </w:rPr>
              <w:t>№</w:t>
            </w:r>
            <w:r w:rsidRPr="00425C38">
              <w:rPr>
                <w:rFonts w:ascii="Times New Roman" w:hAnsi="Times New Roman" w:cs="Times New Roman"/>
                <w:noProof/>
                <w:sz w:val="24"/>
                <w:szCs w:val="24"/>
              </w:rPr>
              <w:t>314</w:t>
            </w:r>
          </w:p>
          <w:p w:rsidR="0016459A" w:rsidRPr="006C0A70" w:rsidRDefault="0016459A" w:rsidP="000A7DC6">
            <w:pPr>
              <w:jc w:val="center"/>
              <w:rPr>
                <w:noProof/>
              </w:rPr>
            </w:pPr>
            <w:r w:rsidRPr="006C0A70">
              <w:rPr>
                <w:noProof/>
              </w:rPr>
              <w:t>село Красные Четаи</w:t>
            </w:r>
          </w:p>
        </w:tc>
      </w:tr>
    </w:tbl>
    <w:p w:rsidR="0016459A" w:rsidRPr="00015C67" w:rsidRDefault="0016459A" w:rsidP="0016459A">
      <w:pPr>
        <w:pStyle w:val="1"/>
        <w:ind w:right="3117"/>
        <w:jc w:val="both"/>
        <w:rPr>
          <w:b w:val="0"/>
          <w:sz w:val="26"/>
          <w:szCs w:val="26"/>
        </w:rPr>
      </w:pPr>
      <w:r w:rsidRPr="0016459A">
        <w:rPr>
          <w:color w:val="262626"/>
          <w:kern w:val="32"/>
          <w:sz w:val="26"/>
          <w:szCs w:val="26"/>
        </w:rPr>
        <w:t>О признании утратившим силу постановлени</w:t>
      </w:r>
      <w:r w:rsidR="00E57286">
        <w:rPr>
          <w:color w:val="262626"/>
          <w:kern w:val="32"/>
          <w:sz w:val="26"/>
          <w:szCs w:val="26"/>
        </w:rPr>
        <w:t>е</w:t>
      </w:r>
      <w:r w:rsidRPr="0016459A">
        <w:rPr>
          <w:color w:val="262626"/>
          <w:kern w:val="32"/>
          <w:sz w:val="26"/>
          <w:szCs w:val="26"/>
        </w:rPr>
        <w:t xml:space="preserve"> администрации </w:t>
      </w:r>
      <w:r w:rsidRPr="00B22BB8">
        <w:rPr>
          <w:sz w:val="26"/>
          <w:szCs w:val="26"/>
        </w:rPr>
        <w:t>Красночетайского муниципальн</w:t>
      </w:r>
      <w:r>
        <w:rPr>
          <w:sz w:val="26"/>
          <w:szCs w:val="26"/>
        </w:rPr>
        <w:t>ого округа Чувашской Республики</w:t>
      </w:r>
      <w:r w:rsidR="002E2084">
        <w:rPr>
          <w:sz w:val="26"/>
          <w:szCs w:val="26"/>
        </w:rPr>
        <w:t xml:space="preserve"> от 02.04.2024 №280 «</w:t>
      </w:r>
      <w:r w:rsidR="002E2084" w:rsidRPr="006C0A70">
        <w:rPr>
          <w:sz w:val="26"/>
          <w:szCs w:val="26"/>
        </w:rPr>
        <w:t>О создании комиссии по установлению необходимости проведения капитального ремонта общего имущества в многоквартирных домах, расположенных на территории Красночетайского муниципального округа</w:t>
      </w:r>
      <w:r w:rsidR="005968ED">
        <w:rPr>
          <w:sz w:val="26"/>
          <w:szCs w:val="26"/>
        </w:rPr>
        <w:t>»</w:t>
      </w:r>
    </w:p>
    <w:p w:rsidR="0016459A" w:rsidRPr="00015C67" w:rsidRDefault="005968ED" w:rsidP="0016459A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968ED">
        <w:rPr>
          <w:rFonts w:ascii="Times New Roman" w:hAnsi="Times New Roman" w:cs="Times New Roman"/>
          <w:sz w:val="26"/>
          <w:szCs w:val="26"/>
        </w:rPr>
        <w:t xml:space="preserve">На основании </w:t>
      </w:r>
      <w:r w:rsidR="007351B9">
        <w:rPr>
          <w:rFonts w:ascii="Times New Roman" w:hAnsi="Times New Roman" w:cs="Times New Roman"/>
          <w:sz w:val="26"/>
          <w:szCs w:val="26"/>
        </w:rPr>
        <w:t>п</w:t>
      </w:r>
      <w:r w:rsidR="006C0A70">
        <w:rPr>
          <w:rFonts w:ascii="Times New Roman" w:hAnsi="Times New Roman" w:cs="Times New Roman"/>
          <w:sz w:val="26"/>
          <w:szCs w:val="26"/>
        </w:rPr>
        <w:t xml:space="preserve">остановления </w:t>
      </w:r>
      <w:r w:rsidR="007351B9">
        <w:rPr>
          <w:rFonts w:ascii="Times New Roman" w:hAnsi="Times New Roman" w:cs="Times New Roman"/>
          <w:sz w:val="26"/>
          <w:szCs w:val="26"/>
        </w:rPr>
        <w:t xml:space="preserve">Кабинета Министров Чувашской Республики </w:t>
      </w:r>
      <w:r w:rsidRPr="005968ED">
        <w:rPr>
          <w:rFonts w:ascii="Times New Roman" w:hAnsi="Times New Roman" w:cs="Times New Roman"/>
          <w:sz w:val="26"/>
          <w:szCs w:val="26"/>
        </w:rPr>
        <w:t xml:space="preserve">от </w:t>
      </w:r>
      <w:r w:rsidR="007351B9">
        <w:rPr>
          <w:rFonts w:ascii="Times New Roman" w:hAnsi="Times New Roman" w:cs="Times New Roman"/>
          <w:sz w:val="26"/>
          <w:szCs w:val="26"/>
        </w:rPr>
        <w:t>24.08.2022</w:t>
      </w:r>
      <w:r w:rsidRPr="005968ED">
        <w:rPr>
          <w:rFonts w:ascii="Times New Roman" w:hAnsi="Times New Roman" w:cs="Times New Roman"/>
          <w:sz w:val="26"/>
          <w:szCs w:val="26"/>
        </w:rPr>
        <w:t xml:space="preserve"> № </w:t>
      </w:r>
      <w:r w:rsidR="007351B9">
        <w:rPr>
          <w:rFonts w:ascii="Times New Roman" w:hAnsi="Times New Roman" w:cs="Times New Roman"/>
          <w:sz w:val="26"/>
          <w:szCs w:val="26"/>
        </w:rPr>
        <w:t>415</w:t>
      </w:r>
      <w:r w:rsidRPr="005968ED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«</w:t>
      </w:r>
      <w:r w:rsidRPr="005968ED">
        <w:rPr>
          <w:rFonts w:ascii="Times New Roman" w:hAnsi="Times New Roman" w:cs="Times New Roman"/>
          <w:sz w:val="26"/>
          <w:szCs w:val="26"/>
        </w:rPr>
        <w:t xml:space="preserve">О внесении изменений </w:t>
      </w:r>
      <w:r w:rsidR="002E2084">
        <w:rPr>
          <w:rFonts w:ascii="Times New Roman" w:hAnsi="Times New Roman" w:cs="Times New Roman"/>
          <w:sz w:val="26"/>
          <w:szCs w:val="26"/>
        </w:rPr>
        <w:t>в постановление Кабинета М</w:t>
      </w:r>
      <w:r w:rsidR="007351B9">
        <w:rPr>
          <w:rFonts w:ascii="Times New Roman" w:hAnsi="Times New Roman" w:cs="Times New Roman"/>
          <w:sz w:val="26"/>
          <w:szCs w:val="26"/>
        </w:rPr>
        <w:t>инистров Чувашской Республики от 08.07.2015 №258</w:t>
      </w:r>
      <w:r>
        <w:rPr>
          <w:rFonts w:ascii="Times New Roman" w:hAnsi="Times New Roman" w:cs="Times New Roman"/>
          <w:sz w:val="26"/>
          <w:szCs w:val="26"/>
        </w:rPr>
        <w:t>»</w:t>
      </w:r>
      <w:r w:rsidRPr="005968ED">
        <w:rPr>
          <w:rFonts w:ascii="Times New Roman" w:hAnsi="Times New Roman" w:cs="Times New Roman"/>
          <w:sz w:val="26"/>
          <w:szCs w:val="26"/>
        </w:rPr>
        <w:t xml:space="preserve">, </w:t>
      </w:r>
      <w:r w:rsidR="0016459A" w:rsidRPr="00015C67">
        <w:rPr>
          <w:rFonts w:ascii="Times New Roman" w:hAnsi="Times New Roman" w:cs="Times New Roman"/>
          <w:sz w:val="26"/>
          <w:szCs w:val="26"/>
        </w:rPr>
        <w:t>администрация Красночетайского муниципального округа Чувашской Республики постановляет:</w:t>
      </w:r>
    </w:p>
    <w:p w:rsidR="0016459A" w:rsidRPr="006C0A70" w:rsidRDefault="0016459A" w:rsidP="006C0A70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15C67">
        <w:rPr>
          <w:rFonts w:ascii="Times New Roman" w:hAnsi="Times New Roman" w:cs="Times New Roman"/>
          <w:sz w:val="26"/>
          <w:szCs w:val="26"/>
        </w:rPr>
        <w:t xml:space="preserve">1. </w:t>
      </w:r>
      <w:r w:rsidRPr="0016459A">
        <w:rPr>
          <w:rFonts w:ascii="Times New Roman" w:hAnsi="Times New Roman" w:cs="Times New Roman"/>
          <w:sz w:val="26"/>
          <w:szCs w:val="26"/>
        </w:rPr>
        <w:t>Признать утратившим силу постан</w:t>
      </w:r>
      <w:r w:rsidR="00E57286">
        <w:rPr>
          <w:rFonts w:ascii="Times New Roman" w:hAnsi="Times New Roman" w:cs="Times New Roman"/>
          <w:sz w:val="26"/>
          <w:szCs w:val="26"/>
        </w:rPr>
        <w:t>овление</w:t>
      </w:r>
      <w:r w:rsidRPr="0016459A">
        <w:rPr>
          <w:rFonts w:ascii="Times New Roman" w:hAnsi="Times New Roman" w:cs="Times New Roman"/>
          <w:sz w:val="26"/>
          <w:szCs w:val="26"/>
        </w:rPr>
        <w:t xml:space="preserve"> администрации Красночетайского муниципального округа Чувашской Р</w:t>
      </w:r>
      <w:r>
        <w:rPr>
          <w:rFonts w:ascii="Times New Roman" w:hAnsi="Times New Roman" w:cs="Times New Roman"/>
          <w:sz w:val="26"/>
          <w:szCs w:val="26"/>
        </w:rPr>
        <w:t>еспублики</w:t>
      </w:r>
      <w:r w:rsidRPr="006C0A70">
        <w:rPr>
          <w:rFonts w:ascii="Times New Roman" w:hAnsi="Times New Roman" w:cs="Times New Roman"/>
          <w:sz w:val="26"/>
          <w:szCs w:val="26"/>
        </w:rPr>
        <w:t xml:space="preserve"> от </w:t>
      </w:r>
      <w:r w:rsidR="006C0A70" w:rsidRPr="006C0A70">
        <w:rPr>
          <w:rFonts w:ascii="Times New Roman" w:hAnsi="Times New Roman" w:cs="Times New Roman"/>
          <w:sz w:val="26"/>
          <w:szCs w:val="26"/>
        </w:rPr>
        <w:t>02.04.2024</w:t>
      </w:r>
      <w:r w:rsidRPr="006C0A70">
        <w:rPr>
          <w:rFonts w:ascii="Times New Roman" w:hAnsi="Times New Roman" w:cs="Times New Roman"/>
          <w:sz w:val="26"/>
          <w:szCs w:val="26"/>
        </w:rPr>
        <w:t xml:space="preserve"> № </w:t>
      </w:r>
      <w:r w:rsidR="006C0A70" w:rsidRPr="006C0A70">
        <w:rPr>
          <w:rFonts w:ascii="Times New Roman" w:hAnsi="Times New Roman" w:cs="Times New Roman"/>
          <w:sz w:val="26"/>
          <w:szCs w:val="26"/>
        </w:rPr>
        <w:t>280</w:t>
      </w:r>
      <w:r w:rsidRPr="006C0A70">
        <w:rPr>
          <w:rFonts w:ascii="Times New Roman" w:hAnsi="Times New Roman" w:cs="Times New Roman"/>
          <w:sz w:val="26"/>
          <w:szCs w:val="26"/>
        </w:rPr>
        <w:t xml:space="preserve"> </w:t>
      </w:r>
      <w:r w:rsidR="005968ED" w:rsidRPr="006C0A70">
        <w:rPr>
          <w:rFonts w:ascii="Times New Roman" w:hAnsi="Times New Roman" w:cs="Times New Roman"/>
          <w:sz w:val="26"/>
          <w:szCs w:val="26"/>
        </w:rPr>
        <w:t>«</w:t>
      </w:r>
      <w:r w:rsidR="006C0A70" w:rsidRPr="006C0A70">
        <w:rPr>
          <w:rFonts w:ascii="Times New Roman" w:hAnsi="Times New Roman" w:cs="Times New Roman"/>
          <w:bCs/>
          <w:sz w:val="26"/>
          <w:szCs w:val="26"/>
        </w:rPr>
        <w:t>О создании комиссии по установлению необходимости проведения капитального ремонта общего имущества в многоквартирных домах, расположенных на территории Красночетайского муниципального округа</w:t>
      </w:r>
      <w:r w:rsidR="006C0A70">
        <w:rPr>
          <w:rFonts w:ascii="Times New Roman" w:hAnsi="Times New Roman" w:cs="Times New Roman"/>
          <w:bCs/>
          <w:sz w:val="26"/>
          <w:szCs w:val="26"/>
        </w:rPr>
        <w:t>».</w:t>
      </w:r>
      <w:r w:rsidR="006C0A70" w:rsidRPr="006C0A70">
        <w:rPr>
          <w:rFonts w:ascii="Times New Roman" w:hAnsi="Times New Roman" w:cs="Times New Roman"/>
          <w:bCs/>
          <w:sz w:val="26"/>
          <w:szCs w:val="26"/>
        </w:rPr>
        <w:t xml:space="preserve"> </w:t>
      </w:r>
    </w:p>
    <w:p w:rsidR="0016459A" w:rsidRDefault="0016459A" w:rsidP="0016459A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15C67">
        <w:rPr>
          <w:rFonts w:ascii="Times New Roman" w:hAnsi="Times New Roman" w:cs="Times New Roman"/>
          <w:sz w:val="26"/>
          <w:szCs w:val="26"/>
        </w:rPr>
        <w:t xml:space="preserve">2. Настоящее постановление вступает в силу после его официального опубликования в информационном издании </w:t>
      </w:r>
      <w:r w:rsidR="005968ED">
        <w:rPr>
          <w:rFonts w:ascii="Times New Roman" w:hAnsi="Times New Roman" w:cs="Times New Roman"/>
          <w:sz w:val="26"/>
          <w:szCs w:val="26"/>
        </w:rPr>
        <w:t>«</w:t>
      </w:r>
      <w:r w:rsidRPr="00015C67">
        <w:rPr>
          <w:rFonts w:ascii="Times New Roman" w:hAnsi="Times New Roman" w:cs="Times New Roman"/>
          <w:sz w:val="26"/>
          <w:szCs w:val="26"/>
        </w:rPr>
        <w:t>Вестник Красночетайского муниципального округа</w:t>
      </w:r>
      <w:r w:rsidR="006C0A70">
        <w:rPr>
          <w:rFonts w:ascii="Times New Roman" w:hAnsi="Times New Roman" w:cs="Times New Roman"/>
          <w:sz w:val="26"/>
          <w:szCs w:val="26"/>
        </w:rPr>
        <w:t>».</w:t>
      </w:r>
    </w:p>
    <w:p w:rsidR="006C0A70" w:rsidRPr="00015C67" w:rsidRDefault="006C0A70" w:rsidP="0016459A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16459A" w:rsidRPr="00015C67" w:rsidRDefault="0016459A" w:rsidP="0016459A">
      <w:pPr>
        <w:pStyle w:val="a5"/>
        <w:shd w:val="clear" w:color="auto" w:fill="FFFFFF"/>
        <w:spacing w:before="0" w:beforeAutospacing="0" w:after="0" w:afterAutospacing="0"/>
        <w:rPr>
          <w:sz w:val="26"/>
          <w:szCs w:val="26"/>
        </w:rPr>
      </w:pPr>
    </w:p>
    <w:p w:rsidR="0016459A" w:rsidRPr="00015C67" w:rsidRDefault="0016459A" w:rsidP="0016459A">
      <w:pPr>
        <w:pStyle w:val="a5"/>
        <w:shd w:val="clear" w:color="auto" w:fill="FFFFFF"/>
        <w:spacing w:before="0" w:beforeAutospacing="0" w:after="0" w:afterAutospacing="0"/>
        <w:rPr>
          <w:sz w:val="26"/>
          <w:szCs w:val="26"/>
        </w:rPr>
      </w:pPr>
      <w:r w:rsidRPr="00015C67">
        <w:rPr>
          <w:sz w:val="26"/>
          <w:szCs w:val="26"/>
        </w:rPr>
        <w:t>Глава Красночетайского</w:t>
      </w:r>
    </w:p>
    <w:p w:rsidR="0016459A" w:rsidRPr="00015C67" w:rsidRDefault="0016459A" w:rsidP="0016459A">
      <w:pPr>
        <w:jc w:val="both"/>
        <w:rPr>
          <w:sz w:val="26"/>
          <w:szCs w:val="26"/>
        </w:rPr>
      </w:pPr>
      <w:r w:rsidRPr="00015C67">
        <w:rPr>
          <w:sz w:val="26"/>
          <w:szCs w:val="26"/>
        </w:rPr>
        <w:t>муниципального округа                                                                       И.Н. Михопаров</w:t>
      </w:r>
    </w:p>
    <w:p w:rsidR="0016459A" w:rsidRPr="00015C67" w:rsidRDefault="0016459A" w:rsidP="0016459A">
      <w:pPr>
        <w:jc w:val="both"/>
        <w:rPr>
          <w:sz w:val="26"/>
          <w:szCs w:val="26"/>
        </w:rPr>
      </w:pPr>
    </w:p>
    <w:p w:rsidR="0016459A" w:rsidRPr="00015C67" w:rsidRDefault="0016459A" w:rsidP="0016459A">
      <w:pPr>
        <w:jc w:val="both"/>
        <w:rPr>
          <w:sz w:val="26"/>
          <w:szCs w:val="26"/>
        </w:rPr>
      </w:pPr>
    </w:p>
    <w:p w:rsidR="0016459A" w:rsidRPr="00394991" w:rsidRDefault="0016459A" w:rsidP="0016459A">
      <w:pPr>
        <w:jc w:val="both"/>
        <w:rPr>
          <w:sz w:val="26"/>
          <w:szCs w:val="26"/>
        </w:rPr>
      </w:pPr>
      <w:r w:rsidRPr="00394991">
        <w:rPr>
          <w:sz w:val="26"/>
          <w:szCs w:val="26"/>
        </w:rPr>
        <w:t xml:space="preserve"> </w:t>
      </w:r>
    </w:p>
    <w:p w:rsidR="0016459A" w:rsidRPr="00394991" w:rsidRDefault="0016459A" w:rsidP="0016459A">
      <w:pPr>
        <w:jc w:val="both"/>
        <w:rPr>
          <w:sz w:val="26"/>
          <w:szCs w:val="26"/>
        </w:rPr>
      </w:pPr>
    </w:p>
    <w:p w:rsidR="0016459A" w:rsidRPr="00985C68" w:rsidRDefault="0016459A" w:rsidP="0016459A">
      <w:pPr>
        <w:jc w:val="both"/>
        <w:rPr>
          <w:sz w:val="26"/>
          <w:szCs w:val="26"/>
        </w:rPr>
      </w:pPr>
    </w:p>
    <w:p w:rsidR="0016459A" w:rsidRPr="00985C68" w:rsidRDefault="0016459A" w:rsidP="0016459A">
      <w:pPr>
        <w:jc w:val="both"/>
        <w:rPr>
          <w:sz w:val="26"/>
          <w:szCs w:val="26"/>
        </w:rPr>
      </w:pPr>
    </w:p>
    <w:p w:rsidR="0016459A" w:rsidRPr="00985C68" w:rsidRDefault="0016459A" w:rsidP="0016459A">
      <w:pPr>
        <w:jc w:val="both"/>
        <w:rPr>
          <w:sz w:val="26"/>
          <w:szCs w:val="26"/>
        </w:rPr>
      </w:pPr>
    </w:p>
    <w:p w:rsidR="0016459A" w:rsidRPr="00985C68" w:rsidRDefault="0016459A" w:rsidP="0016459A">
      <w:pPr>
        <w:jc w:val="both"/>
        <w:rPr>
          <w:sz w:val="26"/>
          <w:szCs w:val="26"/>
        </w:rPr>
      </w:pPr>
    </w:p>
    <w:p w:rsidR="0016459A" w:rsidRPr="00985C68" w:rsidRDefault="0016459A" w:rsidP="0016459A">
      <w:pPr>
        <w:jc w:val="both"/>
        <w:rPr>
          <w:sz w:val="26"/>
          <w:szCs w:val="26"/>
        </w:rPr>
      </w:pPr>
    </w:p>
    <w:p w:rsidR="0016459A" w:rsidRPr="00741325" w:rsidRDefault="0016459A" w:rsidP="0016459A">
      <w:pPr>
        <w:ind w:firstLine="709"/>
        <w:jc w:val="both"/>
        <w:rPr>
          <w:b/>
          <w:bCs/>
          <w:i/>
          <w:iCs/>
          <w:sz w:val="26"/>
          <w:szCs w:val="26"/>
        </w:rPr>
      </w:pPr>
    </w:p>
    <w:p w:rsidR="0016459A" w:rsidRPr="00741325" w:rsidRDefault="0016459A" w:rsidP="0016459A">
      <w:pPr>
        <w:rPr>
          <w:sz w:val="28"/>
          <w:szCs w:val="28"/>
        </w:rPr>
      </w:pPr>
      <w:r w:rsidRPr="00741325">
        <w:rPr>
          <w:sz w:val="28"/>
          <w:szCs w:val="28"/>
        </w:rPr>
        <w:t xml:space="preserve">  </w:t>
      </w:r>
    </w:p>
    <w:p w:rsidR="0016459A" w:rsidRPr="00741325" w:rsidRDefault="0016459A" w:rsidP="0016459A">
      <w:pPr>
        <w:rPr>
          <w:sz w:val="28"/>
          <w:szCs w:val="28"/>
        </w:rPr>
      </w:pPr>
    </w:p>
    <w:p w:rsidR="0016459A" w:rsidRPr="00741325" w:rsidRDefault="0016459A" w:rsidP="0016459A">
      <w:pPr>
        <w:pStyle w:val="ConsPlusNormal"/>
        <w:ind w:left="5954"/>
        <w:rPr>
          <w:rFonts w:ascii="Times New Roman" w:hAnsi="Times New Roman" w:cs="Times New Roman"/>
          <w:sz w:val="26"/>
          <w:szCs w:val="26"/>
        </w:rPr>
      </w:pPr>
      <w:r w:rsidRPr="00741325">
        <w:rPr>
          <w:rFonts w:ascii="Times New Roman" w:hAnsi="Times New Roman" w:cs="Times New Roman"/>
          <w:sz w:val="26"/>
          <w:szCs w:val="26"/>
        </w:rPr>
        <w:t xml:space="preserve">     </w:t>
      </w:r>
    </w:p>
    <w:p w:rsidR="0016459A" w:rsidRDefault="0016459A" w:rsidP="0016459A">
      <w:pPr>
        <w:pStyle w:val="ConsPlusNormal"/>
        <w:ind w:left="5954"/>
        <w:rPr>
          <w:rFonts w:ascii="Times New Roman" w:hAnsi="Times New Roman" w:cs="Times New Roman"/>
          <w:sz w:val="26"/>
          <w:szCs w:val="26"/>
        </w:rPr>
      </w:pPr>
    </w:p>
    <w:p w:rsidR="0016459A" w:rsidRDefault="0016459A" w:rsidP="0016459A">
      <w:pPr>
        <w:pStyle w:val="ConsPlusNormal"/>
        <w:ind w:left="5954"/>
        <w:rPr>
          <w:rFonts w:ascii="Times New Roman" w:hAnsi="Times New Roman" w:cs="Times New Roman"/>
          <w:sz w:val="26"/>
          <w:szCs w:val="26"/>
        </w:rPr>
      </w:pPr>
    </w:p>
    <w:p w:rsidR="0016459A" w:rsidRDefault="0016459A" w:rsidP="0016459A">
      <w:pPr>
        <w:pStyle w:val="ConsPlusNormal"/>
        <w:ind w:left="5954"/>
        <w:rPr>
          <w:rFonts w:ascii="Times New Roman" w:hAnsi="Times New Roman" w:cs="Times New Roman"/>
          <w:sz w:val="26"/>
          <w:szCs w:val="26"/>
        </w:rPr>
      </w:pPr>
    </w:p>
    <w:p w:rsidR="0016459A" w:rsidRDefault="0016459A" w:rsidP="0016459A">
      <w:pPr>
        <w:pStyle w:val="ConsPlusNormal"/>
        <w:ind w:left="5954"/>
        <w:rPr>
          <w:rFonts w:ascii="Times New Roman" w:hAnsi="Times New Roman" w:cs="Times New Roman"/>
          <w:sz w:val="26"/>
          <w:szCs w:val="26"/>
        </w:rPr>
      </w:pPr>
    </w:p>
    <w:p w:rsidR="0016459A" w:rsidRDefault="0016459A" w:rsidP="0016459A">
      <w:pPr>
        <w:pStyle w:val="ConsPlusNormal"/>
        <w:ind w:left="5954"/>
        <w:rPr>
          <w:rFonts w:ascii="Times New Roman" w:hAnsi="Times New Roman" w:cs="Times New Roman"/>
          <w:sz w:val="26"/>
          <w:szCs w:val="26"/>
        </w:rPr>
      </w:pPr>
    </w:p>
    <w:p w:rsidR="0016459A" w:rsidRDefault="0016459A" w:rsidP="0016459A">
      <w:pPr>
        <w:pStyle w:val="ConsPlusNormal"/>
        <w:ind w:left="5954"/>
        <w:rPr>
          <w:rFonts w:ascii="Times New Roman" w:hAnsi="Times New Roman" w:cs="Times New Roman"/>
          <w:sz w:val="26"/>
          <w:szCs w:val="26"/>
        </w:rPr>
      </w:pPr>
    </w:p>
    <w:p w:rsidR="0016459A" w:rsidRDefault="0016459A" w:rsidP="0016459A">
      <w:pPr>
        <w:pStyle w:val="ConsPlusNormal"/>
        <w:ind w:left="5954"/>
        <w:rPr>
          <w:rFonts w:ascii="Times New Roman" w:hAnsi="Times New Roman" w:cs="Times New Roman"/>
          <w:sz w:val="26"/>
          <w:szCs w:val="26"/>
        </w:rPr>
      </w:pPr>
    </w:p>
    <w:p w:rsidR="0016459A" w:rsidRDefault="0016459A" w:rsidP="0016459A">
      <w:pPr>
        <w:pStyle w:val="ConsPlusNormal"/>
        <w:ind w:left="5954"/>
        <w:rPr>
          <w:rFonts w:ascii="Times New Roman" w:hAnsi="Times New Roman" w:cs="Times New Roman"/>
          <w:sz w:val="26"/>
          <w:szCs w:val="26"/>
        </w:rPr>
      </w:pPr>
    </w:p>
    <w:p w:rsidR="0016459A" w:rsidRDefault="0016459A" w:rsidP="0016459A">
      <w:pPr>
        <w:pStyle w:val="ConsPlusNormal"/>
        <w:ind w:left="5954"/>
        <w:rPr>
          <w:rFonts w:ascii="Times New Roman" w:hAnsi="Times New Roman" w:cs="Times New Roman"/>
          <w:sz w:val="26"/>
          <w:szCs w:val="26"/>
        </w:rPr>
      </w:pPr>
    </w:p>
    <w:p w:rsidR="0016459A" w:rsidRDefault="0016459A" w:rsidP="0016459A">
      <w:pPr>
        <w:pStyle w:val="ConsPlusNormal"/>
        <w:ind w:left="5954"/>
        <w:rPr>
          <w:rFonts w:ascii="Times New Roman" w:hAnsi="Times New Roman" w:cs="Times New Roman"/>
          <w:sz w:val="26"/>
          <w:szCs w:val="26"/>
        </w:rPr>
      </w:pPr>
    </w:p>
    <w:p w:rsidR="0016459A" w:rsidRDefault="0016459A" w:rsidP="0016459A">
      <w:pPr>
        <w:pStyle w:val="ConsPlusNormal"/>
        <w:ind w:left="5954"/>
        <w:rPr>
          <w:rFonts w:ascii="Times New Roman" w:hAnsi="Times New Roman" w:cs="Times New Roman"/>
          <w:sz w:val="26"/>
          <w:szCs w:val="26"/>
        </w:rPr>
      </w:pPr>
    </w:p>
    <w:p w:rsidR="0016459A" w:rsidRDefault="0016459A" w:rsidP="0016459A">
      <w:pPr>
        <w:pStyle w:val="ConsPlusNormal"/>
        <w:ind w:left="5954"/>
        <w:rPr>
          <w:rFonts w:ascii="Times New Roman" w:hAnsi="Times New Roman" w:cs="Times New Roman"/>
          <w:sz w:val="26"/>
          <w:szCs w:val="26"/>
        </w:rPr>
      </w:pPr>
    </w:p>
    <w:p w:rsidR="0016459A" w:rsidRDefault="0016459A" w:rsidP="0016459A">
      <w:pPr>
        <w:pStyle w:val="ConsPlusNormal"/>
        <w:ind w:left="5954"/>
        <w:rPr>
          <w:rFonts w:ascii="Times New Roman" w:hAnsi="Times New Roman" w:cs="Times New Roman"/>
          <w:sz w:val="26"/>
          <w:szCs w:val="26"/>
        </w:rPr>
      </w:pPr>
    </w:p>
    <w:p w:rsidR="0016459A" w:rsidRDefault="0016459A" w:rsidP="0016459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6459A" w:rsidRDefault="0016459A" w:rsidP="0016459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6459A" w:rsidRDefault="0016459A" w:rsidP="0016459A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16459A" w:rsidRDefault="0016459A" w:rsidP="0016459A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16459A" w:rsidRDefault="0016459A" w:rsidP="0016459A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16459A" w:rsidRDefault="0016459A" w:rsidP="0016459A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16459A" w:rsidRDefault="0016459A" w:rsidP="0016459A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16459A" w:rsidRDefault="0016459A" w:rsidP="0016459A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6C0A70" w:rsidRDefault="006C0A70" w:rsidP="0016459A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6C0A70" w:rsidRDefault="006C0A70" w:rsidP="0016459A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6C0A70" w:rsidRDefault="006C0A70" w:rsidP="0016459A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6C0A70" w:rsidRDefault="006C0A70" w:rsidP="0016459A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6C0A70" w:rsidRDefault="006C0A70" w:rsidP="0016459A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6C0A70" w:rsidRDefault="006C0A70" w:rsidP="0016459A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6C0A70" w:rsidRDefault="006C0A70" w:rsidP="0016459A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6C0A70" w:rsidRDefault="006C0A70" w:rsidP="0016459A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16459A" w:rsidRDefault="0016459A" w:rsidP="0016459A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6C0A70" w:rsidRDefault="006C0A70" w:rsidP="0016459A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6C0A70" w:rsidRDefault="006C0A70" w:rsidP="0016459A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6C0A70" w:rsidRDefault="006C0A70" w:rsidP="0016459A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16459A" w:rsidRDefault="0016459A" w:rsidP="0016459A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16459A" w:rsidRDefault="0016459A" w:rsidP="0016459A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16459A" w:rsidRDefault="0016459A" w:rsidP="0016459A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6C0A70" w:rsidRPr="006C0A70" w:rsidRDefault="006C0A70" w:rsidP="006C0A70">
      <w:r w:rsidRPr="006C0A70">
        <w:t>Отдел правого обеспечения:</w:t>
      </w:r>
    </w:p>
    <w:p w:rsidR="006C0A70" w:rsidRPr="006C0A70" w:rsidRDefault="006C0A70" w:rsidP="006C0A70">
      <w:r w:rsidRPr="006C0A70">
        <w:t>Начальник отдела правого обеспечения</w:t>
      </w:r>
      <w:r w:rsidRPr="006C0A70">
        <w:tab/>
      </w:r>
      <w:r w:rsidRPr="006C0A70">
        <w:tab/>
      </w:r>
      <w:r w:rsidRPr="006C0A70">
        <w:tab/>
      </w:r>
      <w:r w:rsidRPr="006C0A70">
        <w:tab/>
      </w:r>
      <w:r w:rsidRPr="006C0A70">
        <w:tab/>
      </w:r>
      <w:r w:rsidRPr="006C0A70">
        <w:tab/>
      </w:r>
    </w:p>
    <w:p w:rsidR="006C0A70" w:rsidRPr="006C0A70" w:rsidRDefault="006C0A70" w:rsidP="006C0A70">
      <w:r w:rsidRPr="006C0A70">
        <w:t>Красночетайского муниципального округа</w:t>
      </w:r>
      <w:r w:rsidRPr="006C0A70">
        <w:tab/>
      </w:r>
      <w:r w:rsidRPr="006C0A70">
        <w:tab/>
      </w:r>
      <w:r w:rsidRPr="006C0A70">
        <w:tab/>
      </w:r>
      <w:r w:rsidRPr="006C0A70">
        <w:tab/>
        <w:t>В.В. Михеев</w:t>
      </w:r>
    </w:p>
    <w:p w:rsidR="006C0A70" w:rsidRPr="006C0A70" w:rsidRDefault="006C0A70" w:rsidP="006C0A70"/>
    <w:p w:rsidR="006C0A70" w:rsidRPr="006C0A70" w:rsidRDefault="006C0A70" w:rsidP="006C0A70"/>
    <w:p w:rsidR="006C0A70" w:rsidRPr="006C0A70" w:rsidRDefault="006C0A70" w:rsidP="006C0A70"/>
    <w:p w:rsidR="006C0A70" w:rsidRPr="006C0A70" w:rsidRDefault="006C0A70" w:rsidP="006C0A70"/>
    <w:p w:rsidR="006C0A70" w:rsidRPr="006C0A70" w:rsidRDefault="006C0A70" w:rsidP="006C0A70">
      <w:r w:rsidRPr="006C0A70">
        <w:t>Подготовила:</w:t>
      </w:r>
    </w:p>
    <w:p w:rsidR="006C0A70" w:rsidRPr="006C0A70" w:rsidRDefault="006C0A70" w:rsidP="006C0A70">
      <w:pPr>
        <w:pStyle w:val="2"/>
        <w:shd w:val="clear" w:color="auto" w:fill="FFFFFF"/>
        <w:spacing w:before="0"/>
        <w:rPr>
          <w:rFonts w:ascii="Times New Roman" w:hAnsi="Times New Roman" w:cs="Times New Roman"/>
          <w:color w:val="262626"/>
          <w:sz w:val="24"/>
          <w:szCs w:val="24"/>
        </w:rPr>
      </w:pPr>
    </w:p>
    <w:p w:rsidR="006C0A70" w:rsidRPr="006C0A70" w:rsidRDefault="006C0A70" w:rsidP="006C0A70">
      <w:pPr>
        <w:pStyle w:val="2"/>
        <w:shd w:val="clear" w:color="auto" w:fill="FFFFFF"/>
        <w:spacing w:before="0"/>
        <w:rPr>
          <w:rFonts w:ascii="Times New Roman" w:hAnsi="Times New Roman" w:cs="Times New Roman"/>
          <w:color w:val="262626"/>
          <w:sz w:val="24"/>
          <w:szCs w:val="24"/>
        </w:rPr>
      </w:pPr>
      <w:r w:rsidRPr="006C0A70">
        <w:rPr>
          <w:rFonts w:ascii="Times New Roman" w:hAnsi="Times New Roman" w:cs="Times New Roman"/>
          <w:color w:val="262626"/>
          <w:sz w:val="24"/>
          <w:szCs w:val="24"/>
        </w:rPr>
        <w:t xml:space="preserve">Зам. начальника УБРТ администрации </w:t>
      </w:r>
    </w:p>
    <w:p w:rsidR="006C0A70" w:rsidRPr="006C0A70" w:rsidRDefault="006C0A70" w:rsidP="006C0A70">
      <w:pPr>
        <w:pStyle w:val="2"/>
        <w:shd w:val="clear" w:color="auto" w:fill="FFFFFF"/>
        <w:spacing w:before="0"/>
        <w:rPr>
          <w:rFonts w:ascii="Times New Roman" w:hAnsi="Times New Roman" w:cs="Times New Roman"/>
          <w:color w:val="262626"/>
          <w:sz w:val="24"/>
          <w:szCs w:val="24"/>
        </w:rPr>
      </w:pPr>
      <w:r w:rsidRPr="006C0A70">
        <w:rPr>
          <w:rFonts w:ascii="Times New Roman" w:hAnsi="Times New Roman" w:cs="Times New Roman"/>
          <w:color w:val="262626"/>
          <w:sz w:val="24"/>
          <w:szCs w:val="24"/>
        </w:rPr>
        <w:t xml:space="preserve">Красночетайского муниципального </w:t>
      </w:r>
    </w:p>
    <w:p w:rsidR="006C0A70" w:rsidRPr="006C0A70" w:rsidRDefault="006C0A70" w:rsidP="006C0A70">
      <w:pPr>
        <w:pStyle w:val="2"/>
        <w:shd w:val="clear" w:color="auto" w:fill="FFFFFF"/>
        <w:spacing w:before="0"/>
        <w:rPr>
          <w:rFonts w:ascii="Times New Roman" w:hAnsi="Times New Roman" w:cs="Times New Roman"/>
          <w:color w:val="262626"/>
          <w:sz w:val="24"/>
          <w:szCs w:val="24"/>
        </w:rPr>
      </w:pPr>
      <w:r w:rsidRPr="006C0A70">
        <w:rPr>
          <w:rFonts w:ascii="Times New Roman" w:hAnsi="Times New Roman" w:cs="Times New Roman"/>
          <w:color w:val="262626"/>
          <w:sz w:val="24"/>
          <w:szCs w:val="24"/>
        </w:rPr>
        <w:t xml:space="preserve">округа – начальник отдела строительства, </w:t>
      </w:r>
    </w:p>
    <w:p w:rsidR="006C0A70" w:rsidRPr="006C0A70" w:rsidRDefault="006C0A70" w:rsidP="006C0A70">
      <w:pPr>
        <w:pStyle w:val="2"/>
        <w:shd w:val="clear" w:color="auto" w:fill="FFFFFF"/>
        <w:spacing w:before="0"/>
        <w:rPr>
          <w:rFonts w:ascii="Times New Roman" w:hAnsi="Times New Roman" w:cs="Times New Roman"/>
          <w:color w:val="262626"/>
          <w:sz w:val="24"/>
          <w:szCs w:val="24"/>
        </w:rPr>
      </w:pPr>
      <w:r w:rsidRPr="006C0A70">
        <w:rPr>
          <w:rFonts w:ascii="Times New Roman" w:hAnsi="Times New Roman" w:cs="Times New Roman"/>
          <w:color w:val="262626"/>
          <w:sz w:val="24"/>
          <w:szCs w:val="24"/>
        </w:rPr>
        <w:t>дорожного хозяйства и ЖКХ</w:t>
      </w:r>
      <w:r w:rsidRPr="006C0A70">
        <w:rPr>
          <w:rFonts w:ascii="Times New Roman" w:hAnsi="Times New Roman" w:cs="Times New Roman"/>
          <w:color w:val="262626"/>
          <w:sz w:val="24"/>
          <w:szCs w:val="24"/>
        </w:rPr>
        <w:tab/>
      </w:r>
      <w:r w:rsidRPr="006C0A70">
        <w:rPr>
          <w:rFonts w:ascii="Times New Roman" w:hAnsi="Times New Roman" w:cs="Times New Roman"/>
          <w:color w:val="262626"/>
          <w:sz w:val="24"/>
          <w:szCs w:val="24"/>
        </w:rPr>
        <w:tab/>
      </w:r>
      <w:r w:rsidRPr="006C0A70">
        <w:rPr>
          <w:rFonts w:ascii="Times New Roman" w:hAnsi="Times New Roman" w:cs="Times New Roman"/>
          <w:color w:val="262626"/>
          <w:sz w:val="24"/>
          <w:szCs w:val="24"/>
        </w:rPr>
        <w:tab/>
      </w:r>
      <w:r w:rsidRPr="006C0A70">
        <w:rPr>
          <w:rFonts w:ascii="Times New Roman" w:hAnsi="Times New Roman" w:cs="Times New Roman"/>
          <w:color w:val="262626"/>
          <w:sz w:val="24"/>
          <w:szCs w:val="24"/>
        </w:rPr>
        <w:tab/>
      </w:r>
      <w:r w:rsidRPr="006C0A70">
        <w:rPr>
          <w:rFonts w:ascii="Times New Roman" w:hAnsi="Times New Roman" w:cs="Times New Roman"/>
          <w:color w:val="262626"/>
          <w:sz w:val="24"/>
          <w:szCs w:val="24"/>
        </w:rPr>
        <w:tab/>
      </w:r>
      <w:r w:rsidRPr="006C0A70">
        <w:rPr>
          <w:rFonts w:ascii="Times New Roman" w:hAnsi="Times New Roman" w:cs="Times New Roman"/>
          <w:color w:val="262626"/>
          <w:sz w:val="24"/>
          <w:szCs w:val="24"/>
        </w:rPr>
        <w:tab/>
        <w:t>О.В. Абакумова</w:t>
      </w:r>
    </w:p>
    <w:p w:rsidR="006C0A70" w:rsidRPr="006C0A70" w:rsidRDefault="006C0A70" w:rsidP="006C0A70">
      <w:pPr>
        <w:shd w:val="clear" w:color="auto" w:fill="FFFFFF"/>
        <w:outlineLvl w:val="1"/>
      </w:pPr>
    </w:p>
    <w:p w:rsidR="006C0A70" w:rsidRPr="006C0A70" w:rsidRDefault="006C0A70" w:rsidP="006C0A70">
      <w:pPr>
        <w:ind w:left="4821" w:hanging="1"/>
        <w:rPr>
          <w:bCs/>
          <w:sz w:val="22"/>
          <w:szCs w:val="22"/>
          <w:lang w:eastAsia="x-none"/>
        </w:rPr>
      </w:pPr>
    </w:p>
    <w:p w:rsidR="0016459A" w:rsidRPr="006C0A70" w:rsidRDefault="0016459A" w:rsidP="0016459A"/>
    <w:p w:rsidR="00BF1112" w:rsidRDefault="00425C38"/>
    <w:sectPr w:rsidR="00BF1112" w:rsidSect="00476CFE">
      <w:pgSz w:w="11906" w:h="16838"/>
      <w:pgMar w:top="851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459A"/>
    <w:rsid w:val="0016459A"/>
    <w:rsid w:val="002E2084"/>
    <w:rsid w:val="002F2114"/>
    <w:rsid w:val="00425C38"/>
    <w:rsid w:val="00573A54"/>
    <w:rsid w:val="005968ED"/>
    <w:rsid w:val="00616D45"/>
    <w:rsid w:val="006C0A70"/>
    <w:rsid w:val="007351B9"/>
    <w:rsid w:val="00834888"/>
    <w:rsid w:val="00961CAD"/>
    <w:rsid w:val="00E57286"/>
    <w:rsid w:val="00EB6A65"/>
    <w:rsid w:val="00EF66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601E9F0-C46D-44BF-A98F-09B376D326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45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16459A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C0A7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6459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a3">
    <w:name w:val="Таблицы (моноширинный)"/>
    <w:basedOn w:val="a"/>
    <w:next w:val="a"/>
    <w:rsid w:val="0016459A"/>
    <w:pPr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4">
    <w:name w:val="Цветовое выделение"/>
    <w:rsid w:val="0016459A"/>
    <w:rPr>
      <w:b/>
      <w:bCs/>
      <w:color w:val="000080"/>
    </w:rPr>
  </w:style>
  <w:style w:type="paragraph" w:customStyle="1" w:styleId="ConsPlusNormal">
    <w:name w:val="ConsPlusNormal"/>
    <w:rsid w:val="0016459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5">
    <w:name w:val="Normal (Web)"/>
    <w:basedOn w:val="a"/>
    <w:uiPriority w:val="99"/>
    <w:unhideWhenUsed/>
    <w:rsid w:val="0016459A"/>
    <w:pPr>
      <w:spacing w:before="100" w:beforeAutospacing="1" w:after="100" w:afterAutospacing="1"/>
    </w:pPr>
  </w:style>
  <w:style w:type="paragraph" w:customStyle="1" w:styleId="ConsPlusTitle">
    <w:name w:val="ConsPlusTitle"/>
    <w:rsid w:val="0016459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6C0A70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E57286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E57286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15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285</Words>
  <Characters>1625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Михеев Владимир Владимирович</dc:creator>
  <cp:keywords/>
  <dc:description/>
  <cp:lastModifiedBy>Адм. Красночетайского района окс2</cp:lastModifiedBy>
  <cp:revision>7</cp:revision>
  <cp:lastPrinted>2026-05-08T11:06:00Z</cp:lastPrinted>
  <dcterms:created xsi:type="dcterms:W3CDTF">2026-04-10T07:18:00Z</dcterms:created>
  <dcterms:modified xsi:type="dcterms:W3CDTF">2026-05-12T08:29:00Z</dcterms:modified>
</cp:coreProperties>
</file>