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1EF007D5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62E6">
        <w:rPr>
          <w:rFonts w:ascii="Times New Roman" w:hAnsi="Times New Roman"/>
          <w:sz w:val="22"/>
          <w:szCs w:val="22"/>
        </w:rPr>
        <w:t>Раськина</w:t>
      </w:r>
      <w:proofErr w:type="spellEnd"/>
      <w:r w:rsidR="00DE62E6">
        <w:rPr>
          <w:rFonts w:ascii="Times New Roman" w:hAnsi="Times New Roman"/>
          <w:sz w:val="22"/>
          <w:szCs w:val="22"/>
        </w:rPr>
        <w:t xml:space="preserve"> Владимира Петровича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FA2B30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FA2B30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FA2B30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FA2B30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FA2B30">
        <w:rPr>
          <w:rFonts w:ascii="Times New Roman" w:hAnsi="Times New Roman"/>
          <w:sz w:val="22"/>
          <w:szCs w:val="22"/>
        </w:rPr>
        <w:t>ххххххххххххххххх</w:t>
      </w:r>
      <w:bookmarkStart w:id="0" w:name="_GoBack"/>
      <w:bookmarkEnd w:id="0"/>
      <w:r w:rsidR="00001CB8">
        <w:rPr>
          <w:rFonts w:ascii="Times New Roman" w:hAnsi="Times New Roman"/>
          <w:sz w:val="22"/>
          <w:szCs w:val="22"/>
        </w:rPr>
        <w:t>,</w:t>
      </w:r>
      <w:r w:rsidR="00C2763F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360D36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5BE5D262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360D36">
        <w:rPr>
          <w:rFonts w:ascii="Times New Roman" w:hAnsi="Times New Roman"/>
          <w:sz w:val="22"/>
          <w:szCs w:val="22"/>
        </w:rPr>
        <w:t>земельный участок</w:t>
      </w:r>
      <w:r w:rsidR="006329E8">
        <w:rPr>
          <w:rFonts w:ascii="Times New Roman" w:hAnsi="Times New Roman"/>
          <w:sz w:val="22"/>
          <w:szCs w:val="22"/>
        </w:rPr>
        <w:t xml:space="preserve">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DE62E6">
        <w:rPr>
          <w:rFonts w:ascii="Times New Roman" w:hAnsi="Times New Roman"/>
          <w:sz w:val="22"/>
          <w:szCs w:val="22"/>
        </w:rPr>
        <w:t>330401:41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</w:t>
      </w:r>
      <w:r w:rsidR="00360D36">
        <w:rPr>
          <w:rFonts w:ascii="Times New Roman" w:hAnsi="Times New Roman"/>
          <w:sz w:val="22"/>
          <w:szCs w:val="22"/>
        </w:rPr>
        <w:t>ый</w:t>
      </w:r>
      <w:r w:rsidR="00C96D9A" w:rsidRPr="00844F64">
        <w:rPr>
          <w:rFonts w:ascii="Times New Roman" w:hAnsi="Times New Roman"/>
          <w:sz w:val="22"/>
          <w:szCs w:val="22"/>
        </w:rPr>
        <w:t xml:space="preserve">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E62E6" w:rsidRPr="00DE62E6">
        <w:rPr>
          <w:rFonts w:ascii="Times New Roman" w:hAnsi="Times New Roman" w:hint="eastAsia"/>
          <w:sz w:val="22"/>
          <w:szCs w:val="22"/>
        </w:rPr>
        <w:t>д</w:t>
      </w:r>
      <w:r w:rsidR="00DE62E6" w:rsidRPr="00DE62E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E62E6" w:rsidRPr="00DE62E6">
        <w:rPr>
          <w:rFonts w:ascii="Times New Roman" w:hAnsi="Times New Roman" w:hint="eastAsia"/>
          <w:sz w:val="22"/>
          <w:szCs w:val="22"/>
        </w:rPr>
        <w:t>Подлесные</w:t>
      </w:r>
      <w:proofErr w:type="spellEnd"/>
      <w:r w:rsidR="00DE62E6" w:rsidRPr="00DE62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62E6" w:rsidRPr="00DE62E6">
        <w:rPr>
          <w:rFonts w:ascii="Times New Roman" w:hAnsi="Times New Roman" w:hint="eastAsia"/>
          <w:sz w:val="22"/>
          <w:szCs w:val="22"/>
        </w:rPr>
        <w:t>Шигали</w:t>
      </w:r>
      <w:proofErr w:type="spellEnd"/>
      <w:r w:rsidR="00DE62E6" w:rsidRPr="00DE62E6">
        <w:rPr>
          <w:rFonts w:ascii="Times New Roman" w:hAnsi="Times New Roman"/>
          <w:sz w:val="22"/>
          <w:szCs w:val="22"/>
        </w:rPr>
        <w:t xml:space="preserve">, </w:t>
      </w:r>
      <w:r w:rsidR="00DE62E6" w:rsidRPr="00DE62E6">
        <w:rPr>
          <w:rFonts w:ascii="Times New Roman" w:hAnsi="Times New Roman" w:hint="eastAsia"/>
          <w:sz w:val="22"/>
          <w:szCs w:val="22"/>
        </w:rPr>
        <w:t>пер</w:t>
      </w:r>
      <w:r w:rsidR="00DE62E6" w:rsidRPr="00DE62E6">
        <w:rPr>
          <w:rFonts w:ascii="Times New Roman" w:hAnsi="Times New Roman"/>
          <w:sz w:val="22"/>
          <w:szCs w:val="22"/>
        </w:rPr>
        <w:t xml:space="preserve">. </w:t>
      </w:r>
      <w:r w:rsidR="00DE62E6" w:rsidRPr="00DE62E6">
        <w:rPr>
          <w:rFonts w:ascii="Times New Roman" w:hAnsi="Times New Roman" w:hint="eastAsia"/>
          <w:sz w:val="22"/>
          <w:szCs w:val="22"/>
        </w:rPr>
        <w:t>Овражный</w:t>
      </w:r>
      <w:r w:rsidR="00DE62E6" w:rsidRPr="00DE62E6">
        <w:rPr>
          <w:rFonts w:ascii="Times New Roman" w:hAnsi="Times New Roman"/>
          <w:sz w:val="22"/>
          <w:szCs w:val="22"/>
        </w:rPr>
        <w:t xml:space="preserve">, </w:t>
      </w:r>
      <w:r w:rsidR="00DE62E6" w:rsidRPr="00DE62E6">
        <w:rPr>
          <w:rFonts w:ascii="Times New Roman" w:hAnsi="Times New Roman" w:hint="eastAsia"/>
          <w:sz w:val="22"/>
          <w:szCs w:val="22"/>
        </w:rPr>
        <w:t>д</w:t>
      </w:r>
      <w:r w:rsidR="00DE62E6" w:rsidRPr="00DE62E6">
        <w:rPr>
          <w:rFonts w:ascii="Times New Roman" w:hAnsi="Times New Roman"/>
          <w:sz w:val="22"/>
          <w:szCs w:val="22"/>
        </w:rPr>
        <w:t>.</w:t>
      </w:r>
      <w:r w:rsidR="00DE62E6">
        <w:rPr>
          <w:rFonts w:ascii="Times New Roman" w:hAnsi="Times New Roman"/>
          <w:sz w:val="22"/>
          <w:szCs w:val="22"/>
        </w:rPr>
        <w:t xml:space="preserve"> </w:t>
      </w:r>
      <w:r w:rsidR="009A461F">
        <w:rPr>
          <w:rFonts w:ascii="Times New Roman" w:hAnsi="Times New Roman"/>
          <w:sz w:val="22"/>
          <w:szCs w:val="22"/>
        </w:rPr>
        <w:t>3</w:t>
      </w:r>
      <w:r w:rsidR="00360D36">
        <w:rPr>
          <w:rFonts w:ascii="Times New Roman" w:hAnsi="Times New Roman"/>
          <w:sz w:val="22"/>
          <w:szCs w:val="22"/>
        </w:rPr>
        <w:t>.</w:t>
      </w:r>
    </w:p>
    <w:p w14:paraId="03000000" w14:textId="274269BD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DE62E6" w:rsidRPr="00DE62E6">
        <w:rPr>
          <w:rFonts w:ascii="Times New Roman" w:hAnsi="Times New Roman" w:hint="eastAsia"/>
          <w:sz w:val="22"/>
          <w:szCs w:val="22"/>
        </w:rPr>
        <w:t>Раськина</w:t>
      </w:r>
      <w:proofErr w:type="spellEnd"/>
      <w:r w:rsidR="00DE62E6" w:rsidRPr="00DE62E6">
        <w:rPr>
          <w:rFonts w:ascii="Times New Roman" w:hAnsi="Times New Roman"/>
          <w:sz w:val="22"/>
          <w:szCs w:val="22"/>
        </w:rPr>
        <w:t xml:space="preserve"> </w:t>
      </w:r>
      <w:r w:rsidR="00DE62E6" w:rsidRPr="00DE62E6">
        <w:rPr>
          <w:rFonts w:ascii="Times New Roman" w:hAnsi="Times New Roman" w:hint="eastAsia"/>
          <w:sz w:val="22"/>
          <w:szCs w:val="22"/>
        </w:rPr>
        <w:t>Владимира</w:t>
      </w:r>
      <w:r w:rsidR="00DE62E6" w:rsidRPr="00DE62E6">
        <w:rPr>
          <w:rFonts w:ascii="Times New Roman" w:hAnsi="Times New Roman"/>
          <w:sz w:val="22"/>
          <w:szCs w:val="22"/>
        </w:rPr>
        <w:t xml:space="preserve"> </w:t>
      </w:r>
      <w:r w:rsidR="00DE62E6" w:rsidRPr="00DE62E6">
        <w:rPr>
          <w:rFonts w:ascii="Times New Roman" w:hAnsi="Times New Roman" w:hint="eastAsia"/>
          <w:sz w:val="22"/>
          <w:szCs w:val="22"/>
        </w:rPr>
        <w:t>Петровича</w:t>
      </w:r>
      <w:r w:rsidR="00DE62E6" w:rsidRPr="00DE62E6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9A461F">
        <w:rPr>
          <w:rFonts w:ascii="Times New Roman" w:hAnsi="Times New Roman"/>
          <w:sz w:val="22"/>
          <w:szCs w:val="22"/>
        </w:rPr>
        <w:t xml:space="preserve">государственным актом на право собственности на землю от </w:t>
      </w:r>
      <w:r w:rsidR="00DE62E6">
        <w:rPr>
          <w:rFonts w:ascii="Times New Roman" w:hAnsi="Times New Roman"/>
          <w:sz w:val="22"/>
          <w:szCs w:val="22"/>
        </w:rPr>
        <w:t>27.12</w:t>
      </w:r>
      <w:r w:rsidR="00777E66">
        <w:rPr>
          <w:rFonts w:ascii="Times New Roman" w:hAnsi="Times New Roman"/>
          <w:sz w:val="22"/>
          <w:szCs w:val="22"/>
        </w:rPr>
        <w:t>.1993</w:t>
      </w:r>
      <w:r w:rsidR="00DE62E6">
        <w:rPr>
          <w:rFonts w:ascii="Times New Roman" w:hAnsi="Times New Roman"/>
          <w:sz w:val="22"/>
          <w:szCs w:val="22"/>
        </w:rPr>
        <w:t xml:space="preserve"> 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777E66">
        <w:rPr>
          <w:rFonts w:ascii="Times New Roman" w:hAnsi="Times New Roman"/>
          <w:color w:val="auto"/>
          <w:sz w:val="22"/>
          <w:szCs w:val="22"/>
        </w:rPr>
        <w:t>я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777E66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1CB8"/>
    <w:rsid w:val="000130CF"/>
    <w:rsid w:val="0004782A"/>
    <w:rsid w:val="000A6E08"/>
    <w:rsid w:val="000E51E9"/>
    <w:rsid w:val="00105BE1"/>
    <w:rsid w:val="001465B3"/>
    <w:rsid w:val="00187BF6"/>
    <w:rsid w:val="00212B9E"/>
    <w:rsid w:val="0022518E"/>
    <w:rsid w:val="00246F8F"/>
    <w:rsid w:val="002C135D"/>
    <w:rsid w:val="00314B98"/>
    <w:rsid w:val="0032592F"/>
    <w:rsid w:val="003425AA"/>
    <w:rsid w:val="00360D36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77E66"/>
    <w:rsid w:val="007D3F3E"/>
    <w:rsid w:val="007D65A3"/>
    <w:rsid w:val="007E728D"/>
    <w:rsid w:val="00844F64"/>
    <w:rsid w:val="00886534"/>
    <w:rsid w:val="009837A1"/>
    <w:rsid w:val="009A461F"/>
    <w:rsid w:val="009C03A7"/>
    <w:rsid w:val="009D2B4F"/>
    <w:rsid w:val="00A160C2"/>
    <w:rsid w:val="00AB1ED1"/>
    <w:rsid w:val="00AB29EA"/>
    <w:rsid w:val="00BE3103"/>
    <w:rsid w:val="00C2763F"/>
    <w:rsid w:val="00C3154A"/>
    <w:rsid w:val="00C96D9A"/>
    <w:rsid w:val="00CF775C"/>
    <w:rsid w:val="00D000B8"/>
    <w:rsid w:val="00D76D34"/>
    <w:rsid w:val="00D82680"/>
    <w:rsid w:val="00DB6F02"/>
    <w:rsid w:val="00DE62E6"/>
    <w:rsid w:val="00E11E38"/>
    <w:rsid w:val="00E60E5C"/>
    <w:rsid w:val="00EB5BB3"/>
    <w:rsid w:val="00F63213"/>
    <w:rsid w:val="00FA0363"/>
    <w:rsid w:val="00FA2B30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2024-10-17T11:42:00Z</cp:lastPrinted>
  <dcterms:created xsi:type="dcterms:W3CDTF">2024-10-17T11:42:00Z</dcterms:created>
  <dcterms:modified xsi:type="dcterms:W3CDTF">2024-10-17T12:15:00Z</dcterms:modified>
</cp:coreProperties>
</file>