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FF72AF" w:rsidRPr="00FF72AF" w:rsidTr="00FF72AF">
        <w:trPr>
          <w:cantSplit/>
          <w:trHeight w:val="542"/>
        </w:trPr>
        <w:tc>
          <w:tcPr>
            <w:tcW w:w="3828" w:type="dxa"/>
          </w:tcPr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hideMark/>
          </w:tcPr>
          <w:p w:rsidR="00FF72AF" w:rsidRPr="00FF72AF" w:rsidRDefault="00FF72AF" w:rsidP="00FF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B5C179" wp14:editId="7C68FE85">
                  <wp:extent cx="704850" cy="828675"/>
                  <wp:effectExtent l="0" t="0" r="0" b="9525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2AF" w:rsidRPr="00FF72AF" w:rsidTr="00FF72AF">
        <w:trPr>
          <w:cantSplit/>
          <w:trHeight w:val="1785"/>
        </w:trPr>
        <w:tc>
          <w:tcPr>
            <w:tcW w:w="3828" w:type="dxa"/>
          </w:tcPr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ÇĚРПУ МУНИЦИПАЛЛĂ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ОКРУГĔН ДЕПУТАТСЕН ПУХĂВĚ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2023 ç. майăн 24–мӗшӗ 14-20</w:t>
            </w:r>
            <w:r w:rsidRPr="00FF72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FF72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ěрп</w:t>
            </w:r>
            <w:r w:rsidRPr="00FF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ӳ</w:t>
            </w:r>
            <w:r w:rsidRPr="00FF72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хули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72AF" w:rsidRPr="00FF72AF" w:rsidRDefault="00FF72AF" w:rsidP="00FF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</w:tcPr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ЦИВИЛЬСКОГО МУНИЦИПАЛЬНОГО ОКРУГА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24 мая 2023 г. № 14-20</w:t>
            </w: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город Цивильск</w:t>
            </w:r>
          </w:p>
          <w:p w:rsidR="00FF72AF" w:rsidRPr="00FF72AF" w:rsidRDefault="00FF72AF" w:rsidP="00FF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FF72AF" w:rsidRDefault="00FF72AF" w:rsidP="006521A0">
      <w:pPr>
        <w:tabs>
          <w:tab w:val="left" w:pos="7371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1A0" w:rsidRDefault="006521A0" w:rsidP="00FF72AF">
      <w:pPr>
        <w:tabs>
          <w:tab w:val="left" w:pos="7371"/>
          <w:tab w:val="left" w:pos="9072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внесении изменений в решение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>Собрани</w:t>
      </w:r>
      <w:r w:rsidR="00326E5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r w:rsidR="00EA39F4">
        <w:rPr>
          <w:rFonts w:ascii="Times New Roman" w:hAnsi="Times New Roman" w:cs="Times New Roman"/>
          <w:b/>
          <w:bCs/>
          <w:sz w:val="24"/>
          <w:szCs w:val="24"/>
        </w:rPr>
        <w:t xml:space="preserve">Таушкасинского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 от </w:t>
      </w:r>
      <w:r w:rsidR="00EA39F4">
        <w:rPr>
          <w:rFonts w:ascii="Times New Roman" w:hAnsi="Times New Roman" w:cs="Times New Roman"/>
          <w:b/>
          <w:bCs/>
          <w:sz w:val="24"/>
          <w:szCs w:val="24"/>
        </w:rPr>
        <w:t>21.10.2020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EA39F4">
        <w:rPr>
          <w:rFonts w:ascii="Times New Roman" w:hAnsi="Times New Roman" w:cs="Times New Roman"/>
          <w:b/>
          <w:bCs/>
          <w:sz w:val="24"/>
          <w:szCs w:val="24"/>
        </w:rPr>
        <w:t xml:space="preserve">3/4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C721C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 </w:t>
      </w:r>
      <w:r w:rsidR="00EA39F4">
        <w:rPr>
          <w:rFonts w:ascii="Times New Roman" w:hAnsi="Times New Roman" w:cs="Times New Roman"/>
          <w:b/>
          <w:sz w:val="24"/>
          <w:szCs w:val="24"/>
        </w:rPr>
        <w:t>землепользования и застройки Таушкасинского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21C">
        <w:rPr>
          <w:rFonts w:ascii="Times New Roman" w:hAnsi="Times New Roman" w:cs="Times New Roman"/>
          <w:b/>
          <w:sz w:val="24"/>
          <w:szCs w:val="24"/>
        </w:rPr>
        <w:t>сельско</w:t>
      </w:r>
      <w:r w:rsidR="00EA39F4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3C721C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EA39F4">
        <w:rPr>
          <w:rFonts w:ascii="Times New Roman" w:hAnsi="Times New Roman" w:cs="Times New Roman"/>
          <w:b/>
          <w:sz w:val="24"/>
          <w:szCs w:val="24"/>
        </w:rPr>
        <w:t>я</w:t>
      </w:r>
      <w:r w:rsidRPr="003C721C">
        <w:rPr>
          <w:rFonts w:ascii="Times New Roman" w:hAnsi="Times New Roman" w:cs="Times New Roman"/>
          <w:b/>
          <w:sz w:val="24"/>
          <w:szCs w:val="24"/>
        </w:rPr>
        <w:t xml:space="preserve"> Цивильского района Чувашской Республики</w:t>
      </w: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FF72AF" w:rsidRPr="003C721C" w:rsidRDefault="00FF72AF" w:rsidP="006521A0">
      <w:pPr>
        <w:tabs>
          <w:tab w:val="left" w:pos="7371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425" w:rsidRDefault="00FA31CA" w:rsidP="00F164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F4539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Федера</w:t>
      </w:r>
      <w:r w:rsidR="002D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закона  от 29.12.2022 № </w:t>
      </w:r>
      <w:r w:rsidR="00F45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612-ФЗ «О внесении изменений в Градостроительный кодекс Российской Федерации и отдельные </w:t>
      </w:r>
      <w:r w:rsidR="00D9031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законодательные</w:t>
      </w:r>
      <w:r w:rsidR="00F45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акты Российской Федерации</w:t>
      </w:r>
      <w:r w:rsidR="00D903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45390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0310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соответствии с новой редакцией ч. 11 ст. 46 Градостроительного кодекса РФ</w:t>
      </w:r>
      <w:r w:rsidR="00F45390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»,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6521A0" w:rsidRP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протеста прокурора Цивильского района от 28.04.2023 года за</w:t>
      </w:r>
      <w:proofErr w:type="gramEnd"/>
      <w:r w:rsid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3-01-2023/</w:t>
      </w:r>
      <w:r w:rsidR="00A560EC">
        <w:rPr>
          <w:rFonts w:ascii="Times New Roman" w:eastAsia="Times New Roman" w:hAnsi="Times New Roman" w:cs="Times New Roman"/>
          <w:color w:val="000000"/>
          <w:sz w:val="24"/>
          <w:szCs w:val="24"/>
        </w:rPr>
        <w:t>801</w:t>
      </w:r>
      <w:bookmarkStart w:id="0" w:name="_GoBack"/>
      <w:bookmarkEnd w:id="0"/>
      <w:r w:rsid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-23-20970017, </w:t>
      </w:r>
    </w:p>
    <w:p w:rsidR="00FF72AF" w:rsidRDefault="00FF72AF" w:rsidP="00F16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390" w:rsidRPr="00FF72AF" w:rsidRDefault="00FF72AF" w:rsidP="00F1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F16425" w:rsidRPr="00FF72AF" w:rsidRDefault="00F16425" w:rsidP="00F16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5390" w:rsidRPr="006521A0" w:rsidRDefault="00F45390" w:rsidP="00FF72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</w:t>
      </w:r>
      <w:r w:rsid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Правила землепользования и застройки </w:t>
      </w:r>
      <w:r w:rsidR="00EA3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Таушкасинского 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Чувашской Республики, утвержденные решением Собрания депутатов </w:t>
      </w:r>
      <w:proofErr w:type="spellStart"/>
      <w:r w:rsidR="00EA39F4">
        <w:rPr>
          <w:rFonts w:ascii="Times New Roman" w:eastAsia="Times New Roman" w:hAnsi="Times New Roman" w:cs="Times New Roman"/>
          <w:color w:val="000000"/>
          <w:sz w:val="24"/>
          <w:szCs w:val="24"/>
        </w:rPr>
        <w:t>Таушкасинского</w:t>
      </w:r>
      <w:proofErr w:type="spellEnd"/>
      <w:r w:rsidR="00EA3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0E2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="007E5AEE">
        <w:rPr>
          <w:rFonts w:ascii="Times New Roman" w:hAnsi="Times New Roman"/>
          <w:sz w:val="24"/>
          <w:szCs w:val="24"/>
        </w:rPr>
        <w:t>21.10.2020 года №3/4 (с изменениями от 17.12.2021 №18/5, от</w:t>
      </w:r>
      <w:r w:rsidR="00724332">
        <w:rPr>
          <w:rFonts w:ascii="Times New Roman" w:hAnsi="Times New Roman"/>
          <w:sz w:val="24"/>
          <w:szCs w:val="24"/>
        </w:rPr>
        <w:t xml:space="preserve"> 08.04.2022 №21/2, от</w:t>
      </w:r>
      <w:r w:rsidR="007E5AEE">
        <w:rPr>
          <w:rFonts w:ascii="Times New Roman" w:hAnsi="Times New Roman"/>
          <w:sz w:val="24"/>
          <w:szCs w:val="24"/>
        </w:rPr>
        <w:t xml:space="preserve"> 26.08.2022 №24/2</w:t>
      </w:r>
      <w:r w:rsidR="00724332">
        <w:rPr>
          <w:rFonts w:ascii="Times New Roman" w:hAnsi="Times New Roman"/>
          <w:sz w:val="24"/>
          <w:szCs w:val="24"/>
        </w:rPr>
        <w:t>, от 15.09.2022 №25/3</w:t>
      </w:r>
      <w:r w:rsidR="007E5AEE">
        <w:rPr>
          <w:rFonts w:ascii="Times New Roman" w:hAnsi="Times New Roman"/>
          <w:sz w:val="24"/>
          <w:szCs w:val="24"/>
        </w:rPr>
        <w:t xml:space="preserve">), </w:t>
      </w:r>
      <w:r w:rsidR="007E5AEE" w:rsidRPr="003B0A78">
        <w:rPr>
          <w:rFonts w:ascii="Times New Roman" w:hAnsi="Times New Roman" w:cs="Times New Roman"/>
        </w:rPr>
        <w:t>следующие изменения:</w:t>
      </w:r>
      <w:r w:rsidR="007E5AEE"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</w:p>
    <w:p w:rsidR="00036AFD" w:rsidRPr="00864D02" w:rsidRDefault="00036AFD" w:rsidP="00FF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>1.1. Часть 1</w:t>
      </w:r>
      <w:r w:rsidR="007243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4D02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72433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64D02">
        <w:rPr>
          <w:rFonts w:ascii="Times New Roman" w:eastAsia="Times New Roman" w:hAnsi="Times New Roman" w:cs="Times New Roman"/>
          <w:sz w:val="24"/>
          <w:szCs w:val="24"/>
        </w:rPr>
        <w:t xml:space="preserve">  Правил изложить в следующей редакции:</w:t>
      </w:r>
    </w:p>
    <w:p w:rsidR="00036AFD" w:rsidRPr="00864D02" w:rsidRDefault="00036AFD" w:rsidP="00FF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64D02">
        <w:rPr>
          <w:rFonts w:ascii="Times New Roman" w:hAnsi="Times New Roman" w:cs="Times New Roman"/>
          <w:sz w:val="24"/>
          <w:szCs w:val="24"/>
          <w:shd w:val="clear" w:color="auto" w:fill="FFFFFF"/>
        </w:rPr>
        <w:t>«Срок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дней.»</w:t>
      </w:r>
      <w:proofErr w:type="gramEnd"/>
    </w:p>
    <w:p w:rsidR="00036AFD" w:rsidRPr="00864D02" w:rsidRDefault="00036AFD" w:rsidP="00FF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>1.2. Часть 5 статьи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64D02">
        <w:rPr>
          <w:rFonts w:ascii="Times New Roman" w:eastAsia="Times New Roman" w:hAnsi="Times New Roman" w:cs="Times New Roman"/>
          <w:sz w:val="24"/>
          <w:szCs w:val="24"/>
        </w:rPr>
        <w:t xml:space="preserve"> Правил изложить в следующей редакции:</w:t>
      </w:r>
    </w:p>
    <w:p w:rsidR="00036AFD" w:rsidRPr="00864D02" w:rsidRDefault="00036AFD" w:rsidP="00FF72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D02">
        <w:rPr>
          <w:rFonts w:ascii="Times New Roman" w:hAnsi="Times New Roman" w:cs="Times New Roman"/>
          <w:sz w:val="24"/>
          <w:szCs w:val="24"/>
          <w:shd w:val="clear" w:color="auto" w:fill="FFFFFF"/>
        </w:rPr>
        <w:t>«Продолжительность общественных обсуждений или публичных слушаний по проекту </w:t>
      </w:r>
      <w:hyperlink r:id="rId7" w:anchor="/document/12138258/entry/108" w:history="1">
        <w:r w:rsidRPr="00FF72A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правил землепользования и застройки</w:t>
        </w:r>
      </w:hyperlink>
      <w:r w:rsidRPr="00FF72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4D0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не более одного месяца со дня опубликования такого проекта.</w:t>
      </w:r>
    </w:p>
    <w:p w:rsidR="00036AFD" w:rsidRPr="003B0A78" w:rsidRDefault="00036AFD" w:rsidP="00FF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A78">
        <w:rPr>
          <w:rFonts w:ascii="Times New Roman" w:hAnsi="Times New Roman" w:cs="Times New Roman"/>
          <w:sz w:val="24"/>
          <w:szCs w:val="24"/>
          <w:shd w:val="clear" w:color="auto" w:fill="FFFFFF"/>
        </w:rPr>
        <w:t>1.3. часть 6 статьи 3</w:t>
      </w:r>
      <w:r w:rsidR="00724332" w:rsidRPr="003B0A7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B0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изложить в следующей редакции:</w:t>
      </w:r>
    </w:p>
    <w:p w:rsidR="00036AFD" w:rsidRPr="003B0A78" w:rsidRDefault="00036AFD" w:rsidP="00FF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A78">
        <w:rPr>
          <w:rFonts w:ascii="Times New Roman" w:hAnsi="Times New Roman" w:cs="Times New Roman"/>
          <w:sz w:val="24"/>
          <w:szCs w:val="24"/>
        </w:rPr>
        <w:t xml:space="preserve">«  В случае подготовки изменений в правила землепользования и застройки в части 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</w:t>
      </w:r>
      <w:r w:rsidRPr="003B0A78">
        <w:rPr>
          <w:rFonts w:ascii="Times New Roman" w:hAnsi="Times New Roman" w:cs="Times New Roman"/>
          <w:sz w:val="24"/>
          <w:szCs w:val="24"/>
        </w:rPr>
        <w:lastRenderedPageBreak/>
        <w:t>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3B0A78">
        <w:rPr>
          <w:rFonts w:ascii="Times New Roman" w:hAnsi="Times New Roman" w:cs="Times New Roman"/>
          <w:sz w:val="24"/>
          <w:szCs w:val="24"/>
        </w:rPr>
        <w:t xml:space="preserve"> которой установлен такой градостроительный регламент, в границах территории, подлежащей комплексному развитию</w:t>
      </w:r>
      <w:proofErr w:type="gramStart"/>
      <w:r w:rsidRPr="003B0A7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36AFD" w:rsidRPr="00864D02" w:rsidRDefault="00036AFD" w:rsidP="00FF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2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36AFD" w:rsidRDefault="00036AFD" w:rsidP="00FF72AF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036AFD" w:rsidRPr="007448F0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36AFD" w:rsidRPr="007448F0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036AFD" w:rsidRPr="007448F0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</w:r>
      <w:r w:rsidRPr="007448F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        Т.В. Баранова</w:t>
      </w:r>
    </w:p>
    <w:p w:rsidR="00036AFD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36AFD" w:rsidRPr="007448F0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36AFD" w:rsidRPr="007448F0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036AFD" w:rsidRPr="007448F0" w:rsidRDefault="00036AFD" w:rsidP="00F1642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448F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8F0">
        <w:rPr>
          <w:rFonts w:ascii="Times New Roman" w:hAnsi="Times New Roman" w:cs="Times New Roman"/>
          <w:sz w:val="24"/>
          <w:szCs w:val="24"/>
        </w:rPr>
        <w:t xml:space="preserve"> А.В. Иванов</w:t>
      </w:r>
    </w:p>
    <w:p w:rsidR="00F45390" w:rsidRPr="00C65156" w:rsidRDefault="00036AFD" w:rsidP="00F164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6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F45390" w:rsidRPr="00C65156" w:rsidSect="00FF72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E6"/>
    <w:rsid w:val="0000794A"/>
    <w:rsid w:val="00036AFD"/>
    <w:rsid w:val="000E2F4A"/>
    <w:rsid w:val="002D0419"/>
    <w:rsid w:val="003133AF"/>
    <w:rsid w:val="00326E5C"/>
    <w:rsid w:val="003B0A78"/>
    <w:rsid w:val="003D377E"/>
    <w:rsid w:val="00491FD9"/>
    <w:rsid w:val="005556F0"/>
    <w:rsid w:val="005A72E6"/>
    <w:rsid w:val="006521A0"/>
    <w:rsid w:val="00724332"/>
    <w:rsid w:val="007E5AEE"/>
    <w:rsid w:val="007F5282"/>
    <w:rsid w:val="00A560EC"/>
    <w:rsid w:val="00A7545A"/>
    <w:rsid w:val="00BE2DBA"/>
    <w:rsid w:val="00C65156"/>
    <w:rsid w:val="00D56AC4"/>
    <w:rsid w:val="00D81A87"/>
    <w:rsid w:val="00D90310"/>
    <w:rsid w:val="00E72EE2"/>
    <w:rsid w:val="00EA39F4"/>
    <w:rsid w:val="00F16425"/>
    <w:rsid w:val="00F45390"/>
    <w:rsid w:val="00FA31CA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2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Таблицы (моноширинный)"/>
    <w:basedOn w:val="a"/>
    <w:next w:val="a"/>
    <w:rsid w:val="005A72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F453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F45390"/>
    <w:rPr>
      <w:rFonts w:ascii="Times New Roman" w:eastAsia="Times New Roman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036A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64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2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Таблицы (моноширинный)"/>
    <w:basedOn w:val="a"/>
    <w:next w:val="a"/>
    <w:rsid w:val="005A72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F453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F45390"/>
    <w:rPr>
      <w:rFonts w:ascii="Times New Roman" w:eastAsia="Times New Roman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036A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64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FB41-F84B-4EE6-80E7-E1D277E8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Алексеева Ольга Васильевна</cp:lastModifiedBy>
  <cp:revision>7</cp:revision>
  <cp:lastPrinted>2023-05-16T11:29:00Z</cp:lastPrinted>
  <dcterms:created xsi:type="dcterms:W3CDTF">2023-05-22T06:30:00Z</dcterms:created>
  <dcterms:modified xsi:type="dcterms:W3CDTF">2023-06-02T11:50:00Z</dcterms:modified>
</cp:coreProperties>
</file>