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79"/>
        <w:gridCol w:w="1560"/>
        <w:gridCol w:w="4110"/>
      </w:tblGrid>
      <w:tr w:rsidR="00967DB3" w:rsidRPr="00967DB3" w:rsidTr="00E75E41">
        <w:trPr>
          <w:trHeight w:val="2860"/>
          <w:jc w:val="center"/>
        </w:trPr>
        <w:tc>
          <w:tcPr>
            <w:tcW w:w="4079" w:type="dxa"/>
          </w:tcPr>
          <w:p w:rsidR="00967DB3" w:rsidRPr="00967DB3" w:rsidRDefault="00967DB3" w:rsidP="0096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СОБРАНИЕ  ДЕПУТАТОВ </w:t>
            </w:r>
          </w:p>
          <w:p w:rsidR="00967DB3" w:rsidRPr="00967DB3" w:rsidRDefault="00967DB3" w:rsidP="0096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УРМАРСКОГО </w:t>
            </w:r>
          </w:p>
          <w:p w:rsidR="00967DB3" w:rsidRPr="00967DB3" w:rsidRDefault="00967DB3" w:rsidP="0096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 ЧУВАШСКОЙ РЕСПУБЛИКИ</w:t>
            </w:r>
          </w:p>
          <w:p w:rsidR="00967DB3" w:rsidRPr="00967DB3" w:rsidRDefault="00967DB3" w:rsidP="00967DB3">
            <w:pPr>
              <w:pBdr>
                <w:top w:val="single" w:sz="4" w:space="1" w:color="FFFFFF"/>
                <w:left w:val="single" w:sz="4" w:space="4" w:color="FFFFFF"/>
                <w:bottom w:val="single" w:sz="4" w:space="1" w:color="FFFFFF"/>
                <w:right w:val="single" w:sz="4" w:space="4" w:color="FFFFFF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ПЕРВОГО СОЗЫВА</w:t>
            </w:r>
          </w:p>
          <w:p w:rsidR="00967DB3" w:rsidRPr="00967DB3" w:rsidRDefault="00967DB3" w:rsidP="00967DB3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67DB3" w:rsidRPr="00967DB3" w:rsidRDefault="00967DB3" w:rsidP="00967DB3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967D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РЕШЕНИЕ</w:t>
            </w:r>
          </w:p>
          <w:p w:rsidR="00052C0E" w:rsidRDefault="00052C0E" w:rsidP="0096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  <w:p w:rsidR="00967DB3" w:rsidRPr="00967DB3" w:rsidRDefault="00052C0E" w:rsidP="0096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26</w:t>
            </w:r>
            <w:r w:rsidR="00967DB3" w:rsidRPr="00967DB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.12.2024</w:t>
            </w:r>
            <w:r w:rsidR="00967DB3" w:rsidRPr="00967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="00967DB3" w:rsidRPr="00967DB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С-2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7</w:t>
            </w:r>
            <w:r w:rsidR="00967DB3" w:rsidRPr="00967DB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/</w:t>
            </w:r>
            <w:r w:rsidR="00FC15A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2</w:t>
            </w:r>
          </w:p>
          <w:p w:rsidR="00967DB3" w:rsidRPr="00967DB3" w:rsidRDefault="00967DB3" w:rsidP="0096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67D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</w:t>
            </w:r>
            <w:proofErr w:type="gramStart"/>
            <w:r w:rsidRPr="00967D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.У</w:t>
            </w:r>
            <w:proofErr w:type="gramEnd"/>
            <w:r w:rsidRPr="00967D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рмары</w:t>
            </w:r>
            <w:proofErr w:type="spellEnd"/>
          </w:p>
          <w:p w:rsidR="00967DB3" w:rsidRPr="00967DB3" w:rsidRDefault="00967DB3" w:rsidP="00967DB3">
            <w:pPr>
              <w:keepNext/>
              <w:overflowPunct w:val="0"/>
              <w:spacing w:after="0" w:line="240" w:lineRule="auto"/>
              <w:jc w:val="center"/>
              <w:outlineLvl w:val="3"/>
              <w:rPr>
                <w:rFonts w:ascii="Baltica Chv" w:eastAsia="Times New Roman" w:hAnsi="Baltica Chv" w:cs="Times New Roman"/>
                <w:b/>
                <w:caps/>
                <w:spacing w:val="4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hideMark/>
          </w:tcPr>
          <w:p w:rsidR="00967DB3" w:rsidRPr="00967DB3" w:rsidRDefault="00967DB3" w:rsidP="00967DB3">
            <w:pPr>
              <w:overflowPunct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967DB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7ADDDA1F" wp14:editId="2C05E3D4">
                  <wp:simplePos x="0" y="0"/>
                  <wp:positionH relativeFrom="column">
                    <wp:posOffset>118110</wp:posOffset>
                  </wp:positionH>
                  <wp:positionV relativeFrom="paragraph">
                    <wp:posOffset>51435</wp:posOffset>
                  </wp:positionV>
                  <wp:extent cx="647700" cy="685800"/>
                  <wp:effectExtent l="0" t="0" r="0" b="0"/>
                  <wp:wrapSquare wrapText="bothSides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10" w:type="dxa"/>
          </w:tcPr>
          <w:p w:rsidR="00967DB3" w:rsidRPr="00967DB3" w:rsidRDefault="00967DB3" w:rsidP="00967DB3">
            <w:pPr>
              <w:pBdr>
                <w:top w:val="single" w:sz="4" w:space="1" w:color="FFFFFF"/>
                <w:left w:val="single" w:sz="4" w:space="4" w:color="FFFFFF"/>
                <w:bottom w:val="single" w:sz="4" w:space="1" w:color="FFFFFF"/>
                <w:right w:val="single" w:sz="4" w:space="4" w:color="FFFFFF"/>
              </w:pBdr>
              <w:shd w:val="clear" w:color="auto" w:fill="FFFFFF"/>
              <w:spacing w:after="0" w:line="240" w:lineRule="auto"/>
              <w:jc w:val="center"/>
              <w:rPr>
                <w:rFonts w:ascii="Baltica Chv" w:eastAsia="Times New Roman" w:hAnsi="Baltica Chv" w:cs="Times New Roman"/>
                <w:sz w:val="24"/>
                <w:szCs w:val="24"/>
                <w:lang w:eastAsia="ru-RU"/>
              </w:rPr>
            </w:pPr>
            <w:r w:rsidRPr="00967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Pr="00967DB3">
              <w:rPr>
                <w:rFonts w:ascii="Baltica Chv" w:eastAsia="Times New Roman" w:hAnsi="Baltica Chv" w:cs="Times New Roman"/>
                <w:sz w:val="24"/>
                <w:szCs w:val="24"/>
                <w:lang w:eastAsia="ru-RU"/>
              </w:rPr>
              <w:t>+</w:t>
            </w:r>
            <w:r w:rsidRPr="00967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ВАШ РЕСПУБЛИКИН</w:t>
            </w:r>
            <w:r w:rsidRPr="00967DB3">
              <w:rPr>
                <w:rFonts w:ascii="Baltica Chv" w:eastAsia="Times New Roman" w:hAnsi="Baltica Chv" w:cs="Times New Roman"/>
                <w:sz w:val="24"/>
                <w:szCs w:val="24"/>
                <w:lang w:eastAsia="ru-RU"/>
              </w:rPr>
              <w:t xml:space="preserve"> </w:t>
            </w:r>
          </w:p>
          <w:p w:rsidR="00967DB3" w:rsidRPr="00967DB3" w:rsidRDefault="00967DB3" w:rsidP="0096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ВАРМАР  МУНИЦИПАЛЛĂ </w:t>
            </w:r>
          </w:p>
          <w:p w:rsidR="00967DB3" w:rsidRPr="00967DB3" w:rsidRDefault="00967DB3" w:rsidP="0096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ОКРУГĔН  </w:t>
            </w:r>
            <w:proofErr w:type="gramStart"/>
            <w:r w:rsidRPr="00967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967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ĔРРЕМĔШ </w:t>
            </w:r>
          </w:p>
          <w:p w:rsidR="00967DB3" w:rsidRPr="00967DB3" w:rsidRDefault="00967DB3" w:rsidP="0096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СУЙЛАВРИ  ДЕПУТАЧ</w:t>
            </w:r>
            <w:r w:rsidRPr="00967DB3">
              <w:rPr>
                <w:rFonts w:ascii="Baltica Chv" w:eastAsia="Times New Roman" w:hAnsi="Baltica Chv" w:cs="Times New Roman"/>
                <w:sz w:val="24"/>
                <w:szCs w:val="24"/>
                <w:lang w:eastAsia="ru-RU"/>
              </w:rPr>
              <w:t>/</w:t>
            </w:r>
            <w:r w:rsidRPr="00967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  ПУХĂ</w:t>
            </w:r>
            <w:proofErr w:type="gramStart"/>
            <w:r w:rsidRPr="00967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967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Ĕ</w:t>
            </w:r>
          </w:p>
          <w:p w:rsidR="00967DB3" w:rsidRPr="00967DB3" w:rsidRDefault="00967DB3" w:rsidP="00967DB3">
            <w:pPr>
              <w:keepNext/>
              <w:pBdr>
                <w:top w:val="single" w:sz="4" w:space="1" w:color="FFFFFF"/>
                <w:bottom w:val="single" w:sz="4" w:space="1" w:color="FFFFFF"/>
              </w:pBd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67DB3" w:rsidRPr="00967DB3" w:rsidRDefault="00967DB3" w:rsidP="00967DB3">
            <w:pPr>
              <w:keepNext/>
              <w:pBdr>
                <w:top w:val="single" w:sz="4" w:space="1" w:color="FFFFFF"/>
                <w:bottom w:val="single" w:sz="4" w:space="1" w:color="FFFFFF"/>
              </w:pBd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967D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ЙЫШ</w:t>
            </w:r>
            <w:r w:rsidRPr="00967DB3">
              <w:rPr>
                <w:rFonts w:ascii="Baltica Chv" w:eastAsia="Times New Roman" w:hAnsi="Baltica Chv" w:cs="Times New Roman"/>
                <w:b/>
                <w:bCs/>
                <w:sz w:val="24"/>
                <w:szCs w:val="24"/>
                <w:lang w:eastAsia="ru-RU"/>
              </w:rPr>
              <w:t>+</w:t>
            </w:r>
            <w:r w:rsidRPr="00967D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НУ</w:t>
            </w:r>
          </w:p>
          <w:p w:rsidR="00967DB3" w:rsidRPr="00967DB3" w:rsidRDefault="00967DB3" w:rsidP="0096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  <w:p w:rsidR="00967DB3" w:rsidRPr="00967DB3" w:rsidRDefault="00052C0E" w:rsidP="0096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26</w:t>
            </w:r>
            <w:r w:rsidR="00967DB3" w:rsidRPr="00967DB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.12.2024  </w:t>
            </w:r>
            <w:r w:rsidR="00967DB3" w:rsidRPr="00967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967DB3" w:rsidRPr="00967DB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С-2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7</w:t>
            </w:r>
            <w:r w:rsidR="00FC15A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/2</w:t>
            </w:r>
          </w:p>
          <w:p w:rsidR="00967DB3" w:rsidRPr="00967DB3" w:rsidRDefault="00967DB3" w:rsidP="00967DB3">
            <w:pPr>
              <w:spacing w:after="0" w:line="240" w:lineRule="auto"/>
              <w:jc w:val="center"/>
              <w:rPr>
                <w:rFonts w:ascii="Baltica Chv" w:eastAsia="Times New Roman" w:hAnsi="Baltica Chv" w:cs="Times New Roman"/>
                <w:b/>
                <w:bCs/>
                <w:iCs/>
                <w:sz w:val="20"/>
                <w:szCs w:val="20"/>
                <w:lang w:eastAsia="ru-RU"/>
              </w:rPr>
            </w:pPr>
            <w:proofErr w:type="spellStart"/>
            <w:r w:rsidRPr="00967D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Вармар</w:t>
            </w:r>
            <w:proofErr w:type="spellEnd"/>
            <w:r w:rsidRPr="00967D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поселок</w:t>
            </w:r>
          </w:p>
          <w:p w:rsidR="00967DB3" w:rsidRPr="00967DB3" w:rsidRDefault="00967DB3" w:rsidP="00967DB3">
            <w:pPr>
              <w:keepNext/>
              <w:overflowPunct w:val="0"/>
              <w:spacing w:after="0" w:line="240" w:lineRule="auto"/>
              <w:ind w:left="-108" w:right="-102"/>
              <w:jc w:val="center"/>
              <w:outlineLvl w:val="2"/>
              <w:rPr>
                <w:rFonts w:ascii="Times New Roman" w:eastAsia="Times New Roman" w:hAnsi="Times New Roman" w:cs="Times New Roman"/>
                <w:b/>
                <w:spacing w:val="40"/>
                <w:sz w:val="24"/>
                <w:szCs w:val="24"/>
                <w:lang w:eastAsia="ru-RU"/>
              </w:rPr>
            </w:pPr>
          </w:p>
        </w:tc>
      </w:tr>
    </w:tbl>
    <w:p w:rsidR="00337B36" w:rsidRDefault="00337B3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3A78" w:rsidRPr="004C47D3" w:rsidRDefault="00967DB3" w:rsidP="00CB7A2F">
      <w:pPr>
        <w:shd w:val="clear" w:color="auto" w:fill="FFFFFF"/>
        <w:spacing w:after="0" w:line="240" w:lineRule="auto"/>
        <w:ind w:right="514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="00AE24DE" w:rsidRPr="00AE24DE">
        <w:rPr>
          <w:rFonts w:ascii="Times New Roman" w:hAnsi="Times New Roman" w:cs="Times New Roman"/>
          <w:sz w:val="24"/>
          <w:szCs w:val="24"/>
          <w:lang w:eastAsia="ru-RU"/>
        </w:rPr>
        <w:t xml:space="preserve"> внесении изменений в Правила землепользования и застройки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AE24DE" w:rsidRPr="004C47D3">
        <w:rPr>
          <w:rFonts w:ascii="Times New Roman" w:hAnsi="Times New Roman" w:cs="Times New Roman"/>
          <w:sz w:val="24"/>
          <w:szCs w:val="24"/>
          <w:lang w:eastAsia="ru-RU"/>
        </w:rPr>
        <w:t xml:space="preserve">Урмарского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AE24DE" w:rsidRPr="004C47D3" w:rsidRDefault="00AE24DE" w:rsidP="004C47D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24DE" w:rsidRPr="004C47D3" w:rsidRDefault="00AE24DE" w:rsidP="004C47D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1A1A1A"/>
          <w:sz w:val="24"/>
          <w:szCs w:val="24"/>
          <w:lang w:eastAsia="ru-RU"/>
        </w:rPr>
      </w:pPr>
    </w:p>
    <w:p w:rsidR="004C47D3" w:rsidRPr="00052C0E" w:rsidRDefault="004C47D3" w:rsidP="004C47D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  <w:bookmarkStart w:id="0" w:name="_GoBack"/>
      <w:r w:rsidRPr="004C47D3">
        <w:rPr>
          <w:color w:val="22272F"/>
        </w:rPr>
        <w:t>В соответствии со </w:t>
      </w:r>
      <w:hyperlink r:id="rId10" w:anchor="/document/12138258/entry/39" w:history="1">
        <w:r w:rsidR="006717BB">
          <w:rPr>
            <w:rStyle w:val="ab"/>
            <w:color w:val="000000" w:themeColor="text1"/>
            <w:u w:val="none"/>
          </w:rPr>
          <w:t xml:space="preserve">статьей </w:t>
        </w:r>
        <w:r w:rsidRPr="00052C0E">
          <w:rPr>
            <w:rStyle w:val="ab"/>
            <w:color w:val="000000" w:themeColor="text1"/>
            <w:u w:val="none"/>
          </w:rPr>
          <w:t>39</w:t>
        </w:r>
      </w:hyperlink>
      <w:r w:rsidRPr="00052C0E">
        <w:rPr>
          <w:color w:val="000000" w:themeColor="text1"/>
        </w:rPr>
        <w:t> Градостроительного Кодекса Российской Федерации, </w:t>
      </w:r>
      <w:hyperlink r:id="rId11" w:anchor="/document/186367/entry/28" w:history="1">
        <w:r w:rsidRPr="00052C0E">
          <w:rPr>
            <w:rStyle w:val="ab"/>
            <w:color w:val="000000" w:themeColor="text1"/>
            <w:u w:val="none"/>
          </w:rPr>
          <w:t>статьей 28</w:t>
        </w:r>
      </w:hyperlink>
      <w:r w:rsidRPr="00052C0E">
        <w:rPr>
          <w:color w:val="000000" w:themeColor="text1"/>
        </w:rPr>
        <w:t> Федерального закона от 06 октября 2003 года N 131-ФЗ "Об общих принципах организации местного самоуправления в Российской Федерации", </w:t>
      </w:r>
      <w:hyperlink r:id="rId12" w:anchor="/document/405860587/entry/20" w:history="1">
        <w:r w:rsidRPr="00052C0E">
          <w:rPr>
            <w:rStyle w:val="ab"/>
            <w:color w:val="000000" w:themeColor="text1"/>
            <w:u w:val="none"/>
          </w:rPr>
          <w:t>статьей 20</w:t>
        </w:r>
      </w:hyperlink>
      <w:r w:rsidRPr="00052C0E">
        <w:rPr>
          <w:color w:val="000000" w:themeColor="text1"/>
        </w:rPr>
        <w:t xml:space="preserve"> Устава Урмарского муниципального округа, </w:t>
      </w:r>
    </w:p>
    <w:p w:rsidR="004C47D3" w:rsidRPr="00F743F1" w:rsidRDefault="004C47D3" w:rsidP="004C47D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b/>
          <w:color w:val="22272F"/>
        </w:rPr>
      </w:pPr>
      <w:r w:rsidRPr="00F743F1">
        <w:rPr>
          <w:b/>
          <w:color w:val="22272F"/>
        </w:rPr>
        <w:t xml:space="preserve">Собрание депутатов Урмарского муниципального округа Чувашской Республики </w:t>
      </w:r>
      <w:r w:rsidR="00F743F1" w:rsidRPr="00F743F1">
        <w:rPr>
          <w:b/>
          <w:color w:val="22272F"/>
        </w:rPr>
        <w:t xml:space="preserve"> </w:t>
      </w:r>
      <w:r w:rsidRPr="00F743F1">
        <w:rPr>
          <w:b/>
          <w:color w:val="22272F"/>
        </w:rPr>
        <w:t>решило:</w:t>
      </w:r>
    </w:p>
    <w:p w:rsidR="00923A78" w:rsidRDefault="00512AD2" w:rsidP="004C47D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1A1A1A"/>
          <w:sz w:val="24"/>
          <w:szCs w:val="24"/>
          <w:lang w:eastAsia="ru-RU"/>
        </w:rPr>
      </w:pPr>
      <w:r w:rsidRPr="004C47D3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>1. Внести в Правила землепользования и застройки Урмарского муниципального округа Чувашской Республики, утвержденные</w:t>
      </w:r>
      <w:r>
        <w:rPr>
          <w:rFonts w:ascii="Times New Roman" w:hAnsi="Times New Roman" w:cs="Times New Roman"/>
          <w:color w:val="1A1A1A"/>
          <w:sz w:val="24"/>
          <w:szCs w:val="24"/>
          <w:lang w:eastAsia="ru-RU"/>
        </w:rPr>
        <w:t xml:space="preserve"> решением Собрания депутатов </w:t>
      </w:r>
      <w:r w:rsidR="00D12A03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>Урмарского муниципального</w:t>
      </w:r>
      <w:r w:rsidR="00D12A03" w:rsidRPr="00D12A03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 xml:space="preserve"> округа Чувашской Республики</w:t>
      </w:r>
      <w:r w:rsidR="00D12A03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1A1A1A"/>
          <w:sz w:val="24"/>
          <w:szCs w:val="24"/>
          <w:lang w:eastAsia="ru-RU"/>
        </w:rPr>
        <w:t xml:space="preserve">от </w:t>
      </w:r>
      <w:r w:rsidR="00AE24DE">
        <w:rPr>
          <w:rFonts w:ascii="Times New Roman" w:hAnsi="Times New Roman" w:cs="Times New Roman"/>
          <w:sz w:val="24"/>
          <w:szCs w:val="24"/>
        </w:rPr>
        <w:t>28.12.202</w:t>
      </w:r>
      <w:r w:rsidR="00782FE9">
        <w:rPr>
          <w:rFonts w:ascii="Times New Roman" w:hAnsi="Times New Roman" w:cs="Times New Roman"/>
          <w:sz w:val="24"/>
          <w:szCs w:val="24"/>
        </w:rPr>
        <w:t>3</w:t>
      </w:r>
      <w:r w:rsidR="00AE24DE">
        <w:rPr>
          <w:rFonts w:ascii="Times New Roman" w:hAnsi="Times New Roman" w:cs="Times New Roman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82FE9">
        <w:rPr>
          <w:rFonts w:ascii="Times New Roman" w:hAnsi="Times New Roman" w:cs="Times New Roman"/>
          <w:sz w:val="24"/>
          <w:szCs w:val="24"/>
        </w:rPr>
        <w:t xml:space="preserve">№ С-18/7 </w:t>
      </w:r>
      <w:r>
        <w:rPr>
          <w:rFonts w:ascii="Times New Roman" w:hAnsi="Times New Roman" w:cs="Times New Roman"/>
          <w:color w:val="1A1A1A"/>
          <w:sz w:val="24"/>
          <w:szCs w:val="24"/>
          <w:lang w:eastAsia="ru-RU"/>
        </w:rPr>
        <w:t>следующие изменения:</w:t>
      </w:r>
    </w:p>
    <w:p w:rsidR="00923A78" w:rsidRDefault="00FE09C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1A1A1A"/>
          <w:sz w:val="24"/>
          <w:szCs w:val="24"/>
          <w:lang w:eastAsia="ru-RU"/>
        </w:rPr>
        <w:t xml:space="preserve">На </w:t>
      </w:r>
      <w:r w:rsidR="00512AD2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>карте градостроительного зонирования:</w:t>
      </w:r>
    </w:p>
    <w:p w:rsidR="004061FE" w:rsidRPr="004061FE" w:rsidRDefault="00512AD2">
      <w:pPr>
        <w:pStyle w:val="a5"/>
        <w:numPr>
          <w:ilvl w:val="1"/>
          <w:numId w:val="2"/>
        </w:numPr>
        <w:suppressAutoHyphens/>
        <w:autoSpaceDN w:val="0"/>
        <w:spacing w:after="0" w:line="240" w:lineRule="auto"/>
        <w:ind w:left="0" w:firstLine="709"/>
        <w:contextualSpacing w:val="0"/>
        <w:jc w:val="both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Изменить территориальную зону СХ-1 – Зону с</w:t>
      </w:r>
      <w:r>
        <w:rPr>
          <w:rFonts w:ascii="Times New Roman" w:hAnsi="Times New Roman"/>
          <w:color w:val="000000"/>
          <w:sz w:val="24"/>
          <w:szCs w:val="24"/>
        </w:rPr>
        <w:t xml:space="preserve">ельскохозяйственного использования </w:t>
      </w:r>
      <w:r w:rsidR="004061FE">
        <w:rPr>
          <w:rFonts w:ascii="Times New Roman" w:hAnsi="Times New Roman"/>
          <w:sz w:val="24"/>
          <w:szCs w:val="24"/>
        </w:rPr>
        <w:t xml:space="preserve">на территориальную зону </w:t>
      </w:r>
      <w:proofErr w:type="gramStart"/>
      <w:r w:rsidR="004061FE">
        <w:rPr>
          <w:rFonts w:ascii="Times New Roman" w:hAnsi="Times New Roman"/>
          <w:sz w:val="24"/>
          <w:szCs w:val="24"/>
        </w:rPr>
        <w:t>Р</w:t>
      </w:r>
      <w:proofErr w:type="gramEnd"/>
      <w:r w:rsidR="004061FE">
        <w:rPr>
          <w:rFonts w:ascii="Times New Roman" w:hAnsi="Times New Roman"/>
          <w:sz w:val="24"/>
          <w:szCs w:val="24"/>
        </w:rPr>
        <w:t xml:space="preserve"> – Зону рекреационного назначения </w:t>
      </w:r>
      <w:r>
        <w:rPr>
          <w:rFonts w:ascii="Times New Roman" w:hAnsi="Times New Roman"/>
          <w:sz w:val="24"/>
          <w:szCs w:val="24"/>
        </w:rPr>
        <w:t>в отношении</w:t>
      </w:r>
      <w:r w:rsidR="004061FE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923A78" w:rsidRPr="007F785B" w:rsidRDefault="004061FE" w:rsidP="004061FE">
      <w:pPr>
        <w:pStyle w:val="a5"/>
        <w:suppressAutoHyphens/>
        <w:autoSpaceDN w:val="0"/>
        <w:spacing w:after="0" w:line="240" w:lineRule="auto"/>
        <w:ind w:left="0" w:firstLine="709"/>
        <w:contextualSpacing w:val="0"/>
        <w:jc w:val="both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r w:rsidRPr="007F785B">
        <w:rPr>
          <w:rFonts w:ascii="Times New Roman" w:hAnsi="Times New Roman"/>
          <w:sz w:val="24"/>
          <w:szCs w:val="24"/>
        </w:rPr>
        <w:t xml:space="preserve">- </w:t>
      </w:r>
      <w:r w:rsidR="00512AD2" w:rsidRPr="007F785B">
        <w:rPr>
          <w:rFonts w:ascii="Times New Roman" w:hAnsi="Times New Roman"/>
          <w:sz w:val="24"/>
          <w:szCs w:val="24"/>
        </w:rPr>
        <w:t xml:space="preserve">земельного участка с кадастровым номером </w:t>
      </w:r>
      <w:r w:rsidR="00512AD2" w:rsidRPr="007F785B">
        <w:rPr>
          <w:rFonts w:ascii="Times New Roman" w:eastAsia="Calibri" w:hAnsi="Times New Roman"/>
          <w:color w:val="000000"/>
          <w:sz w:val="24"/>
          <w:szCs w:val="24"/>
          <w:shd w:val="clear" w:color="auto" w:fill="FFFFFF"/>
        </w:rPr>
        <w:t>21:19:</w:t>
      </w:r>
      <w:r w:rsidR="000F011C" w:rsidRPr="007F785B">
        <w:rPr>
          <w:rFonts w:ascii="Times New Roman" w:eastAsia="Calibri" w:hAnsi="Times New Roman"/>
          <w:color w:val="000000"/>
          <w:sz w:val="24"/>
          <w:szCs w:val="24"/>
          <w:shd w:val="clear" w:color="auto" w:fill="FFFFFF"/>
        </w:rPr>
        <w:t>000000</w:t>
      </w:r>
      <w:r w:rsidR="00512AD2" w:rsidRPr="007F785B">
        <w:rPr>
          <w:rFonts w:ascii="Times New Roman" w:eastAsia="Calibri" w:hAnsi="Times New Roman"/>
          <w:color w:val="000000"/>
          <w:sz w:val="24"/>
          <w:szCs w:val="24"/>
          <w:shd w:val="clear" w:color="auto" w:fill="FFFFFF"/>
        </w:rPr>
        <w:t>:</w:t>
      </w:r>
      <w:r w:rsidR="000F011C" w:rsidRPr="007F785B">
        <w:rPr>
          <w:rFonts w:ascii="Times New Roman" w:eastAsia="Calibri" w:hAnsi="Times New Roman"/>
          <w:color w:val="000000"/>
          <w:sz w:val="24"/>
          <w:szCs w:val="24"/>
          <w:shd w:val="clear" w:color="auto" w:fill="FFFFFF"/>
        </w:rPr>
        <w:t>4509</w:t>
      </w:r>
      <w:r w:rsidR="00512AD2" w:rsidRPr="007F785B">
        <w:rPr>
          <w:rFonts w:ascii="Times New Roman" w:hAnsi="Times New Roman"/>
          <w:sz w:val="24"/>
          <w:szCs w:val="24"/>
        </w:rPr>
        <w:t xml:space="preserve">, площадью </w:t>
      </w:r>
      <w:r w:rsidR="000F011C" w:rsidRPr="007F785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37432 </w:t>
      </w:r>
      <w:r w:rsidR="00512AD2" w:rsidRPr="007F785B">
        <w:rPr>
          <w:rFonts w:ascii="Times New Roman" w:eastAsia="Calibri" w:hAnsi="Times New Roman"/>
          <w:color w:val="000000"/>
          <w:sz w:val="24"/>
          <w:szCs w:val="24"/>
          <w:shd w:val="clear" w:color="auto" w:fill="F8F9FA"/>
        </w:rPr>
        <w:t>кв.м.</w:t>
      </w:r>
      <w:r w:rsidR="00512AD2" w:rsidRPr="007F785B">
        <w:rPr>
          <w:rFonts w:ascii="Times New Roman" w:hAnsi="Times New Roman"/>
          <w:sz w:val="24"/>
          <w:szCs w:val="24"/>
        </w:rPr>
        <w:t>, расположенного по адресу: Чувашская Республика</w:t>
      </w:r>
      <w:r w:rsidR="007F785B" w:rsidRPr="007F785B">
        <w:rPr>
          <w:rFonts w:ascii="Times New Roman" w:hAnsi="Times New Roman"/>
          <w:sz w:val="24"/>
          <w:szCs w:val="24"/>
        </w:rPr>
        <w:t xml:space="preserve"> – Чувашия</w:t>
      </w:r>
      <w:r w:rsidR="00512AD2" w:rsidRPr="007F785B">
        <w:rPr>
          <w:rFonts w:ascii="Times New Roman" w:hAnsi="Times New Roman"/>
          <w:sz w:val="24"/>
          <w:szCs w:val="24"/>
        </w:rPr>
        <w:t xml:space="preserve">, Урмарский </w:t>
      </w:r>
      <w:r w:rsidR="000F011C" w:rsidRPr="007F785B">
        <w:rPr>
          <w:rFonts w:ascii="Times New Roman" w:hAnsi="Times New Roman"/>
          <w:sz w:val="24"/>
          <w:szCs w:val="24"/>
        </w:rPr>
        <w:t>муниципальный округ</w:t>
      </w:r>
      <w:r w:rsidR="0084580E">
        <w:rPr>
          <w:rFonts w:ascii="Times New Roman" w:hAnsi="Times New Roman"/>
          <w:sz w:val="24"/>
          <w:szCs w:val="24"/>
        </w:rPr>
        <w:t xml:space="preserve"> (рисунок 1)</w:t>
      </w:r>
      <w:r w:rsidR="00512AD2" w:rsidRPr="007F785B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7F785B" w:rsidRDefault="004061FE" w:rsidP="007F785B">
      <w:pPr>
        <w:pStyle w:val="a5"/>
        <w:suppressAutoHyphens/>
        <w:autoSpaceDN w:val="0"/>
        <w:spacing w:after="0" w:line="240" w:lineRule="auto"/>
        <w:ind w:left="0" w:firstLine="709"/>
        <w:contextualSpacing w:val="0"/>
        <w:jc w:val="both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512AD2">
        <w:rPr>
          <w:rFonts w:ascii="Times New Roman" w:hAnsi="Times New Roman"/>
          <w:sz w:val="24"/>
          <w:szCs w:val="24"/>
        </w:rPr>
        <w:t xml:space="preserve">земельного участка с кадастровым номером </w:t>
      </w:r>
      <w:r w:rsidR="007F785B">
        <w:rPr>
          <w:rFonts w:ascii="Times New Roman" w:eastAsia="Calibri" w:hAnsi="Times New Roman"/>
          <w:color w:val="000000"/>
          <w:sz w:val="24"/>
          <w:szCs w:val="24"/>
          <w:shd w:val="clear" w:color="auto" w:fill="FFFFFF"/>
        </w:rPr>
        <w:t>21:19:000000:4508</w:t>
      </w:r>
      <w:r w:rsidR="00512AD2">
        <w:rPr>
          <w:rFonts w:ascii="Times New Roman" w:hAnsi="Times New Roman"/>
          <w:sz w:val="24"/>
          <w:szCs w:val="24"/>
        </w:rPr>
        <w:t xml:space="preserve">, площадью </w:t>
      </w:r>
      <w:r w:rsidR="007F785B">
        <w:rPr>
          <w:rFonts w:ascii="Times New Roman" w:hAnsi="Times New Roman"/>
          <w:sz w:val="24"/>
          <w:szCs w:val="24"/>
        </w:rPr>
        <w:t>22500</w:t>
      </w:r>
      <w:r w:rsidR="00512AD2">
        <w:rPr>
          <w:rFonts w:ascii="Times New Roman" w:hAnsi="Times New Roman"/>
          <w:sz w:val="24"/>
          <w:szCs w:val="24"/>
        </w:rPr>
        <w:t xml:space="preserve"> </w:t>
      </w:r>
      <w:r w:rsidR="00512AD2">
        <w:rPr>
          <w:rFonts w:ascii="Times New Roman" w:eastAsia="Calibri" w:hAnsi="Times New Roman"/>
          <w:color w:val="000000"/>
          <w:sz w:val="24"/>
          <w:szCs w:val="24"/>
          <w:shd w:val="clear" w:color="auto" w:fill="F8F9FA"/>
        </w:rPr>
        <w:t>кв.м.</w:t>
      </w:r>
      <w:r w:rsidR="00512AD2">
        <w:rPr>
          <w:rFonts w:ascii="Times New Roman" w:hAnsi="Times New Roman"/>
          <w:sz w:val="24"/>
          <w:szCs w:val="24"/>
        </w:rPr>
        <w:t>, расположенного по адресу: Чувашская Республика</w:t>
      </w:r>
      <w:r w:rsidR="007F785B">
        <w:rPr>
          <w:rFonts w:ascii="Times New Roman" w:hAnsi="Times New Roman"/>
          <w:sz w:val="24"/>
          <w:szCs w:val="24"/>
        </w:rPr>
        <w:t xml:space="preserve"> – Чувашия</w:t>
      </w:r>
      <w:r w:rsidR="00512AD2">
        <w:rPr>
          <w:rFonts w:ascii="Times New Roman" w:hAnsi="Times New Roman"/>
          <w:sz w:val="24"/>
          <w:szCs w:val="24"/>
        </w:rPr>
        <w:t xml:space="preserve">, </w:t>
      </w:r>
      <w:r w:rsidR="007F785B">
        <w:rPr>
          <w:rFonts w:ascii="Times New Roman" w:hAnsi="Times New Roman"/>
          <w:sz w:val="24"/>
          <w:szCs w:val="24"/>
        </w:rPr>
        <w:t>муниципальный округ</w:t>
      </w:r>
      <w:r w:rsidR="007F785B" w:rsidRPr="007F785B">
        <w:rPr>
          <w:rFonts w:ascii="Times New Roman" w:hAnsi="Times New Roman"/>
          <w:sz w:val="24"/>
          <w:szCs w:val="24"/>
        </w:rPr>
        <w:t xml:space="preserve"> </w:t>
      </w:r>
      <w:r w:rsidR="007F785B">
        <w:rPr>
          <w:rFonts w:ascii="Times New Roman" w:hAnsi="Times New Roman"/>
          <w:sz w:val="24"/>
          <w:szCs w:val="24"/>
        </w:rPr>
        <w:t>Урмарский</w:t>
      </w:r>
      <w:r w:rsidR="0084580E">
        <w:rPr>
          <w:rFonts w:ascii="Times New Roman" w:hAnsi="Times New Roman"/>
          <w:sz w:val="24"/>
          <w:szCs w:val="24"/>
        </w:rPr>
        <w:t xml:space="preserve"> (рисунок 2)</w:t>
      </w:r>
      <w:r w:rsidR="007F785B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7F785B" w:rsidRDefault="007F785B" w:rsidP="007F785B">
      <w:pPr>
        <w:pStyle w:val="a5"/>
        <w:suppressAutoHyphens/>
        <w:autoSpaceDN w:val="0"/>
        <w:spacing w:after="0" w:line="240" w:lineRule="auto"/>
        <w:ind w:left="0" w:firstLine="709"/>
        <w:contextualSpacing w:val="0"/>
        <w:jc w:val="both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земельного участка с кадастровым номером </w:t>
      </w:r>
      <w:r>
        <w:rPr>
          <w:rFonts w:ascii="Times New Roman" w:eastAsia="Calibri" w:hAnsi="Times New Roman"/>
          <w:color w:val="000000"/>
          <w:sz w:val="24"/>
          <w:szCs w:val="24"/>
          <w:shd w:val="clear" w:color="auto" w:fill="FFFFFF"/>
        </w:rPr>
        <w:t>21:19:220801:451</w:t>
      </w:r>
      <w:r>
        <w:rPr>
          <w:rFonts w:ascii="Times New Roman" w:hAnsi="Times New Roman"/>
          <w:sz w:val="24"/>
          <w:szCs w:val="24"/>
        </w:rPr>
        <w:t xml:space="preserve">, площадью 11500 </w:t>
      </w:r>
      <w:r>
        <w:rPr>
          <w:rFonts w:ascii="Times New Roman" w:eastAsia="Calibri" w:hAnsi="Times New Roman"/>
          <w:color w:val="000000"/>
          <w:sz w:val="24"/>
          <w:szCs w:val="24"/>
          <w:shd w:val="clear" w:color="auto" w:fill="F8F9FA"/>
        </w:rPr>
        <w:t>кв.м.</w:t>
      </w:r>
      <w:r>
        <w:rPr>
          <w:rFonts w:ascii="Times New Roman" w:hAnsi="Times New Roman"/>
          <w:sz w:val="24"/>
          <w:szCs w:val="24"/>
        </w:rPr>
        <w:t>, расположенного по адресу: Чувашская Республика – Чувашия, Урмарский р-н, с/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пос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Ковалинское</w:t>
      </w:r>
      <w:r w:rsidR="0084580E">
        <w:rPr>
          <w:rFonts w:ascii="Times New Roman" w:hAnsi="Times New Roman"/>
          <w:sz w:val="24"/>
          <w:szCs w:val="24"/>
        </w:rPr>
        <w:t xml:space="preserve"> (рисунок 3)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923A78" w:rsidRPr="00E90B3E" w:rsidRDefault="00512AD2">
      <w:pPr>
        <w:pStyle w:val="a5"/>
        <w:numPr>
          <w:ilvl w:val="1"/>
          <w:numId w:val="2"/>
        </w:numPr>
        <w:suppressAutoHyphens/>
        <w:autoSpaceDN w:val="0"/>
        <w:spacing w:after="0" w:line="240" w:lineRule="auto"/>
        <w:ind w:left="0" w:firstLine="709"/>
        <w:contextualSpacing w:val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90B3E">
        <w:rPr>
          <w:rFonts w:ascii="Times New Roman" w:hAnsi="Times New Roman"/>
          <w:sz w:val="24"/>
          <w:szCs w:val="24"/>
        </w:rPr>
        <w:t xml:space="preserve">Изменить территориальную зону </w:t>
      </w:r>
      <w:proofErr w:type="gramStart"/>
      <w:r w:rsidR="007F785B" w:rsidRPr="00E90B3E">
        <w:rPr>
          <w:rFonts w:ascii="Times New Roman" w:hAnsi="Times New Roman"/>
          <w:sz w:val="24"/>
          <w:szCs w:val="24"/>
        </w:rPr>
        <w:t>Р</w:t>
      </w:r>
      <w:proofErr w:type="gramEnd"/>
      <w:r w:rsidR="007F785B" w:rsidRPr="00E90B3E">
        <w:rPr>
          <w:rFonts w:ascii="Times New Roman" w:hAnsi="Times New Roman"/>
          <w:sz w:val="24"/>
          <w:szCs w:val="24"/>
        </w:rPr>
        <w:t xml:space="preserve"> – Зона рекреационного назначения </w:t>
      </w:r>
      <w:r w:rsidRPr="00E90B3E">
        <w:rPr>
          <w:rFonts w:ascii="Times New Roman" w:hAnsi="Times New Roman"/>
          <w:color w:val="000000"/>
          <w:sz w:val="24"/>
          <w:szCs w:val="24"/>
        </w:rPr>
        <w:t xml:space="preserve">в </w:t>
      </w:r>
      <w:r w:rsidRPr="00E90B3E">
        <w:rPr>
          <w:rFonts w:ascii="Times New Roman" w:hAnsi="Times New Roman"/>
          <w:sz w:val="24"/>
          <w:szCs w:val="24"/>
        </w:rPr>
        <w:t>отношении земель</w:t>
      </w:r>
      <w:r w:rsidR="007F785B" w:rsidRPr="00E90B3E">
        <w:rPr>
          <w:rFonts w:ascii="Times New Roman" w:hAnsi="Times New Roman"/>
          <w:sz w:val="24"/>
          <w:szCs w:val="24"/>
        </w:rPr>
        <w:t>ного участка</w:t>
      </w:r>
      <w:r w:rsidRPr="00E90B3E">
        <w:rPr>
          <w:rFonts w:ascii="Times New Roman" w:hAnsi="Times New Roman"/>
          <w:sz w:val="24"/>
          <w:szCs w:val="24"/>
        </w:rPr>
        <w:t xml:space="preserve"> </w:t>
      </w:r>
      <w:r w:rsidR="00E90B3E" w:rsidRPr="00E90B3E">
        <w:rPr>
          <w:rFonts w:ascii="Times New Roman" w:hAnsi="Times New Roman"/>
          <w:sz w:val="24"/>
          <w:szCs w:val="24"/>
        </w:rPr>
        <w:t xml:space="preserve">с кадастровым номером </w:t>
      </w:r>
      <w:r w:rsidR="00E90B3E" w:rsidRPr="00E90B3E">
        <w:rPr>
          <w:rFonts w:ascii="Times New Roman" w:eastAsia="Calibri" w:hAnsi="Times New Roman"/>
          <w:color w:val="000000"/>
          <w:sz w:val="24"/>
          <w:szCs w:val="24"/>
          <w:shd w:val="clear" w:color="auto" w:fill="FFFFFF"/>
        </w:rPr>
        <w:t>21:19:220601:679</w:t>
      </w:r>
      <w:r w:rsidR="00E90B3E" w:rsidRPr="00E90B3E">
        <w:rPr>
          <w:rFonts w:ascii="Times New Roman" w:hAnsi="Times New Roman"/>
          <w:sz w:val="24"/>
          <w:szCs w:val="24"/>
        </w:rPr>
        <w:t xml:space="preserve">, площадью </w:t>
      </w:r>
      <w:r w:rsidR="00A240C1">
        <w:rPr>
          <w:rFonts w:ascii="Times New Roman" w:hAnsi="Times New Roman"/>
          <w:sz w:val="24"/>
          <w:szCs w:val="24"/>
        </w:rPr>
        <w:t>3001</w:t>
      </w:r>
      <w:r w:rsidR="00E90B3E" w:rsidRPr="00E90B3E">
        <w:rPr>
          <w:rFonts w:ascii="Times New Roman" w:hAnsi="Times New Roman"/>
          <w:sz w:val="24"/>
          <w:szCs w:val="24"/>
        </w:rPr>
        <w:t xml:space="preserve"> </w:t>
      </w:r>
      <w:r w:rsidR="00E90B3E" w:rsidRPr="00E90B3E">
        <w:rPr>
          <w:rFonts w:ascii="Times New Roman" w:eastAsia="Calibri" w:hAnsi="Times New Roman"/>
          <w:color w:val="000000"/>
          <w:sz w:val="24"/>
          <w:szCs w:val="24"/>
          <w:shd w:val="clear" w:color="auto" w:fill="F8F9FA"/>
        </w:rPr>
        <w:t>кв.м.</w:t>
      </w:r>
      <w:r w:rsidR="00E90B3E" w:rsidRPr="00E90B3E">
        <w:rPr>
          <w:rFonts w:ascii="Times New Roman" w:hAnsi="Times New Roman"/>
          <w:sz w:val="24"/>
          <w:szCs w:val="24"/>
        </w:rPr>
        <w:t>, расположенного по адресу: Чувашская Республика – Чувашия, Урмарский муниципальный округ, с. Ковали</w:t>
      </w:r>
      <w:r w:rsidR="00A240C1">
        <w:rPr>
          <w:rFonts w:ascii="Times New Roman" w:hAnsi="Times New Roman"/>
          <w:sz w:val="24"/>
          <w:szCs w:val="24"/>
        </w:rPr>
        <w:t xml:space="preserve"> (ул. Мира)</w:t>
      </w:r>
      <w:r w:rsidRPr="00E90B3E">
        <w:rPr>
          <w:rFonts w:ascii="Times New Roman" w:hAnsi="Times New Roman"/>
          <w:sz w:val="24"/>
          <w:szCs w:val="24"/>
        </w:rPr>
        <w:t xml:space="preserve">, на территориальную зону </w:t>
      </w:r>
      <w:r w:rsidR="007F785B" w:rsidRPr="00E90B3E">
        <w:rPr>
          <w:rFonts w:ascii="Times New Roman" w:hAnsi="Times New Roman"/>
          <w:sz w:val="24"/>
          <w:szCs w:val="24"/>
        </w:rPr>
        <w:t>Ж-1</w:t>
      </w:r>
      <w:r w:rsidRPr="00E90B3E">
        <w:rPr>
          <w:rFonts w:ascii="Times New Roman" w:hAnsi="Times New Roman"/>
          <w:sz w:val="24"/>
          <w:szCs w:val="24"/>
        </w:rPr>
        <w:t xml:space="preserve"> – </w:t>
      </w:r>
      <w:r w:rsidR="007F785B" w:rsidRPr="00E90B3E">
        <w:rPr>
          <w:rFonts w:ascii="Times New Roman" w:hAnsi="Times New Roman"/>
          <w:sz w:val="24"/>
          <w:szCs w:val="24"/>
        </w:rPr>
        <w:t>Зону</w:t>
      </w:r>
      <w:r w:rsidR="00AE24DE" w:rsidRPr="00E90B3E">
        <w:rPr>
          <w:rFonts w:ascii="Times New Roman" w:hAnsi="Times New Roman"/>
          <w:sz w:val="24"/>
          <w:szCs w:val="24"/>
        </w:rPr>
        <w:t xml:space="preserve"> </w:t>
      </w:r>
      <w:r w:rsidR="007F785B" w:rsidRPr="00E90B3E">
        <w:rPr>
          <w:rFonts w:ascii="Times New Roman" w:hAnsi="Times New Roman"/>
          <w:sz w:val="24"/>
          <w:szCs w:val="24"/>
        </w:rPr>
        <w:t>застройки индивидуальными жилыми домами</w:t>
      </w:r>
      <w:r w:rsidR="004C47D3">
        <w:rPr>
          <w:rFonts w:ascii="Times New Roman" w:hAnsi="Times New Roman"/>
          <w:sz w:val="24"/>
          <w:szCs w:val="24"/>
        </w:rPr>
        <w:t xml:space="preserve"> (рисунок </w:t>
      </w:r>
      <w:r w:rsidR="002B2985">
        <w:rPr>
          <w:rFonts w:ascii="Times New Roman" w:hAnsi="Times New Roman"/>
          <w:sz w:val="24"/>
          <w:szCs w:val="24"/>
        </w:rPr>
        <w:t>4</w:t>
      </w:r>
      <w:r w:rsidR="004C47D3">
        <w:rPr>
          <w:rFonts w:ascii="Times New Roman" w:hAnsi="Times New Roman"/>
          <w:sz w:val="24"/>
          <w:szCs w:val="24"/>
        </w:rPr>
        <w:t>)</w:t>
      </w:r>
      <w:r w:rsidR="00AE24DE" w:rsidRPr="00E90B3E">
        <w:rPr>
          <w:rFonts w:ascii="Times New Roman" w:hAnsi="Times New Roman"/>
          <w:sz w:val="24"/>
          <w:szCs w:val="24"/>
        </w:rPr>
        <w:t>;</w:t>
      </w:r>
    </w:p>
    <w:p w:rsidR="00AE24DE" w:rsidRPr="002B2985" w:rsidRDefault="003C2085" w:rsidP="004C47D3">
      <w:pPr>
        <w:pStyle w:val="a5"/>
        <w:numPr>
          <w:ilvl w:val="1"/>
          <w:numId w:val="2"/>
        </w:numPr>
        <w:suppressAutoHyphens/>
        <w:autoSpaceDN w:val="0"/>
        <w:spacing w:after="0" w:line="240" w:lineRule="auto"/>
        <w:ind w:left="0" w:firstLine="708"/>
        <w:contextualSpacing w:val="0"/>
        <w:jc w:val="both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r w:rsidRPr="002B2985">
        <w:rPr>
          <w:rFonts w:ascii="Times New Roman" w:hAnsi="Times New Roman"/>
          <w:sz w:val="24"/>
          <w:szCs w:val="24"/>
        </w:rPr>
        <w:t xml:space="preserve">Изменить территориальную зону Ж-2 – Зона застройки малоэтажными жилыми домами </w:t>
      </w:r>
      <w:r w:rsidRPr="002B2985">
        <w:rPr>
          <w:rFonts w:ascii="Times New Roman" w:hAnsi="Times New Roman"/>
          <w:color w:val="000000"/>
          <w:sz w:val="24"/>
          <w:szCs w:val="24"/>
        </w:rPr>
        <w:t xml:space="preserve">в </w:t>
      </w:r>
      <w:r w:rsidRPr="002B2985">
        <w:rPr>
          <w:rFonts w:ascii="Times New Roman" w:hAnsi="Times New Roman"/>
          <w:sz w:val="24"/>
          <w:szCs w:val="24"/>
        </w:rPr>
        <w:t xml:space="preserve">отношении земельного участка </w:t>
      </w:r>
      <w:r w:rsidR="00E90B3E" w:rsidRPr="002B2985">
        <w:rPr>
          <w:rFonts w:ascii="Times New Roman" w:hAnsi="Times New Roman"/>
          <w:sz w:val="24"/>
          <w:szCs w:val="24"/>
        </w:rPr>
        <w:t xml:space="preserve">с кадастровым номером </w:t>
      </w:r>
      <w:r w:rsidR="00E90B3E" w:rsidRPr="002B2985">
        <w:rPr>
          <w:rFonts w:ascii="Times New Roman" w:eastAsia="Calibri" w:hAnsi="Times New Roman"/>
          <w:color w:val="000000"/>
          <w:sz w:val="24"/>
          <w:szCs w:val="24"/>
          <w:shd w:val="clear" w:color="auto" w:fill="FFFFFF"/>
        </w:rPr>
        <w:t>21:19:</w:t>
      </w:r>
      <w:r w:rsidR="0084580E" w:rsidRPr="002B2985">
        <w:rPr>
          <w:rFonts w:ascii="Times New Roman" w:eastAsia="Calibri" w:hAnsi="Times New Roman"/>
          <w:color w:val="000000"/>
          <w:sz w:val="24"/>
          <w:szCs w:val="24"/>
          <w:shd w:val="clear" w:color="auto" w:fill="FFFFFF"/>
        </w:rPr>
        <w:t>170102</w:t>
      </w:r>
      <w:r w:rsidR="00E90B3E" w:rsidRPr="002B2985">
        <w:rPr>
          <w:rFonts w:ascii="Times New Roman" w:eastAsia="Calibri" w:hAnsi="Times New Roman"/>
          <w:color w:val="000000"/>
          <w:sz w:val="24"/>
          <w:szCs w:val="24"/>
          <w:shd w:val="clear" w:color="auto" w:fill="FFFFFF"/>
        </w:rPr>
        <w:t>:</w:t>
      </w:r>
      <w:r w:rsidR="0084580E" w:rsidRPr="002B2985">
        <w:rPr>
          <w:rFonts w:ascii="Times New Roman" w:eastAsia="Calibri" w:hAnsi="Times New Roman"/>
          <w:color w:val="000000"/>
          <w:sz w:val="24"/>
          <w:szCs w:val="24"/>
          <w:shd w:val="clear" w:color="auto" w:fill="FFFFFF"/>
        </w:rPr>
        <w:t>705</w:t>
      </w:r>
      <w:r w:rsidR="00E90B3E" w:rsidRPr="002B2985">
        <w:rPr>
          <w:rFonts w:ascii="Times New Roman" w:hAnsi="Times New Roman"/>
          <w:sz w:val="24"/>
          <w:szCs w:val="24"/>
        </w:rPr>
        <w:t xml:space="preserve">, площадью </w:t>
      </w:r>
      <w:r w:rsidR="0084580E" w:rsidRPr="002B2985">
        <w:rPr>
          <w:rFonts w:ascii="Times New Roman" w:hAnsi="Times New Roman"/>
          <w:sz w:val="24"/>
          <w:szCs w:val="24"/>
        </w:rPr>
        <w:t>2225</w:t>
      </w:r>
      <w:r w:rsidR="00E90B3E" w:rsidRPr="002B2985">
        <w:rPr>
          <w:rFonts w:ascii="Times New Roman" w:hAnsi="Times New Roman"/>
          <w:sz w:val="24"/>
          <w:szCs w:val="24"/>
        </w:rPr>
        <w:t xml:space="preserve"> </w:t>
      </w:r>
      <w:r w:rsidR="00E90B3E" w:rsidRPr="002B2985">
        <w:rPr>
          <w:rFonts w:ascii="Times New Roman" w:eastAsia="Calibri" w:hAnsi="Times New Roman"/>
          <w:color w:val="000000"/>
          <w:sz w:val="24"/>
          <w:szCs w:val="24"/>
          <w:shd w:val="clear" w:color="auto" w:fill="F8F9FA"/>
        </w:rPr>
        <w:t>кв.м.</w:t>
      </w:r>
      <w:r w:rsidR="00E90B3E" w:rsidRPr="002B2985">
        <w:rPr>
          <w:rFonts w:ascii="Times New Roman" w:hAnsi="Times New Roman"/>
          <w:sz w:val="24"/>
          <w:szCs w:val="24"/>
        </w:rPr>
        <w:t xml:space="preserve">, расположенного по адресу: Чувашская Республика – Чувашия, </w:t>
      </w:r>
      <w:r w:rsidR="0084580E" w:rsidRPr="002B298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р-н Урмарский, </w:t>
      </w:r>
      <w:proofErr w:type="spellStart"/>
      <w:r w:rsidR="0084580E" w:rsidRPr="002B298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пгт</w:t>
      </w:r>
      <w:proofErr w:type="spellEnd"/>
      <w:r w:rsidR="0084580E" w:rsidRPr="002B298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 Урмары, ул. Механизаторов, дом 6, стр. 2</w:t>
      </w:r>
      <w:r w:rsidRPr="002B2985">
        <w:rPr>
          <w:rFonts w:ascii="Times New Roman" w:hAnsi="Times New Roman"/>
          <w:sz w:val="24"/>
          <w:szCs w:val="24"/>
        </w:rPr>
        <w:t xml:space="preserve">, на территориальную зону </w:t>
      </w:r>
      <w:proofErr w:type="gramStart"/>
      <w:r w:rsidR="00E90B3E" w:rsidRPr="002B2985">
        <w:rPr>
          <w:rFonts w:ascii="Times New Roman" w:hAnsi="Times New Roman"/>
          <w:sz w:val="24"/>
          <w:szCs w:val="24"/>
        </w:rPr>
        <w:t>П</w:t>
      </w:r>
      <w:proofErr w:type="gramEnd"/>
      <w:r w:rsidRPr="002B2985">
        <w:rPr>
          <w:rFonts w:ascii="Times New Roman" w:hAnsi="Times New Roman"/>
          <w:sz w:val="24"/>
          <w:szCs w:val="24"/>
        </w:rPr>
        <w:t xml:space="preserve"> – </w:t>
      </w:r>
      <w:r w:rsidR="00E90B3E" w:rsidRPr="002B2985">
        <w:rPr>
          <w:rFonts w:ascii="Times New Roman" w:hAnsi="Times New Roman"/>
          <w:sz w:val="24"/>
          <w:szCs w:val="24"/>
        </w:rPr>
        <w:t>Производственную зону</w:t>
      </w:r>
      <w:r w:rsidRPr="002B298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E24DE" w:rsidRPr="002B2985">
        <w:rPr>
          <w:rFonts w:ascii="Times New Roman" w:hAnsi="Times New Roman"/>
          <w:color w:val="000000" w:themeColor="text1"/>
          <w:sz w:val="24"/>
          <w:szCs w:val="24"/>
        </w:rPr>
        <w:t>(</w:t>
      </w:r>
      <w:r w:rsidR="002B2985">
        <w:rPr>
          <w:rFonts w:ascii="Times New Roman" w:hAnsi="Times New Roman"/>
          <w:sz w:val="24"/>
          <w:szCs w:val="24"/>
        </w:rPr>
        <w:t>рисунок 5</w:t>
      </w:r>
      <w:r w:rsidR="00AE24DE" w:rsidRPr="002B2985">
        <w:rPr>
          <w:rFonts w:ascii="Times New Roman" w:hAnsi="Times New Roman"/>
          <w:color w:val="000000" w:themeColor="text1"/>
          <w:sz w:val="24"/>
          <w:szCs w:val="24"/>
        </w:rPr>
        <w:t>).</w:t>
      </w:r>
    </w:p>
    <w:p w:rsidR="00F536CB" w:rsidRDefault="002B2985" w:rsidP="00F536CB">
      <w:pPr>
        <w:pStyle w:val="a5"/>
        <w:suppressAutoHyphens/>
        <w:autoSpaceDN w:val="0"/>
        <w:spacing w:after="0" w:line="240" w:lineRule="auto"/>
        <w:ind w:left="360" w:firstLine="347"/>
        <w:contextualSpacing w:val="0"/>
        <w:jc w:val="both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F536CB">
        <w:rPr>
          <w:rFonts w:ascii="Times New Roman" w:hAnsi="Times New Roman"/>
          <w:color w:val="000000" w:themeColor="text1"/>
          <w:sz w:val="24"/>
          <w:szCs w:val="24"/>
        </w:rPr>
        <w:t xml:space="preserve">(приложение № </w:t>
      </w:r>
      <w:r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F536CB">
        <w:rPr>
          <w:rFonts w:ascii="Times New Roman" w:hAnsi="Times New Roman"/>
          <w:color w:val="000000" w:themeColor="text1"/>
          <w:sz w:val="24"/>
          <w:szCs w:val="24"/>
        </w:rPr>
        <w:t>).</w:t>
      </w:r>
    </w:p>
    <w:p w:rsidR="00923A78" w:rsidRDefault="00512AD2">
      <w:pPr>
        <w:pStyle w:val="a5"/>
        <w:suppressAutoHyphens/>
        <w:autoSpaceDN w:val="0"/>
        <w:spacing w:after="0" w:line="240" w:lineRule="auto"/>
        <w:ind w:left="9" w:firstLineChars="291" w:firstLine="698"/>
        <w:contextualSpacing w:val="0"/>
        <w:jc w:val="both"/>
        <w:textAlignment w:val="baseline"/>
        <w:rPr>
          <w:rFonts w:ascii="Times New Roman" w:hAnsi="Times New Roman"/>
          <w:color w:val="1A1A1A"/>
          <w:sz w:val="24"/>
          <w:szCs w:val="24"/>
        </w:rPr>
      </w:pPr>
      <w:r>
        <w:rPr>
          <w:rFonts w:ascii="Times New Roman" w:hAnsi="Times New Roman"/>
          <w:color w:val="1A1A1A"/>
          <w:sz w:val="24"/>
          <w:szCs w:val="24"/>
        </w:rPr>
        <w:lastRenderedPageBreak/>
        <w:t xml:space="preserve">2. Утвердить прилагаемые к настоящему решению графические изображения изменений, вносимых в карту градостроительного зонирования территории Урмарского </w:t>
      </w:r>
      <w:r w:rsidR="00FE09C6">
        <w:rPr>
          <w:rFonts w:ascii="Times New Roman" w:hAnsi="Times New Roman"/>
          <w:color w:val="1A1A1A"/>
          <w:sz w:val="24"/>
          <w:szCs w:val="24"/>
        </w:rPr>
        <w:t>муниципального округа</w:t>
      </w:r>
      <w:r w:rsidR="004C47D3">
        <w:rPr>
          <w:rFonts w:ascii="Times New Roman" w:hAnsi="Times New Roman"/>
          <w:color w:val="1A1A1A"/>
          <w:sz w:val="24"/>
          <w:szCs w:val="24"/>
        </w:rPr>
        <w:t xml:space="preserve"> </w:t>
      </w:r>
      <w:proofErr w:type="gramStart"/>
      <w:r w:rsidR="004C47D3">
        <w:rPr>
          <w:rFonts w:ascii="Times New Roman" w:hAnsi="Times New Roman"/>
          <w:color w:val="1A1A1A"/>
          <w:sz w:val="24"/>
          <w:szCs w:val="24"/>
        </w:rPr>
        <w:t>согласно пунктов</w:t>
      </w:r>
      <w:proofErr w:type="gramEnd"/>
      <w:r w:rsidR="004C47D3">
        <w:rPr>
          <w:rFonts w:ascii="Times New Roman" w:hAnsi="Times New Roman"/>
          <w:color w:val="1A1A1A"/>
          <w:sz w:val="24"/>
          <w:szCs w:val="24"/>
        </w:rPr>
        <w:t xml:space="preserve"> 1.1- 1.</w:t>
      </w:r>
      <w:r w:rsidR="002B2985">
        <w:rPr>
          <w:rFonts w:ascii="Times New Roman" w:hAnsi="Times New Roman"/>
          <w:color w:val="1A1A1A"/>
          <w:sz w:val="24"/>
          <w:szCs w:val="24"/>
        </w:rPr>
        <w:t>3</w:t>
      </w:r>
      <w:r w:rsidR="004C47D3">
        <w:rPr>
          <w:rFonts w:ascii="Times New Roman" w:hAnsi="Times New Roman"/>
          <w:color w:val="1A1A1A"/>
          <w:sz w:val="24"/>
          <w:szCs w:val="24"/>
        </w:rPr>
        <w:t>. настоящего решения</w:t>
      </w:r>
      <w:r>
        <w:rPr>
          <w:rFonts w:ascii="Times New Roman" w:hAnsi="Times New Roman"/>
          <w:color w:val="1A1A1A"/>
          <w:sz w:val="24"/>
          <w:szCs w:val="24"/>
        </w:rPr>
        <w:t>.</w:t>
      </w:r>
    </w:p>
    <w:p w:rsidR="00652B02" w:rsidRDefault="00512AD2" w:rsidP="00652B0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  <w:color w:val="1A1A1A"/>
          <w:sz w:val="24"/>
          <w:szCs w:val="24"/>
          <w:lang w:eastAsia="ru-RU"/>
        </w:rPr>
        <w:t>3.</w:t>
      </w:r>
      <w:r w:rsidR="00652B02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>1.</w:t>
      </w:r>
      <w:r>
        <w:rPr>
          <w:rFonts w:ascii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652B02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>В таблице с</w:t>
      </w:r>
      <w:r w:rsidR="00652B02">
        <w:rPr>
          <w:rFonts w:ascii="Times New Roman" w:hAnsi="Times New Roman"/>
          <w:sz w:val="24"/>
        </w:rPr>
        <w:t>татьи</w:t>
      </w:r>
      <w:r w:rsidR="00652B02" w:rsidRPr="00652B02">
        <w:rPr>
          <w:rFonts w:ascii="Times New Roman" w:hAnsi="Times New Roman"/>
          <w:sz w:val="24"/>
        </w:rPr>
        <w:t xml:space="preserve"> 30 </w:t>
      </w:r>
      <w:r w:rsidR="00652B02">
        <w:rPr>
          <w:rFonts w:ascii="Times New Roman" w:hAnsi="Times New Roman"/>
          <w:sz w:val="24"/>
        </w:rPr>
        <w:t>«</w:t>
      </w:r>
      <w:r w:rsidR="00652B02" w:rsidRPr="00652B02">
        <w:rPr>
          <w:rFonts w:ascii="Times New Roman" w:hAnsi="Times New Roman"/>
          <w:sz w:val="24"/>
        </w:rPr>
        <w:t>Градостроительный регламент зоны застройки инд</w:t>
      </w:r>
      <w:r w:rsidR="00652B02">
        <w:rPr>
          <w:rFonts w:ascii="Times New Roman" w:hAnsi="Times New Roman"/>
          <w:sz w:val="24"/>
        </w:rPr>
        <w:t>ивидуальными жилыми домами (Ж</w:t>
      </w:r>
      <w:proofErr w:type="gramStart"/>
      <w:r w:rsidR="00652B02">
        <w:rPr>
          <w:rFonts w:ascii="Times New Roman" w:hAnsi="Times New Roman"/>
          <w:sz w:val="24"/>
        </w:rPr>
        <w:t>1</w:t>
      </w:r>
      <w:proofErr w:type="gramEnd"/>
      <w:r w:rsidR="00652B02">
        <w:rPr>
          <w:rFonts w:ascii="Times New Roman" w:hAnsi="Times New Roman"/>
          <w:sz w:val="24"/>
        </w:rPr>
        <w:t xml:space="preserve">)»: </w:t>
      </w:r>
    </w:p>
    <w:p w:rsidR="00652B02" w:rsidRDefault="00652B02" w:rsidP="00652B0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3.1.1. Строку 4 изложить в следующей редакции:</w:t>
      </w:r>
    </w:p>
    <w:tbl>
      <w:tblPr>
        <w:tblW w:w="936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851"/>
        <w:gridCol w:w="4110"/>
        <w:gridCol w:w="846"/>
        <w:gridCol w:w="1286"/>
        <w:gridCol w:w="709"/>
        <w:gridCol w:w="852"/>
      </w:tblGrid>
      <w:tr w:rsidR="00652B02" w:rsidRPr="003673D4" w:rsidTr="005E1FA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2B02" w:rsidRPr="003673D4" w:rsidRDefault="00652B02" w:rsidP="00652B02">
            <w:pPr>
              <w:pStyle w:val="Default"/>
              <w:ind w:left="360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2B02" w:rsidRPr="003673D4" w:rsidRDefault="00652B02" w:rsidP="00A23800">
            <w:pPr>
              <w:pStyle w:val="Default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673D4">
              <w:rPr>
                <w:rFonts w:ascii="Times New Roman" w:hAnsi="Times New Roman"/>
                <w:sz w:val="20"/>
              </w:rPr>
              <w:t>2.2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2B02" w:rsidRPr="003673D4" w:rsidRDefault="00652B02" w:rsidP="00A23800">
            <w:pPr>
              <w:pStyle w:val="Default"/>
              <w:contextualSpacing/>
              <w:rPr>
                <w:rFonts w:ascii="Times New Roman" w:hAnsi="Times New Roman"/>
                <w:sz w:val="20"/>
              </w:rPr>
            </w:pPr>
            <w:r w:rsidRPr="003673D4">
              <w:rPr>
                <w:rFonts w:ascii="Times New Roman" w:hAnsi="Times New Roman"/>
                <w:sz w:val="20"/>
              </w:rPr>
              <w:t xml:space="preserve">Для ведения личного подсобного хозяйства (приусадебный земельный участок) 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2B02" w:rsidRPr="003673D4" w:rsidRDefault="00652B02" w:rsidP="00A23800">
            <w:pPr>
              <w:pStyle w:val="Default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2B02" w:rsidRPr="003673D4" w:rsidRDefault="00652B02" w:rsidP="00A23800">
            <w:pPr>
              <w:pStyle w:val="Default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0,03</w:t>
            </w:r>
            <w:r w:rsidRPr="003673D4">
              <w:rPr>
                <w:rFonts w:ascii="Times New Roman" w:hAnsi="Times New Roman"/>
                <w:sz w:val="20"/>
              </w:rPr>
              <w:t xml:space="preserve"> – 0</w:t>
            </w:r>
            <w:r>
              <w:rPr>
                <w:rFonts w:ascii="Times New Roman" w:hAnsi="Times New Roman"/>
                <w:sz w:val="20"/>
              </w:rPr>
              <w:t>,5</w:t>
            </w:r>
          </w:p>
          <w:p w:rsidR="00652B02" w:rsidRPr="003673D4" w:rsidRDefault="00652B02" w:rsidP="00A23800">
            <w:pPr>
              <w:pStyle w:val="Default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2B02" w:rsidRPr="003673D4" w:rsidRDefault="00652B02" w:rsidP="00A23800">
            <w:pPr>
              <w:pStyle w:val="Default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673D4">
              <w:rPr>
                <w:rFonts w:ascii="Times New Roman" w:hAnsi="Times New Roman"/>
                <w:sz w:val="20"/>
              </w:rPr>
              <w:t>60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2B02" w:rsidRPr="003673D4" w:rsidRDefault="00652B02" w:rsidP="00A23800">
            <w:pPr>
              <w:pStyle w:val="Default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</w:tbl>
    <w:p w:rsidR="004C47D3" w:rsidRDefault="004C47D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A1A1A"/>
          <w:sz w:val="24"/>
          <w:szCs w:val="24"/>
          <w:lang w:eastAsia="ru-RU"/>
        </w:rPr>
      </w:pPr>
    </w:p>
    <w:p w:rsidR="00652B02" w:rsidRDefault="00652B02" w:rsidP="00652B0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  <w:color w:val="1A1A1A"/>
          <w:sz w:val="24"/>
          <w:szCs w:val="24"/>
          <w:lang w:eastAsia="ru-RU"/>
        </w:rPr>
        <w:t xml:space="preserve">3.1.2. Строку 24 </w:t>
      </w:r>
      <w:r>
        <w:rPr>
          <w:rFonts w:ascii="Times New Roman" w:hAnsi="Times New Roman"/>
          <w:sz w:val="24"/>
        </w:rPr>
        <w:t>изложить в следующей редакции:</w:t>
      </w:r>
    </w:p>
    <w:tbl>
      <w:tblPr>
        <w:tblW w:w="928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851"/>
        <w:gridCol w:w="4110"/>
        <w:gridCol w:w="870"/>
        <w:gridCol w:w="1262"/>
        <w:gridCol w:w="735"/>
        <w:gridCol w:w="746"/>
      </w:tblGrid>
      <w:tr w:rsidR="00A5469A" w:rsidRPr="003673D4" w:rsidTr="005E1FA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69A" w:rsidRPr="003673D4" w:rsidRDefault="00A5469A" w:rsidP="00986C1C">
            <w:pPr>
              <w:pStyle w:val="Default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69A" w:rsidRPr="003673D4" w:rsidRDefault="00A5469A" w:rsidP="00986C1C">
            <w:pPr>
              <w:pStyle w:val="Default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673D4">
              <w:rPr>
                <w:rFonts w:ascii="Times New Roman" w:hAnsi="Times New Roman"/>
                <w:sz w:val="20"/>
              </w:rPr>
              <w:t>6.8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69A" w:rsidRPr="003673D4" w:rsidRDefault="00A5469A" w:rsidP="00986C1C">
            <w:pPr>
              <w:pStyle w:val="Default"/>
              <w:contextualSpacing/>
              <w:rPr>
                <w:rFonts w:ascii="Times New Roman" w:hAnsi="Times New Roman"/>
                <w:sz w:val="20"/>
              </w:rPr>
            </w:pPr>
            <w:r w:rsidRPr="003673D4">
              <w:rPr>
                <w:rFonts w:ascii="Times New Roman" w:hAnsi="Times New Roman"/>
                <w:sz w:val="20"/>
              </w:rPr>
              <w:t xml:space="preserve">Связь 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5469A" w:rsidRPr="003673D4" w:rsidRDefault="00A5469A" w:rsidP="00986C1C">
            <w:pPr>
              <w:pStyle w:val="Default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469A" w:rsidRPr="003673D4" w:rsidRDefault="00A5469A" w:rsidP="00A5469A">
            <w:pPr>
              <w:pStyle w:val="Default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673D4">
              <w:rPr>
                <w:rFonts w:ascii="Times New Roman" w:hAnsi="Times New Roman"/>
                <w:sz w:val="20"/>
              </w:rPr>
              <w:t>мин. 0,0</w:t>
            </w:r>
            <w:r>
              <w:rPr>
                <w:rFonts w:ascii="Times New Roman" w:hAnsi="Times New Roman"/>
                <w:sz w:val="20"/>
              </w:rPr>
              <w:t>009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469A" w:rsidRPr="003673D4" w:rsidRDefault="00A5469A" w:rsidP="00986C1C">
            <w:pPr>
              <w:pStyle w:val="Default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673D4">
              <w:rPr>
                <w:rFonts w:ascii="Times New Roman" w:hAnsi="Times New Roman"/>
                <w:sz w:val="20"/>
              </w:rPr>
              <w:t>80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5469A" w:rsidRPr="003673D4" w:rsidRDefault="00A5469A" w:rsidP="00986C1C">
            <w:pPr>
              <w:pStyle w:val="Default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</w:tbl>
    <w:p w:rsidR="00652B02" w:rsidRPr="00A23800" w:rsidRDefault="00652B0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1A1A1A"/>
          <w:sz w:val="24"/>
          <w:szCs w:val="24"/>
          <w:lang w:eastAsia="ru-RU"/>
        </w:rPr>
      </w:pPr>
    </w:p>
    <w:p w:rsidR="00652B02" w:rsidRDefault="00652B02" w:rsidP="00652B0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  <w:color w:val="1A1A1A"/>
          <w:sz w:val="24"/>
          <w:szCs w:val="24"/>
          <w:lang w:eastAsia="ru-RU"/>
        </w:rPr>
        <w:t>3.2. В таблице с</w:t>
      </w:r>
      <w:r>
        <w:rPr>
          <w:rFonts w:ascii="Times New Roman" w:hAnsi="Times New Roman"/>
          <w:sz w:val="24"/>
        </w:rPr>
        <w:t>татьи</w:t>
      </w:r>
      <w:r w:rsidRPr="00652B02">
        <w:rPr>
          <w:rFonts w:ascii="Times New Roman" w:hAnsi="Times New Roman"/>
          <w:sz w:val="24"/>
        </w:rPr>
        <w:t xml:space="preserve"> 3</w:t>
      </w:r>
      <w:r>
        <w:rPr>
          <w:rFonts w:ascii="Times New Roman" w:hAnsi="Times New Roman"/>
          <w:sz w:val="24"/>
        </w:rPr>
        <w:t>1</w:t>
      </w:r>
      <w:r w:rsidRPr="00652B02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</w:t>
      </w:r>
      <w:r w:rsidRPr="00652B02">
        <w:rPr>
          <w:rFonts w:ascii="Times New Roman" w:hAnsi="Times New Roman"/>
          <w:sz w:val="24"/>
        </w:rPr>
        <w:t xml:space="preserve">Градостроительный регламент зоны застройки </w:t>
      </w:r>
      <w:r>
        <w:rPr>
          <w:rFonts w:ascii="Times New Roman" w:hAnsi="Times New Roman"/>
          <w:sz w:val="24"/>
        </w:rPr>
        <w:t>малоэтажными жилыми домами (Ж</w:t>
      </w:r>
      <w:proofErr w:type="gramStart"/>
      <w:r>
        <w:rPr>
          <w:rFonts w:ascii="Times New Roman" w:hAnsi="Times New Roman"/>
          <w:sz w:val="24"/>
        </w:rPr>
        <w:t>2</w:t>
      </w:r>
      <w:proofErr w:type="gramEnd"/>
      <w:r>
        <w:rPr>
          <w:rFonts w:ascii="Times New Roman" w:hAnsi="Times New Roman"/>
          <w:sz w:val="24"/>
        </w:rPr>
        <w:t xml:space="preserve">)»: </w:t>
      </w:r>
    </w:p>
    <w:p w:rsidR="00FF699F" w:rsidRDefault="00FF699F" w:rsidP="00A23800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</w:p>
    <w:p w:rsidR="00A23800" w:rsidRPr="00A23800" w:rsidRDefault="00A23800" w:rsidP="00A23800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 w:rsidRPr="00A23800">
        <w:rPr>
          <w:rFonts w:ascii="Times New Roman" w:hAnsi="Times New Roman"/>
          <w:sz w:val="24"/>
        </w:rPr>
        <w:t>3.2.1.</w:t>
      </w:r>
      <w:r w:rsidRPr="00A23800">
        <w:rPr>
          <w:rFonts w:ascii="Times New Roman" w:hAnsi="Times New Roman"/>
          <w:color w:val="1A1A1A"/>
          <w:sz w:val="24"/>
          <w:szCs w:val="24"/>
        </w:rPr>
        <w:t xml:space="preserve"> </w:t>
      </w:r>
      <w:r w:rsidRPr="00A23800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>Строк</w:t>
      </w:r>
      <w:r>
        <w:rPr>
          <w:rFonts w:ascii="Times New Roman" w:hAnsi="Times New Roman" w:cs="Times New Roman"/>
          <w:color w:val="1A1A1A"/>
          <w:sz w:val="24"/>
          <w:szCs w:val="24"/>
          <w:lang w:eastAsia="ru-RU"/>
        </w:rPr>
        <w:t>и</w:t>
      </w:r>
      <w:r w:rsidRPr="00A23800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1A1A1A"/>
          <w:sz w:val="24"/>
          <w:szCs w:val="24"/>
          <w:lang w:eastAsia="ru-RU"/>
        </w:rPr>
        <w:t>7 и 8</w:t>
      </w:r>
      <w:r w:rsidRPr="00A23800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23800">
        <w:rPr>
          <w:rFonts w:ascii="Times New Roman" w:hAnsi="Times New Roman"/>
          <w:sz w:val="24"/>
        </w:rPr>
        <w:t>изложить в следующей редакции:</w:t>
      </w:r>
    </w:p>
    <w:tbl>
      <w:tblPr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59"/>
        <w:gridCol w:w="850"/>
        <w:gridCol w:w="4397"/>
        <w:gridCol w:w="828"/>
        <w:gridCol w:w="1276"/>
        <w:gridCol w:w="709"/>
        <w:gridCol w:w="737"/>
      </w:tblGrid>
      <w:tr w:rsidR="00A23800" w:rsidRPr="003673D4" w:rsidTr="005E1FAB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800" w:rsidRPr="003673D4" w:rsidRDefault="00A23800" w:rsidP="00A23800">
            <w:pPr>
              <w:pStyle w:val="Default"/>
              <w:ind w:left="32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800" w:rsidRPr="003673D4" w:rsidRDefault="00A23800" w:rsidP="00A23800">
            <w:pPr>
              <w:pStyle w:val="Default"/>
              <w:contextualSpacing/>
              <w:rPr>
                <w:rFonts w:ascii="Times New Roman" w:hAnsi="Times New Roman"/>
                <w:sz w:val="20"/>
              </w:rPr>
            </w:pPr>
            <w:r w:rsidRPr="003673D4">
              <w:rPr>
                <w:rFonts w:ascii="Times New Roman" w:hAnsi="Times New Roman"/>
                <w:sz w:val="20"/>
              </w:rPr>
              <w:t xml:space="preserve">2.7.1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800" w:rsidRPr="003673D4" w:rsidRDefault="00A23800" w:rsidP="00A23800">
            <w:pPr>
              <w:pStyle w:val="Default"/>
              <w:contextualSpacing/>
              <w:rPr>
                <w:rFonts w:ascii="Times New Roman" w:hAnsi="Times New Roman"/>
                <w:sz w:val="20"/>
              </w:rPr>
            </w:pPr>
            <w:r w:rsidRPr="003673D4">
              <w:rPr>
                <w:rFonts w:ascii="Times New Roman" w:hAnsi="Times New Roman"/>
                <w:sz w:val="20"/>
              </w:rPr>
              <w:t xml:space="preserve">Хранение автотранспорта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800" w:rsidRPr="003673D4" w:rsidRDefault="00A23800" w:rsidP="00A23800">
            <w:pPr>
              <w:pStyle w:val="Default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800" w:rsidRPr="003673D4" w:rsidRDefault="00A23800" w:rsidP="007B5B6F">
            <w:pPr>
              <w:pStyle w:val="Default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мин.0,00</w:t>
            </w:r>
            <w:r w:rsidR="007B5B6F"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800" w:rsidRPr="003673D4" w:rsidRDefault="00A23800" w:rsidP="0022236B">
            <w:pPr>
              <w:pStyle w:val="Default"/>
              <w:numPr>
                <w:ilvl w:val="0"/>
                <w:numId w:val="10"/>
              </w:numPr>
              <w:ind w:left="0" w:firstLine="0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800" w:rsidRPr="003673D4" w:rsidRDefault="00A23800" w:rsidP="0022236B">
            <w:pPr>
              <w:pStyle w:val="Default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673D4">
              <w:rPr>
                <w:rFonts w:ascii="Times New Roman" w:hAnsi="Times New Roman"/>
                <w:sz w:val="20"/>
              </w:rPr>
              <w:t>0</w:t>
            </w:r>
          </w:p>
        </w:tc>
      </w:tr>
      <w:tr w:rsidR="00A23800" w:rsidRPr="003673D4" w:rsidTr="005E1FAB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800" w:rsidRPr="003673D4" w:rsidRDefault="00A23800" w:rsidP="00A23800">
            <w:pPr>
              <w:pStyle w:val="Default"/>
              <w:ind w:left="32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800" w:rsidRPr="003673D4" w:rsidRDefault="00A23800" w:rsidP="00A23800">
            <w:pPr>
              <w:pStyle w:val="Default"/>
              <w:contextualSpacing/>
              <w:rPr>
                <w:rFonts w:ascii="Times New Roman" w:hAnsi="Times New Roman"/>
                <w:sz w:val="20"/>
              </w:rPr>
            </w:pPr>
            <w:r w:rsidRPr="003673D4">
              <w:rPr>
                <w:rFonts w:ascii="Times New Roman" w:hAnsi="Times New Roman"/>
                <w:sz w:val="20"/>
              </w:rPr>
              <w:t xml:space="preserve">2.7.2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800" w:rsidRPr="003673D4" w:rsidRDefault="00A23800" w:rsidP="00A23800">
            <w:pPr>
              <w:pStyle w:val="Default"/>
              <w:contextualSpacing/>
              <w:rPr>
                <w:rFonts w:ascii="Times New Roman" w:hAnsi="Times New Roman"/>
                <w:sz w:val="20"/>
              </w:rPr>
            </w:pPr>
            <w:r w:rsidRPr="003673D4">
              <w:rPr>
                <w:rFonts w:ascii="Times New Roman" w:hAnsi="Times New Roman"/>
                <w:sz w:val="20"/>
              </w:rPr>
              <w:t xml:space="preserve">Размещение гаражей для собственных нужд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800" w:rsidRPr="003673D4" w:rsidRDefault="00A23800" w:rsidP="00A23800">
            <w:pPr>
              <w:pStyle w:val="Default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  <w:r w:rsidRPr="003673D4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800" w:rsidRPr="003673D4" w:rsidRDefault="00A23800" w:rsidP="0022236B">
            <w:pPr>
              <w:pStyle w:val="Default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673D4">
              <w:rPr>
                <w:rFonts w:ascii="Times New Roman" w:hAnsi="Times New Roman"/>
                <w:sz w:val="20"/>
              </w:rPr>
              <w:t>мин.0,0015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800" w:rsidRPr="003673D4" w:rsidRDefault="00A23800" w:rsidP="0022236B">
            <w:pPr>
              <w:pStyle w:val="Default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673D4">
              <w:rPr>
                <w:rFonts w:ascii="Times New Roman" w:hAnsi="Times New Roman"/>
                <w:sz w:val="20"/>
              </w:rPr>
              <w:t>90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800" w:rsidRPr="003673D4" w:rsidRDefault="00A23800" w:rsidP="0022236B">
            <w:pPr>
              <w:pStyle w:val="Default"/>
              <w:numPr>
                <w:ilvl w:val="0"/>
                <w:numId w:val="11"/>
              </w:numPr>
              <w:ind w:left="0" w:firstLine="0"/>
              <w:contextualSpacing/>
              <w:rPr>
                <w:rFonts w:ascii="Times New Roman" w:hAnsi="Times New Roman"/>
                <w:sz w:val="20"/>
              </w:rPr>
            </w:pPr>
          </w:p>
        </w:tc>
      </w:tr>
    </w:tbl>
    <w:p w:rsidR="00A23800" w:rsidRDefault="00A23800" w:rsidP="00A23800">
      <w:pPr>
        <w:spacing w:after="0" w:line="240" w:lineRule="auto"/>
        <w:ind w:firstLine="708"/>
        <w:jc w:val="both"/>
        <w:rPr>
          <w:rFonts w:ascii="Times New Roman" w:hAnsi="Times New Roman"/>
          <w:color w:val="1A1A1A"/>
          <w:sz w:val="24"/>
          <w:szCs w:val="24"/>
        </w:rPr>
      </w:pPr>
    </w:p>
    <w:p w:rsidR="00A23800" w:rsidRDefault="0022236B" w:rsidP="00A23800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  <w:color w:val="1A1A1A"/>
          <w:sz w:val="24"/>
          <w:szCs w:val="24"/>
          <w:lang w:eastAsia="ru-RU"/>
        </w:rPr>
        <w:t xml:space="preserve">3.2.2. </w:t>
      </w:r>
      <w:r w:rsidR="00A23800" w:rsidRPr="00A23800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>Строку 2</w:t>
      </w:r>
      <w:r w:rsidR="00A23800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>1</w:t>
      </w:r>
      <w:r w:rsidR="00A23800" w:rsidRPr="00A23800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A23800" w:rsidRPr="00A23800">
        <w:rPr>
          <w:rFonts w:ascii="Times New Roman" w:hAnsi="Times New Roman"/>
          <w:sz w:val="24"/>
        </w:rPr>
        <w:t>изложить в следующей редакции:</w:t>
      </w:r>
    </w:p>
    <w:tbl>
      <w:tblPr>
        <w:tblW w:w="928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851"/>
        <w:gridCol w:w="4110"/>
        <w:gridCol w:w="870"/>
        <w:gridCol w:w="1262"/>
        <w:gridCol w:w="735"/>
        <w:gridCol w:w="746"/>
      </w:tblGrid>
      <w:tr w:rsidR="00A5469A" w:rsidRPr="003673D4" w:rsidTr="005E1FA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69A" w:rsidRPr="003673D4" w:rsidRDefault="00A5469A" w:rsidP="00A5469A">
            <w:pPr>
              <w:pStyle w:val="Default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69A" w:rsidRPr="003673D4" w:rsidRDefault="00A5469A" w:rsidP="00986C1C">
            <w:pPr>
              <w:pStyle w:val="Default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673D4">
              <w:rPr>
                <w:rFonts w:ascii="Times New Roman" w:hAnsi="Times New Roman"/>
                <w:sz w:val="20"/>
              </w:rPr>
              <w:t>6.8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69A" w:rsidRPr="003673D4" w:rsidRDefault="00A5469A" w:rsidP="00986C1C">
            <w:pPr>
              <w:pStyle w:val="Default"/>
              <w:contextualSpacing/>
              <w:rPr>
                <w:rFonts w:ascii="Times New Roman" w:hAnsi="Times New Roman"/>
                <w:sz w:val="20"/>
              </w:rPr>
            </w:pPr>
            <w:r w:rsidRPr="003673D4">
              <w:rPr>
                <w:rFonts w:ascii="Times New Roman" w:hAnsi="Times New Roman"/>
                <w:sz w:val="20"/>
              </w:rPr>
              <w:t xml:space="preserve">Связь 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5469A" w:rsidRPr="003673D4" w:rsidRDefault="00A5469A" w:rsidP="00986C1C">
            <w:pPr>
              <w:pStyle w:val="Default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469A" w:rsidRPr="003673D4" w:rsidRDefault="00A5469A" w:rsidP="00986C1C">
            <w:pPr>
              <w:pStyle w:val="Default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673D4">
              <w:rPr>
                <w:rFonts w:ascii="Times New Roman" w:hAnsi="Times New Roman"/>
                <w:sz w:val="20"/>
              </w:rPr>
              <w:t>мин. 0,0</w:t>
            </w:r>
            <w:r>
              <w:rPr>
                <w:rFonts w:ascii="Times New Roman" w:hAnsi="Times New Roman"/>
                <w:sz w:val="20"/>
              </w:rPr>
              <w:t>009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469A" w:rsidRPr="003673D4" w:rsidRDefault="00A5469A" w:rsidP="00986C1C">
            <w:pPr>
              <w:pStyle w:val="Default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673D4">
              <w:rPr>
                <w:rFonts w:ascii="Times New Roman" w:hAnsi="Times New Roman"/>
                <w:sz w:val="20"/>
              </w:rPr>
              <w:t>80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5469A" w:rsidRPr="003673D4" w:rsidRDefault="00A5469A" w:rsidP="00986C1C">
            <w:pPr>
              <w:pStyle w:val="Default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</w:tbl>
    <w:p w:rsidR="00A5469A" w:rsidRPr="00A23800" w:rsidRDefault="00A5469A" w:rsidP="00A23800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</w:p>
    <w:p w:rsidR="00A23800" w:rsidRPr="0022236B" w:rsidRDefault="00A23800" w:rsidP="0022236B">
      <w:pPr>
        <w:pStyle w:val="a5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22236B">
        <w:rPr>
          <w:rFonts w:ascii="Times New Roman" w:hAnsi="Times New Roman"/>
          <w:color w:val="1A1A1A"/>
          <w:sz w:val="24"/>
          <w:szCs w:val="24"/>
        </w:rPr>
        <w:t xml:space="preserve">Строку 24 </w:t>
      </w:r>
      <w:r w:rsidRPr="0022236B">
        <w:rPr>
          <w:rFonts w:ascii="Times New Roman" w:hAnsi="Times New Roman"/>
          <w:sz w:val="24"/>
        </w:rPr>
        <w:t>изложить в следующей редакции:</w:t>
      </w:r>
    </w:p>
    <w:tbl>
      <w:tblPr>
        <w:tblW w:w="933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59"/>
        <w:gridCol w:w="850"/>
        <w:gridCol w:w="4397"/>
        <w:gridCol w:w="851"/>
        <w:gridCol w:w="1253"/>
        <w:gridCol w:w="708"/>
        <w:gridCol w:w="715"/>
      </w:tblGrid>
      <w:tr w:rsidR="00A23800" w:rsidRPr="003673D4" w:rsidTr="005E1FAB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800" w:rsidRPr="003673D4" w:rsidRDefault="00A23800" w:rsidP="00A23800">
            <w:pPr>
              <w:pStyle w:val="Default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800" w:rsidRPr="003673D4" w:rsidRDefault="00A23800" w:rsidP="00A23800">
            <w:pPr>
              <w:pStyle w:val="Default"/>
              <w:contextualSpacing/>
              <w:rPr>
                <w:rFonts w:ascii="Times New Roman" w:hAnsi="Times New Roman"/>
                <w:sz w:val="20"/>
              </w:rPr>
            </w:pPr>
            <w:r w:rsidRPr="003673D4">
              <w:rPr>
                <w:rFonts w:ascii="Times New Roman" w:hAnsi="Times New Roman"/>
                <w:sz w:val="20"/>
              </w:rPr>
              <w:t xml:space="preserve">13.2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800" w:rsidRPr="003673D4" w:rsidRDefault="00A23800" w:rsidP="00A23800">
            <w:pPr>
              <w:pStyle w:val="Default"/>
              <w:contextualSpacing/>
              <w:rPr>
                <w:rFonts w:ascii="Times New Roman" w:hAnsi="Times New Roman"/>
                <w:sz w:val="20"/>
              </w:rPr>
            </w:pPr>
            <w:r w:rsidRPr="003673D4">
              <w:rPr>
                <w:rFonts w:ascii="Times New Roman" w:hAnsi="Times New Roman"/>
                <w:sz w:val="20"/>
              </w:rPr>
              <w:t xml:space="preserve">Ведение садоводства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800" w:rsidRPr="003673D4" w:rsidRDefault="00A23800" w:rsidP="00A23800">
            <w:pPr>
              <w:pStyle w:val="Default"/>
              <w:contextualSpacing/>
              <w:rPr>
                <w:rFonts w:ascii="Times New Roman" w:hAnsi="Times New Roman"/>
                <w:sz w:val="20"/>
              </w:rPr>
            </w:pPr>
            <w:r w:rsidRPr="003673D4">
              <w:rPr>
                <w:rFonts w:ascii="Times New Roman" w:hAnsi="Times New Roman"/>
                <w:sz w:val="20"/>
              </w:rPr>
              <w:t xml:space="preserve">2 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800" w:rsidRPr="003673D4" w:rsidRDefault="0041119A" w:rsidP="0041119A">
            <w:pPr>
              <w:pStyle w:val="Default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0,002 - 0,1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800" w:rsidRPr="003673D4" w:rsidRDefault="00A23800" w:rsidP="00A23800">
            <w:pPr>
              <w:pStyle w:val="Default"/>
              <w:contextualSpacing/>
              <w:rPr>
                <w:rFonts w:ascii="Times New Roman" w:hAnsi="Times New Roman"/>
                <w:sz w:val="20"/>
              </w:rPr>
            </w:pPr>
            <w:r w:rsidRPr="003673D4">
              <w:rPr>
                <w:rFonts w:ascii="Times New Roman" w:hAnsi="Times New Roman"/>
                <w:sz w:val="20"/>
              </w:rPr>
              <w:t xml:space="preserve">60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800" w:rsidRPr="003673D4" w:rsidRDefault="00A23800" w:rsidP="00A23800">
            <w:pPr>
              <w:pStyle w:val="Default"/>
              <w:contextualSpacing/>
              <w:rPr>
                <w:rFonts w:ascii="Times New Roman" w:hAnsi="Times New Roman"/>
                <w:sz w:val="20"/>
              </w:rPr>
            </w:pPr>
            <w:r w:rsidRPr="003673D4">
              <w:rPr>
                <w:rFonts w:ascii="Times New Roman" w:hAnsi="Times New Roman"/>
                <w:sz w:val="20"/>
              </w:rPr>
              <w:t xml:space="preserve">1 </w:t>
            </w:r>
          </w:p>
        </w:tc>
      </w:tr>
    </w:tbl>
    <w:p w:rsidR="00A23800" w:rsidRPr="0022236B" w:rsidRDefault="00A2380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2236B" w:rsidRDefault="00960E00" w:rsidP="00960E00">
      <w:pPr>
        <w:pStyle w:val="a5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Статью 30 </w:t>
      </w:r>
      <w:r w:rsidR="00C91B0C">
        <w:rPr>
          <w:rFonts w:ascii="Times New Roman" w:hAnsi="Times New Roman"/>
          <w:sz w:val="24"/>
        </w:rPr>
        <w:t>«</w:t>
      </w:r>
      <w:r w:rsidR="00C91B0C" w:rsidRPr="00652B02">
        <w:rPr>
          <w:rFonts w:ascii="Times New Roman" w:hAnsi="Times New Roman"/>
          <w:sz w:val="24"/>
        </w:rPr>
        <w:t>Градостроительный регламент зоны застройки инд</w:t>
      </w:r>
      <w:r w:rsidR="00C91B0C">
        <w:rPr>
          <w:rFonts w:ascii="Times New Roman" w:hAnsi="Times New Roman"/>
          <w:sz w:val="24"/>
        </w:rPr>
        <w:t>ивидуальными жилыми домами (Ж</w:t>
      </w:r>
      <w:proofErr w:type="gramStart"/>
      <w:r w:rsidR="00C91B0C">
        <w:rPr>
          <w:rFonts w:ascii="Times New Roman" w:hAnsi="Times New Roman"/>
          <w:sz w:val="24"/>
        </w:rPr>
        <w:t>1</w:t>
      </w:r>
      <w:proofErr w:type="gramEnd"/>
      <w:r w:rsidR="00C91B0C">
        <w:rPr>
          <w:rFonts w:ascii="Times New Roman" w:hAnsi="Times New Roman"/>
          <w:sz w:val="24"/>
        </w:rPr>
        <w:t xml:space="preserve">)» </w:t>
      </w:r>
      <w:r>
        <w:rPr>
          <w:rFonts w:ascii="Times New Roman" w:hAnsi="Times New Roman"/>
          <w:sz w:val="24"/>
          <w:szCs w:val="24"/>
        </w:rPr>
        <w:t xml:space="preserve">после пункта 3 дополнить пунктами 4 – </w:t>
      </w:r>
      <w:r w:rsidR="00767E44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следующего содержания:</w:t>
      </w:r>
    </w:p>
    <w:p w:rsidR="00960E00" w:rsidRPr="00FF699F" w:rsidRDefault="00960E00" w:rsidP="00FF69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699F">
        <w:rPr>
          <w:rFonts w:ascii="Times New Roman" w:hAnsi="Times New Roman" w:cs="Times New Roman"/>
          <w:sz w:val="24"/>
          <w:szCs w:val="24"/>
        </w:rPr>
        <w:t>«4. Минимальная ширина земельного участка для индивидуального жилищного строительства, ведения личного подсобного хозяйства по уличному фронту не менее – 18 метров.</w:t>
      </w:r>
    </w:p>
    <w:p w:rsidR="00960E00" w:rsidRPr="00FF699F" w:rsidRDefault="00960E00" w:rsidP="00FF69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699F">
        <w:rPr>
          <w:rFonts w:ascii="Times New Roman" w:hAnsi="Times New Roman" w:cs="Times New Roman"/>
          <w:sz w:val="24"/>
          <w:szCs w:val="24"/>
        </w:rPr>
        <w:t>5. Требования к ограждениям земельных участков индивидуальных жилых домов со стороны улицы:</w:t>
      </w:r>
    </w:p>
    <w:p w:rsidR="00960E00" w:rsidRPr="00FF699F" w:rsidRDefault="00960E00" w:rsidP="00FF69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99F">
        <w:rPr>
          <w:rFonts w:ascii="Times New Roman" w:hAnsi="Times New Roman" w:cs="Times New Roman"/>
          <w:sz w:val="24"/>
          <w:szCs w:val="24"/>
        </w:rPr>
        <w:t>а) максимальная высота ограждений – 1,8 м;      </w:t>
      </w:r>
    </w:p>
    <w:p w:rsidR="00960E00" w:rsidRPr="00FF699F" w:rsidRDefault="00960E00" w:rsidP="00FF69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699F">
        <w:rPr>
          <w:rFonts w:ascii="Times New Roman" w:hAnsi="Times New Roman" w:cs="Times New Roman"/>
          <w:sz w:val="24"/>
          <w:szCs w:val="24"/>
        </w:rPr>
        <w:t xml:space="preserve">б) на границе с соседними участками ограждения должны быть решетчатыми или сетчатыми с целью минимального затемнения, </w:t>
      </w:r>
      <w:proofErr w:type="spellStart"/>
      <w:r w:rsidRPr="00FF699F">
        <w:rPr>
          <w:rFonts w:ascii="Times New Roman" w:hAnsi="Times New Roman" w:cs="Times New Roman"/>
          <w:sz w:val="24"/>
          <w:szCs w:val="24"/>
        </w:rPr>
        <w:t>светопрозрачность</w:t>
      </w:r>
      <w:proofErr w:type="spellEnd"/>
      <w:r w:rsidRPr="00FF699F">
        <w:rPr>
          <w:rFonts w:ascii="Times New Roman" w:hAnsi="Times New Roman" w:cs="Times New Roman"/>
          <w:sz w:val="24"/>
          <w:szCs w:val="24"/>
        </w:rPr>
        <w:t xml:space="preserve"> допускается не менее 40 %;</w:t>
      </w:r>
    </w:p>
    <w:p w:rsidR="00960E00" w:rsidRPr="00FF699F" w:rsidRDefault="00960E00" w:rsidP="00FF69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699F">
        <w:rPr>
          <w:rFonts w:ascii="Times New Roman" w:hAnsi="Times New Roman" w:cs="Times New Roman"/>
          <w:sz w:val="24"/>
          <w:szCs w:val="24"/>
        </w:rPr>
        <w:t>6. Высота вспомогательных зданий и сооружений:</w:t>
      </w:r>
    </w:p>
    <w:p w:rsidR="00960E00" w:rsidRPr="00FF699F" w:rsidRDefault="00960E00" w:rsidP="00FF69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99F">
        <w:rPr>
          <w:rFonts w:ascii="Times New Roman" w:hAnsi="Times New Roman" w:cs="Times New Roman"/>
          <w:sz w:val="24"/>
          <w:szCs w:val="24"/>
        </w:rPr>
        <w:t> а) до верха плоской кровли - не более 3 м;</w:t>
      </w:r>
    </w:p>
    <w:p w:rsidR="00960E00" w:rsidRPr="00FF699F" w:rsidRDefault="00960E00" w:rsidP="00FF69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99F">
        <w:rPr>
          <w:rFonts w:ascii="Times New Roman" w:hAnsi="Times New Roman" w:cs="Times New Roman"/>
          <w:sz w:val="24"/>
          <w:szCs w:val="24"/>
        </w:rPr>
        <w:t> б) до конька скатной кровли - не более 5 м.</w:t>
      </w:r>
    </w:p>
    <w:p w:rsidR="00960E00" w:rsidRPr="00FF699F" w:rsidRDefault="00960E00" w:rsidP="00FF69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699F">
        <w:rPr>
          <w:rFonts w:ascii="Times New Roman" w:hAnsi="Times New Roman" w:cs="Times New Roman"/>
          <w:sz w:val="24"/>
          <w:szCs w:val="24"/>
        </w:rPr>
        <w:t> 7. В целях наименьшего затенения соседних участков расстояние от дома, хозяйственных построек, и сооружений до границ соседних участков, расположенных с востока, севера и запада и промежуточных положений, должно составлять не менее 0,5 высоты указанных строений (сооружений), измеренной от планировочной отметки земли до конька крыши (до верхней отметки сооружений) с соблюдением следующих минимальных планировочных и нормативных требований к размещению:</w:t>
      </w:r>
    </w:p>
    <w:p w:rsidR="00960E00" w:rsidRPr="00FF699F" w:rsidRDefault="00960E00" w:rsidP="00FF69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699F">
        <w:rPr>
          <w:rFonts w:ascii="Times New Roman" w:hAnsi="Times New Roman" w:cs="Times New Roman"/>
          <w:sz w:val="24"/>
          <w:szCs w:val="24"/>
        </w:rPr>
        <w:t>- до границы соседнего участка расстояния по санитарно-бытовым и зооветеринарным по требованиям должны быть не менее:</w:t>
      </w:r>
    </w:p>
    <w:p w:rsidR="00960E00" w:rsidRPr="00FF699F" w:rsidRDefault="00960E00" w:rsidP="00FF69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699F">
        <w:rPr>
          <w:rFonts w:ascii="Times New Roman" w:hAnsi="Times New Roman" w:cs="Times New Roman"/>
          <w:sz w:val="24"/>
          <w:szCs w:val="24"/>
        </w:rPr>
        <w:t>- от усадебного одно-, двухэтажного дома – 3 м;</w:t>
      </w:r>
    </w:p>
    <w:p w:rsidR="00960E00" w:rsidRPr="00FF699F" w:rsidRDefault="00960E00" w:rsidP="00FF69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699F">
        <w:rPr>
          <w:rFonts w:ascii="Times New Roman" w:hAnsi="Times New Roman" w:cs="Times New Roman"/>
          <w:sz w:val="24"/>
          <w:szCs w:val="24"/>
        </w:rPr>
        <w:t>- от постройки для содержания скота и птицы – 4 м;</w:t>
      </w:r>
    </w:p>
    <w:p w:rsidR="00960E00" w:rsidRPr="00FF699F" w:rsidRDefault="00960E00" w:rsidP="00FF69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699F">
        <w:rPr>
          <w:rFonts w:ascii="Times New Roman" w:hAnsi="Times New Roman" w:cs="Times New Roman"/>
          <w:sz w:val="24"/>
          <w:szCs w:val="24"/>
        </w:rPr>
        <w:t>- от хозяйственных и прочих построек – 1 м;</w:t>
      </w:r>
    </w:p>
    <w:p w:rsidR="00960E00" w:rsidRPr="00FF699F" w:rsidRDefault="00960E00" w:rsidP="00FF69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699F">
        <w:rPr>
          <w:rFonts w:ascii="Times New Roman" w:hAnsi="Times New Roman" w:cs="Times New Roman"/>
          <w:sz w:val="24"/>
          <w:szCs w:val="24"/>
        </w:rPr>
        <w:t>- открытой стоянки - 1 м;</w:t>
      </w:r>
    </w:p>
    <w:p w:rsidR="00960E00" w:rsidRPr="00FF699F" w:rsidRDefault="00960E00" w:rsidP="00FF69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699F">
        <w:rPr>
          <w:rFonts w:ascii="Times New Roman" w:hAnsi="Times New Roman" w:cs="Times New Roman"/>
          <w:sz w:val="24"/>
          <w:szCs w:val="24"/>
        </w:rPr>
        <w:t>- отдельно стоящего гаража - 1 м.</w:t>
      </w:r>
    </w:p>
    <w:p w:rsidR="00960E00" w:rsidRPr="00FF699F" w:rsidRDefault="00960E00" w:rsidP="00FF69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699F">
        <w:rPr>
          <w:rFonts w:ascii="Times New Roman" w:hAnsi="Times New Roman" w:cs="Times New Roman"/>
          <w:sz w:val="24"/>
          <w:szCs w:val="24"/>
        </w:rPr>
        <w:t>- от стволов высокорослых деревьев – 4 м;</w:t>
      </w:r>
    </w:p>
    <w:p w:rsidR="00960E00" w:rsidRPr="00FF699F" w:rsidRDefault="00960E00" w:rsidP="00FF69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699F">
        <w:rPr>
          <w:rFonts w:ascii="Times New Roman" w:hAnsi="Times New Roman" w:cs="Times New Roman"/>
          <w:sz w:val="24"/>
          <w:szCs w:val="24"/>
        </w:rPr>
        <w:lastRenderedPageBreak/>
        <w:t>- среднерослых – 2 м;</w:t>
      </w:r>
    </w:p>
    <w:p w:rsidR="00960E00" w:rsidRPr="00FF699F" w:rsidRDefault="00960E00" w:rsidP="00FF69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699F">
        <w:rPr>
          <w:rFonts w:ascii="Times New Roman" w:hAnsi="Times New Roman" w:cs="Times New Roman"/>
          <w:sz w:val="24"/>
          <w:szCs w:val="24"/>
        </w:rPr>
        <w:t>- от кустарника - 1 м;</w:t>
      </w:r>
    </w:p>
    <w:p w:rsidR="00960E00" w:rsidRPr="00FF699F" w:rsidRDefault="00960E00" w:rsidP="00FF69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699F">
        <w:rPr>
          <w:rFonts w:ascii="Times New Roman" w:hAnsi="Times New Roman" w:cs="Times New Roman"/>
          <w:sz w:val="24"/>
          <w:szCs w:val="24"/>
        </w:rPr>
        <w:t>- от открытой стоянки – 1 м;</w:t>
      </w:r>
    </w:p>
    <w:p w:rsidR="00960E00" w:rsidRPr="00FF699F" w:rsidRDefault="00960E00" w:rsidP="00FF69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699F">
        <w:rPr>
          <w:rFonts w:ascii="Times New Roman" w:hAnsi="Times New Roman" w:cs="Times New Roman"/>
          <w:sz w:val="24"/>
          <w:szCs w:val="24"/>
        </w:rPr>
        <w:t>- расстояние от полотна дороги до ограждения не менее 2 метров;</w:t>
      </w:r>
    </w:p>
    <w:p w:rsidR="00960E00" w:rsidRPr="00FF699F" w:rsidRDefault="00960E00" w:rsidP="00FF69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699F">
        <w:rPr>
          <w:rFonts w:ascii="Times New Roman" w:hAnsi="Times New Roman" w:cs="Times New Roman"/>
          <w:sz w:val="24"/>
          <w:szCs w:val="24"/>
        </w:rPr>
        <w:t>- воздушный проём от линии электропередач до верха озеленения не менее 1 метра.</w:t>
      </w:r>
    </w:p>
    <w:p w:rsidR="00960E00" w:rsidRPr="00FF699F" w:rsidRDefault="00767E44" w:rsidP="00FF69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699F">
        <w:rPr>
          <w:rFonts w:ascii="Times New Roman" w:hAnsi="Times New Roman" w:cs="Times New Roman"/>
          <w:sz w:val="24"/>
          <w:szCs w:val="24"/>
        </w:rPr>
        <w:t>8</w:t>
      </w:r>
      <w:r w:rsidR="00960E00" w:rsidRPr="00FF699F">
        <w:rPr>
          <w:rFonts w:ascii="Times New Roman" w:hAnsi="Times New Roman" w:cs="Times New Roman"/>
          <w:sz w:val="24"/>
          <w:szCs w:val="24"/>
        </w:rPr>
        <w:t>. Допускается блокировка хозяйственных построек на смежных приусадебных участках по взаимному согласию собственников жилого дома и в случаях, обусловленных историко-культурными охранными сервитутами, а также блокировка хозяйственных построек к основному строению.</w:t>
      </w:r>
    </w:p>
    <w:p w:rsidR="00960E00" w:rsidRPr="00FF699F" w:rsidRDefault="00767E44" w:rsidP="00FF69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699F">
        <w:rPr>
          <w:rFonts w:ascii="Times New Roman" w:hAnsi="Times New Roman" w:cs="Times New Roman"/>
          <w:sz w:val="24"/>
          <w:szCs w:val="24"/>
        </w:rPr>
        <w:t>9</w:t>
      </w:r>
      <w:r w:rsidR="00960E00" w:rsidRPr="00FF699F">
        <w:rPr>
          <w:rFonts w:ascii="Times New Roman" w:hAnsi="Times New Roman" w:cs="Times New Roman"/>
          <w:sz w:val="24"/>
          <w:szCs w:val="24"/>
        </w:rPr>
        <w:t>. Вспомогательные строения, за исключением гаражей, размещать со стороны улиц не допускается</w:t>
      </w:r>
      <w:proofErr w:type="gramStart"/>
      <w:r w:rsidR="00960E00" w:rsidRPr="00FF699F">
        <w:rPr>
          <w:rFonts w:ascii="Times New Roman" w:hAnsi="Times New Roman" w:cs="Times New Roman"/>
          <w:sz w:val="24"/>
          <w:szCs w:val="24"/>
        </w:rPr>
        <w:t>.».</w:t>
      </w:r>
      <w:proofErr w:type="gramEnd"/>
    </w:p>
    <w:p w:rsidR="00923A78" w:rsidRDefault="002223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A838E7">
        <w:rPr>
          <w:rFonts w:ascii="Times New Roman" w:hAnsi="Times New Roman" w:cs="Times New Roman"/>
          <w:sz w:val="24"/>
          <w:szCs w:val="24"/>
        </w:rPr>
        <w:t xml:space="preserve">Информационному отделу </w:t>
      </w:r>
      <w:r w:rsidR="00512AD2">
        <w:rPr>
          <w:rFonts w:ascii="Times New Roman" w:hAnsi="Times New Roman" w:cs="Times New Roman"/>
          <w:sz w:val="24"/>
          <w:szCs w:val="24"/>
        </w:rPr>
        <w:t xml:space="preserve">администрации Урмарского муниципального округа опубликовать настоящее </w:t>
      </w:r>
      <w:r>
        <w:rPr>
          <w:rFonts w:ascii="Times New Roman" w:hAnsi="Times New Roman" w:cs="Times New Roman"/>
          <w:sz w:val="24"/>
          <w:szCs w:val="24"/>
        </w:rPr>
        <w:t>решение</w:t>
      </w:r>
      <w:r w:rsidR="00A838E7">
        <w:rPr>
          <w:rFonts w:ascii="Times New Roman" w:hAnsi="Times New Roman" w:cs="Times New Roman"/>
          <w:sz w:val="24"/>
          <w:szCs w:val="24"/>
        </w:rPr>
        <w:t xml:space="preserve"> </w:t>
      </w:r>
      <w:r w:rsidR="00512AD2">
        <w:rPr>
          <w:rFonts w:ascii="Times New Roman" w:hAnsi="Times New Roman" w:cs="Times New Roman"/>
          <w:sz w:val="24"/>
          <w:szCs w:val="24"/>
        </w:rPr>
        <w:t>в периодическом печатном издании «Урмарский Вестник» и разместить на официальном сайте администрации Урмарского муниципального округа.</w:t>
      </w:r>
    </w:p>
    <w:p w:rsidR="0022236B" w:rsidRDefault="0022236B" w:rsidP="0022236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1A1A1A"/>
          <w:sz w:val="24"/>
          <w:szCs w:val="24"/>
          <w:lang w:eastAsia="ru-RU"/>
        </w:rPr>
        <w:t>5</w:t>
      </w:r>
      <w:r w:rsidR="00512AD2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 xml:space="preserve">. </w:t>
      </w:r>
      <w:proofErr w:type="gramStart"/>
      <w:r>
        <w:rPr>
          <w:rFonts w:ascii="Times New Roman" w:hAnsi="Times New Roman" w:cs="Times New Roman"/>
          <w:color w:val="1A1A1A"/>
          <w:sz w:val="24"/>
          <w:szCs w:val="24"/>
          <w:lang w:eastAsia="ru-RU"/>
        </w:rPr>
        <w:t>Контроль за</w:t>
      </w:r>
      <w:proofErr w:type="gramEnd"/>
      <w:r>
        <w:rPr>
          <w:rFonts w:ascii="Times New Roman" w:hAnsi="Times New Roman" w:cs="Times New Roman"/>
          <w:color w:val="1A1A1A"/>
          <w:sz w:val="24"/>
          <w:szCs w:val="24"/>
          <w:lang w:eastAsia="ru-RU"/>
        </w:rPr>
        <w:t xml:space="preserve"> исполнением настоящего решения возложить на отдел экономики, земельных и имущественных отношений администрации Урмарского муниципального округа,</w:t>
      </w:r>
      <w:r w:rsidRPr="0022236B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1A1A1A"/>
          <w:sz w:val="24"/>
          <w:szCs w:val="24"/>
          <w:lang w:eastAsia="ru-RU"/>
        </w:rPr>
        <w:t xml:space="preserve">на отдел </w:t>
      </w:r>
      <w:r w:rsidR="00077567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>строительства</w:t>
      </w:r>
      <w:r>
        <w:rPr>
          <w:rFonts w:ascii="Times New Roman" w:hAnsi="Times New Roman" w:cs="Times New Roman"/>
          <w:color w:val="1A1A1A"/>
          <w:sz w:val="24"/>
          <w:szCs w:val="24"/>
          <w:lang w:eastAsia="ru-RU"/>
        </w:rPr>
        <w:t xml:space="preserve"> и дорожного хозяйства администрации Урмарского муниципального округа,</w:t>
      </w:r>
    </w:p>
    <w:p w:rsidR="00EC7FA4" w:rsidRDefault="0022236B" w:rsidP="004C47D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1A1A1A"/>
          <w:sz w:val="24"/>
          <w:szCs w:val="24"/>
          <w:lang w:eastAsia="ru-RU"/>
        </w:rPr>
        <w:t xml:space="preserve">6. </w:t>
      </w:r>
      <w:r w:rsidR="00512AD2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 xml:space="preserve">Настоящее </w:t>
      </w:r>
      <w:r>
        <w:rPr>
          <w:rFonts w:ascii="Times New Roman" w:hAnsi="Times New Roman" w:cs="Times New Roman"/>
          <w:sz w:val="24"/>
          <w:szCs w:val="24"/>
        </w:rPr>
        <w:t xml:space="preserve">решение </w:t>
      </w:r>
      <w:r w:rsidR="00512AD2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>вступает в силу со дня его официального опубликования.</w:t>
      </w:r>
    </w:p>
    <w:p w:rsidR="00EC7FA4" w:rsidRDefault="00EC7FA4" w:rsidP="004C47D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1A1A1A"/>
          <w:sz w:val="24"/>
          <w:szCs w:val="24"/>
          <w:lang w:eastAsia="ru-RU"/>
        </w:rPr>
      </w:pPr>
    </w:p>
    <w:p w:rsidR="00EC7FA4" w:rsidRDefault="00EC7FA4" w:rsidP="004C47D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1A1A1A"/>
          <w:sz w:val="24"/>
          <w:szCs w:val="24"/>
          <w:lang w:eastAsia="ru-RU"/>
        </w:rPr>
      </w:pPr>
    </w:p>
    <w:p w:rsidR="00240A7F" w:rsidRDefault="00240A7F" w:rsidP="004C47D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1A1A1A"/>
          <w:sz w:val="24"/>
          <w:szCs w:val="24"/>
          <w:lang w:eastAsia="ru-RU"/>
        </w:rPr>
      </w:pPr>
    </w:p>
    <w:p w:rsidR="00240A7F" w:rsidRPr="00240A7F" w:rsidRDefault="00240A7F" w:rsidP="00240A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1A1A1A"/>
          <w:sz w:val="24"/>
          <w:szCs w:val="24"/>
          <w:lang w:eastAsia="ru-RU"/>
        </w:rPr>
      </w:pPr>
      <w:r w:rsidRPr="00240A7F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>Председатель Собрания депутатов</w:t>
      </w:r>
    </w:p>
    <w:p w:rsidR="00240A7F" w:rsidRDefault="00240A7F" w:rsidP="00240A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1A1A1A"/>
          <w:sz w:val="24"/>
          <w:szCs w:val="24"/>
          <w:lang w:eastAsia="ru-RU"/>
        </w:rPr>
      </w:pPr>
      <w:r w:rsidRPr="00240A7F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 xml:space="preserve">Урмарского муниципального </w:t>
      </w:r>
      <w:r>
        <w:rPr>
          <w:rFonts w:ascii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240A7F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 xml:space="preserve">округа </w:t>
      </w:r>
    </w:p>
    <w:p w:rsidR="00240A7F" w:rsidRPr="00240A7F" w:rsidRDefault="00240A7F" w:rsidP="00240A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1A1A1A"/>
          <w:sz w:val="24"/>
          <w:szCs w:val="24"/>
          <w:lang w:eastAsia="ru-RU"/>
        </w:rPr>
      </w:pPr>
      <w:r w:rsidRPr="00240A7F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 xml:space="preserve">Чувашской Республики </w:t>
      </w:r>
      <w:r w:rsidRPr="00240A7F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ab/>
      </w:r>
      <w:r w:rsidRPr="00240A7F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ab/>
      </w:r>
      <w:r w:rsidRPr="00240A7F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ab/>
      </w:r>
      <w:r w:rsidRPr="00240A7F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color w:val="1A1A1A"/>
          <w:sz w:val="24"/>
          <w:szCs w:val="24"/>
          <w:lang w:eastAsia="ru-RU"/>
        </w:rPr>
        <w:t xml:space="preserve">  </w:t>
      </w:r>
      <w:r w:rsidRPr="00240A7F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ab/>
      </w:r>
      <w:r w:rsidRPr="00240A7F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ab/>
        <w:t xml:space="preserve">          </w:t>
      </w:r>
      <w:r>
        <w:rPr>
          <w:rFonts w:ascii="Times New Roman" w:hAnsi="Times New Roman" w:cs="Times New Roman"/>
          <w:color w:val="1A1A1A"/>
          <w:sz w:val="24"/>
          <w:szCs w:val="24"/>
          <w:lang w:eastAsia="ru-RU"/>
        </w:rPr>
        <w:t xml:space="preserve">       </w:t>
      </w:r>
      <w:r w:rsidRPr="00240A7F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>Ю.А. Иванов</w:t>
      </w:r>
    </w:p>
    <w:p w:rsidR="00240A7F" w:rsidRPr="00240A7F" w:rsidRDefault="00240A7F" w:rsidP="00240A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1A1A1A"/>
          <w:sz w:val="24"/>
          <w:szCs w:val="24"/>
          <w:lang w:eastAsia="ru-RU"/>
        </w:rPr>
      </w:pPr>
    </w:p>
    <w:p w:rsidR="00240A7F" w:rsidRPr="00240A7F" w:rsidRDefault="00240A7F" w:rsidP="00240A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1A1A1A"/>
          <w:sz w:val="24"/>
          <w:szCs w:val="24"/>
          <w:lang w:eastAsia="ru-RU"/>
        </w:rPr>
      </w:pPr>
    </w:p>
    <w:p w:rsidR="00240A7F" w:rsidRPr="00240A7F" w:rsidRDefault="00240A7F" w:rsidP="00240A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1A1A1A"/>
          <w:sz w:val="24"/>
          <w:szCs w:val="24"/>
          <w:lang w:eastAsia="ru-RU"/>
        </w:rPr>
      </w:pPr>
      <w:r w:rsidRPr="00240A7F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 xml:space="preserve">Глава Урмарского муниципального </w:t>
      </w:r>
    </w:p>
    <w:p w:rsidR="00240A7F" w:rsidRDefault="00240A7F" w:rsidP="00240A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1A1A1A"/>
          <w:sz w:val="24"/>
          <w:szCs w:val="24"/>
          <w:lang w:eastAsia="ru-RU"/>
        </w:rPr>
      </w:pPr>
      <w:r w:rsidRPr="00240A7F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 xml:space="preserve">округа Чувашской Республики </w:t>
      </w:r>
      <w:r w:rsidRPr="00240A7F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ab/>
      </w:r>
      <w:r w:rsidRPr="00240A7F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ab/>
      </w:r>
      <w:r w:rsidRPr="00240A7F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ab/>
      </w:r>
      <w:r w:rsidRPr="00240A7F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ab/>
        <w:t xml:space="preserve">             </w:t>
      </w:r>
      <w:r w:rsidRPr="00240A7F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ab/>
        <w:t xml:space="preserve">     </w:t>
      </w:r>
      <w:proofErr w:type="spellStart"/>
      <w:r w:rsidRPr="00240A7F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>В.В.Шигильдеев</w:t>
      </w:r>
      <w:proofErr w:type="spellEnd"/>
    </w:p>
    <w:p w:rsidR="00240A7F" w:rsidRDefault="00240A7F" w:rsidP="00240A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1A1A1A"/>
          <w:sz w:val="24"/>
          <w:szCs w:val="24"/>
          <w:lang w:eastAsia="ru-RU"/>
        </w:rPr>
      </w:pPr>
    </w:p>
    <w:bookmarkEnd w:id="0"/>
    <w:p w:rsidR="00240A7F" w:rsidRDefault="00240A7F" w:rsidP="00240A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1A1A1A"/>
          <w:sz w:val="24"/>
          <w:szCs w:val="24"/>
          <w:lang w:eastAsia="ru-RU"/>
        </w:rPr>
      </w:pPr>
    </w:p>
    <w:p w:rsidR="00240A7F" w:rsidRDefault="00240A7F" w:rsidP="00240A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1A1A1A"/>
          <w:sz w:val="24"/>
          <w:szCs w:val="24"/>
          <w:lang w:eastAsia="ru-RU"/>
        </w:rPr>
      </w:pPr>
    </w:p>
    <w:p w:rsidR="00240A7F" w:rsidRDefault="00240A7F" w:rsidP="00240A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1A1A1A"/>
          <w:sz w:val="24"/>
          <w:szCs w:val="24"/>
          <w:lang w:eastAsia="ru-RU"/>
        </w:rPr>
      </w:pPr>
    </w:p>
    <w:p w:rsidR="00240A7F" w:rsidRDefault="00240A7F" w:rsidP="00240A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1A1A1A"/>
          <w:sz w:val="24"/>
          <w:szCs w:val="24"/>
          <w:lang w:eastAsia="ru-RU"/>
        </w:rPr>
      </w:pPr>
    </w:p>
    <w:p w:rsidR="00240A7F" w:rsidRDefault="00240A7F" w:rsidP="00240A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1A1A1A"/>
          <w:sz w:val="24"/>
          <w:szCs w:val="24"/>
          <w:lang w:eastAsia="ru-RU"/>
        </w:rPr>
      </w:pPr>
    </w:p>
    <w:p w:rsidR="00240A7F" w:rsidRDefault="00240A7F" w:rsidP="00240A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1A1A1A"/>
          <w:sz w:val="24"/>
          <w:szCs w:val="24"/>
          <w:lang w:eastAsia="ru-RU"/>
        </w:rPr>
      </w:pPr>
    </w:p>
    <w:p w:rsidR="00240A7F" w:rsidRDefault="00240A7F" w:rsidP="00240A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1A1A1A"/>
          <w:sz w:val="24"/>
          <w:szCs w:val="24"/>
          <w:lang w:eastAsia="ru-RU"/>
        </w:rPr>
      </w:pPr>
    </w:p>
    <w:p w:rsidR="00240A7F" w:rsidRDefault="00240A7F" w:rsidP="00240A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1A1A1A"/>
          <w:sz w:val="24"/>
          <w:szCs w:val="24"/>
          <w:lang w:eastAsia="ru-RU"/>
        </w:rPr>
      </w:pPr>
    </w:p>
    <w:p w:rsidR="00240A7F" w:rsidRDefault="00240A7F" w:rsidP="00240A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1A1A1A"/>
          <w:sz w:val="24"/>
          <w:szCs w:val="24"/>
          <w:lang w:eastAsia="ru-RU"/>
        </w:rPr>
      </w:pPr>
    </w:p>
    <w:p w:rsidR="00240A7F" w:rsidRDefault="00240A7F" w:rsidP="00240A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1A1A1A"/>
          <w:sz w:val="24"/>
          <w:szCs w:val="24"/>
          <w:lang w:eastAsia="ru-RU"/>
        </w:rPr>
      </w:pPr>
    </w:p>
    <w:p w:rsidR="00240A7F" w:rsidRDefault="00240A7F" w:rsidP="00240A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1A1A1A"/>
          <w:sz w:val="24"/>
          <w:szCs w:val="24"/>
          <w:lang w:eastAsia="ru-RU"/>
        </w:rPr>
      </w:pPr>
    </w:p>
    <w:p w:rsidR="00240A7F" w:rsidRDefault="00240A7F" w:rsidP="00240A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1A1A1A"/>
          <w:sz w:val="24"/>
          <w:szCs w:val="24"/>
          <w:lang w:eastAsia="ru-RU"/>
        </w:rPr>
      </w:pPr>
    </w:p>
    <w:p w:rsidR="00240A7F" w:rsidRDefault="00240A7F" w:rsidP="00240A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1A1A1A"/>
          <w:sz w:val="24"/>
          <w:szCs w:val="24"/>
          <w:lang w:eastAsia="ru-RU"/>
        </w:rPr>
      </w:pPr>
    </w:p>
    <w:p w:rsidR="00240A7F" w:rsidRDefault="00240A7F" w:rsidP="00240A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1A1A1A"/>
          <w:sz w:val="24"/>
          <w:szCs w:val="24"/>
          <w:lang w:eastAsia="ru-RU"/>
        </w:rPr>
      </w:pPr>
    </w:p>
    <w:p w:rsidR="00240A7F" w:rsidRDefault="00240A7F" w:rsidP="00240A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1A1A1A"/>
          <w:sz w:val="24"/>
          <w:szCs w:val="24"/>
          <w:lang w:eastAsia="ru-RU"/>
        </w:rPr>
      </w:pPr>
    </w:p>
    <w:p w:rsidR="00240A7F" w:rsidRDefault="00240A7F" w:rsidP="00240A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1A1A1A"/>
          <w:sz w:val="24"/>
          <w:szCs w:val="24"/>
          <w:lang w:eastAsia="ru-RU"/>
        </w:rPr>
      </w:pPr>
    </w:p>
    <w:p w:rsidR="00240A7F" w:rsidRDefault="00240A7F" w:rsidP="00240A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1A1A1A"/>
          <w:sz w:val="24"/>
          <w:szCs w:val="24"/>
          <w:lang w:eastAsia="ru-RU"/>
        </w:rPr>
      </w:pPr>
    </w:p>
    <w:p w:rsidR="00240A7F" w:rsidRPr="00240A7F" w:rsidRDefault="00240A7F" w:rsidP="00240A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1A1A1A"/>
          <w:sz w:val="20"/>
          <w:szCs w:val="20"/>
          <w:lang w:eastAsia="ru-RU"/>
        </w:rPr>
      </w:pPr>
      <w:r w:rsidRPr="00240A7F">
        <w:rPr>
          <w:rFonts w:ascii="Times New Roman" w:hAnsi="Times New Roman" w:cs="Times New Roman"/>
          <w:color w:val="1A1A1A"/>
          <w:sz w:val="20"/>
          <w:szCs w:val="20"/>
          <w:lang w:eastAsia="ru-RU"/>
        </w:rPr>
        <w:t>Степанов Леонид Владимирович</w:t>
      </w:r>
    </w:p>
    <w:p w:rsidR="00A838E7" w:rsidRPr="00240A7F" w:rsidRDefault="00240A7F" w:rsidP="00240A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1A1A1A"/>
          <w:sz w:val="20"/>
          <w:szCs w:val="20"/>
          <w:lang w:eastAsia="ru-RU"/>
        </w:rPr>
      </w:pPr>
      <w:r w:rsidRPr="00240A7F">
        <w:rPr>
          <w:rFonts w:ascii="Times New Roman" w:hAnsi="Times New Roman" w:cs="Times New Roman"/>
          <w:color w:val="1A1A1A"/>
          <w:sz w:val="20"/>
          <w:szCs w:val="20"/>
          <w:lang w:eastAsia="ru-RU"/>
        </w:rPr>
        <w:t>8 (835 44) 2-10-20</w:t>
      </w:r>
      <w:r w:rsidR="00A838E7" w:rsidRPr="00240A7F">
        <w:rPr>
          <w:rFonts w:ascii="Times New Roman" w:hAnsi="Times New Roman" w:cs="Times New Roman"/>
          <w:color w:val="1A1A1A"/>
          <w:sz w:val="20"/>
          <w:szCs w:val="20"/>
          <w:lang w:eastAsia="ru-RU"/>
        </w:rPr>
        <w:br w:type="page"/>
      </w:r>
    </w:p>
    <w:p w:rsidR="004C47D3" w:rsidRDefault="00A838E7" w:rsidP="004C47D3">
      <w:pPr>
        <w:pStyle w:val="s1"/>
        <w:shd w:val="clear" w:color="auto" w:fill="FFFFFF"/>
        <w:spacing w:before="0" w:beforeAutospacing="0" w:after="0" w:afterAutospacing="0"/>
        <w:ind w:left="5670"/>
        <w:jc w:val="both"/>
        <w:rPr>
          <w:color w:val="1A1A1A"/>
        </w:rPr>
      </w:pPr>
      <w:r>
        <w:rPr>
          <w:color w:val="1A1A1A"/>
        </w:rPr>
        <w:lastRenderedPageBreak/>
        <w:t>Приложение №1</w:t>
      </w:r>
      <w:r w:rsidR="004C47D3">
        <w:rPr>
          <w:color w:val="1A1A1A"/>
        </w:rPr>
        <w:t xml:space="preserve"> </w:t>
      </w:r>
    </w:p>
    <w:p w:rsidR="004C47D3" w:rsidRDefault="004C47D3" w:rsidP="004C47D3">
      <w:pPr>
        <w:pStyle w:val="s1"/>
        <w:shd w:val="clear" w:color="auto" w:fill="FFFFFF"/>
        <w:spacing w:before="0" w:beforeAutospacing="0" w:after="0" w:afterAutospacing="0"/>
        <w:ind w:left="5670"/>
        <w:jc w:val="both"/>
        <w:rPr>
          <w:color w:val="22272F"/>
        </w:rPr>
      </w:pPr>
      <w:r>
        <w:rPr>
          <w:color w:val="1A1A1A"/>
        </w:rPr>
        <w:t xml:space="preserve">к решению </w:t>
      </w:r>
      <w:r w:rsidRPr="004C47D3">
        <w:rPr>
          <w:color w:val="22272F"/>
        </w:rPr>
        <w:t>Собрани</w:t>
      </w:r>
      <w:r>
        <w:rPr>
          <w:color w:val="22272F"/>
        </w:rPr>
        <w:t>я</w:t>
      </w:r>
      <w:r w:rsidRPr="004C47D3">
        <w:rPr>
          <w:color w:val="22272F"/>
        </w:rPr>
        <w:t xml:space="preserve"> депутатов Урмарского муниципального округа Чувашской Республики </w:t>
      </w:r>
    </w:p>
    <w:p w:rsidR="004C47D3" w:rsidRDefault="004C47D3" w:rsidP="004C47D3">
      <w:pPr>
        <w:pStyle w:val="s1"/>
        <w:shd w:val="clear" w:color="auto" w:fill="FFFFFF"/>
        <w:spacing w:before="0" w:beforeAutospacing="0" w:after="0" w:afterAutospacing="0"/>
        <w:ind w:left="5670"/>
        <w:jc w:val="both"/>
        <w:rPr>
          <w:color w:val="22272F"/>
        </w:rPr>
      </w:pPr>
      <w:r>
        <w:rPr>
          <w:color w:val="22272F"/>
        </w:rPr>
        <w:t xml:space="preserve">от </w:t>
      </w:r>
      <w:r w:rsidR="00240A7F">
        <w:rPr>
          <w:color w:val="22272F"/>
        </w:rPr>
        <w:t xml:space="preserve"> 26.</w:t>
      </w:r>
      <w:r>
        <w:rPr>
          <w:color w:val="22272F"/>
        </w:rPr>
        <w:t xml:space="preserve">12.2024 № </w:t>
      </w:r>
      <w:r w:rsidR="000F1B1F">
        <w:rPr>
          <w:color w:val="22272F"/>
        </w:rPr>
        <w:t>С-27/2</w:t>
      </w:r>
    </w:p>
    <w:p w:rsidR="00A838E7" w:rsidRDefault="00A838E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A1A1A"/>
          <w:sz w:val="24"/>
          <w:szCs w:val="24"/>
          <w:lang w:eastAsia="ru-RU"/>
        </w:rPr>
      </w:pPr>
    </w:p>
    <w:p w:rsidR="00F536CB" w:rsidRPr="002B2985" w:rsidRDefault="00F536CB" w:rsidP="00F536CB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color w:val="1A1A1A"/>
          <w:sz w:val="24"/>
          <w:szCs w:val="24"/>
          <w:lang w:eastAsia="ru-RU"/>
        </w:rPr>
      </w:pPr>
      <w:r w:rsidRPr="002B2985">
        <w:rPr>
          <w:rFonts w:ascii="Times New Roman" w:hAnsi="Times New Roman" w:cs="Times New Roman"/>
          <w:b/>
          <w:color w:val="1A1A1A"/>
          <w:sz w:val="24"/>
          <w:szCs w:val="24"/>
          <w:lang w:eastAsia="ru-RU"/>
        </w:rPr>
        <w:t xml:space="preserve">Рисунок 1 </w:t>
      </w:r>
    </w:p>
    <w:p w:rsidR="00923A78" w:rsidRPr="00F536CB" w:rsidRDefault="00512AD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536CB">
        <w:rPr>
          <w:rFonts w:ascii="Times New Roman" w:hAnsi="Times New Roman" w:cs="Times New Roman"/>
          <w:color w:val="1A1A1A"/>
          <w:lang w:eastAsia="ru-RU"/>
        </w:rPr>
        <w:t>Графическое изображение карты градостроительного зонирования территории</w:t>
      </w:r>
      <w:r w:rsidR="00A838E7" w:rsidRPr="00F536CB">
        <w:rPr>
          <w:rFonts w:ascii="Times New Roman" w:hAnsi="Times New Roman" w:cs="Times New Roman"/>
          <w:color w:val="1A1A1A"/>
          <w:lang w:eastAsia="ru-RU"/>
        </w:rPr>
        <w:t xml:space="preserve"> - </w:t>
      </w:r>
      <w:r w:rsidR="00A838E7" w:rsidRPr="00F536CB">
        <w:rPr>
          <w:rFonts w:ascii="Times New Roman" w:hAnsi="Times New Roman" w:cs="Times New Roman"/>
        </w:rPr>
        <w:t xml:space="preserve">земельный участок </w:t>
      </w:r>
      <w:r w:rsidR="0084580E" w:rsidRPr="00F536CB">
        <w:rPr>
          <w:rFonts w:ascii="Times New Roman" w:hAnsi="Times New Roman" w:cs="Times New Roman"/>
        </w:rPr>
        <w:t xml:space="preserve">с кадастровым номером </w:t>
      </w:r>
      <w:r w:rsidR="0084580E" w:rsidRPr="00F536CB">
        <w:rPr>
          <w:rFonts w:ascii="Times New Roman" w:eastAsia="Calibri" w:hAnsi="Times New Roman" w:cs="Times New Roman"/>
          <w:color w:val="000000"/>
          <w:shd w:val="clear" w:color="auto" w:fill="FFFFFF"/>
        </w:rPr>
        <w:t>21:19:000000:4509</w:t>
      </w:r>
      <w:r w:rsidR="0084580E" w:rsidRPr="00F536CB">
        <w:rPr>
          <w:rFonts w:ascii="Times New Roman" w:hAnsi="Times New Roman" w:cs="Times New Roman"/>
        </w:rPr>
        <w:t xml:space="preserve">, площадью </w:t>
      </w:r>
      <w:r w:rsidR="0084580E" w:rsidRPr="00F536CB">
        <w:rPr>
          <w:rFonts w:ascii="Times New Roman" w:hAnsi="Times New Roman" w:cs="Times New Roman"/>
          <w:color w:val="000000"/>
          <w:shd w:val="clear" w:color="auto" w:fill="FFFFFF"/>
        </w:rPr>
        <w:t>37432 </w:t>
      </w:r>
      <w:r w:rsidR="0084580E" w:rsidRPr="00F536CB">
        <w:rPr>
          <w:rFonts w:ascii="Times New Roman" w:eastAsia="Calibri" w:hAnsi="Times New Roman" w:cs="Times New Roman"/>
          <w:color w:val="000000"/>
          <w:shd w:val="clear" w:color="auto" w:fill="F8F9FA"/>
        </w:rPr>
        <w:t>кв.м.</w:t>
      </w:r>
      <w:r w:rsidR="0084580E" w:rsidRPr="00F536CB">
        <w:rPr>
          <w:rFonts w:ascii="Times New Roman" w:hAnsi="Times New Roman" w:cs="Times New Roman"/>
        </w:rPr>
        <w:t>, расположенного по адресу: Чувашская Республика – Чувашия, Урмарский муниципальный округ</w:t>
      </w:r>
      <w:r w:rsidR="00A838E7" w:rsidRPr="00F536CB">
        <w:rPr>
          <w:rFonts w:ascii="Times New Roman" w:hAnsi="Times New Roman" w:cs="Times New Roman"/>
        </w:rPr>
        <w:t>:</w:t>
      </w:r>
    </w:p>
    <w:p w:rsidR="00A838E7" w:rsidRDefault="00D17AF3" w:rsidP="00A838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7AF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5E9B159" wp14:editId="30462A3E">
            <wp:extent cx="5968365" cy="3357245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68365" cy="335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38E7" w:rsidRDefault="00A83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536CB" w:rsidRPr="002B2985" w:rsidRDefault="00F536CB" w:rsidP="00F536CB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color w:val="1A1A1A"/>
          <w:sz w:val="24"/>
          <w:szCs w:val="24"/>
          <w:lang w:eastAsia="ru-RU"/>
        </w:rPr>
      </w:pPr>
      <w:r w:rsidRPr="002B2985">
        <w:rPr>
          <w:rFonts w:ascii="Times New Roman" w:hAnsi="Times New Roman" w:cs="Times New Roman"/>
          <w:b/>
          <w:color w:val="1A1A1A"/>
          <w:sz w:val="24"/>
          <w:szCs w:val="24"/>
          <w:lang w:eastAsia="ru-RU"/>
        </w:rPr>
        <w:t xml:space="preserve">Рисунок 2 </w:t>
      </w:r>
    </w:p>
    <w:p w:rsidR="00A838E7" w:rsidRPr="00F536CB" w:rsidRDefault="00A838E7" w:rsidP="00A838E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536CB">
        <w:rPr>
          <w:rFonts w:ascii="Times New Roman" w:hAnsi="Times New Roman" w:cs="Times New Roman"/>
          <w:color w:val="1A1A1A"/>
          <w:lang w:eastAsia="ru-RU"/>
        </w:rPr>
        <w:t xml:space="preserve">Графическое изображение карты градостроительного зонирования территории - </w:t>
      </w:r>
      <w:r w:rsidRPr="00F536CB">
        <w:rPr>
          <w:rFonts w:ascii="Times New Roman" w:hAnsi="Times New Roman" w:cs="Times New Roman"/>
        </w:rPr>
        <w:t xml:space="preserve">земельный участок с кадастровым номером </w:t>
      </w:r>
      <w:r w:rsidR="00A65AC1" w:rsidRPr="00F536CB">
        <w:rPr>
          <w:rFonts w:ascii="Times New Roman" w:eastAsia="Calibri" w:hAnsi="Times New Roman"/>
          <w:color w:val="000000"/>
          <w:shd w:val="clear" w:color="auto" w:fill="FFFFFF"/>
        </w:rPr>
        <w:t>21:19:000000:4508</w:t>
      </w:r>
      <w:r w:rsidR="00A65AC1" w:rsidRPr="00F536CB">
        <w:rPr>
          <w:rFonts w:ascii="Times New Roman" w:hAnsi="Times New Roman"/>
        </w:rPr>
        <w:t xml:space="preserve">, площадью 22500 </w:t>
      </w:r>
      <w:r w:rsidR="00A65AC1" w:rsidRPr="00F536CB">
        <w:rPr>
          <w:rFonts w:ascii="Times New Roman" w:eastAsia="Calibri" w:hAnsi="Times New Roman"/>
          <w:color w:val="000000"/>
          <w:shd w:val="clear" w:color="auto" w:fill="F8F9FA"/>
        </w:rPr>
        <w:t>кв.м.</w:t>
      </w:r>
      <w:r w:rsidR="00A65AC1" w:rsidRPr="00F536CB">
        <w:rPr>
          <w:rFonts w:ascii="Times New Roman" w:hAnsi="Times New Roman"/>
        </w:rPr>
        <w:t>, расположенного по адресу: Чувашская Республика – Чувашия, муниципальный округ Урмарский</w:t>
      </w:r>
      <w:r w:rsidRPr="00F536CB">
        <w:rPr>
          <w:rFonts w:ascii="Times New Roman" w:hAnsi="Times New Roman" w:cs="Times New Roman"/>
        </w:rPr>
        <w:t>:</w:t>
      </w:r>
    </w:p>
    <w:p w:rsidR="00036915" w:rsidRDefault="00036915" w:rsidP="000369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691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6AC6A7B" wp14:editId="5EC2E211">
            <wp:extent cx="5968365" cy="335724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68365" cy="335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6915" w:rsidRDefault="00036915" w:rsidP="000369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36CB" w:rsidRPr="002B2985" w:rsidRDefault="00F536CB" w:rsidP="00F536CB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color w:val="1A1A1A"/>
          <w:sz w:val="24"/>
          <w:szCs w:val="24"/>
          <w:lang w:eastAsia="ru-RU"/>
        </w:rPr>
      </w:pPr>
      <w:r w:rsidRPr="002B2985">
        <w:rPr>
          <w:rFonts w:ascii="Times New Roman" w:hAnsi="Times New Roman" w:cs="Times New Roman"/>
          <w:b/>
          <w:color w:val="1A1A1A"/>
          <w:sz w:val="24"/>
          <w:szCs w:val="24"/>
          <w:lang w:eastAsia="ru-RU"/>
        </w:rPr>
        <w:lastRenderedPageBreak/>
        <w:t xml:space="preserve">Рисунок 3 </w:t>
      </w:r>
    </w:p>
    <w:p w:rsidR="00A838E7" w:rsidRDefault="00A838E7" w:rsidP="00A83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1A1A1A"/>
          <w:sz w:val="24"/>
          <w:szCs w:val="24"/>
          <w:lang w:eastAsia="ru-RU"/>
        </w:rPr>
        <w:t xml:space="preserve">Графическое изображение карты градостроительного зонирования территории - </w:t>
      </w:r>
      <w:r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 </w:t>
      </w:r>
      <w:r w:rsidR="00A65AC1">
        <w:rPr>
          <w:rFonts w:ascii="Times New Roman" w:eastAsia="Calibri" w:hAnsi="Times New Roman"/>
          <w:color w:val="000000"/>
          <w:sz w:val="24"/>
          <w:szCs w:val="24"/>
          <w:shd w:val="clear" w:color="auto" w:fill="FFFFFF"/>
        </w:rPr>
        <w:t>21:19:220801:451</w:t>
      </w:r>
      <w:r w:rsidR="00A65AC1">
        <w:rPr>
          <w:rFonts w:ascii="Times New Roman" w:hAnsi="Times New Roman"/>
          <w:sz w:val="24"/>
          <w:szCs w:val="24"/>
        </w:rPr>
        <w:t xml:space="preserve">, площадью 11500 </w:t>
      </w:r>
      <w:r w:rsidR="00A65AC1">
        <w:rPr>
          <w:rFonts w:ascii="Times New Roman" w:eastAsia="Calibri" w:hAnsi="Times New Roman"/>
          <w:color w:val="000000"/>
          <w:sz w:val="24"/>
          <w:szCs w:val="24"/>
          <w:shd w:val="clear" w:color="auto" w:fill="F8F9FA"/>
        </w:rPr>
        <w:t>кв.м.</w:t>
      </w:r>
      <w:r w:rsidR="00A65AC1">
        <w:rPr>
          <w:rFonts w:ascii="Times New Roman" w:hAnsi="Times New Roman"/>
          <w:sz w:val="24"/>
          <w:szCs w:val="24"/>
        </w:rPr>
        <w:t>, расположенного по адресу: Чувашская Республика – Чувашия, Урмарский р-н, с/</w:t>
      </w:r>
      <w:proofErr w:type="spellStart"/>
      <w:proofErr w:type="gramStart"/>
      <w:r w:rsidR="00A65AC1">
        <w:rPr>
          <w:rFonts w:ascii="Times New Roman" w:hAnsi="Times New Roman"/>
          <w:sz w:val="24"/>
          <w:szCs w:val="24"/>
        </w:rPr>
        <w:t>пос</w:t>
      </w:r>
      <w:proofErr w:type="spellEnd"/>
      <w:proofErr w:type="gramEnd"/>
      <w:r w:rsidR="00A65AC1">
        <w:rPr>
          <w:rFonts w:ascii="Times New Roman" w:hAnsi="Times New Roman"/>
          <w:sz w:val="24"/>
          <w:szCs w:val="24"/>
        </w:rPr>
        <w:t xml:space="preserve"> Ковалинское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036915" w:rsidRDefault="00036915" w:rsidP="000369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691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AE157FA" wp14:editId="47897B77">
            <wp:extent cx="5968365" cy="33572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68365" cy="335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6915" w:rsidRDefault="00036915" w:rsidP="00A83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A751C" w:rsidRDefault="008A751C" w:rsidP="008A751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A1A1A"/>
          <w:sz w:val="24"/>
          <w:szCs w:val="24"/>
          <w:lang w:eastAsia="ru-RU"/>
        </w:rPr>
      </w:pPr>
    </w:p>
    <w:p w:rsidR="002B2985" w:rsidRPr="002B2985" w:rsidRDefault="002B2985" w:rsidP="002B2985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color w:val="1A1A1A"/>
          <w:sz w:val="24"/>
          <w:szCs w:val="24"/>
          <w:lang w:eastAsia="ru-RU"/>
        </w:rPr>
      </w:pPr>
      <w:r w:rsidRPr="002B2985">
        <w:rPr>
          <w:rFonts w:ascii="Times New Roman" w:hAnsi="Times New Roman" w:cs="Times New Roman"/>
          <w:b/>
          <w:color w:val="1A1A1A"/>
          <w:sz w:val="24"/>
          <w:szCs w:val="24"/>
          <w:lang w:eastAsia="ru-RU"/>
        </w:rPr>
        <w:t xml:space="preserve">Рисунок </w:t>
      </w:r>
      <w:r>
        <w:rPr>
          <w:rFonts w:ascii="Times New Roman" w:hAnsi="Times New Roman" w:cs="Times New Roman"/>
          <w:b/>
          <w:color w:val="1A1A1A"/>
          <w:sz w:val="24"/>
          <w:szCs w:val="24"/>
          <w:lang w:eastAsia="ru-RU"/>
        </w:rPr>
        <w:t>4</w:t>
      </w:r>
      <w:r w:rsidRPr="002B2985">
        <w:rPr>
          <w:rFonts w:ascii="Times New Roman" w:hAnsi="Times New Roman" w:cs="Times New Roman"/>
          <w:b/>
          <w:color w:val="1A1A1A"/>
          <w:sz w:val="24"/>
          <w:szCs w:val="24"/>
          <w:lang w:eastAsia="ru-RU"/>
        </w:rPr>
        <w:t xml:space="preserve"> </w:t>
      </w:r>
    </w:p>
    <w:p w:rsidR="002B2985" w:rsidRDefault="002B2985" w:rsidP="002B29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1A1A1A"/>
          <w:sz w:val="24"/>
          <w:szCs w:val="24"/>
          <w:lang w:eastAsia="ru-RU"/>
        </w:rPr>
        <w:t xml:space="preserve">Графическое изображение карты градостроительного зонирования территории - </w:t>
      </w:r>
      <w:r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 </w:t>
      </w:r>
      <w:r>
        <w:rPr>
          <w:rFonts w:ascii="Times New Roman" w:eastAsia="Calibri" w:hAnsi="Times New Roman"/>
          <w:color w:val="000000"/>
          <w:sz w:val="24"/>
          <w:szCs w:val="24"/>
          <w:shd w:val="clear" w:color="auto" w:fill="FFFFFF"/>
        </w:rPr>
        <w:t>21:19:220601:679</w:t>
      </w:r>
      <w:r>
        <w:rPr>
          <w:rFonts w:ascii="Times New Roman" w:hAnsi="Times New Roman"/>
          <w:sz w:val="24"/>
          <w:szCs w:val="24"/>
        </w:rPr>
        <w:t xml:space="preserve">, площадью 3001 </w:t>
      </w:r>
      <w:r>
        <w:rPr>
          <w:rFonts w:ascii="Times New Roman" w:eastAsia="Calibri" w:hAnsi="Times New Roman"/>
          <w:color w:val="000000"/>
          <w:sz w:val="24"/>
          <w:szCs w:val="24"/>
          <w:shd w:val="clear" w:color="auto" w:fill="F8F9FA"/>
        </w:rPr>
        <w:t>кв.м.</w:t>
      </w:r>
      <w:r>
        <w:rPr>
          <w:rFonts w:ascii="Times New Roman" w:hAnsi="Times New Roman"/>
          <w:sz w:val="24"/>
          <w:szCs w:val="24"/>
        </w:rPr>
        <w:t>, расположенного по адресу: Чувашская Республика – Чувашия, Урмарский муниципальный округ, с. Ковали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2B2985" w:rsidRDefault="002B2985" w:rsidP="002B29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298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8EABBC6" wp14:editId="464F2A58">
            <wp:extent cx="5968365" cy="3357245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68365" cy="335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985" w:rsidRDefault="002B2985" w:rsidP="008A751C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color w:val="1A1A1A"/>
          <w:sz w:val="24"/>
          <w:szCs w:val="24"/>
          <w:lang w:eastAsia="ru-RU"/>
        </w:rPr>
      </w:pPr>
    </w:p>
    <w:p w:rsidR="002B2985" w:rsidRDefault="002B2985" w:rsidP="008A751C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color w:val="1A1A1A"/>
          <w:sz w:val="24"/>
          <w:szCs w:val="24"/>
          <w:lang w:eastAsia="ru-RU"/>
        </w:rPr>
      </w:pPr>
    </w:p>
    <w:p w:rsidR="002B2985" w:rsidRDefault="002B2985" w:rsidP="008A751C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color w:val="1A1A1A"/>
          <w:sz w:val="24"/>
          <w:szCs w:val="24"/>
          <w:lang w:eastAsia="ru-RU"/>
        </w:rPr>
      </w:pPr>
    </w:p>
    <w:p w:rsidR="002B2985" w:rsidRDefault="002B2985" w:rsidP="008A751C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color w:val="1A1A1A"/>
          <w:sz w:val="24"/>
          <w:szCs w:val="24"/>
          <w:lang w:eastAsia="ru-RU"/>
        </w:rPr>
      </w:pPr>
    </w:p>
    <w:p w:rsidR="008A751C" w:rsidRPr="002B2985" w:rsidRDefault="008A751C" w:rsidP="008A751C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color w:val="1A1A1A"/>
          <w:sz w:val="24"/>
          <w:szCs w:val="24"/>
          <w:lang w:eastAsia="ru-RU"/>
        </w:rPr>
      </w:pPr>
      <w:r w:rsidRPr="002B2985">
        <w:rPr>
          <w:rFonts w:ascii="Times New Roman" w:hAnsi="Times New Roman" w:cs="Times New Roman"/>
          <w:b/>
          <w:color w:val="1A1A1A"/>
          <w:sz w:val="24"/>
          <w:szCs w:val="24"/>
          <w:lang w:eastAsia="ru-RU"/>
        </w:rPr>
        <w:t xml:space="preserve">Рисунок </w:t>
      </w:r>
      <w:r w:rsidR="002B2985">
        <w:rPr>
          <w:rFonts w:ascii="Times New Roman" w:hAnsi="Times New Roman" w:cs="Times New Roman"/>
          <w:b/>
          <w:color w:val="1A1A1A"/>
          <w:sz w:val="24"/>
          <w:szCs w:val="24"/>
          <w:lang w:eastAsia="ru-RU"/>
        </w:rPr>
        <w:t>5</w:t>
      </w:r>
      <w:r w:rsidRPr="002B2985">
        <w:rPr>
          <w:rFonts w:ascii="Times New Roman" w:hAnsi="Times New Roman" w:cs="Times New Roman"/>
          <w:b/>
          <w:color w:val="1A1A1A"/>
          <w:sz w:val="24"/>
          <w:szCs w:val="24"/>
          <w:lang w:eastAsia="ru-RU"/>
        </w:rPr>
        <w:t xml:space="preserve"> </w:t>
      </w:r>
    </w:p>
    <w:p w:rsidR="008A751C" w:rsidRDefault="008A751C" w:rsidP="008A75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751C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 xml:space="preserve">Графическое изображение </w:t>
      </w:r>
      <w:r w:rsidRPr="008A751C">
        <w:rPr>
          <w:rFonts w:ascii="Times New Roman" w:hAnsi="Times New Roman" w:cs="Times New Roman"/>
          <w:sz w:val="24"/>
          <w:szCs w:val="24"/>
        </w:rPr>
        <w:t xml:space="preserve">земельного участка с кадастровым номером </w:t>
      </w:r>
      <w:r w:rsidRPr="008A751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21:19:170102:705</w:t>
      </w:r>
      <w:r w:rsidRPr="008A751C">
        <w:rPr>
          <w:rFonts w:ascii="Times New Roman" w:hAnsi="Times New Roman" w:cs="Times New Roman"/>
          <w:sz w:val="24"/>
          <w:szCs w:val="24"/>
        </w:rPr>
        <w:t xml:space="preserve">, площадью 2225 </w:t>
      </w:r>
      <w:r w:rsidRPr="008A751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8F9FA"/>
        </w:rPr>
        <w:t>кв.м.</w:t>
      </w:r>
      <w:r w:rsidRPr="008A751C">
        <w:rPr>
          <w:rFonts w:ascii="Times New Roman" w:hAnsi="Times New Roman" w:cs="Times New Roman"/>
          <w:sz w:val="24"/>
          <w:szCs w:val="24"/>
        </w:rPr>
        <w:t xml:space="preserve">, расположенного по адресу: Чувашская Республика – Чувашия, </w:t>
      </w:r>
      <w:r w:rsidRPr="008A75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р-н Урмарский, </w:t>
      </w:r>
      <w:proofErr w:type="spellStart"/>
      <w:r w:rsidRPr="008A75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пгт</w:t>
      </w:r>
      <w:proofErr w:type="spellEnd"/>
      <w:r w:rsidRPr="008A75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Урмары, ул. Механизаторов, дом 6, стр. 2</w:t>
      </w:r>
      <w:r w:rsidRPr="008A751C">
        <w:rPr>
          <w:rFonts w:ascii="Times New Roman" w:hAnsi="Times New Roman" w:cs="Times New Roman"/>
          <w:sz w:val="24"/>
          <w:szCs w:val="24"/>
        </w:rPr>
        <w:t>:</w:t>
      </w:r>
    </w:p>
    <w:p w:rsidR="008A751C" w:rsidRPr="008A751C" w:rsidRDefault="008A751C" w:rsidP="008A75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751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EAFAEC1" wp14:editId="11079283">
            <wp:extent cx="5968365" cy="3357245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68365" cy="335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5AC1" w:rsidRDefault="00A65AC1" w:rsidP="00A65A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2985" w:rsidRDefault="002B2985" w:rsidP="008A751C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1A1A1A"/>
          <w:sz w:val="24"/>
          <w:szCs w:val="24"/>
          <w:lang w:eastAsia="ru-RU"/>
        </w:rPr>
      </w:pPr>
    </w:p>
    <w:p w:rsidR="002B2985" w:rsidRDefault="002B2985" w:rsidP="008A751C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1A1A1A"/>
          <w:sz w:val="24"/>
          <w:szCs w:val="24"/>
          <w:lang w:eastAsia="ru-RU"/>
        </w:rPr>
      </w:pPr>
    </w:p>
    <w:p w:rsidR="002B2985" w:rsidRDefault="002B2985" w:rsidP="008A751C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1A1A1A"/>
          <w:sz w:val="24"/>
          <w:szCs w:val="24"/>
          <w:lang w:eastAsia="ru-RU"/>
        </w:rPr>
      </w:pPr>
    </w:p>
    <w:p w:rsidR="00B93806" w:rsidRDefault="00B93806" w:rsidP="00240A7F">
      <w:pPr>
        <w:spacing w:after="0" w:line="240" w:lineRule="auto"/>
      </w:pPr>
    </w:p>
    <w:sectPr w:rsidR="00B93806" w:rsidSect="00F536CB">
      <w:pgSz w:w="11906" w:h="16838"/>
      <w:pgMar w:top="993" w:right="707" w:bottom="993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3882" w:rsidRDefault="00313882">
      <w:pPr>
        <w:spacing w:line="240" w:lineRule="auto"/>
      </w:pPr>
      <w:r>
        <w:separator/>
      </w:r>
    </w:p>
  </w:endnote>
  <w:endnote w:type="continuationSeparator" w:id="0">
    <w:p w:rsidR="00313882" w:rsidRDefault="003138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3882" w:rsidRDefault="00313882">
      <w:pPr>
        <w:spacing w:after="0"/>
      </w:pPr>
      <w:r>
        <w:separator/>
      </w:r>
    </w:p>
  </w:footnote>
  <w:footnote w:type="continuationSeparator" w:id="0">
    <w:p w:rsidR="00313882" w:rsidRDefault="0031388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EC9183B"/>
    <w:multiLevelType w:val="singleLevel"/>
    <w:tmpl w:val="EEC9183B"/>
    <w:lvl w:ilvl="0">
      <w:start w:val="6"/>
      <w:numFmt w:val="decimal"/>
      <w:suff w:val="space"/>
      <w:lvlText w:val="%1."/>
      <w:lvlJc w:val="left"/>
    </w:lvl>
  </w:abstractNum>
  <w:abstractNum w:abstractNumId="1">
    <w:nsid w:val="054E2EDA"/>
    <w:multiLevelType w:val="multilevel"/>
    <w:tmpl w:val="3BDA989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color w:val="1A1A1A"/>
      </w:rPr>
    </w:lvl>
    <w:lvl w:ilvl="1">
      <w:start w:val="2"/>
      <w:numFmt w:val="decimal"/>
      <w:lvlText w:val="%1.%2."/>
      <w:lvlJc w:val="left"/>
      <w:pPr>
        <w:ind w:left="894" w:hanging="540"/>
      </w:pPr>
      <w:rPr>
        <w:rFonts w:hint="default"/>
        <w:color w:val="1A1A1A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  <w:color w:val="1A1A1A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  <w:color w:val="1A1A1A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1A1A1A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1A1A1A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1A1A1A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1A1A1A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1A1A1A"/>
      </w:rPr>
    </w:lvl>
  </w:abstractNum>
  <w:abstractNum w:abstractNumId="2">
    <w:nsid w:val="094A040B"/>
    <w:multiLevelType w:val="hybridMultilevel"/>
    <w:tmpl w:val="8200AACC"/>
    <w:lvl w:ilvl="0" w:tplc="28BCFEEE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FA3A65"/>
    <w:multiLevelType w:val="multilevel"/>
    <w:tmpl w:val="7B7B66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4">
    <w:nsid w:val="4B3F7F48"/>
    <w:multiLevelType w:val="multilevel"/>
    <w:tmpl w:val="CDAE160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8AF4B9F"/>
    <w:multiLevelType w:val="multilevel"/>
    <w:tmpl w:val="7B7B66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6">
    <w:nsid w:val="6A2C5D1A"/>
    <w:multiLevelType w:val="hybridMultilevel"/>
    <w:tmpl w:val="E63AD11E"/>
    <w:lvl w:ilvl="0" w:tplc="53D8DFC4">
      <w:start w:val="9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390F00"/>
    <w:multiLevelType w:val="multilevel"/>
    <w:tmpl w:val="6B8A22A2"/>
    <w:lvl w:ilvl="0">
      <w:start w:val="3"/>
      <w:numFmt w:val="decimal"/>
      <w:lvlText w:val="%1"/>
      <w:lvlJc w:val="left"/>
      <w:pPr>
        <w:ind w:left="480" w:hanging="480"/>
      </w:pPr>
      <w:rPr>
        <w:rFonts w:cs="Times New Roman" w:hint="default"/>
        <w:color w:val="1A1A1A"/>
      </w:rPr>
    </w:lvl>
    <w:lvl w:ilvl="1">
      <w:start w:val="2"/>
      <w:numFmt w:val="decimal"/>
      <w:lvlText w:val="%1.%2"/>
      <w:lvlJc w:val="left"/>
      <w:pPr>
        <w:ind w:left="834" w:hanging="480"/>
      </w:pPr>
      <w:rPr>
        <w:rFonts w:cs="Times New Roman" w:hint="default"/>
        <w:color w:val="1A1A1A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cs="Times New Roman" w:hint="default"/>
        <w:color w:val="1A1A1A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cs="Times New Roman" w:hint="default"/>
        <w:color w:val="1A1A1A"/>
      </w:rPr>
    </w:lvl>
    <w:lvl w:ilvl="4">
      <w:start w:val="1"/>
      <w:numFmt w:val="decimal"/>
      <w:lvlText w:val="%1.%2.%3.%4.%5"/>
      <w:lvlJc w:val="left"/>
      <w:pPr>
        <w:ind w:left="2136" w:hanging="720"/>
      </w:pPr>
      <w:rPr>
        <w:rFonts w:cs="Times New Roman" w:hint="default"/>
        <w:color w:val="1A1A1A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cs="Times New Roman" w:hint="default"/>
        <w:color w:val="1A1A1A"/>
      </w:rPr>
    </w:lvl>
    <w:lvl w:ilvl="6">
      <w:start w:val="1"/>
      <w:numFmt w:val="decimal"/>
      <w:lvlText w:val="%1.%2.%3.%4.%5.%6.%7"/>
      <w:lvlJc w:val="left"/>
      <w:pPr>
        <w:ind w:left="3204" w:hanging="1080"/>
      </w:pPr>
      <w:rPr>
        <w:rFonts w:cs="Times New Roman" w:hint="default"/>
        <w:color w:val="1A1A1A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cs="Times New Roman" w:hint="default"/>
        <w:color w:val="1A1A1A"/>
      </w:rPr>
    </w:lvl>
    <w:lvl w:ilvl="8">
      <w:start w:val="1"/>
      <w:numFmt w:val="decimal"/>
      <w:lvlText w:val="%1.%2.%3.%4.%5.%6.%7.%8.%9"/>
      <w:lvlJc w:val="left"/>
      <w:pPr>
        <w:ind w:left="4272" w:hanging="1440"/>
      </w:pPr>
      <w:rPr>
        <w:rFonts w:cs="Times New Roman" w:hint="default"/>
        <w:color w:val="1A1A1A"/>
      </w:rPr>
    </w:lvl>
  </w:abstractNum>
  <w:abstractNum w:abstractNumId="8">
    <w:nsid w:val="7A306253"/>
    <w:multiLevelType w:val="hybridMultilevel"/>
    <w:tmpl w:val="B18E1A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6D557B"/>
    <w:multiLevelType w:val="multilevel"/>
    <w:tmpl w:val="7B7B66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10">
    <w:nsid w:val="7B7B66B8"/>
    <w:multiLevelType w:val="multilevel"/>
    <w:tmpl w:val="7B7B66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11">
    <w:nsid w:val="7DC3743B"/>
    <w:multiLevelType w:val="hybridMultilevel"/>
    <w:tmpl w:val="59A69B58"/>
    <w:lvl w:ilvl="0" w:tplc="EB84CAD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7E64126A"/>
    <w:multiLevelType w:val="hybridMultilevel"/>
    <w:tmpl w:val="A2261ACC"/>
    <w:lvl w:ilvl="0" w:tplc="F3327B2C">
      <w:start w:val="9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3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9"/>
  </w:num>
  <w:num w:numId="7">
    <w:abstractNumId w:val="8"/>
  </w:num>
  <w:num w:numId="8">
    <w:abstractNumId w:val="4"/>
  </w:num>
  <w:num w:numId="9">
    <w:abstractNumId w:val="7"/>
  </w:num>
  <w:num w:numId="10">
    <w:abstractNumId w:val="6"/>
  </w:num>
  <w:num w:numId="11">
    <w:abstractNumId w:val="2"/>
  </w:num>
  <w:num w:numId="12">
    <w:abstractNumId w:val="12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386F49"/>
    <w:rsid w:val="00036915"/>
    <w:rsid w:val="00052C0E"/>
    <w:rsid w:val="00077567"/>
    <w:rsid w:val="000D3BB7"/>
    <w:rsid w:val="000F011C"/>
    <w:rsid w:val="000F1647"/>
    <w:rsid w:val="000F1B1F"/>
    <w:rsid w:val="00102024"/>
    <w:rsid w:val="001102C2"/>
    <w:rsid w:val="00117B48"/>
    <w:rsid w:val="001D0DF1"/>
    <w:rsid w:val="001F1847"/>
    <w:rsid w:val="0022236B"/>
    <w:rsid w:val="00240A7F"/>
    <w:rsid w:val="00292C27"/>
    <w:rsid w:val="002B2985"/>
    <w:rsid w:val="00313882"/>
    <w:rsid w:val="00337B36"/>
    <w:rsid w:val="003C2085"/>
    <w:rsid w:val="004061FE"/>
    <w:rsid w:val="0041119A"/>
    <w:rsid w:val="004906F3"/>
    <w:rsid w:val="004A754E"/>
    <w:rsid w:val="004C47D3"/>
    <w:rsid w:val="004E6A14"/>
    <w:rsid w:val="00512AD2"/>
    <w:rsid w:val="005261F0"/>
    <w:rsid w:val="0054491F"/>
    <w:rsid w:val="0058622F"/>
    <w:rsid w:val="00594502"/>
    <w:rsid w:val="005E1FAB"/>
    <w:rsid w:val="00652B02"/>
    <w:rsid w:val="006717BB"/>
    <w:rsid w:val="006A0914"/>
    <w:rsid w:val="006F58F2"/>
    <w:rsid w:val="00767E44"/>
    <w:rsid w:val="00782FE9"/>
    <w:rsid w:val="007A41AA"/>
    <w:rsid w:val="007B5B6F"/>
    <w:rsid w:val="007F785B"/>
    <w:rsid w:val="0084580E"/>
    <w:rsid w:val="008A179D"/>
    <w:rsid w:val="008A751C"/>
    <w:rsid w:val="008E06A8"/>
    <w:rsid w:val="009062ED"/>
    <w:rsid w:val="0091546F"/>
    <w:rsid w:val="00923A78"/>
    <w:rsid w:val="00943358"/>
    <w:rsid w:val="00960E00"/>
    <w:rsid w:val="00965F57"/>
    <w:rsid w:val="00967DB3"/>
    <w:rsid w:val="00994A9B"/>
    <w:rsid w:val="009B2C7E"/>
    <w:rsid w:val="009F5EE4"/>
    <w:rsid w:val="00A078ED"/>
    <w:rsid w:val="00A23800"/>
    <w:rsid w:val="00A240C1"/>
    <w:rsid w:val="00A2516B"/>
    <w:rsid w:val="00A45353"/>
    <w:rsid w:val="00A5469A"/>
    <w:rsid w:val="00A571AE"/>
    <w:rsid w:val="00A65AC1"/>
    <w:rsid w:val="00A7510C"/>
    <w:rsid w:val="00A838E7"/>
    <w:rsid w:val="00AE24DE"/>
    <w:rsid w:val="00B065E9"/>
    <w:rsid w:val="00B46FB7"/>
    <w:rsid w:val="00B7692E"/>
    <w:rsid w:val="00B93806"/>
    <w:rsid w:val="00BE216B"/>
    <w:rsid w:val="00BF56D0"/>
    <w:rsid w:val="00C16311"/>
    <w:rsid w:val="00C57BAD"/>
    <w:rsid w:val="00C6396F"/>
    <w:rsid w:val="00C81D88"/>
    <w:rsid w:val="00C91B0C"/>
    <w:rsid w:val="00C962AF"/>
    <w:rsid w:val="00CB52D6"/>
    <w:rsid w:val="00CB7A2F"/>
    <w:rsid w:val="00CE0C39"/>
    <w:rsid w:val="00D12A03"/>
    <w:rsid w:val="00D17AF3"/>
    <w:rsid w:val="00D42FF9"/>
    <w:rsid w:val="00D977E8"/>
    <w:rsid w:val="00DA05E4"/>
    <w:rsid w:val="00E07195"/>
    <w:rsid w:val="00E53D9F"/>
    <w:rsid w:val="00E90B3E"/>
    <w:rsid w:val="00EC7FA4"/>
    <w:rsid w:val="00F034D4"/>
    <w:rsid w:val="00F2749F"/>
    <w:rsid w:val="00F307BC"/>
    <w:rsid w:val="00F536CB"/>
    <w:rsid w:val="00F57B29"/>
    <w:rsid w:val="00F630F8"/>
    <w:rsid w:val="00F63D99"/>
    <w:rsid w:val="00F743F1"/>
    <w:rsid w:val="00FC15A0"/>
    <w:rsid w:val="00FE09C6"/>
    <w:rsid w:val="00FF4353"/>
    <w:rsid w:val="00FF699F"/>
    <w:rsid w:val="0A38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uiPriority="99"/>
    <w:lsdException w:name="Normal Table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99" w:unhideWhenUsed="0"/>
    <w:lsdException w:name="Light List" w:semiHidden="0" w:uiPriority="99" w:unhideWhenUsed="0"/>
    <w:lsdException w:name="Light Grid" w:semiHidden="0" w:uiPriority="99" w:unhideWhenUsed="0"/>
    <w:lsdException w:name="Medium Shading 1" w:semiHidden="0" w:uiPriority="99" w:unhideWhenUsed="0"/>
    <w:lsdException w:name="Medium Shading 2" w:semiHidden="0" w:uiPriority="99" w:unhideWhenUsed="0"/>
    <w:lsdException w:name="Medium List 1" w:semiHidden="0" w:uiPriority="99" w:unhideWhenUsed="0"/>
    <w:lsdException w:name="Medium List 2" w:semiHidden="0" w:uiPriority="99" w:unhideWhenUsed="0"/>
    <w:lsdException w:name="Medium Grid 1" w:semiHidden="0" w:uiPriority="99" w:unhideWhenUsed="0"/>
    <w:lsdException w:name="Medium Grid 2" w:semiHidden="0" w:uiPriority="99" w:unhideWhenUsed="0"/>
    <w:lsdException w:name="Medium Grid 3" w:semiHidden="0" w:uiPriority="99" w:unhideWhenUsed="0"/>
    <w:lsdException w:name="Dark List" w:semiHidden="0" w:uiPriority="99" w:unhideWhenUsed="0"/>
    <w:lsdException w:name="Colorful Shading" w:semiHidden="0" w:uiPriority="99" w:unhideWhenUsed="0"/>
    <w:lsdException w:name="Colorful List" w:semiHidden="0" w:uiPriority="99" w:unhideWhenUsed="0"/>
    <w:lsdException w:name="Colorful Grid" w:semiHidden="0" w:uiPriority="99" w:unhideWhenUsed="0"/>
    <w:lsdException w:name="Light Shading Accent 1" w:semiHidden="0" w:uiPriority="99" w:unhideWhenUsed="0"/>
    <w:lsdException w:name="Light List Accent 1" w:semiHidden="0" w:uiPriority="99" w:unhideWhenUsed="0"/>
    <w:lsdException w:name="Light Grid Accent 1" w:semiHidden="0" w:uiPriority="99" w:unhideWhenUsed="0"/>
    <w:lsdException w:name="Medium Shading 1 Accent 1" w:semiHidden="0" w:uiPriority="99" w:unhideWhenUsed="0"/>
    <w:lsdException w:name="Medium Shading 2 Accent 1" w:semiHidden="0" w:uiPriority="99" w:unhideWhenUsed="0"/>
    <w:lsdException w:name="Medium List 1 Accent 1" w:semiHidden="0" w:uiPriority="99" w:unhideWhenUsed="0"/>
    <w:lsdException w:name="Revision" w:uiPriority="99"/>
    <w:lsdException w:name="List Paragraph" w:semiHidden="0" w:uiPriority="34" w:unhideWhenUsed="0" w:qFormat="1"/>
    <w:lsdException w:name="Quote" w:uiPriority="99"/>
    <w:lsdException w:name="Intense Quote" w:uiPriority="99"/>
    <w:lsdException w:name="Medium List 2 Accent 1" w:semiHidden="0" w:uiPriority="99" w:unhideWhenUsed="0"/>
    <w:lsdException w:name="Medium Grid 1 Accent 1" w:semiHidden="0" w:uiPriority="99" w:unhideWhenUsed="0"/>
    <w:lsdException w:name="Medium Grid 2 Accent 1" w:semiHidden="0" w:uiPriority="99" w:unhideWhenUsed="0"/>
    <w:lsdException w:name="Medium Grid 3 Accent 1" w:semiHidden="0" w:uiPriority="99" w:unhideWhenUsed="0"/>
    <w:lsdException w:name="Dark List Accent 1" w:semiHidden="0" w:uiPriority="99" w:unhideWhenUsed="0"/>
    <w:lsdException w:name="Colorful Shading Accent 1" w:semiHidden="0" w:uiPriority="99" w:unhideWhenUsed="0"/>
    <w:lsdException w:name="Colorful List Accent 1" w:semiHidden="0" w:uiPriority="99" w:unhideWhenUsed="0"/>
    <w:lsdException w:name="Colorful Grid Accent 1" w:semiHidden="0" w:uiPriority="99" w:unhideWhenUsed="0"/>
    <w:lsdException w:name="Light Shading Accent 2" w:semiHidden="0" w:uiPriority="99" w:unhideWhenUsed="0"/>
    <w:lsdException w:name="Light List Accent 2" w:semiHidden="0" w:uiPriority="99" w:unhideWhenUsed="0"/>
    <w:lsdException w:name="Light Grid Accent 2" w:semiHidden="0" w:uiPriority="99" w:unhideWhenUsed="0"/>
    <w:lsdException w:name="Medium Shading 1 Accent 2" w:semiHidden="0" w:uiPriority="99" w:unhideWhenUsed="0"/>
    <w:lsdException w:name="Medium Shading 2 Accent 2" w:semiHidden="0" w:uiPriority="99" w:unhideWhenUsed="0"/>
    <w:lsdException w:name="Medium List 1 Accent 2" w:semiHidden="0" w:uiPriority="99" w:unhideWhenUsed="0"/>
    <w:lsdException w:name="Medium List 2 Accent 2" w:semiHidden="0" w:uiPriority="99" w:unhideWhenUsed="0"/>
    <w:lsdException w:name="Medium Grid 1 Accent 2" w:semiHidden="0" w:uiPriority="99" w:unhideWhenUsed="0"/>
    <w:lsdException w:name="Medium Grid 2 Accent 2" w:semiHidden="0" w:uiPriority="99" w:unhideWhenUsed="0"/>
    <w:lsdException w:name="Medium Grid 3 Accent 2" w:semiHidden="0" w:uiPriority="99" w:unhideWhenUsed="0"/>
    <w:lsdException w:name="Dark List Accent 2" w:semiHidden="0" w:uiPriority="99" w:unhideWhenUsed="0"/>
    <w:lsdException w:name="Colorful Shading Accent 2" w:semiHidden="0" w:uiPriority="99" w:unhideWhenUsed="0"/>
    <w:lsdException w:name="Colorful List Accent 2" w:semiHidden="0" w:uiPriority="99" w:unhideWhenUsed="0"/>
    <w:lsdException w:name="Colorful Grid Accent 2" w:semiHidden="0" w:uiPriority="99" w:unhideWhenUsed="0"/>
    <w:lsdException w:name="Light Shading Accent 3" w:semiHidden="0" w:uiPriority="99" w:unhideWhenUsed="0"/>
    <w:lsdException w:name="Light List Accent 3" w:semiHidden="0" w:uiPriority="99" w:unhideWhenUsed="0"/>
    <w:lsdException w:name="Light Grid Accent 3" w:semiHidden="0" w:uiPriority="99" w:unhideWhenUsed="0"/>
    <w:lsdException w:name="Medium Shading 1 Accent 3" w:semiHidden="0" w:uiPriority="99" w:unhideWhenUsed="0"/>
    <w:lsdException w:name="Medium Shading 2 Accent 3" w:semiHidden="0" w:uiPriority="99" w:unhideWhenUsed="0"/>
    <w:lsdException w:name="Medium List 1 Accent 3" w:semiHidden="0" w:uiPriority="99" w:unhideWhenUsed="0"/>
    <w:lsdException w:name="Medium List 2 Accent 3" w:semiHidden="0" w:uiPriority="99" w:unhideWhenUsed="0"/>
    <w:lsdException w:name="Medium Grid 1 Accent 3" w:semiHidden="0" w:uiPriority="99" w:unhideWhenUsed="0"/>
    <w:lsdException w:name="Medium Grid 2 Accent 3" w:semiHidden="0" w:uiPriority="99" w:unhideWhenUsed="0"/>
    <w:lsdException w:name="Medium Grid 3 Accent 3" w:semiHidden="0" w:uiPriority="99" w:unhideWhenUsed="0"/>
    <w:lsdException w:name="Dark List Accent 3" w:semiHidden="0" w:uiPriority="99" w:unhideWhenUsed="0"/>
    <w:lsdException w:name="Colorful Shading Accent 3" w:semiHidden="0" w:uiPriority="99" w:unhideWhenUsed="0"/>
    <w:lsdException w:name="Colorful List Accent 3" w:semiHidden="0" w:uiPriority="99" w:unhideWhenUsed="0"/>
    <w:lsdException w:name="Colorful Grid Accent 3" w:semiHidden="0" w:uiPriority="99" w:unhideWhenUsed="0"/>
    <w:lsdException w:name="Light Shading Accent 4" w:semiHidden="0" w:uiPriority="99" w:unhideWhenUsed="0"/>
    <w:lsdException w:name="Light List Accent 4" w:semiHidden="0" w:uiPriority="99" w:unhideWhenUsed="0"/>
    <w:lsdException w:name="Light Grid Accent 4" w:semiHidden="0" w:uiPriority="99" w:unhideWhenUsed="0"/>
    <w:lsdException w:name="Medium Shading 1 Accent 4" w:semiHidden="0" w:uiPriority="99" w:unhideWhenUsed="0"/>
    <w:lsdException w:name="Medium Shading 2 Accent 4" w:semiHidden="0" w:uiPriority="99" w:unhideWhenUsed="0"/>
    <w:lsdException w:name="Medium List 1 Accent 4" w:semiHidden="0" w:uiPriority="99" w:unhideWhenUsed="0"/>
    <w:lsdException w:name="Medium List 2 Accent 4" w:semiHidden="0" w:uiPriority="99" w:unhideWhenUsed="0"/>
    <w:lsdException w:name="Medium Grid 1 Accent 4" w:semiHidden="0" w:uiPriority="99" w:unhideWhenUsed="0"/>
    <w:lsdException w:name="Medium Grid 2 Accent 4" w:semiHidden="0" w:uiPriority="99" w:unhideWhenUsed="0"/>
    <w:lsdException w:name="Medium Grid 3 Accent 4" w:semiHidden="0" w:uiPriority="99" w:unhideWhenUsed="0"/>
    <w:lsdException w:name="Dark List Accent 4" w:semiHidden="0" w:uiPriority="99" w:unhideWhenUsed="0"/>
    <w:lsdException w:name="Colorful Shading Accent 4" w:semiHidden="0" w:uiPriority="99" w:unhideWhenUsed="0"/>
    <w:lsdException w:name="Colorful List Accent 4" w:semiHidden="0" w:uiPriority="99" w:unhideWhenUsed="0"/>
    <w:lsdException w:name="Colorful Grid Accent 4" w:semiHidden="0" w:uiPriority="99" w:unhideWhenUsed="0"/>
    <w:lsdException w:name="Light Shading Accent 5" w:semiHidden="0" w:uiPriority="99" w:unhideWhenUsed="0"/>
    <w:lsdException w:name="Light List Accent 5" w:semiHidden="0" w:uiPriority="99" w:unhideWhenUsed="0"/>
    <w:lsdException w:name="Light Grid Accent 5" w:semiHidden="0" w:uiPriority="99" w:unhideWhenUsed="0"/>
    <w:lsdException w:name="Medium Shading 1 Accent 5" w:semiHidden="0" w:uiPriority="99" w:unhideWhenUsed="0"/>
    <w:lsdException w:name="Medium Shading 2 Accent 5" w:semiHidden="0" w:uiPriority="99" w:unhideWhenUsed="0"/>
    <w:lsdException w:name="Medium List 1 Accent 5" w:semiHidden="0" w:uiPriority="99" w:unhideWhenUsed="0"/>
    <w:lsdException w:name="Medium List 2 Accent 5" w:semiHidden="0" w:uiPriority="99" w:unhideWhenUsed="0"/>
    <w:lsdException w:name="Medium Grid 1 Accent 5" w:semiHidden="0" w:uiPriority="99" w:unhideWhenUsed="0"/>
    <w:lsdException w:name="Medium Grid 2 Accent 5" w:semiHidden="0" w:uiPriority="99" w:unhideWhenUsed="0"/>
    <w:lsdException w:name="Medium Grid 3 Accent 5" w:semiHidden="0" w:uiPriority="99" w:unhideWhenUsed="0"/>
    <w:lsdException w:name="Dark List Accent 5" w:semiHidden="0" w:uiPriority="99" w:unhideWhenUsed="0"/>
    <w:lsdException w:name="Colorful Shading Accent 5" w:semiHidden="0" w:uiPriority="99" w:unhideWhenUsed="0"/>
    <w:lsdException w:name="Colorful List Accent 5" w:semiHidden="0" w:uiPriority="99" w:unhideWhenUsed="0"/>
    <w:lsdException w:name="Colorful Grid Accent 5" w:semiHidden="0" w:uiPriority="99" w:unhideWhenUsed="0"/>
    <w:lsdException w:name="Light Shading Accent 6" w:semiHidden="0" w:uiPriority="99" w:unhideWhenUsed="0"/>
    <w:lsdException w:name="Light List Accent 6" w:semiHidden="0" w:uiPriority="99" w:unhideWhenUsed="0"/>
    <w:lsdException w:name="Light Grid Accent 6" w:semiHidden="0" w:uiPriority="99" w:unhideWhenUsed="0"/>
    <w:lsdException w:name="Medium Shading 1 Accent 6" w:semiHidden="0" w:uiPriority="99" w:unhideWhenUsed="0"/>
    <w:lsdException w:name="Medium Shading 2 Accent 6" w:semiHidden="0" w:uiPriority="99" w:unhideWhenUsed="0"/>
    <w:lsdException w:name="Medium List 1 Accent 6" w:semiHidden="0" w:uiPriority="99" w:unhideWhenUsed="0"/>
    <w:lsdException w:name="Medium List 2 Accent 6" w:semiHidden="0" w:uiPriority="99" w:unhideWhenUsed="0"/>
    <w:lsdException w:name="Medium Grid 1 Accent 6" w:semiHidden="0" w:uiPriority="99" w:unhideWhenUsed="0"/>
    <w:lsdException w:name="Medium Grid 2 Accent 6" w:semiHidden="0" w:uiPriority="99" w:unhideWhenUsed="0"/>
    <w:lsdException w:name="Medium Grid 3 Accent 6" w:semiHidden="0" w:uiPriority="99" w:unhideWhenUsed="0"/>
    <w:lsdException w:name="Dark List Accent 6" w:semiHidden="0" w:uiPriority="99" w:unhideWhenUsed="0"/>
    <w:lsdException w:name="Colorful Shading Accent 6" w:semiHidden="0" w:uiPriority="99" w:unhideWhenUsed="0"/>
    <w:lsdException w:name="Colorful List Accent 6" w:semiHidden="0" w:uiPriority="99" w:unhideWhenUsed="0"/>
    <w:lsdException w:name="Colorful Grid Accent 6" w:semiHidden="0" w:uiPriority="9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A9B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uiPriority w:val="99"/>
    <w:unhideWhenUsed/>
    <w:qFormat/>
    <w:pPr>
      <w:spacing w:after="120"/>
      <w:ind w:left="283"/>
    </w:pPr>
  </w:style>
  <w:style w:type="paragraph" w:styleId="a4">
    <w:name w:val="Normal (Web)"/>
    <w:basedOn w:val="a"/>
    <w:uiPriority w:val="99"/>
    <w:rPr>
      <w:sz w:val="24"/>
      <w:szCs w:val="24"/>
    </w:rPr>
  </w:style>
  <w:style w:type="paragraph" w:styleId="a5">
    <w:name w:val="List Paragraph"/>
    <w:aliases w:val="мой,Use Case List Paragraph,Bullet List,FooterText,numbered,Paragraphe de liste1,lp1,ТЗ список,Абзац списка литеральный,Абзац списка с маркерами,Medium Grid 1 Accent 2,List Paragraph1,it_List1,Таблица - текст,Наименование столбцов"/>
    <w:basedOn w:val="a"/>
    <w:link w:val="a6"/>
    <w:uiPriority w:val="34"/>
    <w:qFormat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uiPriority w:val="99"/>
    <w:qFormat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7">
    <w:name w:val="Balloon Text"/>
    <w:basedOn w:val="a"/>
    <w:link w:val="a8"/>
    <w:rsid w:val="00A838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A838E7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6">
    <w:name w:val="Абзац списка Знак"/>
    <w:aliases w:val="мой Знак,Use Case List Paragraph Знак,Bullet List Знак,FooterText Знак,numbered Знак,Paragraphe de liste1 Знак,lp1 Знак,ТЗ список Знак,Абзац списка литеральный Знак,Абзац списка с маркерами Знак,Medium Grid 1 Accent 2 Знак"/>
    <w:link w:val="a5"/>
    <w:uiPriority w:val="34"/>
    <w:qFormat/>
    <w:locked/>
    <w:rsid w:val="008E06A8"/>
    <w:rPr>
      <w:rFonts w:ascii="Calibri" w:eastAsia="Times New Roman" w:hAnsi="Calibri"/>
      <w:sz w:val="22"/>
      <w:szCs w:val="22"/>
    </w:rPr>
  </w:style>
  <w:style w:type="paragraph" w:styleId="a9">
    <w:name w:val="Body Text"/>
    <w:basedOn w:val="a"/>
    <w:link w:val="aa"/>
    <w:rsid w:val="00D977E8"/>
    <w:pPr>
      <w:spacing w:after="120"/>
    </w:pPr>
  </w:style>
  <w:style w:type="character" w:customStyle="1" w:styleId="aa">
    <w:name w:val="Основной текст Знак"/>
    <w:basedOn w:val="a0"/>
    <w:link w:val="a9"/>
    <w:rsid w:val="00D977E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1">
    <w:name w:val="s_1"/>
    <w:basedOn w:val="a"/>
    <w:rsid w:val="004C4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4C47D3"/>
    <w:rPr>
      <w:color w:val="0000FF"/>
      <w:u w:val="single"/>
    </w:rPr>
  </w:style>
  <w:style w:type="paragraph" w:customStyle="1" w:styleId="Default">
    <w:name w:val="Default"/>
    <w:rsid w:val="00652B02"/>
    <w:rPr>
      <w:rFonts w:ascii="Arial" w:eastAsia="Times New Roman" w:hAnsi="Arial"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uiPriority="99"/>
    <w:lsdException w:name="Normal Table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99" w:unhideWhenUsed="0"/>
    <w:lsdException w:name="Light List" w:semiHidden="0" w:uiPriority="99" w:unhideWhenUsed="0"/>
    <w:lsdException w:name="Light Grid" w:semiHidden="0" w:uiPriority="99" w:unhideWhenUsed="0"/>
    <w:lsdException w:name="Medium Shading 1" w:semiHidden="0" w:uiPriority="99" w:unhideWhenUsed="0"/>
    <w:lsdException w:name="Medium Shading 2" w:semiHidden="0" w:uiPriority="99" w:unhideWhenUsed="0"/>
    <w:lsdException w:name="Medium List 1" w:semiHidden="0" w:uiPriority="99" w:unhideWhenUsed="0"/>
    <w:lsdException w:name="Medium List 2" w:semiHidden="0" w:uiPriority="99" w:unhideWhenUsed="0"/>
    <w:lsdException w:name="Medium Grid 1" w:semiHidden="0" w:uiPriority="99" w:unhideWhenUsed="0"/>
    <w:lsdException w:name="Medium Grid 2" w:semiHidden="0" w:uiPriority="99" w:unhideWhenUsed="0"/>
    <w:lsdException w:name="Medium Grid 3" w:semiHidden="0" w:uiPriority="99" w:unhideWhenUsed="0"/>
    <w:lsdException w:name="Dark List" w:semiHidden="0" w:uiPriority="99" w:unhideWhenUsed="0"/>
    <w:lsdException w:name="Colorful Shading" w:semiHidden="0" w:uiPriority="99" w:unhideWhenUsed="0"/>
    <w:lsdException w:name="Colorful List" w:semiHidden="0" w:uiPriority="99" w:unhideWhenUsed="0"/>
    <w:lsdException w:name="Colorful Grid" w:semiHidden="0" w:uiPriority="99" w:unhideWhenUsed="0"/>
    <w:lsdException w:name="Light Shading Accent 1" w:semiHidden="0" w:uiPriority="99" w:unhideWhenUsed="0"/>
    <w:lsdException w:name="Light List Accent 1" w:semiHidden="0" w:uiPriority="99" w:unhideWhenUsed="0"/>
    <w:lsdException w:name="Light Grid Accent 1" w:semiHidden="0" w:uiPriority="99" w:unhideWhenUsed="0"/>
    <w:lsdException w:name="Medium Shading 1 Accent 1" w:semiHidden="0" w:uiPriority="99" w:unhideWhenUsed="0"/>
    <w:lsdException w:name="Medium Shading 2 Accent 1" w:semiHidden="0" w:uiPriority="99" w:unhideWhenUsed="0"/>
    <w:lsdException w:name="Medium List 1 Accent 1" w:semiHidden="0" w:uiPriority="99" w:unhideWhenUsed="0"/>
    <w:lsdException w:name="Revision" w:uiPriority="99"/>
    <w:lsdException w:name="List Paragraph" w:semiHidden="0" w:uiPriority="34" w:unhideWhenUsed="0" w:qFormat="1"/>
    <w:lsdException w:name="Quote" w:uiPriority="99"/>
    <w:lsdException w:name="Intense Quote" w:uiPriority="99"/>
    <w:lsdException w:name="Medium List 2 Accent 1" w:semiHidden="0" w:uiPriority="99" w:unhideWhenUsed="0"/>
    <w:lsdException w:name="Medium Grid 1 Accent 1" w:semiHidden="0" w:uiPriority="99" w:unhideWhenUsed="0"/>
    <w:lsdException w:name="Medium Grid 2 Accent 1" w:semiHidden="0" w:uiPriority="99" w:unhideWhenUsed="0"/>
    <w:lsdException w:name="Medium Grid 3 Accent 1" w:semiHidden="0" w:uiPriority="99" w:unhideWhenUsed="0"/>
    <w:lsdException w:name="Dark List Accent 1" w:semiHidden="0" w:uiPriority="99" w:unhideWhenUsed="0"/>
    <w:lsdException w:name="Colorful Shading Accent 1" w:semiHidden="0" w:uiPriority="99" w:unhideWhenUsed="0"/>
    <w:lsdException w:name="Colorful List Accent 1" w:semiHidden="0" w:uiPriority="99" w:unhideWhenUsed="0"/>
    <w:lsdException w:name="Colorful Grid Accent 1" w:semiHidden="0" w:uiPriority="99" w:unhideWhenUsed="0"/>
    <w:lsdException w:name="Light Shading Accent 2" w:semiHidden="0" w:uiPriority="99" w:unhideWhenUsed="0"/>
    <w:lsdException w:name="Light List Accent 2" w:semiHidden="0" w:uiPriority="99" w:unhideWhenUsed="0"/>
    <w:lsdException w:name="Light Grid Accent 2" w:semiHidden="0" w:uiPriority="99" w:unhideWhenUsed="0"/>
    <w:lsdException w:name="Medium Shading 1 Accent 2" w:semiHidden="0" w:uiPriority="99" w:unhideWhenUsed="0"/>
    <w:lsdException w:name="Medium Shading 2 Accent 2" w:semiHidden="0" w:uiPriority="99" w:unhideWhenUsed="0"/>
    <w:lsdException w:name="Medium List 1 Accent 2" w:semiHidden="0" w:uiPriority="99" w:unhideWhenUsed="0"/>
    <w:lsdException w:name="Medium List 2 Accent 2" w:semiHidden="0" w:uiPriority="99" w:unhideWhenUsed="0"/>
    <w:lsdException w:name="Medium Grid 1 Accent 2" w:semiHidden="0" w:uiPriority="99" w:unhideWhenUsed="0"/>
    <w:lsdException w:name="Medium Grid 2 Accent 2" w:semiHidden="0" w:uiPriority="99" w:unhideWhenUsed="0"/>
    <w:lsdException w:name="Medium Grid 3 Accent 2" w:semiHidden="0" w:uiPriority="99" w:unhideWhenUsed="0"/>
    <w:lsdException w:name="Dark List Accent 2" w:semiHidden="0" w:uiPriority="99" w:unhideWhenUsed="0"/>
    <w:lsdException w:name="Colorful Shading Accent 2" w:semiHidden="0" w:uiPriority="99" w:unhideWhenUsed="0"/>
    <w:lsdException w:name="Colorful List Accent 2" w:semiHidden="0" w:uiPriority="99" w:unhideWhenUsed="0"/>
    <w:lsdException w:name="Colorful Grid Accent 2" w:semiHidden="0" w:uiPriority="99" w:unhideWhenUsed="0"/>
    <w:lsdException w:name="Light Shading Accent 3" w:semiHidden="0" w:uiPriority="99" w:unhideWhenUsed="0"/>
    <w:lsdException w:name="Light List Accent 3" w:semiHidden="0" w:uiPriority="99" w:unhideWhenUsed="0"/>
    <w:lsdException w:name="Light Grid Accent 3" w:semiHidden="0" w:uiPriority="99" w:unhideWhenUsed="0"/>
    <w:lsdException w:name="Medium Shading 1 Accent 3" w:semiHidden="0" w:uiPriority="99" w:unhideWhenUsed="0"/>
    <w:lsdException w:name="Medium Shading 2 Accent 3" w:semiHidden="0" w:uiPriority="99" w:unhideWhenUsed="0"/>
    <w:lsdException w:name="Medium List 1 Accent 3" w:semiHidden="0" w:uiPriority="99" w:unhideWhenUsed="0"/>
    <w:lsdException w:name="Medium List 2 Accent 3" w:semiHidden="0" w:uiPriority="99" w:unhideWhenUsed="0"/>
    <w:lsdException w:name="Medium Grid 1 Accent 3" w:semiHidden="0" w:uiPriority="99" w:unhideWhenUsed="0"/>
    <w:lsdException w:name="Medium Grid 2 Accent 3" w:semiHidden="0" w:uiPriority="99" w:unhideWhenUsed="0"/>
    <w:lsdException w:name="Medium Grid 3 Accent 3" w:semiHidden="0" w:uiPriority="99" w:unhideWhenUsed="0"/>
    <w:lsdException w:name="Dark List Accent 3" w:semiHidden="0" w:uiPriority="99" w:unhideWhenUsed="0"/>
    <w:lsdException w:name="Colorful Shading Accent 3" w:semiHidden="0" w:uiPriority="99" w:unhideWhenUsed="0"/>
    <w:lsdException w:name="Colorful List Accent 3" w:semiHidden="0" w:uiPriority="99" w:unhideWhenUsed="0"/>
    <w:lsdException w:name="Colorful Grid Accent 3" w:semiHidden="0" w:uiPriority="99" w:unhideWhenUsed="0"/>
    <w:lsdException w:name="Light Shading Accent 4" w:semiHidden="0" w:uiPriority="99" w:unhideWhenUsed="0"/>
    <w:lsdException w:name="Light List Accent 4" w:semiHidden="0" w:uiPriority="99" w:unhideWhenUsed="0"/>
    <w:lsdException w:name="Light Grid Accent 4" w:semiHidden="0" w:uiPriority="99" w:unhideWhenUsed="0"/>
    <w:lsdException w:name="Medium Shading 1 Accent 4" w:semiHidden="0" w:uiPriority="99" w:unhideWhenUsed="0"/>
    <w:lsdException w:name="Medium Shading 2 Accent 4" w:semiHidden="0" w:uiPriority="99" w:unhideWhenUsed="0"/>
    <w:lsdException w:name="Medium List 1 Accent 4" w:semiHidden="0" w:uiPriority="99" w:unhideWhenUsed="0"/>
    <w:lsdException w:name="Medium List 2 Accent 4" w:semiHidden="0" w:uiPriority="99" w:unhideWhenUsed="0"/>
    <w:lsdException w:name="Medium Grid 1 Accent 4" w:semiHidden="0" w:uiPriority="99" w:unhideWhenUsed="0"/>
    <w:lsdException w:name="Medium Grid 2 Accent 4" w:semiHidden="0" w:uiPriority="99" w:unhideWhenUsed="0"/>
    <w:lsdException w:name="Medium Grid 3 Accent 4" w:semiHidden="0" w:uiPriority="99" w:unhideWhenUsed="0"/>
    <w:lsdException w:name="Dark List Accent 4" w:semiHidden="0" w:uiPriority="99" w:unhideWhenUsed="0"/>
    <w:lsdException w:name="Colorful Shading Accent 4" w:semiHidden="0" w:uiPriority="99" w:unhideWhenUsed="0"/>
    <w:lsdException w:name="Colorful List Accent 4" w:semiHidden="0" w:uiPriority="99" w:unhideWhenUsed="0"/>
    <w:lsdException w:name="Colorful Grid Accent 4" w:semiHidden="0" w:uiPriority="99" w:unhideWhenUsed="0"/>
    <w:lsdException w:name="Light Shading Accent 5" w:semiHidden="0" w:uiPriority="99" w:unhideWhenUsed="0"/>
    <w:lsdException w:name="Light List Accent 5" w:semiHidden="0" w:uiPriority="99" w:unhideWhenUsed="0"/>
    <w:lsdException w:name="Light Grid Accent 5" w:semiHidden="0" w:uiPriority="99" w:unhideWhenUsed="0"/>
    <w:lsdException w:name="Medium Shading 1 Accent 5" w:semiHidden="0" w:uiPriority="99" w:unhideWhenUsed="0"/>
    <w:lsdException w:name="Medium Shading 2 Accent 5" w:semiHidden="0" w:uiPriority="99" w:unhideWhenUsed="0"/>
    <w:lsdException w:name="Medium List 1 Accent 5" w:semiHidden="0" w:uiPriority="99" w:unhideWhenUsed="0"/>
    <w:lsdException w:name="Medium List 2 Accent 5" w:semiHidden="0" w:uiPriority="99" w:unhideWhenUsed="0"/>
    <w:lsdException w:name="Medium Grid 1 Accent 5" w:semiHidden="0" w:uiPriority="99" w:unhideWhenUsed="0"/>
    <w:lsdException w:name="Medium Grid 2 Accent 5" w:semiHidden="0" w:uiPriority="99" w:unhideWhenUsed="0"/>
    <w:lsdException w:name="Medium Grid 3 Accent 5" w:semiHidden="0" w:uiPriority="99" w:unhideWhenUsed="0"/>
    <w:lsdException w:name="Dark List Accent 5" w:semiHidden="0" w:uiPriority="99" w:unhideWhenUsed="0"/>
    <w:lsdException w:name="Colorful Shading Accent 5" w:semiHidden="0" w:uiPriority="99" w:unhideWhenUsed="0"/>
    <w:lsdException w:name="Colorful List Accent 5" w:semiHidden="0" w:uiPriority="99" w:unhideWhenUsed="0"/>
    <w:lsdException w:name="Colorful Grid Accent 5" w:semiHidden="0" w:uiPriority="99" w:unhideWhenUsed="0"/>
    <w:lsdException w:name="Light Shading Accent 6" w:semiHidden="0" w:uiPriority="99" w:unhideWhenUsed="0"/>
    <w:lsdException w:name="Light List Accent 6" w:semiHidden="0" w:uiPriority="99" w:unhideWhenUsed="0"/>
    <w:lsdException w:name="Light Grid Accent 6" w:semiHidden="0" w:uiPriority="99" w:unhideWhenUsed="0"/>
    <w:lsdException w:name="Medium Shading 1 Accent 6" w:semiHidden="0" w:uiPriority="99" w:unhideWhenUsed="0"/>
    <w:lsdException w:name="Medium Shading 2 Accent 6" w:semiHidden="0" w:uiPriority="99" w:unhideWhenUsed="0"/>
    <w:lsdException w:name="Medium List 1 Accent 6" w:semiHidden="0" w:uiPriority="99" w:unhideWhenUsed="0"/>
    <w:lsdException w:name="Medium List 2 Accent 6" w:semiHidden="0" w:uiPriority="99" w:unhideWhenUsed="0"/>
    <w:lsdException w:name="Medium Grid 1 Accent 6" w:semiHidden="0" w:uiPriority="99" w:unhideWhenUsed="0"/>
    <w:lsdException w:name="Medium Grid 2 Accent 6" w:semiHidden="0" w:uiPriority="99" w:unhideWhenUsed="0"/>
    <w:lsdException w:name="Medium Grid 3 Accent 6" w:semiHidden="0" w:uiPriority="99" w:unhideWhenUsed="0"/>
    <w:lsdException w:name="Dark List Accent 6" w:semiHidden="0" w:uiPriority="99" w:unhideWhenUsed="0"/>
    <w:lsdException w:name="Colorful Shading Accent 6" w:semiHidden="0" w:uiPriority="99" w:unhideWhenUsed="0"/>
    <w:lsdException w:name="Colorful List Accent 6" w:semiHidden="0" w:uiPriority="99" w:unhideWhenUsed="0"/>
    <w:lsdException w:name="Colorful Grid Accent 6" w:semiHidden="0" w:uiPriority="9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A9B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uiPriority w:val="99"/>
    <w:unhideWhenUsed/>
    <w:qFormat/>
    <w:pPr>
      <w:spacing w:after="120"/>
      <w:ind w:left="283"/>
    </w:pPr>
  </w:style>
  <w:style w:type="paragraph" w:styleId="a4">
    <w:name w:val="Normal (Web)"/>
    <w:basedOn w:val="a"/>
    <w:uiPriority w:val="99"/>
    <w:rPr>
      <w:sz w:val="24"/>
      <w:szCs w:val="24"/>
    </w:rPr>
  </w:style>
  <w:style w:type="paragraph" w:styleId="a5">
    <w:name w:val="List Paragraph"/>
    <w:aliases w:val="мой,Use Case List Paragraph,Bullet List,FooterText,numbered,Paragraphe de liste1,lp1,ТЗ список,Абзац списка литеральный,Абзац списка с маркерами,Medium Grid 1 Accent 2,List Paragraph1,it_List1,Таблица - текст,Наименование столбцов"/>
    <w:basedOn w:val="a"/>
    <w:link w:val="a6"/>
    <w:uiPriority w:val="34"/>
    <w:qFormat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uiPriority w:val="99"/>
    <w:qFormat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7">
    <w:name w:val="Balloon Text"/>
    <w:basedOn w:val="a"/>
    <w:link w:val="a8"/>
    <w:rsid w:val="00A838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A838E7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6">
    <w:name w:val="Абзац списка Знак"/>
    <w:aliases w:val="мой Знак,Use Case List Paragraph Знак,Bullet List Знак,FooterText Знак,numbered Знак,Paragraphe de liste1 Знак,lp1 Знак,ТЗ список Знак,Абзац списка литеральный Знак,Абзац списка с маркерами Знак,Medium Grid 1 Accent 2 Знак"/>
    <w:link w:val="a5"/>
    <w:uiPriority w:val="34"/>
    <w:qFormat/>
    <w:locked/>
    <w:rsid w:val="008E06A8"/>
    <w:rPr>
      <w:rFonts w:ascii="Calibri" w:eastAsia="Times New Roman" w:hAnsi="Calibri"/>
      <w:sz w:val="22"/>
      <w:szCs w:val="22"/>
    </w:rPr>
  </w:style>
  <w:style w:type="paragraph" w:styleId="a9">
    <w:name w:val="Body Text"/>
    <w:basedOn w:val="a"/>
    <w:link w:val="aa"/>
    <w:rsid w:val="00D977E8"/>
    <w:pPr>
      <w:spacing w:after="120"/>
    </w:pPr>
  </w:style>
  <w:style w:type="character" w:customStyle="1" w:styleId="aa">
    <w:name w:val="Основной текст Знак"/>
    <w:basedOn w:val="a0"/>
    <w:link w:val="a9"/>
    <w:rsid w:val="00D977E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1">
    <w:name w:val="s_1"/>
    <w:basedOn w:val="a"/>
    <w:rsid w:val="004C4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4C47D3"/>
    <w:rPr>
      <w:color w:val="0000FF"/>
      <w:u w:val="single"/>
    </w:rPr>
  </w:style>
  <w:style w:type="paragraph" w:customStyle="1" w:styleId="Default">
    <w:name w:val="Default"/>
    <w:rsid w:val="00652B02"/>
    <w:rPr>
      <w:rFonts w:ascii="Arial" w:eastAsia="Times New Roman" w:hAnsi="Arial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00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4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10" Type="http://schemas.openxmlformats.org/officeDocument/2006/relationships/hyperlink" Target="https://internet.garant.ru/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77D33A-1BF0-47A0-8C0A-4EA2E1FA1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985</Words>
  <Characters>7150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011</dc:creator>
  <cp:lastModifiedBy>Шишкина Н.В.</cp:lastModifiedBy>
  <cp:revision>2</cp:revision>
  <cp:lastPrinted>2024-11-19T06:52:00Z</cp:lastPrinted>
  <dcterms:created xsi:type="dcterms:W3CDTF">2025-07-23T05:24:00Z</dcterms:created>
  <dcterms:modified xsi:type="dcterms:W3CDTF">2025-07-23T05:24:00Z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F4E037FE9B704F28830984CBDD61A98D_11</vt:lpwstr>
  </property>
</Properties>
</file>