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80A5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80A5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538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619A8" w:rsidRPr="001619A8" w:rsidRDefault="001619A8" w:rsidP="001619A8">
      <w:pPr>
        <w:tabs>
          <w:tab w:val="left" w:pos="4678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1619A8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04</w:t>
      </w:r>
      <w:r w:rsidRPr="001619A8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1619A8">
        <w:rPr>
          <w:rFonts w:eastAsia="Courier New"/>
          <w:bCs/>
          <w:kern w:val="0"/>
          <w:sz w:val="28"/>
          <w:szCs w:val="28"/>
        </w:rPr>
        <w:t>07</w:t>
      </w:r>
      <w:r w:rsidRPr="001619A8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619A8">
        <w:rPr>
          <w:rFonts w:eastAsia="Courier New"/>
          <w:bCs/>
          <w:kern w:val="0"/>
          <w:sz w:val="28"/>
          <w:szCs w:val="28"/>
        </w:rPr>
        <w:t>4</w:t>
      </w:r>
      <w:r w:rsidRPr="001619A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619A8">
        <w:rPr>
          <w:rFonts w:eastAsia="Courier New"/>
          <w:bCs/>
          <w:kern w:val="0"/>
          <w:sz w:val="28"/>
          <w:szCs w:val="28"/>
        </w:rPr>
        <w:t>№ 620 «Об утверждении административного регламента предоставления муниципальной услуги «Предоставление водных объектов или их частей, находящихся в собственности местного самоуправления, в пользование на основании договоров водопользования»</w:t>
      </w:r>
    </w:p>
    <w:p w:rsidR="001619A8" w:rsidRPr="001619A8" w:rsidRDefault="001619A8" w:rsidP="001619A8">
      <w:pPr>
        <w:tabs>
          <w:tab w:val="left" w:pos="142"/>
          <w:tab w:val="left" w:pos="4678"/>
        </w:tabs>
        <w:spacing w:line="240" w:lineRule="auto"/>
        <w:ind w:right="4960" w:firstLine="567"/>
        <w:jc w:val="left"/>
        <w:rPr>
          <w:kern w:val="0"/>
          <w:sz w:val="28"/>
          <w:szCs w:val="28"/>
        </w:rPr>
      </w:pPr>
    </w:p>
    <w:p w:rsidR="001619A8" w:rsidRPr="001619A8" w:rsidRDefault="001619A8" w:rsidP="001619A8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1619A8" w:rsidRPr="001619A8" w:rsidRDefault="001619A8" w:rsidP="001619A8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619A8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1619A8">
        <w:rPr>
          <w:kern w:val="0"/>
          <w:sz w:val="28"/>
          <w:szCs w:val="28"/>
        </w:rPr>
        <w:t xml:space="preserve"> </w:t>
      </w:r>
      <w:r w:rsidRPr="001619A8">
        <w:rPr>
          <w:kern w:val="0"/>
          <w:sz w:val="28"/>
          <w:szCs w:val="28"/>
          <w:lang w:val="x-none"/>
        </w:rPr>
        <w:t>131-ФЗ</w:t>
      </w:r>
      <w:r w:rsidRPr="001619A8">
        <w:rPr>
          <w:kern w:val="0"/>
          <w:sz w:val="28"/>
          <w:szCs w:val="28"/>
        </w:rPr>
        <w:t xml:space="preserve"> </w:t>
      </w:r>
      <w:r w:rsidRPr="001619A8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619A8">
        <w:rPr>
          <w:kern w:val="0"/>
          <w:sz w:val="28"/>
          <w:szCs w:val="28"/>
        </w:rPr>
        <w:t xml:space="preserve">», </w:t>
      </w:r>
      <w:r w:rsidRPr="001619A8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1619A8">
        <w:rPr>
          <w:b/>
          <w:bCs/>
          <w:kern w:val="0"/>
          <w:sz w:val="28"/>
          <w:szCs w:val="28"/>
        </w:rPr>
        <w:t>п о с т а н о в л я е т</w:t>
      </w:r>
      <w:r w:rsidRPr="001619A8">
        <w:rPr>
          <w:bCs/>
          <w:kern w:val="0"/>
          <w:sz w:val="28"/>
          <w:szCs w:val="28"/>
        </w:rPr>
        <w:t>:</w:t>
      </w:r>
    </w:p>
    <w:p w:rsidR="001619A8" w:rsidRPr="001619A8" w:rsidRDefault="001619A8" w:rsidP="001619A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619A8">
        <w:rPr>
          <w:spacing w:val="-4"/>
          <w:kern w:val="0"/>
          <w:sz w:val="28"/>
          <w:szCs w:val="28"/>
          <w:lang w:val="x-none"/>
        </w:rPr>
        <w:t>1.</w:t>
      </w:r>
      <w:r w:rsidRPr="001619A8">
        <w:rPr>
          <w:spacing w:val="-4"/>
          <w:kern w:val="0"/>
          <w:sz w:val="28"/>
          <w:szCs w:val="28"/>
        </w:rPr>
        <w:t xml:space="preserve"> </w:t>
      </w:r>
      <w:r w:rsidRPr="001619A8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«Предоставление водных объектов или их частей, находящихся в собственности местного самоуправления, в пользование на основании договоров водопользования» утвержденный постановлением администрации Янтиковского муниципального округа от 04.07.2024 № 620 следующие изменения:</w:t>
      </w:r>
    </w:p>
    <w:p w:rsidR="001619A8" w:rsidRPr="001619A8" w:rsidRDefault="001619A8" w:rsidP="001619A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619A8">
        <w:rPr>
          <w:bCs/>
          <w:spacing w:val="-4"/>
          <w:kern w:val="0"/>
          <w:sz w:val="28"/>
          <w:szCs w:val="28"/>
        </w:rPr>
        <w:t>1) пункт 2.1. изложить в следующей редакции:</w:t>
      </w:r>
    </w:p>
    <w:p w:rsidR="001619A8" w:rsidRPr="001619A8" w:rsidRDefault="001619A8" w:rsidP="001619A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619A8">
        <w:rPr>
          <w:bCs/>
          <w:spacing w:val="-4"/>
          <w:kern w:val="0"/>
          <w:sz w:val="28"/>
          <w:szCs w:val="28"/>
        </w:rPr>
        <w:t>«2.1.</w:t>
      </w:r>
      <w:r w:rsidRPr="001619A8">
        <w:rPr>
          <w:bCs/>
          <w:spacing w:val="-4"/>
          <w:kern w:val="0"/>
          <w:sz w:val="28"/>
          <w:szCs w:val="28"/>
        </w:rPr>
        <w:tab/>
        <w:t>Наименование муниципальной услуги:</w:t>
      </w:r>
    </w:p>
    <w:p w:rsidR="001619A8" w:rsidRPr="001619A8" w:rsidRDefault="001619A8" w:rsidP="001619A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619A8">
        <w:rPr>
          <w:bCs/>
          <w:spacing w:val="-4"/>
          <w:kern w:val="0"/>
          <w:sz w:val="28"/>
          <w:szCs w:val="28"/>
        </w:rPr>
        <w:lastRenderedPageBreak/>
        <w:t>«Предоставление водных объектов или их частей, находящихся в собственности местного самоуправления, в пользование на основании договоров водопользования».</w:t>
      </w:r>
    </w:p>
    <w:p w:rsidR="001619A8" w:rsidRPr="001619A8" w:rsidRDefault="001619A8" w:rsidP="001619A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619A8">
        <w:rPr>
          <w:bCs/>
          <w:spacing w:val="-4"/>
          <w:kern w:val="0"/>
          <w:sz w:val="28"/>
          <w:szCs w:val="28"/>
        </w:rPr>
        <w:t xml:space="preserve">2) в пункте 2.17. раздела </w:t>
      </w:r>
      <w:r w:rsidRPr="001619A8">
        <w:rPr>
          <w:bCs/>
          <w:spacing w:val="-4"/>
          <w:kern w:val="0"/>
          <w:sz w:val="28"/>
          <w:szCs w:val="28"/>
          <w:lang w:val="en-US"/>
        </w:rPr>
        <w:t>II</w:t>
      </w:r>
      <w:r w:rsidRPr="001619A8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1619A8" w:rsidRPr="001619A8" w:rsidRDefault="001619A8" w:rsidP="001619A8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1619A8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1619A8" w:rsidRPr="001619A8" w:rsidRDefault="001619A8" w:rsidP="001619A8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619A8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1619A8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619A8" w:rsidRPr="001619A8" w:rsidRDefault="001619A8" w:rsidP="001619A8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1619A8" w:rsidRPr="001619A8" w:rsidRDefault="001619A8" w:rsidP="001619A8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8"/>
          <w:lang w:val="x-none"/>
        </w:rPr>
      </w:pPr>
    </w:p>
    <w:p w:rsidR="001619A8" w:rsidRPr="001619A8" w:rsidRDefault="001619A8" w:rsidP="001619A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619A8">
        <w:rPr>
          <w:kern w:val="0"/>
          <w:sz w:val="28"/>
          <w:szCs w:val="28"/>
          <w:lang w:eastAsia="ru-RU"/>
        </w:rPr>
        <w:t>Глава Янтиковского</w:t>
      </w:r>
    </w:p>
    <w:p w:rsidR="001619A8" w:rsidRPr="001619A8" w:rsidRDefault="001619A8" w:rsidP="001619A8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619A8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1619A8" w:rsidRPr="001619A8" w:rsidRDefault="001619A8" w:rsidP="001619A8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19A8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0A54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E7822-D107-4B02-B871-1467449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203</cp:revision>
  <cp:lastPrinted>2025-08-25T10:56:00Z</cp:lastPrinted>
  <dcterms:created xsi:type="dcterms:W3CDTF">2023-01-09T05:07:00Z</dcterms:created>
  <dcterms:modified xsi:type="dcterms:W3CDTF">2025-08-25T10:58:00Z</dcterms:modified>
</cp:coreProperties>
</file>