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3970"/>
        <w:gridCol w:w="1984"/>
        <w:gridCol w:w="3544"/>
      </w:tblGrid>
      <w:tr w:rsidR="00101141" w:rsidRPr="00101141" w14:paraId="60F6CF3D" w14:textId="77777777" w:rsidTr="00FD33F7">
        <w:trPr>
          <w:trHeight w:val="980"/>
        </w:trPr>
        <w:tc>
          <w:tcPr>
            <w:tcW w:w="3970" w:type="dxa"/>
          </w:tcPr>
          <w:p w14:paraId="3F2F07E9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A4F41C6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 wp14:anchorId="59DF4A16" wp14:editId="662A170A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14:paraId="1D9B1163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</w:tr>
      <w:tr w:rsidR="00101141" w:rsidRPr="00101141" w14:paraId="10A364EA" w14:textId="77777777" w:rsidTr="00FD33F7">
        <w:tc>
          <w:tcPr>
            <w:tcW w:w="3970" w:type="dxa"/>
          </w:tcPr>
          <w:p w14:paraId="777953EA" w14:textId="77777777"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Администрация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Порецкого 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муниципального округа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Чувашской Республики</w:t>
            </w:r>
          </w:p>
          <w:p w14:paraId="04952269" w14:textId="77777777"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ПОСТАНОВЛЕНИЕ</w:t>
            </w:r>
          </w:p>
          <w:p w14:paraId="6855C6EC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</w:p>
          <w:p w14:paraId="6B8A5015" w14:textId="7B5B7182" w:rsidR="00016115" w:rsidRPr="00101141" w:rsidRDefault="00D11595" w:rsidP="000161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06</w:t>
            </w:r>
            <w:r w:rsidR="00016115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.03.2025 </w:t>
            </w:r>
            <w:r w:rsidR="00016115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№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229</w:t>
            </w:r>
          </w:p>
          <w:p w14:paraId="1DC459A7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с. Порецкое</w:t>
            </w:r>
          </w:p>
          <w:p w14:paraId="10B01C69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F3E9939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544" w:type="dxa"/>
          </w:tcPr>
          <w:p w14:paraId="2F88F893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Чăваш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Республикин</w:t>
            </w:r>
            <w:proofErr w:type="spellEnd"/>
          </w:p>
          <w:p w14:paraId="34B4E337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муниципал</w:t>
            </w:r>
            <w:r w:rsidR="00C414A9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итет </w:t>
            </w:r>
            <w:proofErr w:type="spellStart"/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округӗн</w:t>
            </w:r>
            <w:proofErr w:type="spellEnd"/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администрацийĕ</w:t>
            </w:r>
            <w:proofErr w:type="spellEnd"/>
          </w:p>
          <w:p w14:paraId="1A7D7738" w14:textId="77777777" w:rsidR="00101141" w:rsidRPr="00101141" w:rsidRDefault="00101141" w:rsidP="00101141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  <w:t>ЙЫШĂНУ</w:t>
            </w:r>
          </w:p>
          <w:p w14:paraId="5A5368B3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</w:t>
            </w:r>
          </w:p>
          <w:p w14:paraId="1753DBB9" w14:textId="58AC590E" w:rsidR="00D11595" w:rsidRPr="00101141" w:rsidRDefault="00D11595" w:rsidP="00D1159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06.03.2025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№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229</w:t>
            </w:r>
          </w:p>
          <w:p w14:paraId="726465D4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сали</w:t>
            </w:r>
            <w:proofErr w:type="spellEnd"/>
          </w:p>
        </w:tc>
      </w:tr>
    </w:tbl>
    <w:p w14:paraId="676311E3" w14:textId="77777777" w:rsidR="00C15784" w:rsidRDefault="00C15784" w:rsidP="00C15784">
      <w:pPr>
        <w:suppressAutoHyphens/>
        <w:spacing w:after="0" w:line="240" w:lineRule="auto"/>
        <w:ind w:left="-284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14:paraId="3BFC28AF" w14:textId="77777777" w:rsidR="0043391F" w:rsidRDefault="00BB0679" w:rsidP="0043391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</w:pPr>
      <w:r w:rsidRPr="00744ADE"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  <w:t>О внесении изменени</w:t>
      </w:r>
      <w:r w:rsidR="00744ADE" w:rsidRPr="00744ADE"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  <w:t>й</w:t>
      </w:r>
      <w:r w:rsidRPr="00744ADE"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  <w:t xml:space="preserve"> в </w:t>
      </w:r>
      <w:r w:rsidR="0043391F"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  <w:t>постановление</w:t>
      </w:r>
    </w:p>
    <w:p w14:paraId="10A7522B" w14:textId="77777777" w:rsidR="0043391F" w:rsidRDefault="00BB0679" w:rsidP="00744AD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</w:pPr>
      <w:r w:rsidRPr="00744ADE"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  <w:t xml:space="preserve">администрации Порецкого муниципального </w:t>
      </w:r>
    </w:p>
    <w:p w14:paraId="363C0258" w14:textId="4E12D9DA" w:rsidR="00BB0679" w:rsidRPr="00744ADE" w:rsidRDefault="00BB0679" w:rsidP="00744AD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</w:pPr>
      <w:r w:rsidRPr="00744ADE"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  <w:t>округа Чувашской Республики</w:t>
      </w:r>
      <w:r w:rsidR="0043391F" w:rsidRPr="0043391F"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  <w:t xml:space="preserve"> </w:t>
      </w:r>
      <w:r w:rsidR="0043391F" w:rsidRPr="00744ADE"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  <w:t>от 26.08.2024 № 367</w:t>
      </w:r>
    </w:p>
    <w:p w14:paraId="4D83115E" w14:textId="77777777" w:rsidR="0043391F" w:rsidRDefault="0043391F" w:rsidP="00744AD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</w:pPr>
      <w:r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  <w:t>«Об утверждении административного регламента</w:t>
      </w:r>
    </w:p>
    <w:p w14:paraId="539A2793" w14:textId="77777777" w:rsidR="0043391F" w:rsidRDefault="0043391F" w:rsidP="00744AD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</w:pPr>
      <w:r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  <w:t xml:space="preserve">администрации порецкого муниципального округа </w:t>
      </w:r>
    </w:p>
    <w:p w14:paraId="32A1D9AD" w14:textId="77777777" w:rsidR="0043391F" w:rsidRDefault="0043391F" w:rsidP="00744AD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</w:pPr>
      <w:r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  <w:t xml:space="preserve">Чувашской Республики </w:t>
      </w:r>
      <w:r w:rsidR="00BB0679" w:rsidRPr="00744ADE"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  <w:t>«</w:t>
      </w:r>
      <w:r w:rsidR="00312E27" w:rsidRPr="00744ADE"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  <w:t xml:space="preserve">Заключение договора </w:t>
      </w:r>
    </w:p>
    <w:p w14:paraId="1FCECA66" w14:textId="77777777" w:rsidR="0043391F" w:rsidRDefault="00312E27" w:rsidP="00744AD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</w:pPr>
      <w:r w:rsidRPr="00744ADE"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  <w:t>социального найма на жилое помещение или внесение</w:t>
      </w:r>
    </w:p>
    <w:p w14:paraId="2921A50A" w14:textId="5CDD5984" w:rsidR="00BB0679" w:rsidRPr="00744ADE" w:rsidRDefault="00312E27" w:rsidP="0043391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</w:pPr>
      <w:r w:rsidRPr="00744ADE"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  <w:t>изменений в договор социального найма на жилое помещение</w:t>
      </w:r>
      <w:r w:rsidR="0043391F"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  <w:t>»</w:t>
      </w:r>
      <w:r w:rsidR="00BB0679" w:rsidRPr="00744ADE"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  <w:t xml:space="preserve"> </w:t>
      </w:r>
    </w:p>
    <w:p w14:paraId="0AC53532" w14:textId="77777777" w:rsidR="00BB0679" w:rsidRDefault="00BB0679" w:rsidP="00744AD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14:paraId="09E0E1EF" w14:textId="77777777" w:rsidR="00BB0679" w:rsidRPr="00744ADE" w:rsidRDefault="00BB0679" w:rsidP="00744AD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</w:pPr>
      <w:r w:rsidRPr="00744ADE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>В соответствии с постановлением Правительства РФ от 1 марта 2022 г. № 277 «О направлении в личный кабинет заявителя в федеральной государственной информационной системе «Единый портал государственных и муниципальных услуг (функций)» сведений о ходе выполнения запроса о предоставлении государственной или муниципальной услуги, заявления о предоставлении услуги, указанной в части 3 статьи 1 Федерального закона "Об организации предоставления государственных и муниципальных услуг", а также результатов предоставления государственной или муниципальной услуги, результатов предоставления услуги, указанной в части 3 статьи 1 Федерального закона "Об организации предоставления государственных и муниципальных услуг» администрация Порецкого муниципального округа  п о с т а н о в л я е т :</w:t>
      </w:r>
    </w:p>
    <w:p w14:paraId="13483E61" w14:textId="6DC47F44" w:rsidR="0085457D" w:rsidRPr="00744ADE" w:rsidRDefault="0085457D" w:rsidP="00744AD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</w:pPr>
      <w:r w:rsidRPr="00744ADE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 xml:space="preserve">1. Внести в </w:t>
      </w:r>
      <w:r w:rsidR="0043391F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>а</w:t>
      </w:r>
      <w:r w:rsidRPr="00744ADE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>дминистративный регламент</w:t>
      </w:r>
      <w:r w:rsidR="0043391F" w:rsidRPr="0043391F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 xml:space="preserve"> </w:t>
      </w:r>
      <w:r w:rsidR="0043391F" w:rsidRPr="00744ADE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>администрации Порецкого муниципального округа</w:t>
      </w:r>
      <w:r w:rsidR="0043391F" w:rsidRPr="0043391F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 xml:space="preserve"> </w:t>
      </w:r>
      <w:r w:rsidR="0043391F" w:rsidRPr="00744ADE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>Чувашской Республики</w:t>
      </w:r>
      <w:r w:rsidRPr="00744ADE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 xml:space="preserve"> </w:t>
      </w:r>
      <w:r w:rsidR="0043391F" w:rsidRPr="00744ADE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>по предоставлению муниципальной услуги «</w:t>
      </w:r>
      <w:r w:rsidR="0043391F" w:rsidRPr="00744ADE">
        <w:rPr>
          <w:rFonts w:ascii="Times New Roman" w:eastAsia="Times New Roman" w:hAnsi="Times New Roman" w:cs="Times New Roman"/>
          <w:kern w:val="1"/>
          <w:sz w:val="23"/>
          <w:szCs w:val="23"/>
          <w:lang w:eastAsia="ar-SA"/>
        </w:rPr>
        <w:t>Заключение договора социального найма на жилое помещение или внесение изменений в договор социального найма на жилое помещение</w:t>
      </w:r>
      <w:r w:rsidR="0043391F" w:rsidRPr="00744ADE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>»</w:t>
      </w:r>
      <w:r w:rsidR="0043391F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>,</w:t>
      </w:r>
      <w:r w:rsidR="0043391F" w:rsidRPr="00744ADE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 xml:space="preserve"> </w:t>
      </w:r>
      <w:r w:rsidRPr="00744ADE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 xml:space="preserve">утвержденный постановлением </w:t>
      </w:r>
      <w:r w:rsidR="0043391F" w:rsidRPr="00744ADE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 xml:space="preserve">администрации Порецкого муниципального округа Чувашской Республики </w:t>
      </w:r>
      <w:r w:rsidRPr="00744ADE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 xml:space="preserve">от </w:t>
      </w:r>
      <w:r w:rsidR="00312E27" w:rsidRPr="00744ADE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>26.08</w:t>
      </w:r>
      <w:r w:rsidRPr="00744ADE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>.202</w:t>
      </w:r>
      <w:r w:rsidR="00312E27" w:rsidRPr="00744ADE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>4</w:t>
      </w:r>
      <w:r w:rsidRPr="00744ADE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 xml:space="preserve"> г. № </w:t>
      </w:r>
      <w:r w:rsidR="00312E27" w:rsidRPr="00744ADE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>367</w:t>
      </w:r>
      <w:r w:rsidRPr="00744ADE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 xml:space="preserve"> (далее Регламент) следующие изменения:</w:t>
      </w:r>
    </w:p>
    <w:p w14:paraId="558DDDB0" w14:textId="3F5D3F54" w:rsidR="00BB0679" w:rsidRPr="00744ADE" w:rsidRDefault="00BB0679" w:rsidP="00744AD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</w:pPr>
      <w:r w:rsidRPr="00744ADE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>1.</w:t>
      </w:r>
      <w:r w:rsidR="0085457D" w:rsidRPr="00744ADE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 xml:space="preserve">1. </w:t>
      </w:r>
      <w:r w:rsidRPr="00744ADE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>Пункт 2.14</w:t>
      </w:r>
      <w:r w:rsidR="0085457D" w:rsidRPr="00744ADE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 xml:space="preserve"> раздела </w:t>
      </w:r>
      <w:r w:rsidR="007A11BB">
        <w:rPr>
          <w:rFonts w:ascii="Times New Roman" w:eastAsia="Times New Roman" w:hAnsi="Times New Roman" w:cs="Times New Roman"/>
          <w:bCs/>
          <w:kern w:val="1"/>
          <w:sz w:val="23"/>
          <w:szCs w:val="23"/>
          <w:lang w:val="en-US" w:eastAsia="ar-SA"/>
        </w:rPr>
        <w:t>II</w:t>
      </w:r>
      <w:r w:rsidR="0085457D" w:rsidRPr="00744ADE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 xml:space="preserve"> Регламента</w:t>
      </w:r>
      <w:r w:rsidRPr="00744ADE">
        <w:rPr>
          <w:sz w:val="23"/>
          <w:szCs w:val="23"/>
        </w:rPr>
        <w:t xml:space="preserve"> </w:t>
      </w:r>
      <w:r w:rsidRPr="00744ADE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>дополнить подпунктом 2.14.</w:t>
      </w:r>
      <w:r w:rsidR="00312E27" w:rsidRPr="00744ADE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>6</w:t>
      </w:r>
      <w:r w:rsidRPr="00744ADE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 xml:space="preserve"> следующего содержания:</w:t>
      </w:r>
    </w:p>
    <w:p w14:paraId="3E7E8998" w14:textId="77777777" w:rsidR="00BB0679" w:rsidRPr="00744ADE" w:rsidRDefault="00BB0679" w:rsidP="00744AD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</w:pPr>
      <w:r w:rsidRPr="00744ADE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>«2.14.</w:t>
      </w:r>
      <w:r w:rsidR="00312E27" w:rsidRPr="00744ADE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>6</w:t>
      </w:r>
      <w:r w:rsidRPr="00744ADE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>. Сведения о ходе предоставления услуги, результаты предоставления услуги направляются для размещения в личном кабинете заявителя на Едином портале государственных и муниципальных услуг вне зависимости от способа обращения заявителя за предоставлением услуги, а также от способа предоставления заявителю результатов предоставления услуги (при наличии технической возможности).»</w:t>
      </w:r>
    </w:p>
    <w:p w14:paraId="17717233" w14:textId="6B683351" w:rsidR="00BB0679" w:rsidRPr="00744ADE" w:rsidRDefault="00BB0679" w:rsidP="00744AD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</w:pPr>
      <w:r w:rsidRPr="00744ADE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 xml:space="preserve">2. </w:t>
      </w:r>
      <w:r w:rsidR="0085457D" w:rsidRPr="00744ADE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>Настоящее постановление вступает в силу со дня его официального опубликования в издании «Вестник Поречья» и подлежит размещению на официальном сайте</w:t>
      </w:r>
      <w:r w:rsidR="0043391F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 xml:space="preserve"> </w:t>
      </w:r>
      <w:r w:rsidR="0085457D" w:rsidRPr="00744ADE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>Порецкого муниципального округа в информационно-телекоммуникационной сети «Интернет».</w:t>
      </w:r>
    </w:p>
    <w:p w14:paraId="4BC7B2D1" w14:textId="0A38FC18" w:rsidR="0085457D" w:rsidRDefault="0085457D" w:rsidP="00744AD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</w:pPr>
    </w:p>
    <w:p w14:paraId="472BCC6E" w14:textId="764E7C23" w:rsidR="00744ADE" w:rsidRDefault="00744ADE" w:rsidP="00744AD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</w:pPr>
    </w:p>
    <w:p w14:paraId="3BFD454C" w14:textId="77777777" w:rsidR="00744ADE" w:rsidRPr="00744ADE" w:rsidRDefault="00744ADE" w:rsidP="00744AD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</w:pPr>
    </w:p>
    <w:p w14:paraId="39C8728C" w14:textId="30FCCB22" w:rsidR="00337176" w:rsidRDefault="00BB0679" w:rsidP="00C15784">
      <w:pPr>
        <w:suppressAutoHyphens/>
        <w:spacing w:after="0" w:line="240" w:lineRule="auto"/>
        <w:jc w:val="both"/>
      </w:pPr>
      <w:r w:rsidRPr="00744ADE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>Врио главы Порецкого муниципального округа                                                    А.Е. Барыкин</w:t>
      </w:r>
    </w:p>
    <w:sectPr w:rsidR="00337176" w:rsidSect="00744ADE">
      <w:headerReference w:type="default" r:id="rId7"/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CE84C1" w14:textId="77777777" w:rsidR="00CE2E9C" w:rsidRDefault="00CE2E9C" w:rsidP="002164E0">
      <w:pPr>
        <w:spacing w:after="0" w:line="240" w:lineRule="auto"/>
      </w:pPr>
      <w:r>
        <w:separator/>
      </w:r>
    </w:p>
  </w:endnote>
  <w:endnote w:type="continuationSeparator" w:id="0">
    <w:p w14:paraId="48A55B40" w14:textId="77777777" w:rsidR="00CE2E9C" w:rsidRDefault="00CE2E9C" w:rsidP="002164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74616D" w14:textId="77777777" w:rsidR="00CE2E9C" w:rsidRDefault="00CE2E9C" w:rsidP="002164E0">
      <w:pPr>
        <w:spacing w:after="0" w:line="240" w:lineRule="auto"/>
      </w:pPr>
      <w:r>
        <w:separator/>
      </w:r>
    </w:p>
  </w:footnote>
  <w:footnote w:type="continuationSeparator" w:id="0">
    <w:p w14:paraId="092D252A" w14:textId="77777777" w:rsidR="00CE2E9C" w:rsidRDefault="00CE2E9C" w:rsidP="002164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7CC431" w14:textId="559D89F9" w:rsidR="002164E0" w:rsidRDefault="002164E0" w:rsidP="002164E0">
    <w:pPr>
      <w:pStyle w:val="a5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01141"/>
    <w:rsid w:val="00016115"/>
    <w:rsid w:val="000F6A42"/>
    <w:rsid w:val="00101141"/>
    <w:rsid w:val="001B10B1"/>
    <w:rsid w:val="002164E0"/>
    <w:rsid w:val="00251EAC"/>
    <w:rsid w:val="00296738"/>
    <w:rsid w:val="00312E27"/>
    <w:rsid w:val="00337176"/>
    <w:rsid w:val="0039624B"/>
    <w:rsid w:val="003F07C0"/>
    <w:rsid w:val="00400034"/>
    <w:rsid w:val="0043391F"/>
    <w:rsid w:val="004A65CD"/>
    <w:rsid w:val="005D5D5C"/>
    <w:rsid w:val="00624793"/>
    <w:rsid w:val="006658A9"/>
    <w:rsid w:val="00693E18"/>
    <w:rsid w:val="006C5163"/>
    <w:rsid w:val="00744ADE"/>
    <w:rsid w:val="007A11BB"/>
    <w:rsid w:val="0085457D"/>
    <w:rsid w:val="008D77AE"/>
    <w:rsid w:val="009147C1"/>
    <w:rsid w:val="009A1FFE"/>
    <w:rsid w:val="009E5020"/>
    <w:rsid w:val="009E507F"/>
    <w:rsid w:val="00A03758"/>
    <w:rsid w:val="00B463C5"/>
    <w:rsid w:val="00BB0679"/>
    <w:rsid w:val="00C15784"/>
    <w:rsid w:val="00C414A9"/>
    <w:rsid w:val="00CE0D9E"/>
    <w:rsid w:val="00CE2E9C"/>
    <w:rsid w:val="00CF0B96"/>
    <w:rsid w:val="00D11595"/>
    <w:rsid w:val="00EE31F3"/>
    <w:rsid w:val="00F649EE"/>
    <w:rsid w:val="00FD3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BDE2E"/>
  <w15:docId w15:val="{CE3A8171-0E0F-41AC-9FB9-26CAAD328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0D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164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164E0"/>
  </w:style>
  <w:style w:type="paragraph" w:styleId="a7">
    <w:name w:val="footer"/>
    <w:basedOn w:val="a"/>
    <w:link w:val="a8"/>
    <w:uiPriority w:val="99"/>
    <w:unhideWhenUsed/>
    <w:rsid w:val="002164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164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393</Words>
  <Characters>2245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Кадры-1</dc:creator>
  <cp:lastModifiedBy>Екатерина Горычева</cp:lastModifiedBy>
  <cp:revision>10</cp:revision>
  <cp:lastPrinted>2025-02-11T13:43:00Z</cp:lastPrinted>
  <dcterms:created xsi:type="dcterms:W3CDTF">2025-02-17T13:06:00Z</dcterms:created>
  <dcterms:modified xsi:type="dcterms:W3CDTF">2025-03-11T08:22:00Z</dcterms:modified>
</cp:coreProperties>
</file>