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48" w:rsidRPr="00E34ADA" w:rsidRDefault="00A84648">
      <w:pPr>
        <w:pStyle w:val="a7"/>
        <w:tabs>
          <w:tab w:val="clear" w:pos="4677"/>
          <w:tab w:val="clear" w:pos="9355"/>
          <w:tab w:val="left" w:pos="7853"/>
        </w:tabs>
        <w:ind w:firstLine="709"/>
        <w:jc w:val="right"/>
        <w:rPr>
          <w:sz w:val="8"/>
          <w:szCs w:val="8"/>
        </w:rPr>
      </w:pPr>
    </w:p>
    <w:p w:rsidR="00A84648" w:rsidRPr="00526B14" w:rsidRDefault="00E34ADA">
      <w:pPr>
        <w:pStyle w:val="2"/>
        <w:keepNext w:val="0"/>
        <w:rPr>
          <w:b w:val="0"/>
          <w:bCs w:val="0"/>
          <w:sz w:val="28"/>
          <w:szCs w:val="28"/>
        </w:rPr>
      </w:pPr>
      <w:r>
        <w:rPr>
          <w:noProof/>
        </w:rPr>
        <w:drawing>
          <wp:inline distT="0" distB="0" distL="0" distR="0" wp14:anchorId="2A41FFE9" wp14:editId="4103649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648" w:rsidRPr="00526B14" w:rsidRDefault="00A84648">
      <w:pPr>
        <w:pStyle w:val="2"/>
        <w:keepNext w:val="0"/>
        <w:rPr>
          <w:b w:val="0"/>
          <w:bCs w:val="0"/>
          <w:sz w:val="28"/>
          <w:szCs w:val="28"/>
        </w:rPr>
      </w:pPr>
    </w:p>
    <w:p w:rsidR="00A84648" w:rsidRPr="00E34ADA" w:rsidRDefault="00A84648" w:rsidP="00E34ADA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E34ADA">
        <w:rPr>
          <w:bCs w:val="0"/>
          <w:sz w:val="40"/>
          <w:szCs w:val="40"/>
        </w:rPr>
        <w:t>ЗАКОН</w:t>
      </w:r>
    </w:p>
    <w:p w:rsidR="00A84648" w:rsidRPr="00E34ADA" w:rsidRDefault="00A84648" w:rsidP="00E34ADA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E34ADA">
        <w:rPr>
          <w:sz w:val="40"/>
          <w:szCs w:val="40"/>
        </w:rPr>
        <w:t>ЧУВАШСКОЙ РЕСПУБЛИКИ</w:t>
      </w:r>
    </w:p>
    <w:p w:rsidR="00A84648" w:rsidRPr="00526B14" w:rsidRDefault="00A84648">
      <w:pPr>
        <w:jc w:val="center"/>
        <w:rPr>
          <w:sz w:val="28"/>
          <w:szCs w:val="28"/>
          <w:shd w:val="clear" w:color="auto" w:fill="FFFFFF"/>
        </w:rPr>
      </w:pPr>
    </w:p>
    <w:p w:rsidR="00E34ADA" w:rsidRDefault="00A84648" w:rsidP="00A7632C">
      <w:pPr>
        <w:widowControl w:val="0"/>
        <w:spacing w:line="295" w:lineRule="auto"/>
        <w:jc w:val="center"/>
        <w:rPr>
          <w:b/>
          <w:sz w:val="32"/>
          <w:szCs w:val="28"/>
        </w:rPr>
      </w:pPr>
      <w:r w:rsidRPr="00E34ADA">
        <w:rPr>
          <w:b/>
          <w:sz w:val="32"/>
          <w:szCs w:val="28"/>
        </w:rPr>
        <w:t>О ВНЕСЕНИИ ИЗМЕНЕНИ</w:t>
      </w:r>
      <w:r w:rsidR="0050348B" w:rsidRPr="00E34ADA">
        <w:rPr>
          <w:b/>
          <w:sz w:val="32"/>
          <w:szCs w:val="28"/>
        </w:rPr>
        <w:t>Й</w:t>
      </w:r>
      <w:r w:rsidRPr="00E34ADA">
        <w:rPr>
          <w:b/>
          <w:sz w:val="32"/>
          <w:szCs w:val="28"/>
        </w:rPr>
        <w:t xml:space="preserve"> В СТАТЬЮ 10 </w:t>
      </w:r>
    </w:p>
    <w:p w:rsidR="00E34ADA" w:rsidRDefault="00A84648" w:rsidP="00A7632C">
      <w:pPr>
        <w:widowControl w:val="0"/>
        <w:spacing w:line="295" w:lineRule="auto"/>
        <w:jc w:val="center"/>
        <w:rPr>
          <w:b/>
          <w:sz w:val="32"/>
          <w:szCs w:val="28"/>
        </w:rPr>
      </w:pPr>
      <w:r w:rsidRPr="00E34ADA">
        <w:rPr>
          <w:b/>
          <w:spacing w:val="-8"/>
          <w:sz w:val="32"/>
          <w:szCs w:val="28"/>
        </w:rPr>
        <w:t xml:space="preserve">ЗАКОНА ЧУВАШСКОЙ РЕСПУБЛИКИ </w:t>
      </w:r>
      <w:r w:rsidR="00E34ADA" w:rsidRPr="00E34ADA">
        <w:rPr>
          <w:b/>
          <w:spacing w:val="-8"/>
          <w:sz w:val="32"/>
          <w:szCs w:val="28"/>
        </w:rPr>
        <w:t>"</w:t>
      </w:r>
      <w:r w:rsidRPr="00E34ADA">
        <w:rPr>
          <w:b/>
          <w:spacing w:val="-8"/>
          <w:sz w:val="32"/>
          <w:szCs w:val="28"/>
        </w:rPr>
        <w:t>ОБ ОРГАНИЗАЦИИ</w:t>
      </w:r>
      <w:r w:rsidRPr="00E34ADA">
        <w:rPr>
          <w:b/>
          <w:sz w:val="32"/>
          <w:szCs w:val="28"/>
        </w:rPr>
        <w:t xml:space="preserve"> МЕСТНОГО САМОУПРАВЛЕНИЯ </w:t>
      </w:r>
      <w:proofErr w:type="gramStart"/>
      <w:r w:rsidRPr="00E34ADA">
        <w:rPr>
          <w:b/>
          <w:sz w:val="32"/>
          <w:szCs w:val="28"/>
        </w:rPr>
        <w:t>В</w:t>
      </w:r>
      <w:proofErr w:type="gramEnd"/>
      <w:r w:rsidRPr="00E34ADA">
        <w:rPr>
          <w:b/>
          <w:sz w:val="32"/>
          <w:szCs w:val="28"/>
        </w:rPr>
        <w:t xml:space="preserve"> ЧУВАШСКОЙ </w:t>
      </w:r>
    </w:p>
    <w:p w:rsidR="00A84648" w:rsidRPr="00E34ADA" w:rsidRDefault="00A84648" w:rsidP="00A7632C">
      <w:pPr>
        <w:widowControl w:val="0"/>
        <w:spacing w:line="295" w:lineRule="auto"/>
        <w:jc w:val="center"/>
        <w:rPr>
          <w:b/>
          <w:bCs/>
          <w:sz w:val="32"/>
          <w:szCs w:val="28"/>
        </w:rPr>
      </w:pPr>
      <w:r w:rsidRPr="00E34ADA">
        <w:rPr>
          <w:b/>
          <w:sz w:val="32"/>
          <w:szCs w:val="28"/>
        </w:rPr>
        <w:t>РЕСПУБЛИКЕ</w:t>
      </w:r>
      <w:r w:rsidR="00E34ADA">
        <w:rPr>
          <w:b/>
          <w:sz w:val="32"/>
          <w:szCs w:val="28"/>
        </w:rPr>
        <w:t>"</w:t>
      </w:r>
      <w:r w:rsidRPr="00E34ADA">
        <w:rPr>
          <w:b/>
          <w:bCs/>
          <w:sz w:val="32"/>
          <w:szCs w:val="28"/>
        </w:rPr>
        <w:t xml:space="preserve"> И </w:t>
      </w:r>
      <w:r w:rsidRPr="00E34ADA">
        <w:rPr>
          <w:b/>
          <w:sz w:val="32"/>
          <w:szCs w:val="28"/>
        </w:rPr>
        <w:t xml:space="preserve">ЗАКОН ЧУВАШСКОЙ РЕСПУБЛИКИ </w:t>
      </w:r>
      <w:r w:rsidR="00E34ADA">
        <w:rPr>
          <w:b/>
          <w:sz w:val="32"/>
          <w:szCs w:val="28"/>
        </w:rPr>
        <w:t>"</w:t>
      </w:r>
      <w:r w:rsidRPr="00E34ADA">
        <w:rPr>
          <w:b/>
          <w:sz w:val="32"/>
          <w:szCs w:val="28"/>
        </w:rPr>
        <w:t>ОБ ОБРАЗОВАНИИ В ЧУВАШСКОЙ РЕСПУБЛИКЕ</w:t>
      </w:r>
      <w:r w:rsidR="00E34ADA">
        <w:rPr>
          <w:b/>
          <w:sz w:val="32"/>
          <w:szCs w:val="28"/>
        </w:rPr>
        <w:t>"</w:t>
      </w:r>
    </w:p>
    <w:p w:rsidR="00E34ADA" w:rsidRPr="00E34ADA" w:rsidRDefault="00E34ADA" w:rsidP="00E34ADA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34ADA" w:rsidRPr="00E34ADA" w:rsidRDefault="00E34ADA" w:rsidP="00E34ADA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E34AD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E34ADA" w:rsidRPr="00E34ADA" w:rsidRDefault="00E34ADA" w:rsidP="00E34AD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34ADA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34ADA" w:rsidRPr="00E34ADA" w:rsidRDefault="00E34ADA" w:rsidP="00E34AD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34ADA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34ADA" w:rsidRPr="00E34ADA" w:rsidRDefault="00827235" w:rsidP="00E34ADA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апреля </w:t>
      </w:r>
      <w:r w:rsidR="00E34ADA" w:rsidRPr="00E34ADA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E34ADA" w:rsidRPr="00E34ADA" w:rsidRDefault="00E34ADA" w:rsidP="00E34ADA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A84648" w:rsidRPr="00E34ADA" w:rsidRDefault="00A84648" w:rsidP="00A7632C">
      <w:pPr>
        <w:widowControl w:val="0"/>
        <w:spacing w:line="295" w:lineRule="auto"/>
        <w:ind w:firstLine="709"/>
        <w:jc w:val="both"/>
        <w:rPr>
          <w:b/>
          <w:bCs/>
          <w:sz w:val="28"/>
          <w:szCs w:val="28"/>
        </w:rPr>
      </w:pPr>
      <w:r w:rsidRPr="00E34ADA">
        <w:rPr>
          <w:b/>
          <w:sz w:val="28"/>
          <w:szCs w:val="28"/>
        </w:rPr>
        <w:t>Статья 1</w:t>
      </w:r>
    </w:p>
    <w:p w:rsidR="00A84648" w:rsidRPr="00A7632C" w:rsidRDefault="00A84648" w:rsidP="00A7632C">
      <w:pPr>
        <w:widowControl w:val="0"/>
        <w:spacing w:line="295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E34ADA">
        <w:rPr>
          <w:sz w:val="28"/>
          <w:szCs w:val="28"/>
        </w:rPr>
        <w:t xml:space="preserve">Внести в пункт 12 части 1 статьи 10 Закона Чувашской Республики от 18 октября 2004 года № 19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Об органи</w:t>
      </w:r>
      <w:r w:rsidR="00A7632C">
        <w:rPr>
          <w:sz w:val="28"/>
          <w:szCs w:val="28"/>
        </w:rPr>
        <w:t>зации местного самоуправления в </w:t>
      </w:r>
      <w:r w:rsidRPr="00E34ADA">
        <w:rPr>
          <w:sz w:val="28"/>
          <w:szCs w:val="28"/>
        </w:rPr>
        <w:t>Чувашской Республике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 xml:space="preserve"> (</w:t>
      </w:r>
      <w:r w:rsidRPr="00E34ADA">
        <w:rPr>
          <w:sz w:val="28"/>
          <w:szCs w:val="28"/>
          <w:shd w:val="clear" w:color="auto" w:fill="FFFFFF"/>
        </w:rPr>
        <w:t>Ведомости Государственного Совета Чува</w:t>
      </w:r>
      <w:r w:rsidRPr="00E34ADA">
        <w:rPr>
          <w:sz w:val="28"/>
          <w:szCs w:val="28"/>
          <w:shd w:val="clear" w:color="auto" w:fill="FFFFFF"/>
        </w:rPr>
        <w:t>ш</w:t>
      </w:r>
      <w:r w:rsidRPr="00E34ADA">
        <w:rPr>
          <w:sz w:val="28"/>
          <w:szCs w:val="28"/>
          <w:shd w:val="clear" w:color="auto" w:fill="FFFFFF"/>
        </w:rPr>
        <w:t xml:space="preserve">ской Республики, 2004, № 60; 2005, № 63, </w:t>
      </w:r>
      <w:r w:rsidR="00A7632C">
        <w:rPr>
          <w:sz w:val="28"/>
          <w:szCs w:val="28"/>
          <w:shd w:val="clear" w:color="auto" w:fill="FFFFFF"/>
        </w:rPr>
        <w:t>64; 2006, № 66, 69, 72; 2007, № </w:t>
      </w:r>
      <w:r w:rsidRPr="00E34ADA">
        <w:rPr>
          <w:sz w:val="28"/>
          <w:szCs w:val="28"/>
          <w:shd w:val="clear" w:color="auto" w:fill="FFFFFF"/>
        </w:rPr>
        <w:t>73, 74; 2008, № 76, 77; 2009, № 80, 81; 2010, №</w:t>
      </w:r>
      <w:r w:rsidR="00075AEF" w:rsidRPr="00E34ADA">
        <w:rPr>
          <w:sz w:val="28"/>
          <w:szCs w:val="28"/>
          <w:shd w:val="clear" w:color="auto" w:fill="FFFFFF"/>
        </w:rPr>
        <w:t xml:space="preserve"> </w:t>
      </w:r>
      <w:r w:rsidRPr="00E34ADA">
        <w:rPr>
          <w:sz w:val="28"/>
          <w:szCs w:val="28"/>
          <w:shd w:val="clear" w:color="auto" w:fill="FFFFFF"/>
        </w:rPr>
        <w:t>84, 86, 87; 2011, № 89, 91; 2012</w:t>
      </w:r>
      <w:r w:rsidR="00075AEF" w:rsidRPr="00E34ADA">
        <w:rPr>
          <w:sz w:val="28"/>
          <w:szCs w:val="28"/>
          <w:shd w:val="clear" w:color="auto" w:fill="FFFFFF"/>
        </w:rPr>
        <w:t>,</w:t>
      </w:r>
      <w:r w:rsidRPr="00E34ADA">
        <w:rPr>
          <w:sz w:val="28"/>
          <w:szCs w:val="28"/>
          <w:shd w:val="clear" w:color="auto" w:fill="FFFFFF"/>
        </w:rPr>
        <w:t xml:space="preserve"> </w:t>
      </w:r>
      <w:r w:rsidR="00E34ADA">
        <w:rPr>
          <w:sz w:val="28"/>
          <w:szCs w:val="28"/>
          <w:shd w:val="clear" w:color="auto" w:fill="FFFFFF"/>
        </w:rPr>
        <w:t>№ </w:t>
      </w:r>
      <w:r w:rsidRPr="00E34ADA">
        <w:rPr>
          <w:sz w:val="28"/>
          <w:szCs w:val="28"/>
          <w:shd w:val="clear" w:color="auto" w:fill="FFFFFF"/>
        </w:rPr>
        <w:t xml:space="preserve">92 (том I), 94; газета 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Республика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, 2012, 5 октября, 29 дека</w:t>
      </w:r>
      <w:r w:rsidRPr="00E34ADA">
        <w:rPr>
          <w:sz w:val="28"/>
          <w:szCs w:val="28"/>
          <w:shd w:val="clear" w:color="auto" w:fill="FFFFFF"/>
        </w:rPr>
        <w:t>б</w:t>
      </w:r>
      <w:r w:rsidRPr="00E34ADA">
        <w:rPr>
          <w:sz w:val="28"/>
          <w:szCs w:val="28"/>
          <w:shd w:val="clear" w:color="auto" w:fill="FFFFFF"/>
        </w:rPr>
        <w:t>ря; Собрание законодательства Чувашской Республики,</w:t>
      </w:r>
      <w:r w:rsidR="00A7632C">
        <w:rPr>
          <w:sz w:val="28"/>
          <w:szCs w:val="28"/>
          <w:shd w:val="clear" w:color="auto" w:fill="FFFFFF"/>
        </w:rPr>
        <w:t xml:space="preserve"> 2013, № 7; 2014, № </w:t>
      </w:r>
      <w:r w:rsidRPr="00E34ADA">
        <w:rPr>
          <w:sz w:val="28"/>
          <w:szCs w:val="28"/>
          <w:shd w:val="clear" w:color="auto" w:fill="FFFFFF"/>
        </w:rPr>
        <w:t>3, 9, 12; 2015, № 5, 10, 12;</w:t>
      </w:r>
      <w:proofErr w:type="gramEnd"/>
      <w:r w:rsidRPr="00E34ADA">
        <w:rPr>
          <w:sz w:val="28"/>
          <w:szCs w:val="28"/>
          <w:shd w:val="clear" w:color="auto" w:fill="FFFFFF"/>
        </w:rPr>
        <w:t xml:space="preserve"> </w:t>
      </w:r>
      <w:proofErr w:type="gramStart"/>
      <w:r w:rsidRPr="00E34ADA">
        <w:rPr>
          <w:sz w:val="28"/>
          <w:szCs w:val="28"/>
          <w:shd w:val="clear" w:color="auto" w:fill="FFFFFF"/>
        </w:rPr>
        <w:t xml:space="preserve">2016, № 2, 6, 10; 2017, № 3, 9; газета 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Респу</w:t>
      </w:r>
      <w:r w:rsidRPr="00E34ADA">
        <w:rPr>
          <w:sz w:val="28"/>
          <w:szCs w:val="28"/>
          <w:shd w:val="clear" w:color="auto" w:fill="FFFFFF"/>
        </w:rPr>
        <w:t>б</w:t>
      </w:r>
      <w:r w:rsidRPr="00E34ADA">
        <w:rPr>
          <w:sz w:val="28"/>
          <w:szCs w:val="28"/>
          <w:shd w:val="clear" w:color="auto" w:fill="FFFFFF"/>
        </w:rPr>
        <w:t>лика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, 2018, 21 февраля, 27 июня, 26 сентября; 2019, 20 февраля, 18 се</w:t>
      </w:r>
      <w:r w:rsidRPr="00E34ADA">
        <w:rPr>
          <w:sz w:val="28"/>
          <w:szCs w:val="28"/>
          <w:shd w:val="clear" w:color="auto" w:fill="FFFFFF"/>
        </w:rPr>
        <w:t>н</w:t>
      </w:r>
      <w:r w:rsidRPr="00E34ADA">
        <w:rPr>
          <w:sz w:val="28"/>
          <w:szCs w:val="28"/>
          <w:shd w:val="clear" w:color="auto" w:fill="FFFFFF"/>
        </w:rPr>
        <w:t xml:space="preserve">тября; 2020, </w:t>
      </w:r>
      <w:r w:rsidR="00A7632C">
        <w:rPr>
          <w:sz w:val="28"/>
          <w:szCs w:val="28"/>
          <w:shd w:val="clear" w:color="auto" w:fill="FFFFFF"/>
        </w:rPr>
        <w:t xml:space="preserve">30 </w:t>
      </w:r>
      <w:r w:rsidRPr="00E34ADA">
        <w:rPr>
          <w:sz w:val="28"/>
          <w:szCs w:val="28"/>
          <w:shd w:val="clear" w:color="auto" w:fill="FFFFFF"/>
        </w:rPr>
        <w:t>сентября, 17 декабря; 2021,</w:t>
      </w:r>
      <w:r w:rsidR="00A7632C">
        <w:rPr>
          <w:sz w:val="28"/>
          <w:szCs w:val="28"/>
          <w:shd w:val="clear" w:color="auto" w:fill="FFFFFF"/>
        </w:rPr>
        <w:t xml:space="preserve"> 30 апреля, 27 октября; 2022, 5 </w:t>
      </w:r>
      <w:r w:rsidRPr="00E34ADA">
        <w:rPr>
          <w:sz w:val="28"/>
          <w:szCs w:val="28"/>
          <w:shd w:val="clear" w:color="auto" w:fill="FFFFFF"/>
        </w:rPr>
        <w:t xml:space="preserve">мая, 28 </w:t>
      </w:r>
      <w:r w:rsidRPr="00E34ADA">
        <w:rPr>
          <w:spacing w:val="-4"/>
          <w:sz w:val="28"/>
          <w:szCs w:val="28"/>
          <w:shd w:val="clear" w:color="auto" w:fill="FFFFFF"/>
        </w:rPr>
        <w:t>декабря; 2023, 26 апреля, 19 июля, 1</w:t>
      </w:r>
      <w:r w:rsidR="00A7632C">
        <w:rPr>
          <w:spacing w:val="-4"/>
          <w:sz w:val="28"/>
          <w:szCs w:val="28"/>
          <w:shd w:val="clear" w:color="auto" w:fill="FFFFFF"/>
        </w:rPr>
        <w:t>3 декабря;</w:t>
      </w:r>
      <w:proofErr w:type="gramEnd"/>
      <w:r w:rsidR="00A7632C">
        <w:rPr>
          <w:spacing w:val="-4"/>
          <w:sz w:val="28"/>
          <w:szCs w:val="28"/>
          <w:shd w:val="clear" w:color="auto" w:fill="FFFFFF"/>
        </w:rPr>
        <w:t xml:space="preserve"> 2024, 21 февраля, 27 </w:t>
      </w:r>
      <w:r w:rsidRPr="00E34ADA">
        <w:rPr>
          <w:spacing w:val="-4"/>
          <w:sz w:val="28"/>
          <w:szCs w:val="28"/>
          <w:shd w:val="clear" w:color="auto" w:fill="FFFFFF"/>
        </w:rPr>
        <w:t>июня, 16 октября, 30 октября)</w:t>
      </w:r>
      <w:r w:rsidRPr="00E34ADA">
        <w:rPr>
          <w:spacing w:val="-4"/>
          <w:sz w:val="28"/>
          <w:szCs w:val="28"/>
        </w:rPr>
        <w:t xml:space="preserve"> изменение, дополни</w:t>
      </w:r>
      <w:r w:rsidR="00075AEF" w:rsidRPr="00E34ADA">
        <w:rPr>
          <w:spacing w:val="-4"/>
          <w:sz w:val="28"/>
          <w:szCs w:val="28"/>
        </w:rPr>
        <w:t>в</w:t>
      </w:r>
      <w:r w:rsidRPr="00E34ADA">
        <w:rPr>
          <w:spacing w:val="-4"/>
          <w:sz w:val="28"/>
          <w:szCs w:val="28"/>
        </w:rPr>
        <w:t xml:space="preserve"> его после слов </w:t>
      </w:r>
      <w:r w:rsidR="00E34ADA" w:rsidRPr="00E34ADA">
        <w:rPr>
          <w:spacing w:val="-4"/>
          <w:sz w:val="28"/>
          <w:szCs w:val="28"/>
        </w:rPr>
        <w:t>"</w:t>
      </w:r>
      <w:r w:rsidRPr="00A7632C">
        <w:rPr>
          <w:spacing w:val="-2"/>
          <w:sz w:val="28"/>
          <w:szCs w:val="28"/>
        </w:rPr>
        <w:t>суб</w:t>
      </w:r>
      <w:r w:rsidRPr="00A7632C">
        <w:rPr>
          <w:spacing w:val="-2"/>
          <w:sz w:val="28"/>
          <w:szCs w:val="28"/>
        </w:rPr>
        <w:t>ъ</w:t>
      </w:r>
      <w:r w:rsidRPr="00A7632C">
        <w:rPr>
          <w:spacing w:val="-2"/>
          <w:sz w:val="28"/>
          <w:szCs w:val="28"/>
        </w:rPr>
        <w:t>екта Российской Федерации)</w:t>
      </w:r>
      <w:proofErr w:type="gramStart"/>
      <w:r w:rsidRPr="00A7632C">
        <w:rPr>
          <w:spacing w:val="-2"/>
          <w:sz w:val="28"/>
          <w:szCs w:val="28"/>
        </w:rPr>
        <w:t>,</w:t>
      </w:r>
      <w:r w:rsidR="00E34ADA" w:rsidRPr="00A7632C">
        <w:rPr>
          <w:spacing w:val="-2"/>
          <w:sz w:val="28"/>
          <w:szCs w:val="28"/>
        </w:rPr>
        <w:t>"</w:t>
      </w:r>
      <w:proofErr w:type="gramEnd"/>
      <w:r w:rsidRPr="00A7632C">
        <w:rPr>
          <w:spacing w:val="-2"/>
          <w:sz w:val="28"/>
          <w:szCs w:val="28"/>
        </w:rPr>
        <w:t xml:space="preserve"> словами </w:t>
      </w:r>
      <w:r w:rsidR="00E34ADA" w:rsidRPr="00A7632C">
        <w:rPr>
          <w:spacing w:val="-2"/>
          <w:sz w:val="28"/>
          <w:szCs w:val="28"/>
        </w:rPr>
        <w:t>"</w:t>
      </w:r>
      <w:r w:rsidRPr="00A7632C">
        <w:rPr>
          <w:spacing w:val="-2"/>
          <w:sz w:val="28"/>
          <w:szCs w:val="28"/>
        </w:rPr>
        <w:t>организация предоставления д</w:t>
      </w:r>
      <w:r w:rsidRPr="00A7632C">
        <w:rPr>
          <w:spacing w:val="-2"/>
          <w:sz w:val="28"/>
          <w:szCs w:val="28"/>
        </w:rPr>
        <w:t>о</w:t>
      </w:r>
      <w:r w:rsidRPr="00A7632C">
        <w:rPr>
          <w:spacing w:val="-2"/>
          <w:sz w:val="28"/>
          <w:szCs w:val="28"/>
        </w:rPr>
        <w:t>полнительного образования взрослых по дополнительным образовательным программам спортивной подготовки в муниципальных образовательных о</w:t>
      </w:r>
      <w:r w:rsidRPr="00A7632C">
        <w:rPr>
          <w:spacing w:val="-2"/>
          <w:sz w:val="28"/>
          <w:szCs w:val="28"/>
        </w:rPr>
        <w:t>р</w:t>
      </w:r>
      <w:r w:rsidRPr="00A7632C">
        <w:rPr>
          <w:spacing w:val="-2"/>
          <w:sz w:val="28"/>
          <w:szCs w:val="28"/>
        </w:rPr>
        <w:t>ганизациях,</w:t>
      </w:r>
      <w:r w:rsidR="00E34ADA" w:rsidRPr="00A7632C">
        <w:rPr>
          <w:spacing w:val="-2"/>
          <w:sz w:val="28"/>
          <w:szCs w:val="28"/>
        </w:rPr>
        <w:t>"</w:t>
      </w:r>
      <w:r w:rsidRPr="00A7632C">
        <w:rPr>
          <w:spacing w:val="-2"/>
          <w:sz w:val="28"/>
          <w:szCs w:val="28"/>
        </w:rPr>
        <w:t>.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b/>
          <w:sz w:val="28"/>
          <w:szCs w:val="28"/>
        </w:rPr>
        <w:lastRenderedPageBreak/>
        <w:t>Статья 2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34ADA">
        <w:rPr>
          <w:sz w:val="28"/>
          <w:szCs w:val="28"/>
        </w:rPr>
        <w:t xml:space="preserve">Внести в Закон Чувашской Республики от 30 июля 2013 года № 50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Об образовании в Чувашской Республике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 xml:space="preserve"> (</w:t>
      </w:r>
      <w:r w:rsidRPr="00E34ADA">
        <w:rPr>
          <w:sz w:val="28"/>
          <w:szCs w:val="28"/>
          <w:shd w:val="clear" w:color="auto" w:fill="FFFFFF"/>
        </w:rPr>
        <w:t xml:space="preserve">Собрание законодательства Чувашской Республики, 2013, № 7; 2014, № 3, 6, 11, 12; 2015, № 6, 10, 12; 2017, № 2, 9; газета 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Республика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, 2018, 27 июня, 26 сентября, 26 декабря; 2019, 18 сентября; 2020, 11 марта, 15 июля;</w:t>
      </w:r>
      <w:proofErr w:type="gramEnd"/>
      <w:r w:rsidRPr="00E34ADA">
        <w:rPr>
          <w:sz w:val="28"/>
          <w:szCs w:val="28"/>
          <w:shd w:val="clear" w:color="auto" w:fill="FFFFFF"/>
        </w:rPr>
        <w:t xml:space="preserve"> </w:t>
      </w:r>
      <w:proofErr w:type="gramStart"/>
      <w:r w:rsidRPr="00E34ADA">
        <w:rPr>
          <w:sz w:val="28"/>
          <w:szCs w:val="28"/>
          <w:shd w:val="clear" w:color="auto" w:fill="FFFFFF"/>
        </w:rPr>
        <w:t xml:space="preserve">2021, 17 февраля, 25 февраля, 27 октября; 2022, 13 июля, 28 сентября, 9 ноября; сетевое издание 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пр</w:t>
      </w:r>
      <w:r w:rsidRPr="00E34ADA">
        <w:rPr>
          <w:sz w:val="28"/>
          <w:szCs w:val="28"/>
          <w:shd w:val="clear" w:color="auto" w:fill="FFFFFF"/>
        </w:rPr>
        <w:t>а</w:t>
      </w:r>
      <w:r w:rsidRPr="00E34ADA">
        <w:rPr>
          <w:sz w:val="28"/>
          <w:szCs w:val="28"/>
          <w:shd w:val="clear" w:color="auto" w:fill="FFFFFF"/>
        </w:rPr>
        <w:t>во21.рф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, 2022,</w:t>
      </w:r>
      <w:r w:rsidRPr="00E34ADA">
        <w:rPr>
          <w:sz w:val="28"/>
          <w:szCs w:val="28"/>
        </w:rPr>
        <w:t xml:space="preserve"> </w:t>
      </w:r>
      <w:r w:rsidRPr="00E34ADA">
        <w:rPr>
          <w:sz w:val="28"/>
          <w:szCs w:val="28"/>
          <w:shd w:val="clear" w:color="auto" w:fill="FFFFFF"/>
        </w:rPr>
        <w:t xml:space="preserve">21 ноября, № 0000000000000244; газета 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Республика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 xml:space="preserve">, 2022, 28 декабря; сетевое издание 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право21.рф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, 2023, 22 февраля</w:t>
      </w:r>
      <w:r w:rsidRPr="00E34ADA">
        <w:rPr>
          <w:sz w:val="28"/>
          <w:szCs w:val="28"/>
        </w:rPr>
        <w:t>, №</w:t>
      </w:r>
      <w:r w:rsidR="00E34ADA">
        <w:rPr>
          <w:sz w:val="28"/>
          <w:szCs w:val="28"/>
          <w:shd w:val="clear" w:color="auto" w:fill="FFFFFF"/>
        </w:rPr>
        <w:t> </w:t>
      </w:r>
      <w:r w:rsidRPr="00E34ADA">
        <w:rPr>
          <w:sz w:val="28"/>
          <w:szCs w:val="28"/>
          <w:shd w:val="clear" w:color="auto" w:fill="FFFFFF"/>
        </w:rPr>
        <w:t xml:space="preserve">0000000000000758; газета 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Республика</w:t>
      </w:r>
      <w:r w:rsidR="00E34ADA" w:rsidRPr="00E34ADA">
        <w:rPr>
          <w:sz w:val="28"/>
          <w:szCs w:val="28"/>
          <w:shd w:val="clear" w:color="auto" w:fill="FFFFFF"/>
        </w:rPr>
        <w:t>"</w:t>
      </w:r>
      <w:r w:rsidRPr="00E34ADA">
        <w:rPr>
          <w:sz w:val="28"/>
          <w:szCs w:val="28"/>
          <w:shd w:val="clear" w:color="auto" w:fill="FFFFFF"/>
        </w:rPr>
        <w:t>, 2023, 29 ноября; 2024, 16 о</w:t>
      </w:r>
      <w:r w:rsidRPr="00E34ADA">
        <w:rPr>
          <w:sz w:val="28"/>
          <w:szCs w:val="28"/>
          <w:shd w:val="clear" w:color="auto" w:fill="FFFFFF"/>
        </w:rPr>
        <w:t>к</w:t>
      </w:r>
      <w:r w:rsidRPr="00E34ADA">
        <w:rPr>
          <w:sz w:val="28"/>
          <w:szCs w:val="28"/>
          <w:shd w:val="clear" w:color="auto" w:fill="FFFFFF"/>
        </w:rPr>
        <w:t>тября; 2025, 15 января)</w:t>
      </w:r>
      <w:r w:rsidRPr="00E34ADA">
        <w:rPr>
          <w:sz w:val="28"/>
          <w:szCs w:val="28"/>
        </w:rPr>
        <w:t xml:space="preserve"> следующие изменения: </w:t>
      </w:r>
      <w:proofErr w:type="gramEnd"/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>1) в части 1 статьи 9:</w:t>
      </w:r>
    </w:p>
    <w:p w:rsidR="00A84648" w:rsidRPr="00E34ADA" w:rsidRDefault="00A7632C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дополнить пунктом 5</w:t>
      </w:r>
      <w:r w:rsidR="00A84648" w:rsidRPr="00A7632C">
        <w:rPr>
          <w:sz w:val="28"/>
          <w:szCs w:val="28"/>
          <w:vertAlign w:val="superscript"/>
        </w:rPr>
        <w:t>1</w:t>
      </w:r>
      <w:r w:rsidR="00A84648" w:rsidRPr="00E34ADA">
        <w:rPr>
          <w:sz w:val="28"/>
          <w:szCs w:val="28"/>
        </w:rPr>
        <w:t xml:space="preserve"> следующего содержания:</w:t>
      </w:r>
    </w:p>
    <w:p w:rsidR="00A84648" w:rsidRPr="00A7632C" w:rsidRDefault="00E34ADA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7632C">
        <w:rPr>
          <w:spacing w:val="-4"/>
          <w:sz w:val="28"/>
          <w:szCs w:val="28"/>
        </w:rPr>
        <w:t>"</w:t>
      </w:r>
      <w:r w:rsidR="00A7632C" w:rsidRPr="00A7632C">
        <w:rPr>
          <w:spacing w:val="-4"/>
          <w:sz w:val="28"/>
          <w:szCs w:val="28"/>
        </w:rPr>
        <w:t>5</w:t>
      </w:r>
      <w:r w:rsidR="00A84648" w:rsidRPr="00A7632C">
        <w:rPr>
          <w:spacing w:val="-4"/>
          <w:sz w:val="28"/>
          <w:szCs w:val="28"/>
          <w:vertAlign w:val="superscript"/>
        </w:rPr>
        <w:t>1</w:t>
      </w:r>
      <w:r w:rsidR="00A84648" w:rsidRPr="00A7632C">
        <w:rPr>
          <w:spacing w:val="-4"/>
          <w:sz w:val="28"/>
          <w:szCs w:val="28"/>
        </w:rPr>
        <w:t>) организация предоставления дополнительного образования взро</w:t>
      </w:r>
      <w:r w:rsidR="00A84648" w:rsidRPr="00A7632C">
        <w:rPr>
          <w:spacing w:val="-4"/>
          <w:sz w:val="28"/>
          <w:szCs w:val="28"/>
        </w:rPr>
        <w:t>с</w:t>
      </w:r>
      <w:r w:rsidR="00A84648" w:rsidRPr="00A7632C">
        <w:rPr>
          <w:spacing w:val="-4"/>
          <w:sz w:val="28"/>
          <w:szCs w:val="28"/>
        </w:rPr>
        <w:t>лых по дополнительным образовательным программам спортивной подг</w:t>
      </w:r>
      <w:r w:rsidR="00A84648" w:rsidRPr="00A7632C">
        <w:rPr>
          <w:spacing w:val="-4"/>
          <w:sz w:val="28"/>
          <w:szCs w:val="28"/>
        </w:rPr>
        <w:t>о</w:t>
      </w:r>
      <w:r w:rsidR="00A84648" w:rsidRPr="00A7632C">
        <w:rPr>
          <w:spacing w:val="-4"/>
          <w:sz w:val="28"/>
          <w:szCs w:val="28"/>
        </w:rPr>
        <w:t>товки в государственных образовательных организациях Чувашской Респу</w:t>
      </w:r>
      <w:r w:rsidR="00A84648" w:rsidRPr="00A7632C">
        <w:rPr>
          <w:spacing w:val="-4"/>
          <w:sz w:val="28"/>
          <w:szCs w:val="28"/>
        </w:rPr>
        <w:t>б</w:t>
      </w:r>
      <w:r w:rsidR="00A84648" w:rsidRPr="00A7632C">
        <w:rPr>
          <w:spacing w:val="-4"/>
          <w:sz w:val="28"/>
          <w:szCs w:val="28"/>
        </w:rPr>
        <w:t>лики</w:t>
      </w:r>
      <w:proofErr w:type="gramStart"/>
      <w:r w:rsidR="00A84648" w:rsidRPr="00A7632C">
        <w:rPr>
          <w:spacing w:val="-4"/>
          <w:sz w:val="28"/>
          <w:szCs w:val="28"/>
        </w:rPr>
        <w:t>;</w:t>
      </w:r>
      <w:r w:rsidRPr="00A7632C">
        <w:rPr>
          <w:spacing w:val="-4"/>
          <w:sz w:val="28"/>
          <w:szCs w:val="28"/>
        </w:rPr>
        <w:t>"</w:t>
      </w:r>
      <w:proofErr w:type="gramEnd"/>
      <w:r w:rsidR="00A84648" w:rsidRPr="00A7632C">
        <w:rPr>
          <w:spacing w:val="-4"/>
          <w:sz w:val="28"/>
          <w:szCs w:val="28"/>
        </w:rPr>
        <w:t xml:space="preserve">; 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 xml:space="preserve">б) в пункте 12 </w:t>
      </w:r>
      <w:r w:rsidR="00BB5110" w:rsidRPr="00E34ADA">
        <w:rPr>
          <w:sz w:val="28"/>
          <w:szCs w:val="28"/>
        </w:rPr>
        <w:t xml:space="preserve">после слова </w:t>
      </w:r>
      <w:r w:rsidR="00E34ADA" w:rsidRPr="00E34ADA">
        <w:rPr>
          <w:sz w:val="28"/>
          <w:szCs w:val="28"/>
        </w:rPr>
        <w:t>"</w:t>
      </w:r>
      <w:r w:rsidR="00ED65C5" w:rsidRPr="00E34ADA">
        <w:rPr>
          <w:sz w:val="28"/>
          <w:szCs w:val="28"/>
        </w:rPr>
        <w:t>создание</w:t>
      </w:r>
      <w:r w:rsidR="00E34ADA" w:rsidRPr="00E34ADA">
        <w:rPr>
          <w:sz w:val="28"/>
          <w:szCs w:val="28"/>
        </w:rPr>
        <w:t>"</w:t>
      </w:r>
      <w:r w:rsidR="00ED65C5" w:rsidRPr="00E34ADA">
        <w:rPr>
          <w:sz w:val="28"/>
          <w:szCs w:val="28"/>
        </w:rPr>
        <w:t xml:space="preserve"> дополнить словом </w:t>
      </w:r>
      <w:r w:rsidR="00E34ADA" w:rsidRPr="00E34ADA">
        <w:rPr>
          <w:sz w:val="28"/>
          <w:szCs w:val="28"/>
        </w:rPr>
        <w:t>"</w:t>
      </w:r>
      <w:r w:rsidR="00BB5110" w:rsidRPr="00E34ADA">
        <w:rPr>
          <w:sz w:val="28"/>
          <w:szCs w:val="28"/>
        </w:rPr>
        <w:t>регионал</w:t>
      </w:r>
      <w:r w:rsidR="00BB5110" w:rsidRPr="00E34ADA">
        <w:rPr>
          <w:sz w:val="28"/>
          <w:szCs w:val="28"/>
        </w:rPr>
        <w:t>ь</w:t>
      </w:r>
      <w:r w:rsidR="00BB5110" w:rsidRPr="00E34ADA">
        <w:rPr>
          <w:sz w:val="28"/>
          <w:szCs w:val="28"/>
        </w:rPr>
        <w:t>ных</w:t>
      </w:r>
      <w:r w:rsidR="00E34ADA" w:rsidRPr="00E34ADA">
        <w:rPr>
          <w:sz w:val="28"/>
          <w:szCs w:val="28"/>
        </w:rPr>
        <w:t>"</w:t>
      </w:r>
      <w:r w:rsidR="00ED65C5" w:rsidRPr="00E34ADA">
        <w:rPr>
          <w:sz w:val="28"/>
          <w:szCs w:val="28"/>
        </w:rPr>
        <w:t xml:space="preserve">, </w:t>
      </w:r>
      <w:r w:rsidRPr="00E34ADA">
        <w:rPr>
          <w:sz w:val="28"/>
          <w:szCs w:val="28"/>
        </w:rPr>
        <w:t xml:space="preserve">слова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в системе образования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 xml:space="preserve"> заменить словами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в системе общего образования и среднего профессионального образования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 xml:space="preserve">в) пункт 15 после слов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свободных мест</w:t>
      </w:r>
      <w:proofErr w:type="gramStart"/>
      <w:r w:rsidRPr="00E34ADA">
        <w:rPr>
          <w:sz w:val="28"/>
          <w:szCs w:val="28"/>
        </w:rPr>
        <w:t>,</w:t>
      </w:r>
      <w:r w:rsidR="00E34ADA" w:rsidRPr="00E34ADA">
        <w:rPr>
          <w:sz w:val="28"/>
          <w:szCs w:val="28"/>
        </w:rPr>
        <w:t>"</w:t>
      </w:r>
      <w:proofErr w:type="gramEnd"/>
      <w:r w:rsidRPr="00E34ADA">
        <w:rPr>
          <w:sz w:val="28"/>
          <w:szCs w:val="28"/>
        </w:rPr>
        <w:t xml:space="preserve"> дополнить словами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а та</w:t>
      </w:r>
      <w:r w:rsidRPr="00E34ADA">
        <w:rPr>
          <w:sz w:val="28"/>
          <w:szCs w:val="28"/>
        </w:rPr>
        <w:t>к</w:t>
      </w:r>
      <w:r w:rsidRPr="00E34ADA">
        <w:rPr>
          <w:sz w:val="28"/>
          <w:szCs w:val="28"/>
        </w:rPr>
        <w:t xml:space="preserve">же при невыполнении </w:t>
      </w:r>
      <w:r w:rsidR="00827235">
        <w:rPr>
          <w:sz w:val="28"/>
          <w:szCs w:val="28"/>
        </w:rPr>
        <w:t>условий, установленных частью 2</w:t>
      </w:r>
      <w:r w:rsidRPr="00827235">
        <w:rPr>
          <w:sz w:val="28"/>
          <w:szCs w:val="28"/>
          <w:vertAlign w:val="superscript"/>
        </w:rPr>
        <w:t>1</w:t>
      </w:r>
      <w:r w:rsidRPr="00E34ADA">
        <w:rPr>
          <w:sz w:val="28"/>
          <w:szCs w:val="28"/>
        </w:rPr>
        <w:t xml:space="preserve"> статьи 78 Фед</w:t>
      </w:r>
      <w:r w:rsidRPr="00E34ADA">
        <w:rPr>
          <w:sz w:val="28"/>
          <w:szCs w:val="28"/>
        </w:rPr>
        <w:t>е</w:t>
      </w:r>
      <w:r w:rsidRPr="00E34ADA">
        <w:rPr>
          <w:sz w:val="28"/>
          <w:szCs w:val="28"/>
        </w:rPr>
        <w:t xml:space="preserve">рального закона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Об образовании в Российской Федерации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,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>2) в статье 19: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 xml:space="preserve">а) наименование дополнить словами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, инвалидами (детьми-инвали</w:t>
      </w:r>
      <w:r w:rsidR="00E8789A" w:rsidRPr="00E34ADA">
        <w:rPr>
          <w:sz w:val="28"/>
          <w:szCs w:val="28"/>
        </w:rPr>
        <w:softHyphen/>
      </w:r>
      <w:r w:rsidRPr="00E34ADA">
        <w:rPr>
          <w:sz w:val="28"/>
          <w:szCs w:val="28"/>
        </w:rPr>
        <w:t>дами)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>б) часть 1 изложить в следующей редакции:</w:t>
      </w:r>
    </w:p>
    <w:p w:rsidR="00A84648" w:rsidRPr="00E34ADA" w:rsidRDefault="00E34ADA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ADA">
        <w:rPr>
          <w:spacing w:val="-4"/>
          <w:sz w:val="28"/>
          <w:szCs w:val="28"/>
        </w:rPr>
        <w:t>"</w:t>
      </w:r>
      <w:r w:rsidR="00A84648" w:rsidRPr="00E34ADA">
        <w:rPr>
          <w:spacing w:val="-4"/>
          <w:sz w:val="28"/>
          <w:szCs w:val="28"/>
        </w:rPr>
        <w:t>1. Для получения образования обучающимися с ограниченными во</w:t>
      </w:r>
      <w:r w:rsidR="00A84648" w:rsidRPr="00E34ADA">
        <w:rPr>
          <w:spacing w:val="-4"/>
          <w:sz w:val="28"/>
          <w:szCs w:val="28"/>
        </w:rPr>
        <w:t>з</w:t>
      </w:r>
      <w:r w:rsidR="00A84648" w:rsidRPr="00E34ADA">
        <w:rPr>
          <w:spacing w:val="-4"/>
          <w:sz w:val="28"/>
          <w:szCs w:val="28"/>
        </w:rPr>
        <w:t>можностями здоровья, инвалидами (детьми-инвалидами) создаются спец</w:t>
      </w:r>
      <w:r w:rsidR="00A84648" w:rsidRPr="00E34ADA">
        <w:rPr>
          <w:spacing w:val="-4"/>
          <w:sz w:val="28"/>
          <w:szCs w:val="28"/>
        </w:rPr>
        <w:t>и</w:t>
      </w:r>
      <w:r w:rsidR="00A84648" w:rsidRPr="00E34ADA">
        <w:rPr>
          <w:spacing w:val="-4"/>
          <w:sz w:val="28"/>
          <w:szCs w:val="28"/>
        </w:rPr>
        <w:t>альные условия: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ADA">
        <w:rPr>
          <w:spacing w:val="-4"/>
          <w:sz w:val="28"/>
          <w:szCs w:val="28"/>
        </w:rPr>
        <w:t>1) условия обучения, воспитания и развития, обеспечивающие адапт</w:t>
      </w:r>
      <w:r w:rsidRPr="00E34ADA">
        <w:rPr>
          <w:spacing w:val="-4"/>
          <w:sz w:val="28"/>
          <w:szCs w:val="28"/>
        </w:rPr>
        <w:t>а</w:t>
      </w:r>
      <w:r w:rsidRPr="00E34ADA">
        <w:rPr>
          <w:spacing w:val="-4"/>
          <w:sz w:val="28"/>
          <w:szCs w:val="28"/>
        </w:rPr>
        <w:t>цию содержания образования и включающие в себя использование адаптир</w:t>
      </w:r>
      <w:r w:rsidRPr="00E34ADA">
        <w:rPr>
          <w:spacing w:val="-4"/>
          <w:sz w:val="28"/>
          <w:szCs w:val="28"/>
        </w:rPr>
        <w:t>о</w:t>
      </w:r>
      <w:r w:rsidRPr="00E34ADA">
        <w:rPr>
          <w:spacing w:val="-4"/>
          <w:sz w:val="28"/>
          <w:szCs w:val="28"/>
        </w:rPr>
        <w:t>ванных образовательных программ, методов и средств обучения и воспит</w:t>
      </w:r>
      <w:r w:rsidRPr="00E34ADA">
        <w:rPr>
          <w:spacing w:val="-4"/>
          <w:sz w:val="28"/>
          <w:szCs w:val="28"/>
        </w:rPr>
        <w:t>а</w:t>
      </w:r>
      <w:r w:rsidRPr="00E34ADA">
        <w:rPr>
          <w:spacing w:val="-4"/>
          <w:sz w:val="28"/>
          <w:szCs w:val="28"/>
        </w:rPr>
        <w:t>ния, учитывающих особенности психофизического развития таких обуча</w:t>
      </w:r>
      <w:r w:rsidRPr="00E34ADA">
        <w:rPr>
          <w:spacing w:val="-4"/>
          <w:sz w:val="28"/>
          <w:szCs w:val="28"/>
        </w:rPr>
        <w:t>ю</w:t>
      </w:r>
      <w:r w:rsidRPr="00E34ADA">
        <w:rPr>
          <w:spacing w:val="-4"/>
          <w:sz w:val="28"/>
          <w:szCs w:val="28"/>
        </w:rPr>
        <w:t>щихся и состояние их здоровья;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ADA">
        <w:rPr>
          <w:spacing w:val="-4"/>
          <w:sz w:val="28"/>
          <w:szCs w:val="28"/>
        </w:rPr>
        <w:lastRenderedPageBreak/>
        <w:t>2) проведение групповых и индивидуальных коррекционных занятий;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ADA">
        <w:rPr>
          <w:spacing w:val="-4"/>
          <w:sz w:val="28"/>
          <w:szCs w:val="28"/>
        </w:rPr>
        <w:t>3) обеспечение специальными учебниками, учебными пособиями и д</w:t>
      </w:r>
      <w:r w:rsidRPr="00E34ADA">
        <w:rPr>
          <w:spacing w:val="-4"/>
          <w:sz w:val="28"/>
          <w:szCs w:val="28"/>
        </w:rPr>
        <w:t>и</w:t>
      </w:r>
      <w:r w:rsidRPr="00E34ADA">
        <w:rPr>
          <w:spacing w:val="-4"/>
          <w:sz w:val="28"/>
          <w:szCs w:val="28"/>
        </w:rPr>
        <w:t>дактическими материалами, специальными техническими средствами обуч</w:t>
      </w:r>
      <w:r w:rsidRPr="00E34ADA">
        <w:rPr>
          <w:spacing w:val="-4"/>
          <w:sz w:val="28"/>
          <w:szCs w:val="28"/>
        </w:rPr>
        <w:t>е</w:t>
      </w:r>
      <w:r w:rsidRPr="00E34ADA">
        <w:rPr>
          <w:spacing w:val="-4"/>
          <w:sz w:val="28"/>
          <w:szCs w:val="28"/>
        </w:rPr>
        <w:t>ния коллективного и индивидуального пользования;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ADA">
        <w:rPr>
          <w:spacing w:val="-4"/>
          <w:sz w:val="28"/>
          <w:szCs w:val="28"/>
        </w:rPr>
        <w:t>4) обеспечение предоставления услуг ассистента (помощника), оказ</w:t>
      </w:r>
      <w:r w:rsidRPr="00E34ADA">
        <w:rPr>
          <w:spacing w:val="-4"/>
          <w:sz w:val="28"/>
          <w:szCs w:val="28"/>
        </w:rPr>
        <w:t>ы</w:t>
      </w:r>
      <w:r w:rsidRPr="00E34ADA">
        <w:rPr>
          <w:spacing w:val="-4"/>
          <w:sz w:val="28"/>
          <w:szCs w:val="28"/>
        </w:rPr>
        <w:t>вающего необходимую техническую помощь, переводчика русского жест</w:t>
      </w:r>
      <w:r w:rsidRPr="00E34ADA">
        <w:rPr>
          <w:spacing w:val="-4"/>
          <w:sz w:val="28"/>
          <w:szCs w:val="28"/>
        </w:rPr>
        <w:t>о</w:t>
      </w:r>
      <w:r w:rsidRPr="00E34ADA">
        <w:rPr>
          <w:spacing w:val="-4"/>
          <w:sz w:val="28"/>
          <w:szCs w:val="28"/>
        </w:rPr>
        <w:t>вого языка (</w:t>
      </w:r>
      <w:proofErr w:type="spellStart"/>
      <w:r w:rsidRPr="00E34ADA">
        <w:rPr>
          <w:spacing w:val="-4"/>
          <w:sz w:val="28"/>
          <w:szCs w:val="28"/>
        </w:rPr>
        <w:t>сурдопереводчика</w:t>
      </w:r>
      <w:proofErr w:type="spellEnd"/>
      <w:r w:rsidRPr="00E34ADA">
        <w:rPr>
          <w:spacing w:val="-4"/>
          <w:sz w:val="28"/>
          <w:szCs w:val="28"/>
        </w:rPr>
        <w:t xml:space="preserve">, </w:t>
      </w:r>
      <w:proofErr w:type="spellStart"/>
      <w:r w:rsidRPr="00E34ADA">
        <w:rPr>
          <w:spacing w:val="-4"/>
          <w:sz w:val="28"/>
          <w:szCs w:val="28"/>
        </w:rPr>
        <w:t>тифлосурдопереводчика</w:t>
      </w:r>
      <w:proofErr w:type="spellEnd"/>
      <w:r w:rsidRPr="00E34ADA">
        <w:rPr>
          <w:spacing w:val="-4"/>
          <w:sz w:val="28"/>
          <w:szCs w:val="28"/>
        </w:rPr>
        <w:t>), а также педагогич</w:t>
      </w:r>
      <w:r w:rsidRPr="00E34ADA">
        <w:rPr>
          <w:spacing w:val="-4"/>
          <w:sz w:val="28"/>
          <w:szCs w:val="28"/>
        </w:rPr>
        <w:t>е</w:t>
      </w:r>
      <w:r w:rsidRPr="00E34ADA">
        <w:rPr>
          <w:spacing w:val="-4"/>
          <w:sz w:val="28"/>
          <w:szCs w:val="28"/>
        </w:rPr>
        <w:t>ских работников в соответствии с рекомендациями психолого-медико-педагогической комиссии;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ADA">
        <w:rPr>
          <w:spacing w:val="-4"/>
          <w:sz w:val="28"/>
          <w:szCs w:val="28"/>
        </w:rPr>
        <w:t>5) обеспечение доступа в здания и помещения организаций, осущест</w:t>
      </w:r>
      <w:r w:rsidRPr="00E34ADA">
        <w:rPr>
          <w:spacing w:val="-4"/>
          <w:sz w:val="28"/>
          <w:szCs w:val="28"/>
        </w:rPr>
        <w:t>в</w:t>
      </w:r>
      <w:r w:rsidRPr="00E34ADA">
        <w:rPr>
          <w:spacing w:val="-4"/>
          <w:sz w:val="28"/>
          <w:szCs w:val="28"/>
        </w:rPr>
        <w:t>ляющих образовательную деятельность;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>6) другие условия, без которых освоение образовательных программ обучающимися с ограниченными возможностями здоровья, инвалидами (детьми-инвалидами) невозможно или затруднено</w:t>
      </w:r>
      <w:proofErr w:type="gramStart"/>
      <w:r w:rsidRPr="00E34ADA">
        <w:rPr>
          <w:sz w:val="28"/>
          <w:szCs w:val="28"/>
        </w:rPr>
        <w:t>.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;</w:t>
      </w:r>
      <w:proofErr w:type="gramEnd"/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>в) часть 2 изложить в следующей редакции:</w:t>
      </w:r>
    </w:p>
    <w:p w:rsidR="00A84648" w:rsidRPr="00E34ADA" w:rsidRDefault="00E34ADA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ADA">
        <w:rPr>
          <w:spacing w:val="-4"/>
          <w:sz w:val="28"/>
          <w:szCs w:val="28"/>
        </w:rPr>
        <w:t>"</w:t>
      </w:r>
      <w:r w:rsidR="00A84648" w:rsidRPr="00E34ADA">
        <w:rPr>
          <w:spacing w:val="-4"/>
          <w:sz w:val="28"/>
          <w:szCs w:val="28"/>
        </w:rPr>
        <w:t>2. </w:t>
      </w:r>
      <w:proofErr w:type="gramStart"/>
      <w:r w:rsidR="00A84648" w:rsidRPr="00E34ADA">
        <w:rPr>
          <w:spacing w:val="-4"/>
          <w:sz w:val="28"/>
          <w:szCs w:val="28"/>
        </w:rPr>
        <w:t>При получении образования обучающимся с ограниченными во</w:t>
      </w:r>
      <w:r w:rsidR="00A84648" w:rsidRPr="00E34ADA">
        <w:rPr>
          <w:spacing w:val="-4"/>
          <w:sz w:val="28"/>
          <w:szCs w:val="28"/>
        </w:rPr>
        <w:t>з</w:t>
      </w:r>
      <w:r w:rsidR="00A84648" w:rsidRPr="00E34ADA">
        <w:rPr>
          <w:spacing w:val="-4"/>
          <w:sz w:val="28"/>
          <w:szCs w:val="28"/>
        </w:rPr>
        <w:t>можностями здоровья, инвалидам (детям-инвалидам), за исключением об</w:t>
      </w:r>
      <w:r w:rsidR="00A84648" w:rsidRPr="00E34ADA">
        <w:rPr>
          <w:spacing w:val="-4"/>
          <w:sz w:val="28"/>
          <w:szCs w:val="28"/>
        </w:rPr>
        <w:t>у</w:t>
      </w:r>
      <w:r w:rsidR="00A84648" w:rsidRPr="00E34ADA">
        <w:rPr>
          <w:spacing w:val="-4"/>
          <w:sz w:val="28"/>
          <w:szCs w:val="28"/>
        </w:rPr>
        <w:t>чающихся за счет бюджетных ассигнований федерального бюджета, пред</w:t>
      </w:r>
      <w:r w:rsidR="00A84648" w:rsidRPr="00E34ADA">
        <w:rPr>
          <w:spacing w:val="-4"/>
          <w:sz w:val="28"/>
          <w:szCs w:val="28"/>
        </w:rPr>
        <w:t>о</w:t>
      </w:r>
      <w:r w:rsidR="00A84648" w:rsidRPr="00E34ADA">
        <w:rPr>
          <w:spacing w:val="-4"/>
          <w:sz w:val="28"/>
          <w:szCs w:val="28"/>
        </w:rPr>
        <w:t>ставляются бесплатно специальные учебники, учебные пособия и дидактич</w:t>
      </w:r>
      <w:r w:rsidR="00A84648" w:rsidRPr="00E34ADA">
        <w:rPr>
          <w:spacing w:val="-4"/>
          <w:sz w:val="28"/>
          <w:szCs w:val="28"/>
        </w:rPr>
        <w:t>е</w:t>
      </w:r>
      <w:r w:rsidR="00A84648" w:rsidRPr="00E34ADA">
        <w:rPr>
          <w:spacing w:val="-4"/>
          <w:sz w:val="28"/>
          <w:szCs w:val="28"/>
        </w:rPr>
        <w:t>ские материалы, специальные технические средства обучения коллективного и индивидуального пользования, услуги ассистентов (помощников), оказ</w:t>
      </w:r>
      <w:r w:rsidR="00A84648" w:rsidRPr="00E34ADA">
        <w:rPr>
          <w:spacing w:val="-4"/>
          <w:sz w:val="28"/>
          <w:szCs w:val="28"/>
        </w:rPr>
        <w:t>ы</w:t>
      </w:r>
      <w:r w:rsidR="00A84648" w:rsidRPr="00E34ADA">
        <w:rPr>
          <w:spacing w:val="-4"/>
          <w:sz w:val="28"/>
          <w:szCs w:val="28"/>
        </w:rPr>
        <w:t>вающих необходимую техническую помощь, переводчиков русского жест</w:t>
      </w:r>
      <w:r w:rsidR="00A84648" w:rsidRPr="00E34ADA">
        <w:rPr>
          <w:spacing w:val="-4"/>
          <w:sz w:val="28"/>
          <w:szCs w:val="28"/>
        </w:rPr>
        <w:t>о</w:t>
      </w:r>
      <w:r w:rsidR="00A84648" w:rsidRPr="00E34ADA">
        <w:rPr>
          <w:spacing w:val="-4"/>
          <w:sz w:val="28"/>
          <w:szCs w:val="28"/>
        </w:rPr>
        <w:t>вого языка (</w:t>
      </w:r>
      <w:proofErr w:type="spellStart"/>
      <w:r w:rsidR="00A84648" w:rsidRPr="00E34ADA">
        <w:rPr>
          <w:spacing w:val="-4"/>
          <w:sz w:val="28"/>
          <w:szCs w:val="28"/>
        </w:rPr>
        <w:t>сурдопереводчиков</w:t>
      </w:r>
      <w:proofErr w:type="spellEnd"/>
      <w:r w:rsidR="00A84648" w:rsidRPr="00E34ADA">
        <w:rPr>
          <w:spacing w:val="-4"/>
          <w:sz w:val="28"/>
          <w:szCs w:val="28"/>
        </w:rPr>
        <w:t xml:space="preserve">, </w:t>
      </w:r>
      <w:proofErr w:type="spellStart"/>
      <w:r w:rsidR="00A84648" w:rsidRPr="00E34ADA">
        <w:rPr>
          <w:spacing w:val="-4"/>
          <w:sz w:val="28"/>
          <w:szCs w:val="28"/>
        </w:rPr>
        <w:t>тифлосурдопереводчиков</w:t>
      </w:r>
      <w:proofErr w:type="spellEnd"/>
      <w:r w:rsidR="00A84648" w:rsidRPr="00E34ADA">
        <w:rPr>
          <w:spacing w:val="-4"/>
          <w:sz w:val="28"/>
          <w:szCs w:val="28"/>
        </w:rPr>
        <w:t>), а также педаг</w:t>
      </w:r>
      <w:r w:rsidR="00A84648" w:rsidRPr="00E34ADA">
        <w:rPr>
          <w:spacing w:val="-4"/>
          <w:sz w:val="28"/>
          <w:szCs w:val="28"/>
        </w:rPr>
        <w:t>о</w:t>
      </w:r>
      <w:r w:rsidR="00A84648" w:rsidRPr="00E34ADA">
        <w:rPr>
          <w:spacing w:val="-4"/>
          <w:sz w:val="28"/>
          <w:szCs w:val="28"/>
        </w:rPr>
        <w:t>гических работников в соответствии с рекомендациями психолого-медико-педагогической комиссии в</w:t>
      </w:r>
      <w:proofErr w:type="gramEnd"/>
      <w:r w:rsidR="00A84648" w:rsidRPr="00E34ADA">
        <w:rPr>
          <w:spacing w:val="-4"/>
          <w:sz w:val="28"/>
          <w:szCs w:val="28"/>
        </w:rPr>
        <w:t xml:space="preserve"> </w:t>
      </w:r>
      <w:proofErr w:type="gramStart"/>
      <w:r w:rsidR="00A84648" w:rsidRPr="00E34ADA">
        <w:rPr>
          <w:spacing w:val="-4"/>
          <w:sz w:val="28"/>
          <w:szCs w:val="28"/>
        </w:rPr>
        <w:t>порядке</w:t>
      </w:r>
      <w:proofErr w:type="gramEnd"/>
      <w:r w:rsidR="00A84648" w:rsidRPr="00E34ADA">
        <w:rPr>
          <w:spacing w:val="-4"/>
          <w:sz w:val="28"/>
          <w:szCs w:val="28"/>
        </w:rPr>
        <w:t>, установленном Кабинетом Министров Чувашской Республики.</w:t>
      </w:r>
      <w:r w:rsidRPr="00E34ADA">
        <w:rPr>
          <w:spacing w:val="-4"/>
          <w:sz w:val="28"/>
          <w:szCs w:val="28"/>
        </w:rPr>
        <w:t>"</w:t>
      </w:r>
      <w:r w:rsidR="00A84648" w:rsidRPr="00E34ADA">
        <w:rPr>
          <w:spacing w:val="-4"/>
          <w:sz w:val="28"/>
          <w:szCs w:val="28"/>
        </w:rPr>
        <w:t>;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34ADA">
        <w:rPr>
          <w:sz w:val="28"/>
          <w:szCs w:val="28"/>
        </w:rPr>
        <w:t xml:space="preserve">г) в </w:t>
      </w:r>
      <w:r w:rsidR="00827235">
        <w:rPr>
          <w:sz w:val="28"/>
          <w:szCs w:val="28"/>
        </w:rPr>
        <w:t xml:space="preserve">абзаце первом </w:t>
      </w:r>
      <w:r w:rsidRPr="00E34ADA">
        <w:rPr>
          <w:sz w:val="28"/>
          <w:szCs w:val="28"/>
        </w:rPr>
        <w:t xml:space="preserve">части 3 слова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с различными формами умственной отсталости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 xml:space="preserve"> заменить словами 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с нарушением интеллекта</w:t>
      </w:r>
      <w:r w:rsidR="00E34ADA" w:rsidRPr="00E34ADA">
        <w:rPr>
          <w:sz w:val="28"/>
          <w:szCs w:val="28"/>
        </w:rPr>
        <w:t>"</w:t>
      </w:r>
      <w:r w:rsidRPr="00E34ADA">
        <w:rPr>
          <w:sz w:val="28"/>
          <w:szCs w:val="28"/>
        </w:rPr>
        <w:t>.</w:t>
      </w:r>
    </w:p>
    <w:p w:rsidR="00A84648" w:rsidRPr="00E34ADA" w:rsidRDefault="00A84648" w:rsidP="00A7632C">
      <w:pPr>
        <w:widowControl w:val="0"/>
        <w:ind w:firstLine="709"/>
        <w:jc w:val="both"/>
        <w:rPr>
          <w:sz w:val="28"/>
          <w:szCs w:val="28"/>
        </w:rPr>
      </w:pP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E34ADA">
        <w:rPr>
          <w:b/>
          <w:sz w:val="28"/>
          <w:szCs w:val="28"/>
        </w:rPr>
        <w:t>Статья 3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trike/>
          <w:sz w:val="28"/>
          <w:szCs w:val="28"/>
        </w:rPr>
      </w:pPr>
      <w:r w:rsidRPr="00E34ADA">
        <w:rPr>
          <w:sz w:val="28"/>
          <w:szCs w:val="28"/>
        </w:rPr>
        <w:t>1. Настоящий Закон вступает в силу со дня его официального опу</w:t>
      </w:r>
      <w:r w:rsidRPr="00E34ADA">
        <w:rPr>
          <w:sz w:val="28"/>
          <w:szCs w:val="28"/>
        </w:rPr>
        <w:t>б</w:t>
      </w:r>
      <w:r w:rsidRPr="00E34ADA">
        <w:rPr>
          <w:sz w:val="28"/>
          <w:szCs w:val="28"/>
        </w:rPr>
        <w:t xml:space="preserve">ликования. </w:t>
      </w:r>
    </w:p>
    <w:p w:rsidR="00A84648" w:rsidRPr="00E34ADA" w:rsidRDefault="00A84648" w:rsidP="00E34AD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ADA">
        <w:rPr>
          <w:spacing w:val="-4"/>
          <w:sz w:val="28"/>
          <w:szCs w:val="28"/>
        </w:rPr>
        <w:t>2. </w:t>
      </w:r>
      <w:proofErr w:type="gramStart"/>
      <w:r w:rsidRPr="00E34ADA">
        <w:rPr>
          <w:spacing w:val="-4"/>
          <w:sz w:val="28"/>
          <w:szCs w:val="28"/>
        </w:rPr>
        <w:t xml:space="preserve">Действие положений пункта 12 части 1 статьи 10 Закона Чувашской Республики от 18 октября 2004 года № 19 </w:t>
      </w:r>
      <w:r w:rsidR="00E34ADA" w:rsidRPr="00E34ADA">
        <w:rPr>
          <w:spacing w:val="-4"/>
          <w:sz w:val="28"/>
          <w:szCs w:val="28"/>
        </w:rPr>
        <w:t>"</w:t>
      </w:r>
      <w:r w:rsidRPr="00E34ADA">
        <w:rPr>
          <w:spacing w:val="-4"/>
          <w:sz w:val="28"/>
          <w:szCs w:val="28"/>
        </w:rPr>
        <w:t>Об организации местного сам</w:t>
      </w:r>
      <w:r w:rsidRPr="00E34ADA">
        <w:rPr>
          <w:spacing w:val="-4"/>
          <w:sz w:val="28"/>
          <w:szCs w:val="28"/>
        </w:rPr>
        <w:t>о</w:t>
      </w:r>
      <w:r w:rsidRPr="00E34ADA">
        <w:rPr>
          <w:spacing w:val="-4"/>
          <w:sz w:val="28"/>
          <w:szCs w:val="28"/>
        </w:rPr>
        <w:t>управления в Чувашской Республике</w:t>
      </w:r>
      <w:r w:rsidR="00E34ADA" w:rsidRPr="00E34ADA">
        <w:rPr>
          <w:spacing w:val="-4"/>
          <w:sz w:val="28"/>
          <w:szCs w:val="28"/>
        </w:rPr>
        <w:t>"</w:t>
      </w:r>
      <w:r w:rsidRPr="00E34ADA">
        <w:rPr>
          <w:spacing w:val="-4"/>
          <w:sz w:val="28"/>
          <w:szCs w:val="28"/>
        </w:rPr>
        <w:t xml:space="preserve"> (в редакции настоящего Зако</w:t>
      </w:r>
      <w:r w:rsidR="00E34ADA" w:rsidRPr="00E34ADA">
        <w:rPr>
          <w:spacing w:val="-4"/>
          <w:sz w:val="28"/>
          <w:szCs w:val="28"/>
        </w:rPr>
        <w:t>на), пун</w:t>
      </w:r>
      <w:r w:rsidR="00E34ADA" w:rsidRPr="00E34ADA">
        <w:rPr>
          <w:spacing w:val="-4"/>
          <w:sz w:val="28"/>
          <w:szCs w:val="28"/>
        </w:rPr>
        <w:t>к</w:t>
      </w:r>
      <w:r w:rsidR="00E34ADA" w:rsidRPr="00E34ADA">
        <w:rPr>
          <w:spacing w:val="-4"/>
          <w:sz w:val="28"/>
          <w:szCs w:val="28"/>
        </w:rPr>
        <w:t xml:space="preserve">та </w:t>
      </w:r>
      <w:r w:rsidR="00A7632C">
        <w:rPr>
          <w:spacing w:val="-4"/>
          <w:sz w:val="28"/>
          <w:szCs w:val="28"/>
        </w:rPr>
        <w:t>5</w:t>
      </w:r>
      <w:r w:rsidRPr="00A7632C">
        <w:rPr>
          <w:spacing w:val="-4"/>
          <w:sz w:val="28"/>
          <w:szCs w:val="28"/>
          <w:vertAlign w:val="superscript"/>
        </w:rPr>
        <w:t>1</w:t>
      </w:r>
      <w:r w:rsidRPr="00E34ADA">
        <w:rPr>
          <w:spacing w:val="-4"/>
          <w:sz w:val="28"/>
          <w:szCs w:val="28"/>
        </w:rPr>
        <w:t xml:space="preserve"> части 1 статьи 9 Закона Чувашской Ре</w:t>
      </w:r>
      <w:r w:rsidR="00A7632C">
        <w:rPr>
          <w:spacing w:val="-4"/>
          <w:sz w:val="28"/>
          <w:szCs w:val="28"/>
        </w:rPr>
        <w:t>спублики от 30 июля 2013 года № </w:t>
      </w:r>
      <w:r w:rsidRPr="00E34ADA">
        <w:rPr>
          <w:spacing w:val="-4"/>
          <w:sz w:val="28"/>
          <w:szCs w:val="28"/>
        </w:rPr>
        <w:t xml:space="preserve">50 </w:t>
      </w:r>
      <w:r w:rsidR="00E34ADA" w:rsidRPr="00E34ADA">
        <w:rPr>
          <w:spacing w:val="-4"/>
          <w:sz w:val="28"/>
          <w:szCs w:val="28"/>
        </w:rPr>
        <w:t>"</w:t>
      </w:r>
      <w:r w:rsidRPr="00E34ADA">
        <w:rPr>
          <w:spacing w:val="-4"/>
          <w:sz w:val="28"/>
          <w:szCs w:val="28"/>
        </w:rPr>
        <w:t>Об образовании в Чувашской Республике</w:t>
      </w:r>
      <w:r w:rsidR="00E34ADA" w:rsidRPr="00E34ADA">
        <w:rPr>
          <w:spacing w:val="-4"/>
          <w:sz w:val="28"/>
          <w:szCs w:val="28"/>
        </w:rPr>
        <w:t>"</w:t>
      </w:r>
      <w:r w:rsidRPr="00E34ADA">
        <w:rPr>
          <w:spacing w:val="-4"/>
          <w:sz w:val="28"/>
          <w:szCs w:val="28"/>
        </w:rPr>
        <w:t xml:space="preserve"> (в редакции настоящего З</w:t>
      </w:r>
      <w:r w:rsidRPr="00E34ADA">
        <w:rPr>
          <w:spacing w:val="-4"/>
          <w:sz w:val="28"/>
          <w:szCs w:val="28"/>
        </w:rPr>
        <w:t>а</w:t>
      </w:r>
      <w:r w:rsidRPr="00E34ADA">
        <w:rPr>
          <w:spacing w:val="-4"/>
          <w:sz w:val="28"/>
          <w:szCs w:val="28"/>
        </w:rPr>
        <w:t>кона) распространяется на правоотношения, возникшие с 1 января 2023</w:t>
      </w:r>
      <w:proofErr w:type="gramEnd"/>
      <w:r w:rsidRPr="00E34ADA">
        <w:rPr>
          <w:spacing w:val="-4"/>
          <w:sz w:val="28"/>
          <w:szCs w:val="28"/>
        </w:rPr>
        <w:t xml:space="preserve"> года.</w:t>
      </w:r>
    </w:p>
    <w:p w:rsidR="00E34ADA" w:rsidRPr="00E34ADA" w:rsidRDefault="00E34ADA" w:rsidP="00E34ADA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34ADA" w:rsidRPr="00E34ADA" w:rsidTr="00A7632C">
        <w:tc>
          <w:tcPr>
            <w:tcW w:w="1661" w:type="pct"/>
          </w:tcPr>
          <w:p w:rsidR="00E34ADA" w:rsidRPr="00E34ADA" w:rsidRDefault="00E34ADA" w:rsidP="00E34AD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34ADA">
              <w:rPr>
                <w:rFonts w:eastAsia="Times New Roman"/>
                <w:sz w:val="28"/>
                <w:szCs w:val="28"/>
              </w:rPr>
              <w:t>Глава</w:t>
            </w:r>
          </w:p>
          <w:p w:rsidR="00E34ADA" w:rsidRPr="00E34ADA" w:rsidRDefault="00E34ADA" w:rsidP="00E34AD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34ADA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34ADA" w:rsidRPr="00E34ADA" w:rsidRDefault="00E34ADA" w:rsidP="00E34ADA">
            <w:pPr>
              <w:rPr>
                <w:rFonts w:eastAsia="Times New Roman"/>
                <w:sz w:val="28"/>
                <w:szCs w:val="28"/>
              </w:rPr>
            </w:pPr>
          </w:p>
          <w:p w:rsidR="00E34ADA" w:rsidRPr="00E34ADA" w:rsidRDefault="00E34ADA" w:rsidP="00E34ADA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E34ADA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E34ADA" w:rsidRPr="00E34ADA" w:rsidRDefault="00E34ADA" w:rsidP="00E34ADA">
      <w:pPr>
        <w:rPr>
          <w:rFonts w:eastAsia="Times New Roman"/>
          <w:sz w:val="28"/>
          <w:szCs w:val="28"/>
        </w:rPr>
      </w:pPr>
    </w:p>
    <w:p w:rsidR="00426FA5" w:rsidRPr="00A5503C" w:rsidRDefault="00426FA5" w:rsidP="00426FA5">
      <w:pPr>
        <w:rPr>
          <w:sz w:val="28"/>
          <w:szCs w:val="28"/>
        </w:rPr>
      </w:pPr>
      <w:r w:rsidRPr="00A5503C">
        <w:rPr>
          <w:sz w:val="28"/>
          <w:szCs w:val="28"/>
        </w:rPr>
        <w:t>г. Чебоксары</w:t>
      </w:r>
    </w:p>
    <w:p w:rsidR="00426FA5" w:rsidRPr="00A5503C" w:rsidRDefault="00426FA5" w:rsidP="00426FA5">
      <w:pPr>
        <w:rPr>
          <w:sz w:val="28"/>
          <w:szCs w:val="28"/>
        </w:rPr>
      </w:pPr>
      <w:r w:rsidRPr="00A5503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A5503C">
        <w:rPr>
          <w:sz w:val="28"/>
          <w:szCs w:val="28"/>
          <w:lang w:val="en-US"/>
        </w:rPr>
        <w:t xml:space="preserve"> </w:t>
      </w:r>
      <w:r w:rsidRPr="00A5503C">
        <w:rPr>
          <w:sz w:val="28"/>
          <w:szCs w:val="28"/>
        </w:rPr>
        <w:t>апреля 2025 года</w:t>
      </w:r>
    </w:p>
    <w:p w:rsidR="00426FA5" w:rsidRPr="00A5503C" w:rsidRDefault="00426FA5" w:rsidP="00426FA5">
      <w:pPr>
        <w:rPr>
          <w:sz w:val="28"/>
          <w:szCs w:val="28"/>
        </w:rPr>
      </w:pPr>
      <w:r w:rsidRPr="00A5503C">
        <w:rPr>
          <w:sz w:val="28"/>
          <w:szCs w:val="28"/>
        </w:rPr>
        <w:t>№ 1</w:t>
      </w:r>
      <w:r>
        <w:rPr>
          <w:sz w:val="28"/>
          <w:szCs w:val="28"/>
        </w:rPr>
        <w:t>8</w:t>
      </w:r>
      <w:bookmarkStart w:id="0" w:name="_GoBack"/>
      <w:bookmarkEnd w:id="0"/>
    </w:p>
    <w:p w:rsidR="00A84648" w:rsidRDefault="00A84648" w:rsidP="00426FA5">
      <w:pPr>
        <w:rPr>
          <w:sz w:val="28"/>
          <w:szCs w:val="28"/>
        </w:rPr>
      </w:pPr>
    </w:p>
    <w:sectPr w:rsidR="00A84648" w:rsidSect="00E34A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ADA" w:rsidRDefault="00E34ADA">
      <w:r>
        <w:separator/>
      </w:r>
    </w:p>
  </w:endnote>
  <w:endnote w:type="continuationSeparator" w:id="0">
    <w:p w:rsidR="00E34ADA" w:rsidRDefault="00E3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ADA" w:rsidRDefault="00E34AD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ADA" w:rsidRDefault="00E34AD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ADA" w:rsidRDefault="00E34A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ADA" w:rsidRDefault="00E34ADA">
      <w:r>
        <w:separator/>
      </w:r>
    </w:p>
  </w:footnote>
  <w:footnote w:type="continuationSeparator" w:id="0">
    <w:p w:rsidR="00E34ADA" w:rsidRDefault="00E34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ADA" w:rsidRDefault="00E34ADA">
    <w:pPr>
      <w:pStyle w:val="a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34ADA" w:rsidRDefault="00E34AD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ADA" w:rsidRDefault="00E34ADA">
    <w:pPr>
      <w:pStyle w:val="a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426FA5">
      <w:rPr>
        <w:rStyle w:val="af6"/>
        <w:noProof/>
      </w:rPr>
      <w:t>4</w:t>
    </w:r>
    <w:r>
      <w:rPr>
        <w:rStyle w:val="af6"/>
      </w:rPr>
      <w:fldChar w:fldCharType="end"/>
    </w:r>
  </w:p>
  <w:p w:rsidR="00E34ADA" w:rsidRDefault="00E34AD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ADA" w:rsidRDefault="00E34AD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D5D0B"/>
    <w:multiLevelType w:val="hybridMultilevel"/>
    <w:tmpl w:val="FFFFFFFF"/>
    <w:lvl w:ilvl="0" w:tplc="724C2C5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837251D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D64ADE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50EFC5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B4A0CE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AEC71B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1C2C77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6A6E24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E27A7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3636366"/>
    <w:multiLevelType w:val="hybridMultilevel"/>
    <w:tmpl w:val="FFFFFFFF"/>
    <w:lvl w:ilvl="0" w:tplc="2A44F76E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BE462290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3042B57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64FEDD4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82B0275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2FBEEB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E520BE54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30A46E7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20B2D770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3661CD"/>
    <w:multiLevelType w:val="hybridMultilevel"/>
    <w:tmpl w:val="FFFFFFFF"/>
    <w:lvl w:ilvl="0" w:tplc="72767668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ED44FE32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71F07EE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EF343F82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D50E10D0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A109724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D6FC1D02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47423884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A9A219C8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3">
    <w:nsid w:val="70C80305"/>
    <w:multiLevelType w:val="hybridMultilevel"/>
    <w:tmpl w:val="FFFFFFFF"/>
    <w:lvl w:ilvl="0" w:tplc="F49EEB5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2AF20E7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CD0B58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1D67C2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B16A09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06A53C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91EBCE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5E490B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EFC294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56"/>
    <w:rsid w:val="00075AEF"/>
    <w:rsid w:val="00117509"/>
    <w:rsid w:val="002C6889"/>
    <w:rsid w:val="00426FA5"/>
    <w:rsid w:val="0050348B"/>
    <w:rsid w:val="0050554B"/>
    <w:rsid w:val="00526B14"/>
    <w:rsid w:val="00546667"/>
    <w:rsid w:val="00827235"/>
    <w:rsid w:val="00915556"/>
    <w:rsid w:val="00A0396C"/>
    <w:rsid w:val="00A71CBF"/>
    <w:rsid w:val="00A7632C"/>
    <w:rsid w:val="00A84648"/>
    <w:rsid w:val="00B745ED"/>
    <w:rsid w:val="00BB5110"/>
    <w:rsid w:val="00BD300C"/>
    <w:rsid w:val="00C849FD"/>
    <w:rsid w:val="00C96C16"/>
    <w:rsid w:val="00DE0B23"/>
    <w:rsid w:val="00E34ADA"/>
    <w:rsid w:val="00E8789A"/>
    <w:rsid w:val="00E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Pr>
      <w:lang w:eastAsia="zh-CN"/>
    </w:rPr>
    <w:tblPr/>
  </w:style>
  <w:style w:type="character" w:styleId="ad">
    <w:name w:val="Hyperlink"/>
    <w:basedOn w:val="a0"/>
    <w:semiHidden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QuoteChar">
    <w:name w:val="Quote Char"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paragraph" w:customStyle="1" w:styleId="15">
    <w:name w:val="Заголовок оглавления1"/>
    <w:rPr>
      <w:lang w:eastAsia="zh-CN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  <w:lang w:val="en-US" w:eastAsia="ru-RU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styleId="af6">
    <w:name w:val="page number"/>
    <w:basedOn w:val="a0"/>
    <w:rPr>
      <w:rFonts w:cs="Times New Roman"/>
    </w:rPr>
  </w:style>
  <w:style w:type="paragraph" w:styleId="af7">
    <w:name w:val="Body Text"/>
    <w:basedOn w:val="a"/>
    <w:link w:val="af8"/>
    <w:pPr>
      <w:widowControl w:val="0"/>
    </w:pPr>
    <w:rPr>
      <w:b/>
      <w:bCs/>
      <w:sz w:val="28"/>
    </w:rPr>
  </w:style>
  <w:style w:type="character" w:customStyle="1" w:styleId="af8">
    <w:name w:val="Основной текст Знак"/>
    <w:link w:val="af7"/>
    <w:locked/>
    <w:rPr>
      <w:rFonts w:ascii="Times New Roman" w:hAnsi="Times New Roman"/>
      <w:b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16"/>
      <w:lang w:val="en-US"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9">
    <w:name w:val="Balloon Text"/>
    <w:basedOn w:val="a"/>
    <w:link w:val="afa"/>
    <w:semiHidden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semiHidden/>
    <w:locked/>
    <w:rPr>
      <w:rFonts w:ascii="Tahoma" w:hAnsi="Tahoma"/>
      <w:sz w:val="16"/>
      <w:lang w:val="en-US" w:eastAsia="ru-RU"/>
    </w:rPr>
  </w:style>
  <w:style w:type="character" w:customStyle="1" w:styleId="34">
    <w:name w:val="Основной текст (3)_"/>
    <w:link w:val="35"/>
    <w:locked/>
    <w:rPr>
      <w:b/>
      <w:shd w:val="clear" w:color="auto" w:fill="FFFFFF"/>
    </w:rPr>
  </w:style>
  <w:style w:type="paragraph" w:customStyle="1" w:styleId="35">
    <w:name w:val="Основной текст (3)"/>
    <w:basedOn w:val="a"/>
    <w:link w:val="34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styleId="afb">
    <w:name w:val="Normal (Web)"/>
    <w:basedOn w:val="a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Pr>
      <w:lang w:eastAsia="zh-CN"/>
    </w:rPr>
    <w:tblPr/>
  </w:style>
  <w:style w:type="character" w:styleId="ad">
    <w:name w:val="Hyperlink"/>
    <w:basedOn w:val="a0"/>
    <w:semiHidden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QuoteChar">
    <w:name w:val="Quote Char"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paragraph" w:customStyle="1" w:styleId="15">
    <w:name w:val="Заголовок оглавления1"/>
    <w:rPr>
      <w:lang w:eastAsia="zh-CN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  <w:lang w:val="en-US" w:eastAsia="ru-RU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styleId="af6">
    <w:name w:val="page number"/>
    <w:basedOn w:val="a0"/>
    <w:rPr>
      <w:rFonts w:cs="Times New Roman"/>
    </w:rPr>
  </w:style>
  <w:style w:type="paragraph" w:styleId="af7">
    <w:name w:val="Body Text"/>
    <w:basedOn w:val="a"/>
    <w:link w:val="af8"/>
    <w:pPr>
      <w:widowControl w:val="0"/>
    </w:pPr>
    <w:rPr>
      <w:b/>
      <w:bCs/>
      <w:sz w:val="28"/>
    </w:rPr>
  </w:style>
  <w:style w:type="character" w:customStyle="1" w:styleId="af8">
    <w:name w:val="Основной текст Знак"/>
    <w:link w:val="af7"/>
    <w:locked/>
    <w:rPr>
      <w:rFonts w:ascii="Times New Roman" w:hAnsi="Times New Roman"/>
      <w:b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16"/>
      <w:lang w:val="en-US"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9">
    <w:name w:val="Balloon Text"/>
    <w:basedOn w:val="a"/>
    <w:link w:val="afa"/>
    <w:semiHidden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semiHidden/>
    <w:locked/>
    <w:rPr>
      <w:rFonts w:ascii="Tahoma" w:hAnsi="Tahoma"/>
      <w:sz w:val="16"/>
      <w:lang w:val="en-US" w:eastAsia="ru-RU"/>
    </w:rPr>
  </w:style>
  <w:style w:type="character" w:customStyle="1" w:styleId="34">
    <w:name w:val="Основной текст (3)_"/>
    <w:link w:val="35"/>
    <w:locked/>
    <w:rPr>
      <w:b/>
      <w:shd w:val="clear" w:color="auto" w:fill="FFFFFF"/>
    </w:rPr>
  </w:style>
  <w:style w:type="paragraph" w:customStyle="1" w:styleId="35">
    <w:name w:val="Основной текст (3)"/>
    <w:basedOn w:val="a"/>
    <w:link w:val="34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styleId="afb">
    <w:name w:val="Normal (Web)"/>
    <w:basedOn w:val="a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Минобразования Ширшов Антон Андреевич obrazov35</dc:creator>
  <cp:lastModifiedBy>Леончик Александр Владимирович</cp:lastModifiedBy>
  <cp:revision>5</cp:revision>
  <cp:lastPrinted>2025-03-24T11:11:00Z</cp:lastPrinted>
  <dcterms:created xsi:type="dcterms:W3CDTF">2025-04-07T11:12:00Z</dcterms:created>
  <dcterms:modified xsi:type="dcterms:W3CDTF">2025-04-29T09:45:00Z</dcterms:modified>
</cp:coreProperties>
</file>