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2C" w:rsidRPr="00D62647" w:rsidRDefault="00973C2C" w:rsidP="00973C2C">
      <w:pPr>
        <w:pStyle w:val="a3"/>
        <w:spacing w:after="0"/>
        <w:ind w:firstLine="748"/>
        <w:jc w:val="both"/>
        <w:rPr>
          <w:i/>
          <w:iCs/>
          <w:color w:val="000000"/>
          <w:sz w:val="26"/>
          <w:szCs w:val="26"/>
        </w:rPr>
      </w:pPr>
      <w:r w:rsidRPr="00D62647">
        <w:rPr>
          <w:i/>
          <w:iCs/>
          <w:color w:val="000000"/>
          <w:sz w:val="26"/>
          <w:szCs w:val="26"/>
        </w:rPr>
        <w:t xml:space="preserve">                                                                            </w:t>
      </w:r>
      <w:r w:rsidR="00795CD5">
        <w:rPr>
          <w:i/>
          <w:iCs/>
          <w:color w:val="000000"/>
          <w:sz w:val="26"/>
          <w:szCs w:val="26"/>
        </w:rPr>
        <w:t xml:space="preserve">                  Приложение № 1</w:t>
      </w:r>
    </w:p>
    <w:p w:rsidR="00973C2C" w:rsidRDefault="00973C2C" w:rsidP="00973C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информационному сообщению</w:t>
      </w:r>
    </w:p>
    <w:p w:rsidR="00973C2C" w:rsidRDefault="00973C2C" w:rsidP="00973C2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3C2C" w:rsidRDefault="00973C2C" w:rsidP="00973C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Организатору аукциона                 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_____________________________</w:t>
      </w:r>
    </w:p>
    <w:p w:rsidR="00973C2C" w:rsidRDefault="00973C2C" w:rsidP="00973C2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Наименование оператора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электронной площадки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____________________________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3C2C" w:rsidRDefault="00973C2C" w:rsidP="00973C2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973C2C" w:rsidRDefault="00973C2C" w:rsidP="00973C2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участках, зданиях или ином недвижимом имуществе, находящихся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собственности города Чебоксары, а также земельном участке, государственная собственность на который не разграничена</w:t>
      </w:r>
    </w:p>
    <w:p w:rsidR="00973C2C" w:rsidRDefault="00973C2C" w:rsidP="00973C2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Заявитель:</w:t>
      </w:r>
    </w:p>
    <w:p w:rsidR="00795CD5" w:rsidRDefault="00795CD5" w:rsidP="00795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D5">
        <w:rPr>
          <w:rFonts w:ascii="Times New Roman" w:hAnsi="Times New Roman" w:cs="Times New Roman"/>
          <w:sz w:val="26"/>
          <w:szCs w:val="26"/>
        </w:rPr>
        <w:t>Извещает о своем согласии с условиями, указанными в Информационном бюллетене о проведении открытого аукциона в электронной форме.</w:t>
      </w:r>
    </w:p>
    <w:p w:rsidR="00973C2C" w:rsidRDefault="00795CD5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973C2C">
        <w:rPr>
          <w:rFonts w:ascii="Times New Roman" w:hAnsi="Times New Roman" w:cs="Times New Roman"/>
          <w:sz w:val="26"/>
          <w:szCs w:val="26"/>
        </w:rPr>
        <w:t xml:space="preserve">звещает о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участках, зданиях или ином недвижимом имуществе, </w:t>
      </w:r>
      <w:proofErr w:type="gramStart"/>
      <w:r w:rsidR="00973C2C">
        <w:rPr>
          <w:rFonts w:ascii="Times New Roman" w:hAnsi="Times New Roman" w:cs="Times New Roman"/>
          <w:sz w:val="26"/>
          <w:szCs w:val="26"/>
        </w:rPr>
        <w:t>находящихся  в</w:t>
      </w:r>
      <w:proofErr w:type="gramEnd"/>
      <w:r w:rsidR="00973C2C">
        <w:rPr>
          <w:rFonts w:ascii="Times New Roman" w:hAnsi="Times New Roman" w:cs="Times New Roman"/>
          <w:sz w:val="26"/>
          <w:szCs w:val="26"/>
        </w:rPr>
        <w:t xml:space="preserve"> государственной или муниципальной собственности, расположенного по адресам: ______________________________________________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______________________________________________________________________________________________________________________________________________, указанными в лоте № ____, который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состоится  «</w:t>
      </w:r>
      <w:proofErr w:type="gramEnd"/>
      <w:r>
        <w:rPr>
          <w:rFonts w:ascii="Times New Roman" w:hAnsi="Times New Roman" w:cs="Times New Roman"/>
          <w:sz w:val="26"/>
          <w:szCs w:val="26"/>
        </w:rPr>
        <w:t>___»_________ 20__ г. на электронной площадке ___________________________________________________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условиях, указанных в Информационном бюллетене о проведении открытого аукциона в электронной форме.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Обязуется в случае  признания 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сроки.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Уведомлен,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  направление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настоящей заявки в электронной форме является согласием на блокирование денежных средств, находящихся  на счете заявителя, открытом для проведения операций по обеспечению участия в открытом аукционе в электронной форме.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Подтверждает достоверность представленной информации.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________________      _________________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</w:rPr>
        <w:t>(должность (при наличии)            (подпись)               (расшифровка подписи)</w:t>
      </w:r>
    </w:p>
    <w:p w:rsidR="00973C2C" w:rsidRDefault="00973C2C" w:rsidP="00973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(дата, печать (при наличии  </w:t>
      </w:r>
    </w:p>
    <w:p w:rsidR="00973C2C" w:rsidRDefault="00973C2C" w:rsidP="00973C2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печати)</w:t>
      </w:r>
    </w:p>
    <w:p w:rsidR="00D245BB" w:rsidRDefault="00D245BB"/>
    <w:sectPr w:rsidR="00D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56"/>
    <w:rsid w:val="00795CD5"/>
    <w:rsid w:val="00973C2C"/>
    <w:rsid w:val="009D1F56"/>
    <w:rsid w:val="00D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3E23-42A5-4DB3-AA8A-F161CA7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2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C2C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97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Company>Чебоксарское Горкомимущество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3</cp:revision>
  <dcterms:created xsi:type="dcterms:W3CDTF">2022-08-04T06:59:00Z</dcterms:created>
  <dcterms:modified xsi:type="dcterms:W3CDTF">2023-11-08T07:52:00Z</dcterms:modified>
</cp:coreProperties>
</file>