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A69DE" w:rsidRDefault="003A69DE" w:rsidP="00D41BFF">
      <w:pPr>
        <w:pStyle w:val="1"/>
        <w:spacing w:before="0" w:after="0"/>
        <w:ind w:left="5103"/>
        <w:jc w:val="left"/>
        <w:rPr>
          <w:rFonts w:ascii="Times New Roman" w:hAnsi="Times New Roman" w:cs="Times New Roman"/>
          <w:b w:val="0"/>
          <w:color w:val="auto"/>
          <w:sz w:val="28"/>
        </w:rPr>
      </w:pPr>
      <w:r w:rsidRPr="00D41BFF">
        <w:rPr>
          <w:rFonts w:ascii="Times New Roman" w:hAnsi="Times New Roman" w:cs="Times New Roman"/>
          <w:b w:val="0"/>
          <w:color w:val="auto"/>
          <w:sz w:val="28"/>
        </w:rPr>
        <w:t>УТВЕРЖДЕН</w:t>
      </w:r>
      <w:r w:rsidR="00612D0F">
        <w:rPr>
          <w:rFonts w:ascii="Times New Roman" w:hAnsi="Times New Roman" w:cs="Times New Roman"/>
          <w:b w:val="0"/>
          <w:color w:val="auto"/>
          <w:sz w:val="28"/>
        </w:rPr>
        <w:t>А</w:t>
      </w:r>
    </w:p>
    <w:p w:rsidR="003A69DE" w:rsidRPr="00D41BFF" w:rsidRDefault="003A69DE" w:rsidP="00D41BFF">
      <w:pPr>
        <w:ind w:left="5103" w:right="94" w:firstLine="0"/>
        <w:jc w:val="left"/>
        <w:rPr>
          <w:rFonts w:ascii="Times New Roman" w:hAnsi="Times New Roman" w:cs="Times New Roman"/>
          <w:sz w:val="28"/>
        </w:rPr>
      </w:pPr>
      <w:r w:rsidRPr="00D41BFF">
        <w:rPr>
          <w:rFonts w:ascii="Times New Roman" w:hAnsi="Times New Roman" w:cs="Times New Roman"/>
          <w:sz w:val="28"/>
        </w:rPr>
        <w:t>постановлением администрации города Чебоксары</w:t>
      </w:r>
    </w:p>
    <w:p w:rsidR="003A69DE" w:rsidRPr="00D41BFF" w:rsidRDefault="0062076F" w:rsidP="00D41BFF">
      <w:pPr>
        <w:ind w:left="5103" w:firstLine="0"/>
        <w:jc w:val="left"/>
        <w:rPr>
          <w:rFonts w:ascii="Times New Roman" w:hAnsi="Times New Roman" w:cs="Times New Roman"/>
          <w:sz w:val="28"/>
        </w:rPr>
      </w:pPr>
      <w:r w:rsidRPr="00D41BFF">
        <w:rPr>
          <w:rFonts w:ascii="Times New Roman" w:hAnsi="Times New Roman" w:cs="Times New Roman"/>
          <w:sz w:val="28"/>
        </w:rPr>
        <w:t>от</w:t>
      </w:r>
      <w:r w:rsidR="00D342CD" w:rsidRPr="00D41BFF">
        <w:rPr>
          <w:rFonts w:ascii="Times New Roman" w:hAnsi="Times New Roman" w:cs="Times New Roman"/>
          <w:sz w:val="28"/>
        </w:rPr>
        <w:t xml:space="preserve"> </w:t>
      </w:r>
      <w:r w:rsidR="0013550B">
        <w:rPr>
          <w:rFonts w:ascii="Times New Roman" w:hAnsi="Times New Roman" w:cs="Times New Roman"/>
          <w:sz w:val="28"/>
        </w:rPr>
        <w:t>_____</w:t>
      </w:r>
      <w:r w:rsidR="00612D0F">
        <w:rPr>
          <w:rFonts w:ascii="Times New Roman" w:hAnsi="Times New Roman" w:cs="Times New Roman"/>
          <w:sz w:val="28"/>
        </w:rPr>
        <w:t>_____</w:t>
      </w:r>
      <w:r w:rsidR="0013550B">
        <w:rPr>
          <w:rFonts w:ascii="Times New Roman" w:hAnsi="Times New Roman" w:cs="Times New Roman"/>
          <w:sz w:val="28"/>
        </w:rPr>
        <w:t>_____</w:t>
      </w:r>
      <w:r w:rsidRPr="00D41BFF">
        <w:rPr>
          <w:rFonts w:ascii="Times New Roman" w:hAnsi="Times New Roman" w:cs="Times New Roman"/>
          <w:sz w:val="28"/>
        </w:rPr>
        <w:t xml:space="preserve">№ </w:t>
      </w:r>
      <w:r w:rsidR="0013550B">
        <w:rPr>
          <w:rFonts w:ascii="Times New Roman" w:hAnsi="Times New Roman" w:cs="Times New Roman"/>
          <w:sz w:val="28"/>
        </w:rPr>
        <w:t>_______</w:t>
      </w:r>
    </w:p>
    <w:p w:rsidR="007A450F" w:rsidRDefault="007A450F" w:rsidP="00D41BFF">
      <w:pPr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901464" w:rsidRPr="007A450F" w:rsidRDefault="006300F0" w:rsidP="00D41BFF">
      <w:pPr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A450F">
        <w:rPr>
          <w:rFonts w:ascii="Times New Roman" w:hAnsi="Times New Roman" w:cs="Times New Roman"/>
          <w:b/>
          <w:sz w:val="26"/>
          <w:szCs w:val="26"/>
        </w:rPr>
        <w:t xml:space="preserve">Программа профилактики </w:t>
      </w:r>
    </w:p>
    <w:p w:rsidR="005A4BE2" w:rsidRPr="007A450F" w:rsidRDefault="006300F0" w:rsidP="003970FC">
      <w:pPr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A450F">
        <w:rPr>
          <w:rFonts w:ascii="Times New Roman" w:hAnsi="Times New Roman" w:cs="Times New Roman"/>
          <w:b/>
          <w:sz w:val="26"/>
          <w:szCs w:val="26"/>
        </w:rPr>
        <w:t>рисков причинения вр</w:t>
      </w:r>
      <w:r w:rsidR="00901464" w:rsidRPr="007A450F">
        <w:rPr>
          <w:rFonts w:ascii="Times New Roman" w:hAnsi="Times New Roman" w:cs="Times New Roman"/>
          <w:b/>
          <w:sz w:val="26"/>
          <w:szCs w:val="26"/>
        </w:rPr>
        <w:t xml:space="preserve">еда (ущерба) охраняемым законом </w:t>
      </w:r>
      <w:r w:rsidRPr="007A450F">
        <w:rPr>
          <w:rFonts w:ascii="Times New Roman" w:hAnsi="Times New Roman" w:cs="Times New Roman"/>
          <w:b/>
          <w:sz w:val="26"/>
          <w:szCs w:val="26"/>
        </w:rPr>
        <w:t xml:space="preserve">ценностям при осуществлении муниципального </w:t>
      </w:r>
      <w:r w:rsidR="00871329" w:rsidRPr="007A450F">
        <w:rPr>
          <w:rFonts w:ascii="Times New Roman" w:eastAsia="Times New Roman" w:hAnsi="Times New Roman" w:cs="Times New Roman"/>
          <w:b/>
          <w:sz w:val="26"/>
          <w:szCs w:val="26"/>
        </w:rPr>
        <w:t>контроля в сфере благоустройства на территории города Чебоксары</w:t>
      </w:r>
      <w:r w:rsidR="00871329" w:rsidRPr="007A450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A450F">
        <w:rPr>
          <w:rFonts w:ascii="Times New Roman" w:hAnsi="Times New Roman" w:cs="Times New Roman"/>
          <w:b/>
          <w:sz w:val="26"/>
          <w:szCs w:val="26"/>
        </w:rPr>
        <w:t>на 202</w:t>
      </w:r>
      <w:r w:rsidR="009C4647">
        <w:rPr>
          <w:rFonts w:ascii="Times New Roman" w:hAnsi="Times New Roman" w:cs="Times New Roman"/>
          <w:b/>
          <w:sz w:val="26"/>
          <w:szCs w:val="26"/>
        </w:rPr>
        <w:t>6</w:t>
      </w:r>
      <w:r w:rsidRPr="007A450F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6300F0" w:rsidRPr="007A450F" w:rsidRDefault="006300F0" w:rsidP="00D41BFF">
      <w:pPr>
        <w:contextualSpacing/>
        <w:jc w:val="center"/>
        <w:rPr>
          <w:sz w:val="26"/>
          <w:szCs w:val="26"/>
        </w:rPr>
      </w:pPr>
    </w:p>
    <w:p w:rsidR="005A4BE2" w:rsidRPr="007A450F" w:rsidRDefault="005A4BE2" w:rsidP="00D41BFF">
      <w:pPr>
        <w:pStyle w:val="1"/>
        <w:spacing w:before="0" w:after="0"/>
        <w:contextualSpacing/>
        <w:rPr>
          <w:color w:val="auto"/>
          <w:sz w:val="26"/>
          <w:szCs w:val="26"/>
        </w:rPr>
      </w:pPr>
      <w:bookmarkStart w:id="0" w:name="sub_101"/>
      <w:r w:rsidRPr="007A450F">
        <w:rPr>
          <w:color w:val="auto"/>
          <w:sz w:val="26"/>
          <w:szCs w:val="26"/>
        </w:rPr>
        <w:t>I. Общие положения</w:t>
      </w:r>
      <w:bookmarkEnd w:id="0"/>
    </w:p>
    <w:p w:rsidR="0062076F" w:rsidRPr="007A450F" w:rsidRDefault="0062076F" w:rsidP="00D41BFF">
      <w:pPr>
        <w:rPr>
          <w:sz w:val="26"/>
          <w:szCs w:val="26"/>
        </w:rPr>
      </w:pPr>
    </w:p>
    <w:p w:rsidR="00901464" w:rsidRPr="007A450F" w:rsidRDefault="00901464" w:rsidP="00984B6D">
      <w:pPr>
        <w:ind w:firstLine="709"/>
        <w:contextualSpacing/>
        <w:rPr>
          <w:rFonts w:ascii="Times New Roman" w:hAnsi="Times New Roman" w:cs="Times New Roman"/>
          <w:sz w:val="26"/>
          <w:szCs w:val="26"/>
        </w:rPr>
      </w:pPr>
      <w:bookmarkStart w:id="1" w:name="sub_102"/>
      <w:r w:rsidRPr="007A450F">
        <w:rPr>
          <w:rFonts w:ascii="Times New Roman" w:hAnsi="Times New Roman" w:cs="Times New Roman"/>
          <w:sz w:val="26"/>
          <w:szCs w:val="26"/>
        </w:rPr>
        <w:t xml:space="preserve">Программа профилактики рисков причинения вреда (ущерба) охраняемым законом ценностям при осуществлении муниципального </w:t>
      </w:r>
      <w:r w:rsidRPr="007A450F">
        <w:rPr>
          <w:rFonts w:ascii="Times New Roman" w:eastAsia="Times New Roman" w:hAnsi="Times New Roman" w:cs="Times New Roman"/>
          <w:sz w:val="26"/>
          <w:szCs w:val="26"/>
        </w:rPr>
        <w:t>контроля в сфере благоустройства на территории города Чебоксары</w:t>
      </w:r>
      <w:r w:rsidR="009C4647">
        <w:rPr>
          <w:rFonts w:ascii="Times New Roman" w:hAnsi="Times New Roman" w:cs="Times New Roman"/>
          <w:sz w:val="26"/>
          <w:szCs w:val="26"/>
        </w:rPr>
        <w:t xml:space="preserve"> на 2026</w:t>
      </w:r>
      <w:r w:rsidRPr="007A450F">
        <w:rPr>
          <w:rFonts w:ascii="Times New Roman" w:hAnsi="Times New Roman" w:cs="Times New Roman"/>
          <w:sz w:val="26"/>
          <w:szCs w:val="26"/>
        </w:rPr>
        <w:t xml:space="preserve"> год (далее – Программа профилактики) разработана в соответствии со </w:t>
      </w:r>
      <w:hyperlink r:id="rId7" w:history="1">
        <w:r w:rsidRPr="007A450F">
          <w:rPr>
            <w:rStyle w:val="a4"/>
            <w:rFonts w:ascii="Times New Roman" w:hAnsi="Times New Roman"/>
            <w:color w:val="auto"/>
            <w:sz w:val="26"/>
            <w:szCs w:val="26"/>
          </w:rPr>
          <w:t>статьей 44</w:t>
        </w:r>
      </w:hyperlink>
      <w:r w:rsidRPr="007A450F">
        <w:rPr>
          <w:rFonts w:ascii="Times New Roman" w:hAnsi="Times New Roman" w:cs="Times New Roman"/>
          <w:sz w:val="26"/>
          <w:szCs w:val="26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</w:t>
      </w:r>
      <w:r w:rsidR="003E0B12" w:rsidRPr="007A450F">
        <w:rPr>
          <w:rFonts w:ascii="Times New Roman" w:hAnsi="Times New Roman" w:cs="Times New Roman"/>
          <w:sz w:val="26"/>
          <w:szCs w:val="26"/>
        </w:rPr>
        <w:t xml:space="preserve"> (далее – Федеральный закон</w:t>
      </w:r>
      <w:r w:rsidR="009C4647">
        <w:rPr>
          <w:rFonts w:ascii="Times New Roman" w:hAnsi="Times New Roman" w:cs="Times New Roman"/>
          <w:sz w:val="26"/>
          <w:szCs w:val="26"/>
        </w:rPr>
        <w:t xml:space="preserve"> </w:t>
      </w:r>
      <w:r w:rsidR="009C4647" w:rsidRPr="009C4647">
        <w:rPr>
          <w:rFonts w:ascii="Times New Roman" w:hAnsi="Times New Roman" w:cs="Times New Roman"/>
          <w:sz w:val="26"/>
          <w:szCs w:val="26"/>
        </w:rPr>
        <w:t>№ 248-ФЗ</w:t>
      </w:r>
      <w:r w:rsidR="009C4647">
        <w:rPr>
          <w:rFonts w:ascii="Times New Roman" w:hAnsi="Times New Roman" w:cs="Times New Roman"/>
          <w:sz w:val="26"/>
          <w:szCs w:val="26"/>
        </w:rPr>
        <w:t>)</w:t>
      </w:r>
      <w:r w:rsidRPr="007A450F">
        <w:rPr>
          <w:rFonts w:ascii="Times New Roman" w:hAnsi="Times New Roman" w:cs="Times New Roman"/>
          <w:sz w:val="26"/>
          <w:szCs w:val="26"/>
        </w:rPr>
        <w:t xml:space="preserve">, </w:t>
      </w:r>
      <w:hyperlink r:id="rId8" w:history="1">
        <w:r w:rsidRPr="007A450F">
          <w:rPr>
            <w:rStyle w:val="a4"/>
            <w:rFonts w:ascii="Times New Roman" w:hAnsi="Times New Roman"/>
            <w:color w:val="auto"/>
            <w:sz w:val="26"/>
            <w:szCs w:val="26"/>
          </w:rPr>
          <w:t>постановлением</w:t>
        </w:r>
      </w:hyperlink>
      <w:r w:rsidRPr="007A450F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25.06.2021 № 990 </w:t>
      </w:r>
      <w:r w:rsidR="006D64A9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7A450F">
        <w:rPr>
          <w:rFonts w:ascii="Times New Roman" w:hAnsi="Times New Roman" w:cs="Times New Roman"/>
          <w:sz w:val="26"/>
          <w:szCs w:val="26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9C4647">
        <w:rPr>
          <w:rFonts w:ascii="Times New Roman" w:hAnsi="Times New Roman" w:cs="Times New Roman"/>
          <w:sz w:val="26"/>
          <w:szCs w:val="26"/>
        </w:rPr>
        <w:t>,</w:t>
      </w:r>
      <w:r w:rsidRPr="007A450F">
        <w:rPr>
          <w:rFonts w:ascii="Times New Roman" w:hAnsi="Times New Roman" w:cs="Times New Roman"/>
          <w:sz w:val="26"/>
          <w:szCs w:val="26"/>
        </w:rPr>
        <w:t xml:space="preserve"> в целях организации проведения в 202</w:t>
      </w:r>
      <w:r w:rsidR="009C4647">
        <w:rPr>
          <w:rFonts w:ascii="Times New Roman" w:hAnsi="Times New Roman" w:cs="Times New Roman"/>
          <w:sz w:val="26"/>
          <w:szCs w:val="26"/>
        </w:rPr>
        <w:t>6</w:t>
      </w:r>
      <w:r w:rsidRPr="007A450F">
        <w:rPr>
          <w:rFonts w:ascii="Times New Roman" w:hAnsi="Times New Roman" w:cs="Times New Roman"/>
          <w:sz w:val="26"/>
          <w:szCs w:val="26"/>
        </w:rPr>
        <w:t xml:space="preserve"> году администрацией города Чебоксары профилактики нарушений требований, установленных федеральными законами и принятыми в соответствии с ними иными нормативными правовыми актами Российской Федерации (далее – обязательные требования),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ценностям, разъяснения подконтрольным субъектам обязательных требований законодательства в отношении объектов </w:t>
      </w:r>
      <w:r w:rsidRPr="007A450F">
        <w:rPr>
          <w:rFonts w:ascii="Times New Roman" w:eastAsia="Times New Roman" w:hAnsi="Times New Roman" w:cs="Times New Roman"/>
          <w:sz w:val="26"/>
          <w:szCs w:val="26"/>
        </w:rPr>
        <w:t>контроля в сфере благоустройства на территории города Чебоксары</w:t>
      </w:r>
      <w:r w:rsidRPr="007A450F">
        <w:rPr>
          <w:rFonts w:ascii="Times New Roman" w:hAnsi="Times New Roman" w:cs="Times New Roman"/>
          <w:sz w:val="26"/>
          <w:szCs w:val="26"/>
        </w:rPr>
        <w:t>.</w:t>
      </w:r>
    </w:p>
    <w:p w:rsidR="003E0B12" w:rsidRPr="007A450F" w:rsidRDefault="003E0B12" w:rsidP="00984B6D">
      <w:pPr>
        <w:ind w:firstLine="709"/>
        <w:rPr>
          <w:rFonts w:ascii="Times New Roman" w:hAnsi="Times New Roman" w:cs="Times New Roman"/>
          <w:sz w:val="26"/>
          <w:szCs w:val="26"/>
        </w:rPr>
      </w:pPr>
      <w:bookmarkStart w:id="2" w:name="sub_1013"/>
      <w:r w:rsidRPr="003123E5">
        <w:rPr>
          <w:rFonts w:ascii="Times New Roman" w:hAnsi="Times New Roman" w:cs="Times New Roman"/>
          <w:sz w:val="26"/>
          <w:szCs w:val="26"/>
        </w:rPr>
        <w:t>Программа профилактики реализуется в 202</w:t>
      </w:r>
      <w:r w:rsidR="00A91529" w:rsidRPr="003123E5">
        <w:rPr>
          <w:rFonts w:ascii="Times New Roman" w:hAnsi="Times New Roman" w:cs="Times New Roman"/>
          <w:sz w:val="26"/>
          <w:szCs w:val="26"/>
        </w:rPr>
        <w:t>6</w:t>
      </w:r>
      <w:r w:rsidRPr="003123E5">
        <w:rPr>
          <w:rFonts w:ascii="Times New Roman" w:hAnsi="Times New Roman" w:cs="Times New Roman"/>
          <w:sz w:val="26"/>
          <w:szCs w:val="26"/>
        </w:rPr>
        <w:t xml:space="preserve"> году и содержит описание текущего состояния подконтрольной сферы, перечень профилактических мероприятий</w:t>
      </w:r>
      <w:r w:rsidR="00DF4934" w:rsidRPr="003123E5">
        <w:rPr>
          <w:rFonts w:ascii="Times New Roman" w:hAnsi="Times New Roman" w:cs="Times New Roman"/>
          <w:sz w:val="26"/>
          <w:szCs w:val="26"/>
        </w:rPr>
        <w:t xml:space="preserve"> на 2026 год</w:t>
      </w:r>
      <w:r w:rsidRPr="003123E5">
        <w:rPr>
          <w:rFonts w:ascii="Times New Roman" w:hAnsi="Times New Roman" w:cs="Times New Roman"/>
          <w:sz w:val="26"/>
          <w:szCs w:val="26"/>
        </w:rPr>
        <w:t>, сроки (периодичность) их проведения, показатели результативности и эффективности Программы профилактики.</w:t>
      </w:r>
      <w:bookmarkEnd w:id="2"/>
    </w:p>
    <w:p w:rsidR="006E252B" w:rsidRPr="007A450F" w:rsidRDefault="006E252B" w:rsidP="00D41BFF">
      <w:pPr>
        <w:ind w:firstLine="0"/>
        <w:rPr>
          <w:sz w:val="26"/>
          <w:szCs w:val="26"/>
        </w:rPr>
      </w:pPr>
    </w:p>
    <w:p w:rsidR="006E252B" w:rsidRDefault="005A4BE2" w:rsidP="00D41BFF">
      <w:pPr>
        <w:pStyle w:val="1"/>
        <w:spacing w:before="0" w:after="0"/>
        <w:rPr>
          <w:color w:val="auto"/>
          <w:sz w:val="26"/>
          <w:szCs w:val="26"/>
        </w:rPr>
      </w:pPr>
      <w:r w:rsidRPr="007A450F">
        <w:rPr>
          <w:color w:val="auto"/>
          <w:sz w:val="26"/>
          <w:szCs w:val="26"/>
        </w:rPr>
        <w:t xml:space="preserve">II. </w:t>
      </w:r>
      <w:bookmarkEnd w:id="1"/>
      <w:r w:rsidR="006E252B" w:rsidRPr="007A450F">
        <w:rPr>
          <w:color w:val="auto"/>
          <w:sz w:val="26"/>
          <w:szCs w:val="26"/>
        </w:rPr>
        <w:t xml:space="preserve">Анализ текущего состояния осуществления вида контроля, </w:t>
      </w:r>
      <w:r w:rsidR="00C75BEE" w:rsidRPr="007A450F">
        <w:rPr>
          <w:color w:val="auto"/>
          <w:sz w:val="26"/>
          <w:szCs w:val="26"/>
        </w:rPr>
        <w:br/>
      </w:r>
      <w:r w:rsidR="006E252B" w:rsidRPr="007A450F">
        <w:rPr>
          <w:color w:val="auto"/>
          <w:sz w:val="26"/>
          <w:szCs w:val="26"/>
        </w:rPr>
        <w:t>описание текущего уровня развития профилактической деятельности контрольного (надзорного) органа, характеристика проблем,</w:t>
      </w:r>
      <w:r w:rsidR="007A450F">
        <w:rPr>
          <w:color w:val="auto"/>
          <w:sz w:val="26"/>
          <w:szCs w:val="26"/>
        </w:rPr>
        <w:t xml:space="preserve"> на решение которых направлена п</w:t>
      </w:r>
      <w:r w:rsidR="006E252B" w:rsidRPr="007A450F">
        <w:rPr>
          <w:color w:val="auto"/>
          <w:sz w:val="26"/>
          <w:szCs w:val="26"/>
        </w:rPr>
        <w:t>рограмма профилактики рисков причинения вреда</w:t>
      </w:r>
    </w:p>
    <w:p w:rsidR="007A450F" w:rsidRPr="007A450F" w:rsidRDefault="007A450F" w:rsidP="007A450F"/>
    <w:p w:rsidR="00C02750" w:rsidRPr="005E109A" w:rsidRDefault="003E0B12" w:rsidP="00C02750">
      <w:pPr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5E109A">
        <w:rPr>
          <w:rFonts w:ascii="Times New Roman" w:hAnsi="Times New Roman" w:cs="Times New Roman"/>
          <w:sz w:val="26"/>
          <w:szCs w:val="26"/>
        </w:rPr>
        <w:t>Предметом муниципального контроля в сфере благоустройства на территории города Чебоксары является соблюдение юридическими лицами, индивидуальными</w:t>
      </w:r>
      <w:r w:rsidR="00C07A09" w:rsidRPr="005E109A">
        <w:rPr>
          <w:rFonts w:ascii="Times New Roman" w:hAnsi="Times New Roman" w:cs="Times New Roman"/>
          <w:sz w:val="26"/>
          <w:szCs w:val="26"/>
        </w:rPr>
        <w:t xml:space="preserve"> предпринимателями и гражданами</w:t>
      </w:r>
      <w:r w:rsidRPr="005E109A">
        <w:rPr>
          <w:rFonts w:ascii="Times New Roman" w:hAnsi="Times New Roman" w:cs="Times New Roman"/>
          <w:sz w:val="26"/>
          <w:szCs w:val="26"/>
        </w:rPr>
        <w:t xml:space="preserve"> </w:t>
      </w:r>
      <w:hyperlink r:id="rId9" w:history="1">
        <w:r w:rsidRPr="005E109A">
          <w:rPr>
            <w:rFonts w:ascii="Times New Roman" w:hAnsi="Times New Roman" w:cs="Times New Roman"/>
            <w:sz w:val="26"/>
            <w:szCs w:val="26"/>
          </w:rPr>
          <w:t>Правил</w:t>
        </w:r>
      </w:hyperlink>
      <w:r w:rsidRPr="005E109A">
        <w:rPr>
          <w:rFonts w:ascii="Times New Roman" w:hAnsi="Times New Roman" w:cs="Times New Roman"/>
          <w:sz w:val="26"/>
          <w:szCs w:val="26"/>
        </w:rPr>
        <w:t xml:space="preserve"> благоустройства территории города Чебоксары, утвержденных решением Чебоксарского городского Собрания депутатов от 30.05.2023 № 1211</w:t>
      </w:r>
      <w:r w:rsidR="00C02750" w:rsidRPr="005E109A">
        <w:rPr>
          <w:rFonts w:ascii="Times New Roman" w:hAnsi="Times New Roman" w:cs="Times New Roman"/>
          <w:sz w:val="26"/>
          <w:szCs w:val="26"/>
        </w:rPr>
        <w:t xml:space="preserve"> (далее – Правила благоустройства)</w:t>
      </w:r>
      <w:r w:rsidRPr="005E109A">
        <w:rPr>
          <w:rFonts w:ascii="Times New Roman" w:hAnsi="Times New Roman" w:cs="Times New Roman"/>
          <w:sz w:val="26"/>
          <w:szCs w:val="26"/>
        </w:rPr>
        <w:t xml:space="preserve">, в том числе требований к обеспечению доступности для инвалидов объектов социальной, инженерной и транспортной инфраструктур и предоставляемых услуг, соблюдение (реализация) требований, содержащихся в разрешительных документах, соблюдение требований </w:t>
      </w:r>
      <w:r w:rsidRPr="005E109A">
        <w:rPr>
          <w:rFonts w:ascii="Times New Roman" w:hAnsi="Times New Roman" w:cs="Times New Roman"/>
          <w:sz w:val="26"/>
          <w:szCs w:val="26"/>
        </w:rPr>
        <w:lastRenderedPageBreak/>
        <w:t>документов, исполнение которых является необходимым в соответствии с законодательством Российской Федерации, и исполнение решений, принимаемых по результатам контрольных мероприятий.</w:t>
      </w:r>
    </w:p>
    <w:p w:rsidR="00C02750" w:rsidRPr="005E109A" w:rsidRDefault="00C02750" w:rsidP="00C02750">
      <w:pPr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5E109A">
        <w:rPr>
          <w:rFonts w:ascii="Times New Roman" w:hAnsi="Times New Roman" w:cs="Times New Roman"/>
          <w:sz w:val="26"/>
          <w:szCs w:val="26"/>
        </w:rPr>
        <w:t>Объектами муниципального контроля являются:</w:t>
      </w:r>
    </w:p>
    <w:p w:rsidR="00C02750" w:rsidRPr="005E109A" w:rsidRDefault="00C02750" w:rsidP="00C02750">
      <w:pPr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5E109A">
        <w:rPr>
          <w:rFonts w:ascii="Times New Roman" w:hAnsi="Times New Roman" w:cs="Times New Roman"/>
          <w:sz w:val="26"/>
          <w:szCs w:val="26"/>
        </w:rPr>
        <w:t>1) деятельность, действия (бездействие) граждан и организаций, в рамках которых должны соблюдаться обязательные требования в сфере благоустройства, в том числе предъявляемые к гражданам и организациям, осуществляющим деятельность, действия (бездействие);</w:t>
      </w:r>
    </w:p>
    <w:p w:rsidR="00C02750" w:rsidRPr="005E109A" w:rsidRDefault="00C02750" w:rsidP="00C02750">
      <w:pPr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5E109A">
        <w:rPr>
          <w:rFonts w:ascii="Times New Roman" w:hAnsi="Times New Roman" w:cs="Times New Roman"/>
          <w:sz w:val="26"/>
          <w:szCs w:val="26"/>
        </w:rPr>
        <w:t xml:space="preserve">2) указанные в </w:t>
      </w:r>
      <w:hyperlink r:id="rId10" w:history="1">
        <w:r w:rsidRPr="005E109A">
          <w:rPr>
            <w:rFonts w:ascii="Times New Roman" w:hAnsi="Times New Roman" w:cs="Times New Roman"/>
            <w:sz w:val="26"/>
            <w:szCs w:val="26"/>
          </w:rPr>
          <w:t>Правилах</w:t>
        </w:r>
      </w:hyperlink>
      <w:r w:rsidRPr="005E109A">
        <w:rPr>
          <w:rFonts w:ascii="Times New Roman" w:hAnsi="Times New Roman" w:cs="Times New Roman"/>
          <w:sz w:val="26"/>
          <w:szCs w:val="26"/>
        </w:rPr>
        <w:t xml:space="preserve"> благоустройства здания, помещения, сооружения, территории, иные объекты и элементы благоустройства территории города Чебоксары, к которым предъявляются требования Правил благоустройства.</w:t>
      </w:r>
    </w:p>
    <w:p w:rsidR="00F5087F" w:rsidRPr="005E109A" w:rsidRDefault="00F5087F" w:rsidP="00C02750">
      <w:pPr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5E109A">
        <w:rPr>
          <w:rFonts w:ascii="Times New Roman" w:hAnsi="Times New Roman" w:cs="Times New Roman"/>
          <w:sz w:val="26"/>
          <w:szCs w:val="26"/>
        </w:rPr>
        <w:t>Положением о муниципальном контроле в сфере благоустройства на территории города Чебоксары, утвержденным решением Чебоксарского городского Собрания депутатов от 23.12.2021 № 587 (далее - Положение), с учетом оценки вероятности несоблюдения контролируемыми лицами обязательных требований объекты контроля подразделяются на следующие категории риска:</w:t>
      </w:r>
    </w:p>
    <w:p w:rsidR="00F5087F" w:rsidRPr="005E109A" w:rsidRDefault="00F5087F" w:rsidP="00F5087F">
      <w:pPr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5E109A">
        <w:rPr>
          <w:rFonts w:ascii="Times New Roman" w:hAnsi="Times New Roman" w:cs="Times New Roman"/>
          <w:sz w:val="26"/>
          <w:szCs w:val="26"/>
        </w:rPr>
        <w:t>1) к категории среднего риска относятся:</w:t>
      </w:r>
    </w:p>
    <w:p w:rsidR="00F5087F" w:rsidRPr="005E109A" w:rsidRDefault="00F5087F" w:rsidP="00F5087F">
      <w:pPr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5E109A">
        <w:rPr>
          <w:rFonts w:ascii="Times New Roman" w:hAnsi="Times New Roman" w:cs="Times New Roman"/>
          <w:sz w:val="26"/>
          <w:szCs w:val="26"/>
        </w:rPr>
        <w:t>- деятельность юридического лица, индивидуального предпринимателя при наличии в течение последнего года на дату принятия решения об отнесении деятельности такого юридического лица или индивидуального предпринимателя к категории риска предписания, не исполненного в срок, установленный предписанием, выданным по факту несоблюдения требований Правил благоустройства и (или) при наличии вступившего в законную силу в течение последнего года на дату принятия решения об отнесении деятельности такого юридического лица или индивидуального предпринимателя к категории риска постановления о назначении административного наказания юридическому лицу, его должностным лицам или индивидуальному предпринимателю за совершение административного правонарушения, связанного с нарушением требований Правил благоустройства;</w:t>
      </w:r>
    </w:p>
    <w:p w:rsidR="00F5087F" w:rsidRPr="005E109A" w:rsidRDefault="00F5087F" w:rsidP="00F5087F">
      <w:pPr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5E109A">
        <w:rPr>
          <w:rFonts w:ascii="Times New Roman" w:hAnsi="Times New Roman" w:cs="Times New Roman"/>
          <w:sz w:val="26"/>
          <w:szCs w:val="26"/>
        </w:rPr>
        <w:t>2) к категории умеренного риска относятся:</w:t>
      </w:r>
    </w:p>
    <w:p w:rsidR="00F5087F" w:rsidRPr="005E109A" w:rsidRDefault="00F5087F" w:rsidP="00F5087F">
      <w:pPr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5E109A">
        <w:rPr>
          <w:rFonts w:ascii="Times New Roman" w:hAnsi="Times New Roman" w:cs="Times New Roman"/>
          <w:sz w:val="26"/>
          <w:szCs w:val="26"/>
        </w:rPr>
        <w:t>- деятельность юридического лица, индивидуального предпринимателя при наличии в течение последних двух лет на дату принятия решения об отнесении деятельности такого юридического лица или индивидуального предпринимателя к категории риска предписания, не исполненного в срок, установленный предписанием, выданным по факту несоблюдения требований Правил благоустройства и (или) при наличии вступившего в законную силу в течение последних двух лет на дату принятия решения об отнесении деятельности такого юридического лица или индивидуального предпринимателя к категории риска постановления о назначении административного наказания юридическому лицу, его должностным лицам или индивидуальному предпринимателю за совершение административного правонарушения, связанного с нарушением требований Правил благоустройства;</w:t>
      </w:r>
    </w:p>
    <w:p w:rsidR="00F5087F" w:rsidRPr="005E109A" w:rsidRDefault="00F5087F" w:rsidP="00F5087F">
      <w:pPr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5E109A">
        <w:rPr>
          <w:rFonts w:ascii="Times New Roman" w:hAnsi="Times New Roman" w:cs="Times New Roman"/>
          <w:sz w:val="26"/>
          <w:szCs w:val="26"/>
        </w:rPr>
        <w:t>3) к категории низкого риска относятся объекты контроля не соответствующие критериям отнесения объектов контроля к среднему и умеренному риску.</w:t>
      </w:r>
    </w:p>
    <w:p w:rsidR="00A13AA0" w:rsidRPr="005E109A" w:rsidRDefault="00306429" w:rsidP="00A13AA0">
      <w:pPr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5E109A">
        <w:rPr>
          <w:rFonts w:ascii="Times New Roman" w:hAnsi="Times New Roman" w:cs="Times New Roman"/>
          <w:sz w:val="26"/>
          <w:szCs w:val="26"/>
        </w:rPr>
        <w:t xml:space="preserve">Пункт </w:t>
      </w:r>
      <w:r w:rsidR="00F5087F" w:rsidRPr="005E109A">
        <w:rPr>
          <w:rFonts w:ascii="Times New Roman" w:hAnsi="Times New Roman" w:cs="Times New Roman"/>
          <w:sz w:val="26"/>
          <w:szCs w:val="26"/>
        </w:rPr>
        <w:t>2.4 введен в Положение решением Чебоксарского городского Собрания депутатов от 19.06.2025 № 2078</w:t>
      </w:r>
      <w:r w:rsidRPr="005E109A">
        <w:rPr>
          <w:rFonts w:ascii="Times New Roman" w:hAnsi="Times New Roman" w:cs="Times New Roman"/>
          <w:sz w:val="26"/>
          <w:szCs w:val="26"/>
        </w:rPr>
        <w:t xml:space="preserve"> «</w:t>
      </w:r>
      <w:r w:rsidR="00A13AA0" w:rsidRPr="005E109A">
        <w:rPr>
          <w:rFonts w:ascii="Times New Roman" w:hAnsi="Times New Roman" w:cs="Times New Roman"/>
          <w:sz w:val="26"/>
          <w:szCs w:val="26"/>
        </w:rPr>
        <w:t>О внесении изменений в решение Чебоксарского городского Собрания депутатов от 23.12.2021 № 587 «Об утверждении Положения о муниципальном контроле в сфере благоустройства на территории города Чебоксары»</w:t>
      </w:r>
      <w:r w:rsidR="00F5087F" w:rsidRPr="005E109A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06429" w:rsidRPr="005E109A" w:rsidRDefault="00A13AA0" w:rsidP="00A13AA0">
      <w:pPr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5E109A">
        <w:rPr>
          <w:rFonts w:ascii="Times New Roman" w:hAnsi="Times New Roman" w:cs="Times New Roman"/>
          <w:sz w:val="26"/>
          <w:szCs w:val="26"/>
        </w:rPr>
        <w:t xml:space="preserve">Внеплановые контрольные мероприятия, с учетом особенностей, установленных постановлением Правительства Российской Федерации от 10.03.2022 </w:t>
      </w:r>
      <w:r w:rsidRPr="005E109A">
        <w:rPr>
          <w:rFonts w:ascii="Times New Roman" w:hAnsi="Times New Roman" w:cs="Times New Roman"/>
          <w:sz w:val="26"/>
          <w:szCs w:val="26"/>
        </w:rPr>
        <w:lastRenderedPageBreak/>
        <w:t>№ 336 «Об особенностях организации и осуществления государственного контроля (надзора), муниципального контроля», ни в отчетном периоде 2024 года, ни в 2025 году не проводились. Объекты контроля по состоянию 31.10.2025 к категориям риска не отнесены.</w:t>
      </w:r>
    </w:p>
    <w:p w:rsidR="00CC24B6" w:rsidRPr="005E109A" w:rsidRDefault="00CC24B6" w:rsidP="00CC24B6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5E109A">
        <w:rPr>
          <w:rFonts w:ascii="Times New Roman" w:hAnsi="Times New Roman" w:cs="Times New Roman"/>
          <w:sz w:val="26"/>
          <w:szCs w:val="26"/>
        </w:rPr>
        <w:t>Информирование проводится на официальном сайте города Чебоксары в сети Интернет http://gcheb.cap.ru/ и поддерживается в актуальном с</w:t>
      </w:r>
      <w:r w:rsidR="00B97144" w:rsidRPr="005E109A">
        <w:rPr>
          <w:rFonts w:ascii="Times New Roman" w:hAnsi="Times New Roman" w:cs="Times New Roman"/>
          <w:sz w:val="26"/>
          <w:szCs w:val="26"/>
        </w:rPr>
        <w:t>остоянии обязательной информацией</w:t>
      </w:r>
      <w:r w:rsidRPr="005E109A">
        <w:rPr>
          <w:rFonts w:ascii="Times New Roman" w:hAnsi="Times New Roman" w:cs="Times New Roman"/>
          <w:sz w:val="26"/>
          <w:szCs w:val="26"/>
        </w:rPr>
        <w:t xml:space="preserve"> в соответствии со статьей 46 Федерального закона № 248-ФЗ.</w:t>
      </w:r>
    </w:p>
    <w:p w:rsidR="005C52BF" w:rsidRPr="005E109A" w:rsidRDefault="005C52BF" w:rsidP="00CC24B6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5E109A">
        <w:rPr>
          <w:rFonts w:ascii="Times New Roman" w:hAnsi="Times New Roman" w:cs="Times New Roman"/>
          <w:sz w:val="26"/>
          <w:szCs w:val="26"/>
        </w:rPr>
        <w:t xml:space="preserve">В связи с тем, что данный вид контроля в </w:t>
      </w:r>
      <w:r w:rsidR="006618B1" w:rsidRPr="005E109A">
        <w:rPr>
          <w:rFonts w:ascii="Times New Roman" w:hAnsi="Times New Roman" w:cs="Times New Roman"/>
          <w:sz w:val="26"/>
          <w:szCs w:val="26"/>
        </w:rPr>
        <w:t xml:space="preserve">2024 - </w:t>
      </w:r>
      <w:r w:rsidR="00B15D29" w:rsidRPr="005E109A">
        <w:rPr>
          <w:rFonts w:ascii="Times New Roman" w:hAnsi="Times New Roman" w:cs="Times New Roman"/>
          <w:sz w:val="26"/>
          <w:szCs w:val="26"/>
        </w:rPr>
        <w:t>2025</w:t>
      </w:r>
      <w:r w:rsidR="006618B1" w:rsidRPr="005E109A">
        <w:rPr>
          <w:rFonts w:ascii="Times New Roman" w:hAnsi="Times New Roman" w:cs="Times New Roman"/>
          <w:sz w:val="26"/>
          <w:szCs w:val="26"/>
        </w:rPr>
        <w:t>гг.</w:t>
      </w:r>
      <w:r w:rsidRPr="005E109A">
        <w:rPr>
          <w:rFonts w:ascii="Times New Roman" w:hAnsi="Times New Roman" w:cs="Times New Roman"/>
          <w:sz w:val="26"/>
          <w:szCs w:val="26"/>
        </w:rPr>
        <w:t xml:space="preserve"> не осуществлялся, провести </w:t>
      </w:r>
      <w:r w:rsidR="006618B1" w:rsidRPr="005E109A">
        <w:rPr>
          <w:rFonts w:ascii="Times New Roman" w:hAnsi="Times New Roman" w:cs="Times New Roman"/>
          <w:sz w:val="26"/>
          <w:szCs w:val="26"/>
        </w:rPr>
        <w:t xml:space="preserve">сравнительный </w:t>
      </w:r>
      <w:r w:rsidRPr="005E109A">
        <w:rPr>
          <w:rFonts w:ascii="Times New Roman" w:hAnsi="Times New Roman" w:cs="Times New Roman"/>
          <w:sz w:val="26"/>
          <w:szCs w:val="26"/>
        </w:rPr>
        <w:t>анализ осуществления вида контроля и описание текущего у</w:t>
      </w:r>
      <w:r w:rsidR="00832BCB" w:rsidRPr="005E109A">
        <w:rPr>
          <w:rFonts w:ascii="Times New Roman" w:hAnsi="Times New Roman" w:cs="Times New Roman"/>
          <w:sz w:val="26"/>
          <w:szCs w:val="26"/>
        </w:rPr>
        <w:t>ровня развития профилактической</w:t>
      </w:r>
      <w:r w:rsidRPr="005E109A">
        <w:rPr>
          <w:rFonts w:ascii="Times New Roman" w:hAnsi="Times New Roman" w:cs="Times New Roman"/>
          <w:sz w:val="26"/>
          <w:szCs w:val="26"/>
        </w:rPr>
        <w:t xml:space="preserve"> деятельности не представляется возможным.</w:t>
      </w:r>
    </w:p>
    <w:p w:rsidR="00BF7251" w:rsidRPr="00984B6D" w:rsidRDefault="00BF7251" w:rsidP="00D41BFF">
      <w:pPr>
        <w:pStyle w:val="1"/>
        <w:spacing w:before="0" w:after="0"/>
        <w:rPr>
          <w:b w:val="0"/>
          <w:color w:val="auto"/>
          <w:sz w:val="26"/>
          <w:szCs w:val="26"/>
        </w:rPr>
      </w:pPr>
      <w:bookmarkStart w:id="3" w:name="sub_103"/>
    </w:p>
    <w:p w:rsidR="00BF7251" w:rsidRPr="007A450F" w:rsidRDefault="005A4BE2" w:rsidP="00D41BFF">
      <w:pPr>
        <w:ind w:firstLine="709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7A450F">
        <w:rPr>
          <w:b/>
          <w:sz w:val="26"/>
          <w:szCs w:val="26"/>
        </w:rPr>
        <w:t>III.</w:t>
      </w:r>
      <w:r w:rsidRPr="007A450F">
        <w:rPr>
          <w:sz w:val="26"/>
          <w:szCs w:val="26"/>
        </w:rPr>
        <w:t xml:space="preserve"> </w:t>
      </w:r>
      <w:bookmarkEnd w:id="3"/>
      <w:r w:rsidR="00BF7251" w:rsidRPr="007A450F">
        <w:rPr>
          <w:rFonts w:ascii="Times New Roman" w:hAnsi="Times New Roman" w:cs="Times New Roman"/>
          <w:b/>
          <w:bCs/>
          <w:sz w:val="26"/>
          <w:szCs w:val="26"/>
        </w:rPr>
        <w:t>Цели и задачи реализаци</w:t>
      </w:r>
      <w:r w:rsidR="003970FC" w:rsidRPr="007A450F">
        <w:rPr>
          <w:rFonts w:ascii="Times New Roman" w:hAnsi="Times New Roman" w:cs="Times New Roman"/>
          <w:b/>
          <w:bCs/>
          <w:sz w:val="26"/>
          <w:szCs w:val="26"/>
        </w:rPr>
        <w:t xml:space="preserve">и программы профилактики </w:t>
      </w:r>
    </w:p>
    <w:p w:rsidR="00BF7251" w:rsidRPr="00984B6D" w:rsidRDefault="00BF7251" w:rsidP="00D41BFF">
      <w:pPr>
        <w:ind w:firstLine="709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871329" w:rsidRPr="007A450F" w:rsidRDefault="00BF7251" w:rsidP="00F54FD2">
      <w:pPr>
        <w:ind w:firstLine="709"/>
        <w:outlineLvl w:val="2"/>
        <w:rPr>
          <w:rFonts w:ascii="Times New Roman" w:hAnsi="Times New Roman" w:cs="Times New Roman"/>
          <w:bCs/>
          <w:sz w:val="26"/>
          <w:szCs w:val="26"/>
        </w:rPr>
      </w:pPr>
      <w:r w:rsidRPr="007A450F">
        <w:rPr>
          <w:rFonts w:ascii="Times New Roman" w:hAnsi="Times New Roman" w:cs="Times New Roman"/>
          <w:bCs/>
          <w:sz w:val="26"/>
          <w:szCs w:val="26"/>
        </w:rPr>
        <w:t>Основными целями Программы профилактики являются:</w:t>
      </w:r>
    </w:p>
    <w:p w:rsidR="00BF7251" w:rsidRPr="007A450F" w:rsidRDefault="00BF7251" w:rsidP="00D41BFF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sz w:val="26"/>
          <w:szCs w:val="26"/>
        </w:rPr>
      </w:pPr>
      <w:r w:rsidRPr="007A450F">
        <w:rPr>
          <w:rFonts w:ascii="Times New Roman" w:hAnsi="Times New Roman"/>
          <w:sz w:val="26"/>
          <w:szCs w:val="26"/>
        </w:rPr>
        <w:t>Стимулирование добросовестного соблюдения обязательных требований всеми контролируемыми лицами.</w:t>
      </w:r>
    </w:p>
    <w:p w:rsidR="00BF7251" w:rsidRPr="007A450F" w:rsidRDefault="00BF7251" w:rsidP="00D41BFF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6"/>
          <w:szCs w:val="26"/>
        </w:rPr>
      </w:pPr>
      <w:r w:rsidRPr="007A450F">
        <w:rPr>
          <w:rFonts w:ascii="Times New Roman" w:hAnsi="Times New Roman"/>
          <w:sz w:val="26"/>
          <w:szCs w:val="26"/>
        </w:rPr>
        <w:t>Устранение условий, причин и факторов, способных привести к</w:t>
      </w:r>
      <w:r w:rsidR="00D41BFF" w:rsidRPr="007A450F">
        <w:rPr>
          <w:rFonts w:ascii="Times New Roman" w:hAnsi="Times New Roman"/>
          <w:sz w:val="26"/>
          <w:szCs w:val="26"/>
        </w:rPr>
        <w:t> </w:t>
      </w:r>
      <w:r w:rsidRPr="007A450F">
        <w:rPr>
          <w:rFonts w:ascii="Times New Roman" w:hAnsi="Times New Roman"/>
          <w:sz w:val="26"/>
          <w:szCs w:val="26"/>
        </w:rPr>
        <w:t>нарушениям обязательных требований и (или) причинению вреда (ущерба) охраняемым законом ценностям.</w:t>
      </w:r>
    </w:p>
    <w:p w:rsidR="00BF7251" w:rsidRPr="007A450F" w:rsidRDefault="00BF7251" w:rsidP="00D41BFF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6"/>
          <w:szCs w:val="26"/>
        </w:rPr>
      </w:pPr>
      <w:r w:rsidRPr="007A450F">
        <w:rPr>
          <w:rFonts w:ascii="Times New Roman" w:hAnsi="Times New Roman"/>
          <w:sz w:val="26"/>
          <w:szCs w:val="26"/>
        </w:rPr>
        <w:t>Создание условий для доведения обязательных требований до</w:t>
      </w:r>
      <w:r w:rsidR="00D41BFF" w:rsidRPr="007A450F">
        <w:rPr>
          <w:rFonts w:ascii="Times New Roman" w:hAnsi="Times New Roman"/>
          <w:sz w:val="26"/>
          <w:szCs w:val="26"/>
        </w:rPr>
        <w:t> </w:t>
      </w:r>
      <w:r w:rsidRPr="007A450F">
        <w:rPr>
          <w:rFonts w:ascii="Times New Roman" w:hAnsi="Times New Roman"/>
          <w:sz w:val="26"/>
          <w:szCs w:val="26"/>
        </w:rPr>
        <w:t>контролируемых лиц, повышение информированности о способах их соблюдения.</w:t>
      </w:r>
    </w:p>
    <w:p w:rsidR="005B5427" w:rsidRPr="007A450F" w:rsidRDefault="005B5427" w:rsidP="00D41BFF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6"/>
          <w:szCs w:val="26"/>
        </w:rPr>
      </w:pPr>
      <w:r w:rsidRPr="007A450F">
        <w:rPr>
          <w:rFonts w:ascii="Times New Roman" w:hAnsi="Times New Roman"/>
          <w:sz w:val="26"/>
          <w:szCs w:val="26"/>
        </w:rPr>
        <w:t>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требований.</w:t>
      </w:r>
    </w:p>
    <w:p w:rsidR="005B5427" w:rsidRPr="007A450F" w:rsidRDefault="005B5427" w:rsidP="00D41BFF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6"/>
          <w:szCs w:val="26"/>
        </w:rPr>
      </w:pPr>
      <w:r w:rsidRPr="007A450F">
        <w:rPr>
          <w:rFonts w:ascii="Times New Roman" w:hAnsi="Times New Roman"/>
          <w:bCs/>
          <w:sz w:val="26"/>
          <w:szCs w:val="26"/>
        </w:rPr>
        <w:t>Снижение административной нагрузки на контролируемых лиц.</w:t>
      </w:r>
    </w:p>
    <w:p w:rsidR="003970FC" w:rsidRPr="007A450F" w:rsidRDefault="005B5427" w:rsidP="003970FC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6"/>
          <w:szCs w:val="26"/>
        </w:rPr>
      </w:pPr>
      <w:r w:rsidRPr="007A450F">
        <w:rPr>
          <w:rFonts w:ascii="Times New Roman" w:hAnsi="Times New Roman"/>
          <w:bCs/>
          <w:sz w:val="26"/>
          <w:szCs w:val="26"/>
        </w:rPr>
        <w:t xml:space="preserve">Снижение размера ущерба, причиняемого охраняемым </w:t>
      </w:r>
      <w:r w:rsidR="00736A15" w:rsidRPr="007A450F">
        <w:rPr>
          <w:rFonts w:ascii="Times New Roman" w:hAnsi="Times New Roman"/>
          <w:bCs/>
          <w:sz w:val="26"/>
          <w:szCs w:val="26"/>
        </w:rPr>
        <w:t>законом ценностям.</w:t>
      </w:r>
    </w:p>
    <w:p w:rsidR="00871329" w:rsidRPr="007A450F" w:rsidRDefault="00BF7251" w:rsidP="00F54FD2">
      <w:pPr>
        <w:ind w:firstLine="709"/>
        <w:outlineLvl w:val="2"/>
        <w:rPr>
          <w:rFonts w:ascii="Times New Roman" w:hAnsi="Times New Roman" w:cs="Times New Roman"/>
          <w:bCs/>
          <w:sz w:val="26"/>
          <w:szCs w:val="26"/>
        </w:rPr>
      </w:pPr>
      <w:r w:rsidRPr="007A450F">
        <w:rPr>
          <w:rFonts w:ascii="Times New Roman" w:hAnsi="Times New Roman" w:cs="Times New Roman"/>
          <w:bCs/>
          <w:sz w:val="26"/>
          <w:szCs w:val="26"/>
        </w:rPr>
        <w:t>Проведени</w:t>
      </w:r>
      <w:r w:rsidR="0088463D" w:rsidRPr="007A450F">
        <w:rPr>
          <w:rFonts w:ascii="Times New Roman" w:hAnsi="Times New Roman" w:cs="Times New Roman"/>
          <w:bCs/>
          <w:sz w:val="26"/>
          <w:szCs w:val="26"/>
        </w:rPr>
        <w:t>е профилактических мероприятий П</w:t>
      </w:r>
      <w:r w:rsidRPr="007A450F">
        <w:rPr>
          <w:rFonts w:ascii="Times New Roman" w:hAnsi="Times New Roman" w:cs="Times New Roman"/>
          <w:bCs/>
          <w:sz w:val="26"/>
          <w:szCs w:val="26"/>
        </w:rPr>
        <w:t>рограммы профилактики направлено на решение следующих задач:</w:t>
      </w:r>
    </w:p>
    <w:p w:rsidR="00BF7251" w:rsidRPr="007A450F" w:rsidRDefault="00F54FD2" w:rsidP="00D41BFF">
      <w:pPr>
        <w:ind w:firstLine="709"/>
        <w:outlineLvl w:val="2"/>
        <w:rPr>
          <w:rFonts w:ascii="Times New Roman" w:hAnsi="Times New Roman" w:cs="Times New Roman"/>
          <w:sz w:val="26"/>
          <w:szCs w:val="26"/>
        </w:rPr>
      </w:pPr>
      <w:r w:rsidRPr="007A450F">
        <w:rPr>
          <w:rFonts w:ascii="Times New Roman" w:hAnsi="Times New Roman"/>
          <w:sz w:val="26"/>
          <w:szCs w:val="26"/>
        </w:rPr>
        <w:t>1.</w:t>
      </w:r>
      <w:r w:rsidR="00984B6D">
        <w:rPr>
          <w:rFonts w:ascii="Times New Roman" w:hAnsi="Times New Roman"/>
          <w:sz w:val="26"/>
          <w:szCs w:val="26"/>
        </w:rPr>
        <w:t> </w:t>
      </w:r>
      <w:r w:rsidR="00BF7251" w:rsidRPr="007A450F">
        <w:rPr>
          <w:rFonts w:ascii="Times New Roman" w:hAnsi="Times New Roman" w:cs="Times New Roman"/>
          <w:sz w:val="26"/>
          <w:szCs w:val="26"/>
        </w:rPr>
        <w:t>Укреплени</w:t>
      </w:r>
      <w:r w:rsidR="00861E48">
        <w:rPr>
          <w:rFonts w:ascii="Times New Roman" w:hAnsi="Times New Roman" w:cs="Times New Roman"/>
          <w:sz w:val="26"/>
          <w:szCs w:val="26"/>
        </w:rPr>
        <w:t>е системы профилактики нарушений</w:t>
      </w:r>
      <w:r w:rsidR="00BF7251" w:rsidRPr="007A450F">
        <w:rPr>
          <w:rFonts w:ascii="Times New Roman" w:hAnsi="Times New Roman" w:cs="Times New Roman"/>
          <w:sz w:val="26"/>
          <w:szCs w:val="26"/>
        </w:rPr>
        <w:t xml:space="preserve"> рисков причинения вреда (ущерба) охраняемым законом ценностям.</w:t>
      </w:r>
    </w:p>
    <w:p w:rsidR="00BF7251" w:rsidRPr="007A450F" w:rsidRDefault="00BF7251" w:rsidP="00F54FD2">
      <w:pPr>
        <w:tabs>
          <w:tab w:val="left" w:pos="993"/>
        </w:tabs>
        <w:ind w:firstLine="709"/>
        <w:outlineLvl w:val="2"/>
        <w:rPr>
          <w:rFonts w:ascii="Times New Roman" w:hAnsi="Times New Roman" w:cs="Times New Roman"/>
          <w:iCs/>
          <w:sz w:val="26"/>
          <w:szCs w:val="26"/>
        </w:rPr>
      </w:pPr>
      <w:r w:rsidRPr="007A450F">
        <w:rPr>
          <w:rFonts w:ascii="Times New Roman" w:hAnsi="Times New Roman" w:cs="Times New Roman"/>
          <w:sz w:val="26"/>
          <w:szCs w:val="26"/>
        </w:rPr>
        <w:t>2.</w:t>
      </w:r>
      <w:r w:rsidR="00D41BFF" w:rsidRPr="007A450F">
        <w:rPr>
          <w:rFonts w:ascii="Times New Roman" w:hAnsi="Times New Roman" w:cs="Times New Roman"/>
          <w:sz w:val="26"/>
          <w:szCs w:val="26"/>
        </w:rPr>
        <w:t> </w:t>
      </w:r>
      <w:r w:rsidR="00F54FD2" w:rsidRPr="007A450F">
        <w:rPr>
          <w:rFonts w:ascii="Times New Roman" w:hAnsi="Times New Roman" w:cs="Times New Roman"/>
          <w:iCs/>
          <w:sz w:val="26"/>
          <w:szCs w:val="26"/>
        </w:rPr>
        <w:t>Повышение правосознания и правовой культуры юридических лиц, индивидуальных предпринимателей и граждан в сфере благоустройства на территории города Чебоксары;</w:t>
      </w:r>
    </w:p>
    <w:p w:rsidR="00BF7251" w:rsidRPr="007A450F" w:rsidRDefault="00BF7251" w:rsidP="00D41BFF">
      <w:pPr>
        <w:ind w:firstLine="709"/>
        <w:outlineLvl w:val="2"/>
        <w:rPr>
          <w:rFonts w:ascii="Times New Roman" w:hAnsi="Times New Roman" w:cs="Times New Roman"/>
          <w:sz w:val="26"/>
          <w:szCs w:val="26"/>
        </w:rPr>
      </w:pPr>
      <w:r w:rsidRPr="007A450F">
        <w:rPr>
          <w:rFonts w:ascii="Times New Roman" w:hAnsi="Times New Roman" w:cs="Times New Roman"/>
          <w:iCs/>
          <w:sz w:val="26"/>
          <w:szCs w:val="26"/>
        </w:rPr>
        <w:t>3.</w:t>
      </w:r>
      <w:r w:rsidR="00D41BFF" w:rsidRPr="007A450F">
        <w:rPr>
          <w:rFonts w:ascii="Times New Roman" w:hAnsi="Times New Roman" w:cs="Times New Roman"/>
          <w:iCs/>
          <w:sz w:val="26"/>
          <w:szCs w:val="26"/>
        </w:rPr>
        <w:t> </w:t>
      </w:r>
      <w:r w:rsidRPr="007A450F">
        <w:rPr>
          <w:rFonts w:ascii="Times New Roman" w:hAnsi="Times New Roman" w:cs="Times New Roman"/>
          <w:sz w:val="26"/>
          <w:szCs w:val="26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снижению.</w:t>
      </w:r>
    </w:p>
    <w:p w:rsidR="00BF7251" w:rsidRPr="007A450F" w:rsidRDefault="00F54FD2" w:rsidP="00D41BFF">
      <w:pPr>
        <w:ind w:firstLine="709"/>
        <w:outlineLvl w:val="2"/>
        <w:rPr>
          <w:rFonts w:ascii="Times New Roman" w:hAnsi="Times New Roman" w:cs="Times New Roman"/>
          <w:sz w:val="26"/>
          <w:szCs w:val="26"/>
        </w:rPr>
      </w:pPr>
      <w:r w:rsidRPr="007A450F">
        <w:rPr>
          <w:rFonts w:ascii="Times New Roman" w:hAnsi="Times New Roman" w:cs="Times New Roman"/>
          <w:sz w:val="26"/>
          <w:szCs w:val="26"/>
        </w:rPr>
        <w:t>4.</w:t>
      </w:r>
      <w:r w:rsidR="00984B6D">
        <w:rPr>
          <w:rFonts w:ascii="Times New Roman" w:hAnsi="Times New Roman" w:cs="Times New Roman"/>
          <w:sz w:val="26"/>
          <w:szCs w:val="26"/>
        </w:rPr>
        <w:t> </w:t>
      </w:r>
      <w:r w:rsidR="00BF7251" w:rsidRPr="007A450F">
        <w:rPr>
          <w:rFonts w:ascii="Times New Roman" w:hAnsi="Times New Roman" w:cs="Times New Roman"/>
          <w:sz w:val="26"/>
          <w:szCs w:val="26"/>
        </w:rPr>
        <w:t>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угрозы.</w:t>
      </w:r>
    </w:p>
    <w:p w:rsidR="0088463D" w:rsidRPr="007A450F" w:rsidRDefault="00BF7251" w:rsidP="00D41BFF">
      <w:pPr>
        <w:ind w:firstLine="709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7A450F">
        <w:rPr>
          <w:rFonts w:ascii="Times New Roman" w:hAnsi="Times New Roman" w:cs="Times New Roman"/>
          <w:sz w:val="26"/>
          <w:szCs w:val="26"/>
        </w:rPr>
        <w:t>5.</w:t>
      </w:r>
      <w:r w:rsidR="00D41BFF" w:rsidRPr="007A450F">
        <w:rPr>
          <w:rFonts w:ascii="Times New Roman" w:hAnsi="Times New Roman" w:cs="Times New Roman"/>
          <w:sz w:val="26"/>
          <w:szCs w:val="26"/>
        </w:rPr>
        <w:t> </w:t>
      </w:r>
      <w:r w:rsidRPr="007A450F">
        <w:rPr>
          <w:rFonts w:ascii="Times New Roman" w:hAnsi="Times New Roman" w:cs="Times New Roman"/>
          <w:sz w:val="26"/>
          <w:szCs w:val="26"/>
        </w:rPr>
        <w:t>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:rsidR="001A5674" w:rsidRPr="007A450F" w:rsidRDefault="001A5674" w:rsidP="00F54FD2">
      <w:pPr>
        <w:ind w:firstLine="0"/>
        <w:rPr>
          <w:sz w:val="26"/>
          <w:szCs w:val="26"/>
        </w:rPr>
      </w:pPr>
    </w:p>
    <w:p w:rsidR="005A4BE2" w:rsidRPr="0092460F" w:rsidRDefault="00BF7251" w:rsidP="00D41BFF">
      <w:pPr>
        <w:pStyle w:val="1"/>
        <w:spacing w:before="0" w:after="0"/>
        <w:rPr>
          <w:color w:val="auto"/>
          <w:sz w:val="26"/>
          <w:szCs w:val="26"/>
        </w:rPr>
      </w:pPr>
      <w:r w:rsidRPr="007A450F">
        <w:rPr>
          <w:color w:val="auto"/>
          <w:sz w:val="26"/>
          <w:szCs w:val="26"/>
          <w:lang w:val="en-US"/>
        </w:rPr>
        <w:t>I</w:t>
      </w:r>
      <w:r w:rsidR="005A4BE2" w:rsidRPr="007A450F">
        <w:rPr>
          <w:color w:val="auto"/>
          <w:sz w:val="26"/>
          <w:szCs w:val="26"/>
        </w:rPr>
        <w:t xml:space="preserve">V. </w:t>
      </w:r>
      <w:r w:rsidR="0024415C">
        <w:rPr>
          <w:color w:val="auto"/>
          <w:sz w:val="26"/>
          <w:szCs w:val="26"/>
        </w:rPr>
        <w:t>П</w:t>
      </w:r>
      <w:r w:rsidR="0024415C" w:rsidRPr="0024415C">
        <w:rPr>
          <w:color w:val="auto"/>
          <w:sz w:val="26"/>
          <w:szCs w:val="26"/>
        </w:rPr>
        <w:t xml:space="preserve">еречень профилактических мероприятий, </w:t>
      </w:r>
      <w:r w:rsidR="0024415C">
        <w:rPr>
          <w:color w:val="auto"/>
          <w:sz w:val="26"/>
          <w:szCs w:val="26"/>
        </w:rPr>
        <w:br/>
      </w:r>
      <w:r w:rsidR="0024415C" w:rsidRPr="0024415C">
        <w:rPr>
          <w:color w:val="auto"/>
          <w:sz w:val="26"/>
          <w:szCs w:val="26"/>
        </w:rPr>
        <w:t>срок</w:t>
      </w:r>
      <w:r w:rsidR="0092460F">
        <w:rPr>
          <w:color w:val="auto"/>
          <w:sz w:val="26"/>
          <w:szCs w:val="26"/>
        </w:rPr>
        <w:t>и (периодичность) их проведения</w:t>
      </w:r>
    </w:p>
    <w:p w:rsidR="005A4BE2" w:rsidRPr="007A450F" w:rsidRDefault="005A4BE2" w:rsidP="00D41BFF">
      <w:pPr>
        <w:rPr>
          <w:sz w:val="26"/>
          <w:szCs w:val="26"/>
        </w:rPr>
      </w:pPr>
    </w:p>
    <w:p w:rsidR="001A5674" w:rsidRDefault="0024415C" w:rsidP="00D41BFF">
      <w:pPr>
        <w:rPr>
          <w:rFonts w:ascii="Times New Roman" w:hAnsi="Times New Roman" w:cs="Times New Roman"/>
          <w:sz w:val="26"/>
          <w:szCs w:val="26"/>
        </w:rPr>
      </w:pPr>
      <w:r w:rsidRPr="00FA568B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1A5674" w:rsidRPr="00FA568B">
        <w:rPr>
          <w:rFonts w:ascii="Times New Roman" w:hAnsi="Times New Roman" w:cs="Times New Roman"/>
          <w:sz w:val="26"/>
          <w:szCs w:val="26"/>
        </w:rPr>
        <w:t>Положением</w:t>
      </w:r>
      <w:r w:rsidRPr="00FA568B">
        <w:rPr>
          <w:rFonts w:ascii="Times New Roman" w:hAnsi="Times New Roman" w:cs="Times New Roman"/>
          <w:sz w:val="26"/>
          <w:szCs w:val="26"/>
        </w:rPr>
        <w:t xml:space="preserve">, в целях профилактики нарушений обязательных требований проводятся следующие профилактические мероприятия, которые </w:t>
      </w:r>
      <w:r w:rsidRPr="00FA568B">
        <w:rPr>
          <w:rFonts w:ascii="Times New Roman" w:hAnsi="Times New Roman" w:cs="Times New Roman"/>
          <w:sz w:val="26"/>
          <w:szCs w:val="26"/>
        </w:rPr>
        <w:lastRenderedPageBreak/>
        <w:t>приведены ниже.</w:t>
      </w:r>
    </w:p>
    <w:p w:rsidR="00454090" w:rsidRDefault="00454090" w:rsidP="00D41BFF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9814" w:type="dxa"/>
        <w:jc w:val="center"/>
        <w:tblLayout w:type="fixed"/>
        <w:tblLook w:val="04A0" w:firstRow="1" w:lastRow="0" w:firstColumn="1" w:lastColumn="0" w:noHBand="0" w:noVBand="1"/>
      </w:tblPr>
      <w:tblGrid>
        <w:gridCol w:w="514"/>
        <w:gridCol w:w="1984"/>
        <w:gridCol w:w="3260"/>
        <w:gridCol w:w="1843"/>
        <w:gridCol w:w="2213"/>
      </w:tblGrid>
      <w:tr w:rsidR="001A5674" w:rsidRPr="00D41BFF" w:rsidTr="005E109A">
        <w:trPr>
          <w:jc w:val="center"/>
        </w:trPr>
        <w:tc>
          <w:tcPr>
            <w:tcW w:w="514" w:type="dxa"/>
            <w:vAlign w:val="center"/>
          </w:tcPr>
          <w:p w:rsidR="005E109A" w:rsidRDefault="001A5674" w:rsidP="005E109A">
            <w:pPr>
              <w:ind w:right="-108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1A5674" w:rsidRPr="00FA568B" w:rsidRDefault="001A5674" w:rsidP="005E109A">
            <w:pPr>
              <w:ind w:right="-108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1984" w:type="dxa"/>
            <w:vAlign w:val="center"/>
          </w:tcPr>
          <w:p w:rsidR="001A5674" w:rsidRPr="00FA568B" w:rsidRDefault="001A5674" w:rsidP="00A43398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3260" w:type="dxa"/>
            <w:vAlign w:val="center"/>
          </w:tcPr>
          <w:p w:rsidR="001A5674" w:rsidRPr="00FA568B" w:rsidRDefault="001A5674" w:rsidP="00A43398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b/>
                <w:sz w:val="22"/>
                <w:szCs w:val="22"/>
              </w:rPr>
              <w:t>Сведения о мероприятии</w:t>
            </w:r>
          </w:p>
        </w:tc>
        <w:tc>
          <w:tcPr>
            <w:tcW w:w="1843" w:type="dxa"/>
            <w:vAlign w:val="center"/>
          </w:tcPr>
          <w:p w:rsidR="001A5674" w:rsidRPr="00FA568B" w:rsidRDefault="001A5674" w:rsidP="00A43398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b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2213" w:type="dxa"/>
            <w:vAlign w:val="center"/>
          </w:tcPr>
          <w:p w:rsidR="001A5674" w:rsidRPr="00FA568B" w:rsidRDefault="001A5674" w:rsidP="00A43398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b/>
                <w:sz w:val="22"/>
                <w:szCs w:val="22"/>
              </w:rPr>
              <w:t>Срок исполнения</w:t>
            </w:r>
          </w:p>
        </w:tc>
      </w:tr>
      <w:tr w:rsidR="001A5674" w:rsidRPr="00D41BFF" w:rsidTr="005E109A">
        <w:trPr>
          <w:jc w:val="center"/>
        </w:trPr>
        <w:tc>
          <w:tcPr>
            <w:tcW w:w="514" w:type="dxa"/>
            <w:vAlign w:val="center"/>
          </w:tcPr>
          <w:p w:rsidR="001A5674" w:rsidRPr="00FA568B" w:rsidRDefault="001A5674" w:rsidP="00A43398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984" w:type="dxa"/>
            <w:vAlign w:val="center"/>
          </w:tcPr>
          <w:p w:rsidR="001A5674" w:rsidRPr="00EE7690" w:rsidRDefault="001A5674" w:rsidP="00A43398">
            <w:pPr>
              <w:spacing w:line="240" w:lineRule="exact"/>
              <w:ind w:left="-108" w:firstLine="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Информирование</w:t>
            </w:r>
          </w:p>
        </w:tc>
        <w:tc>
          <w:tcPr>
            <w:tcW w:w="3260" w:type="dxa"/>
          </w:tcPr>
          <w:p w:rsidR="00E577E8" w:rsidRPr="00EE7690" w:rsidRDefault="00E577E8" w:rsidP="00E577E8">
            <w:pPr>
              <w:pStyle w:val="af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EE7690">
              <w:rPr>
                <w:sz w:val="22"/>
                <w:szCs w:val="22"/>
              </w:rPr>
              <w:t xml:space="preserve">Размещение на официальном сайте города Чебоксары </w:t>
            </w:r>
          </w:p>
          <w:p w:rsidR="00E577E8" w:rsidRPr="00EE7690" w:rsidRDefault="00E577E8" w:rsidP="00E577E8">
            <w:pPr>
              <w:pStyle w:val="af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EE7690">
              <w:rPr>
                <w:sz w:val="22"/>
                <w:szCs w:val="22"/>
              </w:rPr>
              <w:t xml:space="preserve">в сети Интернет http://gcheb.cap.ru/ </w:t>
            </w:r>
          </w:p>
          <w:p w:rsidR="001A5674" w:rsidRPr="00EE7690" w:rsidRDefault="00E577E8" w:rsidP="003C6379">
            <w:pPr>
              <w:pStyle w:val="af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EE7690">
              <w:rPr>
                <w:sz w:val="22"/>
                <w:szCs w:val="22"/>
              </w:rPr>
              <w:t>и поддержание в актуальном состоянии обязательной информации в соответствии со статьей 46 Федерального закона № 248-ФЗ</w:t>
            </w:r>
          </w:p>
        </w:tc>
        <w:tc>
          <w:tcPr>
            <w:tcW w:w="1843" w:type="dxa"/>
          </w:tcPr>
          <w:p w:rsidR="007A4EAE" w:rsidRPr="00EE7690" w:rsidRDefault="007A4EAE" w:rsidP="00963A1D">
            <w:pPr>
              <w:pStyle w:val="ConsPlusNormal"/>
              <w:ind w:right="-108"/>
              <w:jc w:val="center"/>
              <w:rPr>
                <w:rFonts w:ascii="Times New Roman" w:hAnsi="Times New Roman" w:cs="Times New Roman"/>
              </w:rPr>
            </w:pPr>
            <w:r w:rsidRPr="00EE7690">
              <w:rPr>
                <w:rFonts w:ascii="Times New Roman" w:hAnsi="Times New Roman" w:cs="Times New Roman"/>
              </w:rPr>
              <w:t>Отдел анализа и отчетности в сфере муниципального контроля управления ЖКХ, энергетики, транспорта и связи администрации</w:t>
            </w:r>
          </w:p>
          <w:p w:rsidR="001A5674" w:rsidRPr="00EE7690" w:rsidRDefault="007A4EAE" w:rsidP="00963A1D">
            <w:pPr>
              <w:spacing w:line="240" w:lineRule="exact"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города Чебоксары</w:t>
            </w:r>
          </w:p>
        </w:tc>
        <w:tc>
          <w:tcPr>
            <w:tcW w:w="2213" w:type="dxa"/>
          </w:tcPr>
          <w:p w:rsidR="001A5674" w:rsidRPr="00EE7690" w:rsidRDefault="00FA568B" w:rsidP="00A43398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По мере необхо</w:t>
            </w:r>
            <w:r w:rsidR="00122D59" w:rsidRPr="00EE7690">
              <w:rPr>
                <w:rFonts w:ascii="Times New Roman" w:hAnsi="Times New Roman" w:cs="Times New Roman"/>
                <w:sz w:val="22"/>
                <w:szCs w:val="22"/>
              </w:rPr>
              <w:t>димости</w:t>
            </w:r>
          </w:p>
        </w:tc>
      </w:tr>
      <w:tr w:rsidR="001A5674" w:rsidRPr="00D41BFF" w:rsidTr="005E109A">
        <w:trPr>
          <w:jc w:val="center"/>
        </w:trPr>
        <w:tc>
          <w:tcPr>
            <w:tcW w:w="514" w:type="dxa"/>
            <w:vAlign w:val="center"/>
          </w:tcPr>
          <w:p w:rsidR="001A5674" w:rsidRPr="00FA568B" w:rsidRDefault="009715B3" w:rsidP="00A43398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1A5674" w:rsidRPr="00FA568B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984" w:type="dxa"/>
            <w:vAlign w:val="center"/>
          </w:tcPr>
          <w:p w:rsidR="001A5674" w:rsidRPr="00EE7690" w:rsidRDefault="001A5674" w:rsidP="00A43398">
            <w:pPr>
              <w:spacing w:line="240" w:lineRule="exact"/>
              <w:ind w:left="-162" w:right="-108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Консультирование</w:t>
            </w:r>
          </w:p>
        </w:tc>
        <w:tc>
          <w:tcPr>
            <w:tcW w:w="3260" w:type="dxa"/>
          </w:tcPr>
          <w:p w:rsidR="005E109A" w:rsidRPr="00EE7690" w:rsidRDefault="006F36CA" w:rsidP="005E109A">
            <w:pPr>
              <w:widowControl/>
              <w:tabs>
                <w:tab w:val="left" w:pos="488"/>
              </w:tabs>
              <w:ind w:left="-108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Контрольные органы осуществляют </w:t>
            </w:r>
            <w:r w:rsidR="005E109A" w:rsidRPr="00EE7690">
              <w:rPr>
                <w:rFonts w:ascii="Times New Roman" w:hAnsi="Times New Roman" w:cs="Times New Roman"/>
                <w:sz w:val="22"/>
                <w:szCs w:val="22"/>
              </w:rPr>
              <w:t>консультирование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 контролируемых лиц и иных заинтересованных лиц по вопросам</w:t>
            </w:r>
            <w:r w:rsidR="005E109A" w:rsidRPr="00EE7690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5E109A" w:rsidRPr="00EE7690" w:rsidRDefault="005E109A" w:rsidP="005E109A">
            <w:pPr>
              <w:widowControl/>
              <w:tabs>
                <w:tab w:val="left" w:pos="488"/>
              </w:tabs>
              <w:ind w:left="-108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а) организация и осуществление муниципального контроля;</w:t>
            </w:r>
          </w:p>
          <w:p w:rsidR="005E109A" w:rsidRPr="00EE7690" w:rsidRDefault="005E109A" w:rsidP="005E109A">
            <w:pPr>
              <w:widowControl/>
              <w:tabs>
                <w:tab w:val="left" w:pos="488"/>
              </w:tabs>
              <w:ind w:left="-108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б) порядок осуществления профилактических, контрольных мероприятий, установленных Положением;</w:t>
            </w:r>
          </w:p>
          <w:p w:rsidR="005E109A" w:rsidRPr="00EE7690" w:rsidRDefault="005E109A" w:rsidP="005E109A">
            <w:pPr>
              <w:widowControl/>
              <w:tabs>
                <w:tab w:val="left" w:pos="488"/>
              </w:tabs>
              <w:ind w:left="-108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в) применения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</w:t>
            </w:r>
          </w:p>
          <w:p w:rsidR="005E109A" w:rsidRPr="00EE7690" w:rsidRDefault="005E109A" w:rsidP="005E109A">
            <w:pPr>
              <w:widowControl/>
              <w:tabs>
                <w:tab w:val="left" w:pos="488"/>
              </w:tabs>
              <w:ind w:left="-108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г) обжалование решений контрольных органов, действий (бездействия) их должностных лиц.</w:t>
            </w:r>
          </w:p>
          <w:p w:rsidR="006F36CA" w:rsidRPr="00EE7690" w:rsidRDefault="005E109A" w:rsidP="005E109A">
            <w:pPr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Письменное консультирование осуществляется в случае поступления обращения в письменной форме по вопросам, указанным в подпунктах 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«б» - «г». </w:t>
            </w:r>
          </w:p>
          <w:p w:rsidR="005E109A" w:rsidRPr="00EE7690" w:rsidRDefault="005E109A" w:rsidP="005E109A">
            <w:pPr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A5674" w:rsidRPr="00EE7690" w:rsidRDefault="001A5674" w:rsidP="00CC5E9C">
            <w:pPr>
              <w:widowControl/>
              <w:tabs>
                <w:tab w:val="left" w:pos="488"/>
              </w:tabs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Консультирование </w:t>
            </w:r>
            <w:r w:rsidR="005E109A" w:rsidRPr="00EE7690">
              <w:rPr>
                <w:rFonts w:ascii="Times New Roman" w:hAnsi="Times New Roman" w:cs="Times New Roman"/>
                <w:sz w:val="22"/>
                <w:szCs w:val="22"/>
              </w:rPr>
              <w:t>может осуществляться инспектором в виде устных разъяснений по телефону, посредством видео-конференц-связи, на личном приеме, либо в ходе проведения профилактических мероприятий, контрольных мероприятий.</w:t>
            </w:r>
          </w:p>
        </w:tc>
        <w:tc>
          <w:tcPr>
            <w:tcW w:w="1843" w:type="dxa"/>
          </w:tcPr>
          <w:p w:rsidR="00DE2BF6" w:rsidRPr="00EE7690" w:rsidRDefault="00DE2BF6" w:rsidP="00A43398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A5674" w:rsidRPr="00EE7690" w:rsidRDefault="001A5674" w:rsidP="00A43398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Отдел муниципального контроля управ</w:t>
            </w:r>
            <w:r w:rsidR="00963A1D"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 по  Калининскому, Ленинскому, Московскому районам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 города Чебоксары</w:t>
            </w:r>
          </w:p>
        </w:tc>
        <w:tc>
          <w:tcPr>
            <w:tcW w:w="2213" w:type="dxa"/>
          </w:tcPr>
          <w:p w:rsidR="001A5674" w:rsidRPr="00EE7690" w:rsidRDefault="001A5674" w:rsidP="00FA568B">
            <w:pPr>
              <w:spacing w:line="240" w:lineRule="exact"/>
              <w:ind w:left="-108" w:right="-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В течение года</w:t>
            </w:r>
          </w:p>
          <w:p w:rsidR="003C5EF7" w:rsidRPr="00EE7690" w:rsidRDefault="003C5EF7" w:rsidP="00FA568B">
            <w:pPr>
              <w:spacing w:line="240" w:lineRule="exact"/>
              <w:ind w:left="-108" w:right="-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D0BC2" w:rsidRPr="00EE7690" w:rsidRDefault="00FA568B" w:rsidP="00FA568B">
            <w:pPr>
              <w:widowControl/>
              <w:ind w:left="-108" w:right="-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В случае если в течение календарного года поступило пять и более однотипных (по одним и тем же вопросам)</w:t>
            </w:r>
            <w:r w:rsidR="00963A1D"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обращений контролируемых лиц и их представителей, консультирование по таким обращениям осуществляется посредством размещения на официальном</w:t>
            </w:r>
            <w:r w:rsidR="00DF5ACE"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 сайте города Чебоксары в сети «Интернет»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 письменного разъяснения, подписанного уполномоченным должностным лицом, без указания в таком разъяснении сведений, отнесенных </w:t>
            </w:r>
          </w:p>
          <w:p w:rsidR="00FA568B" w:rsidRPr="00EE7690" w:rsidRDefault="00FA568B" w:rsidP="00963A1D">
            <w:pPr>
              <w:widowControl/>
              <w:ind w:left="-108" w:right="-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к </w:t>
            </w:r>
            <w:r w:rsidR="00984B6D" w:rsidRPr="00EE7690">
              <w:rPr>
                <w:rFonts w:ascii="Times New Roman" w:hAnsi="Times New Roman" w:cs="Times New Roman"/>
                <w:sz w:val="22"/>
                <w:szCs w:val="22"/>
              </w:rPr>
              <w:t>категории ограниченного доступа</w:t>
            </w:r>
          </w:p>
        </w:tc>
      </w:tr>
      <w:tr w:rsidR="00EE7690" w:rsidRPr="00D41BFF" w:rsidTr="005E109A">
        <w:trPr>
          <w:jc w:val="center"/>
        </w:trPr>
        <w:tc>
          <w:tcPr>
            <w:tcW w:w="514" w:type="dxa"/>
            <w:vAlign w:val="center"/>
          </w:tcPr>
          <w:p w:rsidR="00EE7690" w:rsidRDefault="00EE7690" w:rsidP="00A43398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1984" w:type="dxa"/>
            <w:vAlign w:val="center"/>
          </w:tcPr>
          <w:p w:rsidR="00EE7690" w:rsidRPr="00EE7690" w:rsidRDefault="00EE7690" w:rsidP="00A43398">
            <w:pPr>
              <w:spacing w:line="240" w:lineRule="exact"/>
              <w:ind w:left="-162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Объявление предостережения</w:t>
            </w:r>
          </w:p>
        </w:tc>
        <w:tc>
          <w:tcPr>
            <w:tcW w:w="3260" w:type="dxa"/>
          </w:tcPr>
          <w:p w:rsidR="009F5683" w:rsidRDefault="009F5683" w:rsidP="00EE7690">
            <w:pPr>
              <w:widowControl/>
              <w:tabs>
                <w:tab w:val="left" w:pos="488"/>
              </w:tabs>
              <w:ind w:left="-108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E7690" w:rsidRPr="00EE7690" w:rsidRDefault="00EE7690" w:rsidP="00EE7690">
            <w:pPr>
              <w:widowControl/>
              <w:tabs>
                <w:tab w:val="left" w:pos="488"/>
              </w:tabs>
              <w:ind w:left="-108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В случае наличия у контрольного органа сведений о готовящихся нарушениях обязательных требований или признаках 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нарушений обязательных требований</w:t>
            </w:r>
            <w:r w:rsidR="00B518A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843" w:type="dxa"/>
          </w:tcPr>
          <w:p w:rsidR="009F5683" w:rsidRDefault="009F5683" w:rsidP="00A43398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E7690" w:rsidRPr="00EE7690" w:rsidRDefault="00EE7690" w:rsidP="00A43398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Отдел муниципального контроля управ по  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Калининскому, Ленинскому, Московскому районам администрации города Чебоксары</w:t>
            </w:r>
          </w:p>
        </w:tc>
        <w:tc>
          <w:tcPr>
            <w:tcW w:w="2213" w:type="dxa"/>
          </w:tcPr>
          <w:p w:rsidR="009F5683" w:rsidRDefault="009F5683" w:rsidP="00EE769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  <w:p w:rsidR="00EE7690" w:rsidRDefault="00EE7690" w:rsidP="00EE769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E7690">
              <w:rPr>
                <w:rFonts w:ascii="Times New Roman" w:hAnsi="Times New Roman" w:cs="Times New Roman"/>
              </w:rPr>
              <w:t xml:space="preserve">В течение </w:t>
            </w:r>
            <w:r w:rsidRPr="00EE7690">
              <w:rPr>
                <w:rFonts w:ascii="Times New Roman" w:hAnsi="Times New Roman" w:cs="Times New Roman"/>
              </w:rPr>
              <w:br/>
              <w:t>года</w:t>
            </w:r>
          </w:p>
          <w:p w:rsidR="008B3D11" w:rsidRPr="00EE7690" w:rsidRDefault="008B3D11" w:rsidP="00EE769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  <w:p w:rsidR="00EE7690" w:rsidRPr="00EE7690" w:rsidRDefault="00EE7690" w:rsidP="00EE7690">
            <w:pPr>
              <w:spacing w:line="240" w:lineRule="exact"/>
              <w:ind w:left="-108" w:right="-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A5674" w:rsidRPr="00D41BFF" w:rsidTr="005E109A">
        <w:trPr>
          <w:jc w:val="center"/>
        </w:trPr>
        <w:tc>
          <w:tcPr>
            <w:tcW w:w="514" w:type="dxa"/>
            <w:vAlign w:val="center"/>
          </w:tcPr>
          <w:p w:rsidR="001A5674" w:rsidRPr="00FA568B" w:rsidRDefault="00EE7690" w:rsidP="00A43398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343D9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</w:t>
            </w:r>
            <w:r w:rsidR="001A5674" w:rsidRPr="00FA568B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984" w:type="dxa"/>
            <w:vAlign w:val="center"/>
          </w:tcPr>
          <w:p w:rsidR="001A5674" w:rsidRPr="00EE7690" w:rsidRDefault="001A5674" w:rsidP="004143DB">
            <w:pPr>
              <w:spacing w:line="240" w:lineRule="exact"/>
              <w:ind w:left="-162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Профилактический визит</w:t>
            </w:r>
            <w:r w:rsidR="00DF5ACE" w:rsidRPr="00EE769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3260" w:type="dxa"/>
          </w:tcPr>
          <w:p w:rsidR="001A5674" w:rsidRPr="00EE7690" w:rsidRDefault="001A5674" w:rsidP="005C44B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Профилактический визит </w:t>
            </w:r>
            <w:r w:rsidR="0077114E"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проводится 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в форме профилактической беседы по месту осуществления деятельности контролируемого лица</w:t>
            </w:r>
            <w:r w:rsidR="005C44B4"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 либо путем использования видеоконференцсвязи или мобильного приложения «Инспектор»</w:t>
            </w:r>
            <w:r w:rsidR="00B518A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D478D3" w:rsidRPr="00EE7690" w:rsidRDefault="00D478D3" w:rsidP="005C44B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43D97" w:rsidRPr="00EE7690" w:rsidRDefault="00343D97" w:rsidP="005C44B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Профилактический визит проводится по инициативе контрольного (надзорного) органа (обязательный профилактический визит) или по </w:t>
            </w:r>
            <w:r w:rsidR="00FA695E" w:rsidRPr="00EE7690">
              <w:rPr>
                <w:rFonts w:ascii="Times New Roman" w:hAnsi="Times New Roman" w:cs="Times New Roman"/>
                <w:sz w:val="22"/>
                <w:szCs w:val="22"/>
              </w:rPr>
              <w:t>инициативе контролируемого лица</w:t>
            </w:r>
            <w:r w:rsidR="00B518A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D478D3" w:rsidRPr="00EE7690" w:rsidRDefault="00D478D3" w:rsidP="005C44B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A695E" w:rsidRPr="00EE7690" w:rsidRDefault="00FA695E" w:rsidP="005C44B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Обязательный профилактический визит в отношении контролируемых лиц, принадлежащих им объектов контроля, отнесенных к определенной категории риска, с учетом периодичности проведения обязательных профилактических мероприятий, установленной частью 2 статьи 25 Федерального закона 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br/>
              <w:t>№ 248-ФЗ</w:t>
            </w:r>
            <w:r w:rsidR="00B518A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843" w:type="dxa"/>
            <w:vAlign w:val="center"/>
          </w:tcPr>
          <w:p w:rsidR="001A5674" w:rsidRPr="00EE7690" w:rsidRDefault="00963A1D" w:rsidP="00A43398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Отдел муниципального контроля управ по  Калининскому, Ленинскому, Московскому районам администрации города Чебоксары</w:t>
            </w:r>
          </w:p>
        </w:tc>
        <w:tc>
          <w:tcPr>
            <w:tcW w:w="2213" w:type="dxa"/>
          </w:tcPr>
          <w:p w:rsidR="005E6C32" w:rsidRPr="00EE7690" w:rsidRDefault="00D87DF1" w:rsidP="00A43398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 - </w:t>
            </w:r>
            <w:r w:rsidRPr="00EE769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IV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 квартал</w:t>
            </w:r>
            <w:r w:rsidR="0052240D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1A5674" w:rsidRPr="00EE7690" w:rsidRDefault="00D87DF1" w:rsidP="00A43398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2240D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5E6C32" w:rsidRPr="00EE7690">
              <w:rPr>
                <w:rFonts w:ascii="Times New Roman" w:hAnsi="Times New Roman" w:cs="Times New Roman"/>
                <w:sz w:val="22"/>
                <w:szCs w:val="22"/>
              </w:rPr>
              <w:t>о мере поступления заявления от контролируемого лица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br/>
              <w:t>(с учетом пункта 3.8 Положения)</w:t>
            </w:r>
            <w:r w:rsidR="0052240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FA695E" w:rsidRPr="00EE7690" w:rsidRDefault="00FA695E" w:rsidP="00FA695E">
            <w:pPr>
              <w:widowControl/>
              <w:ind w:left="-108" w:right="-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A695E" w:rsidRPr="00EE7690" w:rsidRDefault="0052240D" w:rsidP="00FA695E">
            <w:pPr>
              <w:widowControl/>
              <w:ind w:left="-108" w:right="-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="00FA695E"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ля объектов контроля, отнесенных к: </w:t>
            </w:r>
            <w:r w:rsidR="00FA695E" w:rsidRPr="00EE7690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категории среднего риска</w:t>
            </w:r>
            <w:r w:rsidR="00FA695E" w:rsidRPr="00EE7690">
              <w:rPr>
                <w:rFonts w:ascii="Times New Roman" w:hAnsi="Times New Roman" w:cs="Times New Roman"/>
                <w:sz w:val="22"/>
                <w:szCs w:val="22"/>
              </w:rPr>
              <w:t>, - не более одного обязательного профилактического визита в 5 лет,</w:t>
            </w:r>
          </w:p>
          <w:p w:rsidR="00FA695E" w:rsidRPr="00EE7690" w:rsidRDefault="00FA695E" w:rsidP="00FA695E">
            <w:pPr>
              <w:widowControl/>
              <w:ind w:left="-108" w:right="-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категории умеренного риска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, - не более одного обязательного профилактического визита в 6 лет.</w:t>
            </w:r>
          </w:p>
          <w:p w:rsidR="00FA695E" w:rsidRPr="00EE7690" w:rsidRDefault="00FA695E" w:rsidP="00FA695E">
            <w:pPr>
              <w:widowControl/>
              <w:ind w:left="-108" w:right="-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(постановление Правительства</w:t>
            </w:r>
          </w:p>
          <w:p w:rsidR="00FA695E" w:rsidRPr="00EE7690" w:rsidRDefault="00FA695E" w:rsidP="00FA695E">
            <w:pPr>
              <w:widowControl/>
              <w:ind w:left="-108" w:right="-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Российской Федерации</w:t>
            </w:r>
          </w:p>
          <w:p w:rsidR="00FA695E" w:rsidRPr="00EE7690" w:rsidRDefault="00FA695E" w:rsidP="00FA695E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от 01.10.2025 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br/>
              <w:t>№ 1511)</w:t>
            </w:r>
            <w:r w:rsidR="0052240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5E6C32" w:rsidRPr="00EE7690" w:rsidRDefault="005E6C32" w:rsidP="00A43398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:rsidR="001A5674" w:rsidRDefault="001A5674" w:rsidP="004E2D9D">
      <w:pPr>
        <w:ind w:firstLine="0"/>
        <w:outlineLvl w:val="1"/>
        <w:rPr>
          <w:rFonts w:ascii="Times New Roman" w:hAnsi="Times New Roman" w:cs="Times New Roman"/>
          <w:sz w:val="26"/>
          <w:szCs w:val="26"/>
        </w:rPr>
      </w:pPr>
    </w:p>
    <w:p w:rsidR="00343D97" w:rsidRDefault="006865FE" w:rsidP="00343D97">
      <w:pPr>
        <w:widowControl/>
        <w:ind w:firstLine="540"/>
        <w:rPr>
          <w:rFonts w:ascii="Times New Roman" w:hAnsi="Times New Roman" w:cs="Times New Roman"/>
          <w:sz w:val="26"/>
          <w:szCs w:val="26"/>
        </w:rPr>
      </w:pPr>
      <w:r w:rsidRPr="006865FE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43D97" w:rsidRPr="006865FE">
        <w:rPr>
          <w:rFonts w:ascii="Times New Roman" w:hAnsi="Times New Roman" w:cs="Times New Roman"/>
          <w:sz w:val="26"/>
          <w:szCs w:val="26"/>
        </w:rPr>
        <w:t>Изменения</w:t>
      </w:r>
      <w:r w:rsidR="00343D97">
        <w:rPr>
          <w:rFonts w:ascii="Times New Roman" w:hAnsi="Times New Roman" w:cs="Times New Roman"/>
          <w:sz w:val="26"/>
          <w:szCs w:val="26"/>
        </w:rPr>
        <w:t xml:space="preserve"> в данную часть программы профилактики в случае необходимости вносятся ежемесячно.</w:t>
      </w:r>
    </w:p>
    <w:p w:rsidR="00343D97" w:rsidRDefault="00343D97" w:rsidP="004E2D9D">
      <w:pPr>
        <w:ind w:firstLine="0"/>
        <w:outlineLvl w:val="1"/>
        <w:rPr>
          <w:rFonts w:ascii="Times New Roman" w:hAnsi="Times New Roman" w:cs="Times New Roman"/>
          <w:sz w:val="26"/>
          <w:szCs w:val="26"/>
        </w:rPr>
      </w:pPr>
    </w:p>
    <w:p w:rsidR="005948AD" w:rsidRPr="00414B35" w:rsidRDefault="005948AD" w:rsidP="00682479">
      <w:pPr>
        <w:ind w:firstLine="709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7A450F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Pr="007A450F">
        <w:rPr>
          <w:rFonts w:ascii="Times New Roman" w:hAnsi="Times New Roman" w:cs="Times New Roman"/>
          <w:b/>
          <w:bCs/>
          <w:sz w:val="26"/>
          <w:szCs w:val="26"/>
        </w:rPr>
        <w:t>. Показатели ре</w:t>
      </w:r>
      <w:r w:rsidR="00215F9F">
        <w:rPr>
          <w:rFonts w:ascii="Times New Roman" w:hAnsi="Times New Roman" w:cs="Times New Roman"/>
          <w:b/>
          <w:bCs/>
          <w:sz w:val="26"/>
          <w:szCs w:val="26"/>
        </w:rPr>
        <w:t>зультативности и эффективности п</w:t>
      </w:r>
      <w:r w:rsidRPr="007A450F">
        <w:rPr>
          <w:rFonts w:ascii="Times New Roman" w:hAnsi="Times New Roman" w:cs="Times New Roman"/>
          <w:b/>
          <w:bCs/>
          <w:sz w:val="26"/>
          <w:szCs w:val="26"/>
        </w:rPr>
        <w:t>рограммы профилактики рисков причинения вреда</w:t>
      </w:r>
    </w:p>
    <w:p w:rsidR="0092460F" w:rsidRPr="00414B35" w:rsidRDefault="0092460F" w:rsidP="00682479">
      <w:pPr>
        <w:ind w:firstLine="709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5357"/>
        <w:gridCol w:w="3432"/>
      </w:tblGrid>
      <w:tr w:rsidR="00D41BFF" w:rsidRPr="00D41BFF" w:rsidTr="00230289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FA568B" w:rsidRDefault="005948AD" w:rsidP="00D41BFF">
            <w:pPr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FA568B" w:rsidRDefault="005948AD" w:rsidP="00D41BFF">
            <w:pPr>
              <w:ind w:right="8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FA568B" w:rsidRDefault="00FA568B" w:rsidP="00D41BFF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b/>
                <w:sz w:val="22"/>
                <w:szCs w:val="22"/>
              </w:rPr>
              <w:t>Отчетные данные</w:t>
            </w:r>
          </w:p>
          <w:p w:rsidR="001D2F88" w:rsidRPr="00FA568B" w:rsidRDefault="001D2F88" w:rsidP="00D41BFF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D41BFF" w:rsidRPr="00D41BFF" w:rsidTr="00230289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AD" w:rsidRPr="00FA568B" w:rsidRDefault="005948AD" w:rsidP="00D41BFF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CE0CD3" w:rsidRDefault="005948AD" w:rsidP="00CC24B6">
            <w:pPr>
              <w:spacing w:line="240" w:lineRule="exact"/>
              <w:ind w:right="8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E0CD3">
              <w:rPr>
                <w:rFonts w:ascii="Times New Roman" w:hAnsi="Times New Roman" w:cs="Times New Roman"/>
                <w:sz w:val="22"/>
                <w:szCs w:val="22"/>
              </w:rPr>
              <w:t xml:space="preserve">Полнота информации, размещенной на официальном сайте </w:t>
            </w:r>
            <w:r w:rsidR="00C75BEE" w:rsidRPr="00CE0CD3">
              <w:rPr>
                <w:rFonts w:ascii="Times New Roman" w:hAnsi="Times New Roman" w:cs="Times New Roman"/>
                <w:sz w:val="22"/>
                <w:szCs w:val="22"/>
              </w:rPr>
              <w:t>города Чебоксары</w:t>
            </w:r>
            <w:r w:rsidR="00D41BFF" w:rsidRPr="00CE0CD3">
              <w:rPr>
                <w:rFonts w:ascii="Times New Roman" w:hAnsi="Times New Roman" w:cs="Times New Roman"/>
                <w:sz w:val="22"/>
                <w:szCs w:val="22"/>
              </w:rPr>
              <w:t xml:space="preserve"> в сети «Интернет» в </w:t>
            </w:r>
            <w:r w:rsidRPr="00CE0CD3">
              <w:rPr>
                <w:rFonts w:ascii="Times New Roman" w:hAnsi="Times New Roman" w:cs="Times New Roman"/>
                <w:sz w:val="22"/>
                <w:szCs w:val="22"/>
              </w:rPr>
              <w:t>соответствии с частью 3 статьи 46 Федерального закона от 31</w:t>
            </w:r>
            <w:r w:rsidR="00606A33" w:rsidRPr="00CE0CD3">
              <w:rPr>
                <w:rFonts w:ascii="Times New Roman" w:hAnsi="Times New Roman" w:cs="Times New Roman"/>
                <w:sz w:val="22"/>
                <w:szCs w:val="22"/>
              </w:rPr>
              <w:t>.07.</w:t>
            </w:r>
            <w:r w:rsidRPr="00CE0CD3">
              <w:rPr>
                <w:rFonts w:ascii="Times New Roman" w:hAnsi="Times New Roman" w:cs="Times New Roman"/>
                <w:sz w:val="22"/>
                <w:szCs w:val="22"/>
              </w:rPr>
              <w:t>2021 №</w:t>
            </w:r>
            <w:r w:rsidR="00D41BFF" w:rsidRPr="00CE0C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CE0CD3">
              <w:rPr>
                <w:rFonts w:ascii="Times New Roman" w:hAnsi="Times New Roman" w:cs="Times New Roman"/>
                <w:sz w:val="22"/>
                <w:szCs w:val="22"/>
              </w:rPr>
              <w:t xml:space="preserve">248-ФЗ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AD" w:rsidRPr="00FA568B" w:rsidRDefault="00682479" w:rsidP="003970FC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 xml:space="preserve">100 </w:t>
            </w:r>
            <w:r w:rsidR="005948AD" w:rsidRPr="00FA568B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</w:tr>
      <w:tr w:rsidR="00D41BFF" w:rsidRPr="00D41BFF" w:rsidTr="00230289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AD" w:rsidRPr="00FA568B" w:rsidRDefault="005948AD" w:rsidP="00D41BFF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CE0CD3" w:rsidRDefault="005948AD" w:rsidP="00682479">
            <w:pPr>
              <w:spacing w:line="240" w:lineRule="exact"/>
              <w:ind w:right="8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E0CD3">
              <w:rPr>
                <w:rFonts w:ascii="Times New Roman" w:hAnsi="Times New Roman" w:cs="Times New Roman"/>
                <w:sz w:val="22"/>
                <w:szCs w:val="22"/>
              </w:rPr>
              <w:t>Удовлетворенность контрол</w:t>
            </w:r>
            <w:r w:rsidR="00736A15" w:rsidRPr="00CE0CD3">
              <w:rPr>
                <w:rFonts w:ascii="Times New Roman" w:hAnsi="Times New Roman" w:cs="Times New Roman"/>
                <w:sz w:val="22"/>
                <w:szCs w:val="22"/>
              </w:rPr>
              <w:t>ируемых лиц и их представителей</w:t>
            </w:r>
            <w:r w:rsidRPr="00CE0CD3">
              <w:rPr>
                <w:rFonts w:ascii="Times New Roman" w:hAnsi="Times New Roman" w:cs="Times New Roman"/>
                <w:sz w:val="22"/>
                <w:szCs w:val="22"/>
              </w:rPr>
              <w:t xml:space="preserve"> консультированием </w:t>
            </w:r>
            <w:r w:rsidR="00606A33" w:rsidRPr="00CE0CD3">
              <w:rPr>
                <w:rFonts w:ascii="Times New Roman" w:hAnsi="Times New Roman" w:cs="Times New Roman"/>
                <w:sz w:val="22"/>
                <w:szCs w:val="22"/>
              </w:rPr>
              <w:t>муниципальными инспекторами,</w:t>
            </w:r>
            <w:r w:rsidR="00A454AF" w:rsidRPr="00CE0CD3">
              <w:rPr>
                <w:rFonts w:ascii="Times New Roman" w:hAnsi="Times New Roman" w:cs="Times New Roman"/>
                <w:sz w:val="22"/>
                <w:szCs w:val="22"/>
              </w:rPr>
              <w:t xml:space="preserve"> ответственными за осуществление </w:t>
            </w:r>
            <w:r w:rsidR="00A454AF" w:rsidRPr="00CE0CD3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муниципального контроля в сфере благоустройства на территории города Чебоксары</w:t>
            </w:r>
            <w:r w:rsidR="00682479" w:rsidRPr="00CE0CD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(посредством опроса)</w:t>
            </w:r>
            <w:r w:rsidR="00A454AF" w:rsidRPr="00CE0CD3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479" w:rsidRPr="00FA568B" w:rsidRDefault="00682479" w:rsidP="0068247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% (к АППГ)</w:t>
            </w:r>
          </w:p>
          <w:p w:rsidR="00682479" w:rsidRPr="00FA568B" w:rsidRDefault="00682479" w:rsidP="00861E48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- эффективно более 100%, - удовлетворительно более 30%,</w:t>
            </w:r>
          </w:p>
          <w:p w:rsidR="005948AD" w:rsidRPr="00FA568B" w:rsidRDefault="00682479" w:rsidP="00861E48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- неудовлетворительно менее 30%</w:t>
            </w:r>
          </w:p>
        </w:tc>
      </w:tr>
      <w:tr w:rsidR="00230289" w:rsidRPr="00D41BFF" w:rsidTr="00230289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289" w:rsidRPr="00FA568B" w:rsidRDefault="00230289" w:rsidP="00D41BFF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289" w:rsidRPr="00CE0CD3" w:rsidRDefault="00230289" w:rsidP="00230289">
            <w:pPr>
              <w:spacing w:line="240" w:lineRule="exact"/>
              <w:ind w:right="8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E0CD3">
              <w:rPr>
                <w:rFonts w:ascii="Times New Roman" w:hAnsi="Times New Roman" w:cs="Times New Roman"/>
                <w:sz w:val="22"/>
                <w:szCs w:val="22"/>
              </w:rPr>
              <w:t>Количество выданных подконтрольным субъектам предостережений о недопустимости нарушения обязательных требований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289" w:rsidRPr="00326A16" w:rsidRDefault="00230289" w:rsidP="00230289">
            <w:pPr>
              <w:pStyle w:val="ConsPlusNormal"/>
              <w:spacing w:line="240" w:lineRule="exact"/>
              <w:ind w:right="-32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% (к АППГ)</w:t>
            </w:r>
          </w:p>
          <w:p w:rsidR="00230289" w:rsidRPr="00326A16" w:rsidRDefault="00230289" w:rsidP="00230289">
            <w:pPr>
              <w:pStyle w:val="ConsPlusNormal"/>
              <w:spacing w:line="240" w:lineRule="exact"/>
              <w:ind w:right="-32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- эффективно более 100%,</w:t>
            </w:r>
            <w:r w:rsidRPr="00326A16">
              <w:rPr>
                <w:rFonts w:ascii="Times New Roman" w:hAnsi="Times New Roman" w:cs="Times New Roman"/>
              </w:rPr>
              <w:br/>
              <w:t>- удовлетворительно более 60%,</w:t>
            </w:r>
          </w:p>
          <w:p w:rsidR="00230289" w:rsidRPr="00FA568B" w:rsidRDefault="00230289" w:rsidP="00230289">
            <w:pPr>
              <w:pStyle w:val="a7"/>
              <w:ind w:right="-32"/>
              <w:rPr>
                <w:rFonts w:ascii="Times New Roman" w:hAnsi="Times New Roman" w:cs="Times New Roman"/>
                <w:sz w:val="22"/>
                <w:szCs w:val="22"/>
              </w:rPr>
            </w:pPr>
            <w:r w:rsidRPr="00861E48">
              <w:rPr>
                <w:rFonts w:ascii="Times New Roman" w:hAnsi="Times New Roman" w:cs="Times New Roman"/>
                <w:sz w:val="22"/>
                <w:szCs w:val="22"/>
              </w:rPr>
              <w:t>- неудовлетворительно менее 30%</w:t>
            </w:r>
          </w:p>
        </w:tc>
      </w:tr>
      <w:tr w:rsidR="00861E48" w:rsidRPr="00D41BFF" w:rsidTr="00230289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E48" w:rsidRPr="00FA568B" w:rsidRDefault="00230289" w:rsidP="00D41BFF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861E4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E48" w:rsidRPr="00CE0CD3" w:rsidRDefault="00861E48" w:rsidP="004C26F4">
            <w:pPr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E0CD3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Количество </w:t>
            </w:r>
            <w:r w:rsidR="005B02D2" w:rsidRPr="00CE0CD3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проведённых</w:t>
            </w:r>
            <w:r w:rsidRPr="00CE0CD3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профилактическ</w:t>
            </w:r>
            <w:r w:rsidR="005B02D2" w:rsidRPr="00CE0CD3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их</w:t>
            </w:r>
            <w:r w:rsidRPr="00CE0CD3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визит</w:t>
            </w:r>
            <w:r w:rsidR="005B02D2" w:rsidRPr="00CE0CD3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ов</w:t>
            </w:r>
            <w:r w:rsidRPr="00CE0CD3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E48" w:rsidRPr="00861E48" w:rsidRDefault="00861E48" w:rsidP="00861E48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61E48">
              <w:rPr>
                <w:rFonts w:ascii="Times New Roman" w:hAnsi="Times New Roman" w:cs="Times New Roman"/>
                <w:sz w:val="22"/>
                <w:szCs w:val="22"/>
              </w:rPr>
              <w:t>% (к АППГ)</w:t>
            </w:r>
          </w:p>
          <w:p w:rsidR="00861E48" w:rsidRDefault="00861E48" w:rsidP="00861E48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61E48">
              <w:rPr>
                <w:rFonts w:ascii="Times New Roman" w:hAnsi="Times New Roman" w:cs="Times New Roman"/>
                <w:sz w:val="22"/>
                <w:szCs w:val="22"/>
              </w:rPr>
              <w:t>- эффективно более 100%,</w:t>
            </w:r>
          </w:p>
          <w:p w:rsidR="00861E48" w:rsidRPr="00861E48" w:rsidRDefault="00861E48" w:rsidP="00861E48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61E48">
              <w:rPr>
                <w:rFonts w:ascii="Times New Roman" w:hAnsi="Times New Roman" w:cs="Times New Roman"/>
                <w:sz w:val="22"/>
                <w:szCs w:val="22"/>
              </w:rPr>
              <w:t>- удовлетворительно более 60%,</w:t>
            </w:r>
          </w:p>
          <w:p w:rsidR="00861E48" w:rsidRPr="00FA568B" w:rsidRDefault="00861E48" w:rsidP="00861E48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61E48">
              <w:rPr>
                <w:rFonts w:ascii="Times New Roman" w:hAnsi="Times New Roman" w:cs="Times New Roman"/>
                <w:sz w:val="22"/>
                <w:szCs w:val="22"/>
              </w:rPr>
              <w:t>- неудовлетворительно менее 30%</w:t>
            </w:r>
          </w:p>
        </w:tc>
      </w:tr>
    </w:tbl>
    <w:p w:rsidR="00BF7251" w:rsidRPr="00D41BFF" w:rsidRDefault="00984B6D" w:rsidP="00984B6D">
      <w:pPr>
        <w:ind w:firstLine="0"/>
        <w:jc w:val="center"/>
      </w:pPr>
      <w:r>
        <w:t>_____________________________________</w:t>
      </w:r>
    </w:p>
    <w:sectPr w:rsidR="00BF7251" w:rsidRPr="00D41BFF" w:rsidSect="007A450F">
      <w:headerReference w:type="default" r:id="rId11"/>
      <w:pgSz w:w="11907" w:h="16840" w:code="9"/>
      <w:pgMar w:top="1134" w:right="567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7702C" w:rsidRDefault="0037702C">
      <w:r>
        <w:separator/>
      </w:r>
    </w:p>
  </w:endnote>
  <w:endnote w:type="continuationSeparator" w:id="0">
    <w:p w:rsidR="0037702C" w:rsidRDefault="00377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7702C" w:rsidRDefault="0037702C">
      <w:r>
        <w:separator/>
      </w:r>
    </w:p>
  </w:footnote>
  <w:footnote w:type="continuationSeparator" w:id="0">
    <w:p w:rsidR="0037702C" w:rsidRDefault="00377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2399195"/>
      <w:docPartObj>
        <w:docPartGallery w:val="Page Numbers (Top of Page)"/>
        <w:docPartUnique/>
      </w:docPartObj>
    </w:sdtPr>
    <w:sdtContent>
      <w:p w:rsidR="00D41BFF" w:rsidRDefault="00D41BF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0CD3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81741"/>
    <w:multiLevelType w:val="hybridMultilevel"/>
    <w:tmpl w:val="E6F62892"/>
    <w:lvl w:ilvl="0" w:tplc="0419000F">
      <w:start w:val="7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1" w15:restartNumberingAfterBreak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 w15:restartNumberingAfterBreak="0">
    <w:nsid w:val="4D305F43"/>
    <w:multiLevelType w:val="multilevel"/>
    <w:tmpl w:val="F30E1B88"/>
    <w:lvl w:ilvl="0">
      <w:start w:val="1"/>
      <w:numFmt w:val="decimal"/>
      <w:lvlText w:val="%1."/>
      <w:lvlJc w:val="left"/>
      <w:pPr>
        <w:ind w:left="1699" w:hanging="99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3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5" w15:restartNumberingAfterBreak="0">
    <w:nsid w:val="75DA095B"/>
    <w:multiLevelType w:val="multilevel"/>
    <w:tmpl w:val="D16E20E4"/>
    <w:lvl w:ilvl="0">
      <w:start w:val="4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cs="Times New Roman"/>
      </w:rPr>
    </w:lvl>
  </w:abstractNum>
  <w:num w:numId="1" w16cid:durableId="1345474021">
    <w:abstractNumId w:val="3"/>
  </w:num>
  <w:num w:numId="2" w16cid:durableId="1591699537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72336645">
    <w:abstractNumId w:val="0"/>
  </w:num>
  <w:num w:numId="4" w16cid:durableId="1838961223">
    <w:abstractNumId w:val="4"/>
  </w:num>
  <w:num w:numId="5" w16cid:durableId="145823004">
    <w:abstractNumId w:val="1"/>
  </w:num>
  <w:num w:numId="6" w16cid:durableId="10737709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4B7"/>
    <w:rsid w:val="00005C3E"/>
    <w:rsid w:val="0001749E"/>
    <w:rsid w:val="0003165B"/>
    <w:rsid w:val="00046304"/>
    <w:rsid w:val="000672DA"/>
    <w:rsid w:val="000705E8"/>
    <w:rsid w:val="00094B0B"/>
    <w:rsid w:val="000A4ABC"/>
    <w:rsid w:val="000C64C3"/>
    <w:rsid w:val="000F110A"/>
    <w:rsid w:val="00100A24"/>
    <w:rsid w:val="00122D59"/>
    <w:rsid w:val="0012670F"/>
    <w:rsid w:val="001305E7"/>
    <w:rsid w:val="0013117B"/>
    <w:rsid w:val="00135078"/>
    <w:rsid w:val="0013550B"/>
    <w:rsid w:val="00137BA1"/>
    <w:rsid w:val="001537E4"/>
    <w:rsid w:val="001A5674"/>
    <w:rsid w:val="001A79A5"/>
    <w:rsid w:val="001D2F88"/>
    <w:rsid w:val="001E54C1"/>
    <w:rsid w:val="00206290"/>
    <w:rsid w:val="00207462"/>
    <w:rsid w:val="00215F9F"/>
    <w:rsid w:val="00216583"/>
    <w:rsid w:val="00230289"/>
    <w:rsid w:val="0024415C"/>
    <w:rsid w:val="00263F7B"/>
    <w:rsid w:val="0026658E"/>
    <w:rsid w:val="002B2C36"/>
    <w:rsid w:val="002C2E20"/>
    <w:rsid w:val="002D64C1"/>
    <w:rsid w:val="00306429"/>
    <w:rsid w:val="003123E5"/>
    <w:rsid w:val="00312AFC"/>
    <w:rsid w:val="00327667"/>
    <w:rsid w:val="00343D97"/>
    <w:rsid w:val="003554E1"/>
    <w:rsid w:val="0037702C"/>
    <w:rsid w:val="003970FC"/>
    <w:rsid w:val="003A69DE"/>
    <w:rsid w:val="003C5EF7"/>
    <w:rsid w:val="003C6379"/>
    <w:rsid w:val="003D0246"/>
    <w:rsid w:val="003E0B12"/>
    <w:rsid w:val="003E1A4E"/>
    <w:rsid w:val="004143DB"/>
    <w:rsid w:val="00414B35"/>
    <w:rsid w:val="00441FC5"/>
    <w:rsid w:val="00454090"/>
    <w:rsid w:val="00490247"/>
    <w:rsid w:val="00495E63"/>
    <w:rsid w:val="004A404F"/>
    <w:rsid w:val="004B4B04"/>
    <w:rsid w:val="004C26F4"/>
    <w:rsid w:val="004C3B9F"/>
    <w:rsid w:val="004D0AF8"/>
    <w:rsid w:val="004D0BC2"/>
    <w:rsid w:val="004E0835"/>
    <w:rsid w:val="004E2D9D"/>
    <w:rsid w:val="004F71A7"/>
    <w:rsid w:val="00501B2A"/>
    <w:rsid w:val="0052240D"/>
    <w:rsid w:val="00562100"/>
    <w:rsid w:val="005948AD"/>
    <w:rsid w:val="005A4BE2"/>
    <w:rsid w:val="005B02D2"/>
    <w:rsid w:val="005B1907"/>
    <w:rsid w:val="005B5427"/>
    <w:rsid w:val="005C44B4"/>
    <w:rsid w:val="005C52BF"/>
    <w:rsid w:val="005D004B"/>
    <w:rsid w:val="005E109A"/>
    <w:rsid w:val="005E6C32"/>
    <w:rsid w:val="00605A3A"/>
    <w:rsid w:val="00606A33"/>
    <w:rsid w:val="00612D0F"/>
    <w:rsid w:val="0062076F"/>
    <w:rsid w:val="00623626"/>
    <w:rsid w:val="00626DFC"/>
    <w:rsid w:val="006300F0"/>
    <w:rsid w:val="006618B1"/>
    <w:rsid w:val="0067247C"/>
    <w:rsid w:val="00682479"/>
    <w:rsid w:val="006865FE"/>
    <w:rsid w:val="006B1F2C"/>
    <w:rsid w:val="006D64A9"/>
    <w:rsid w:val="006E14B7"/>
    <w:rsid w:val="006E252B"/>
    <w:rsid w:val="006F36CA"/>
    <w:rsid w:val="006F68DB"/>
    <w:rsid w:val="00736A15"/>
    <w:rsid w:val="0077114E"/>
    <w:rsid w:val="007A450F"/>
    <w:rsid w:val="007A4EAE"/>
    <w:rsid w:val="007E2714"/>
    <w:rsid w:val="00807548"/>
    <w:rsid w:val="00817EC3"/>
    <w:rsid w:val="00832BCB"/>
    <w:rsid w:val="00850F9D"/>
    <w:rsid w:val="00861E48"/>
    <w:rsid w:val="00871329"/>
    <w:rsid w:val="0088463D"/>
    <w:rsid w:val="00893A7F"/>
    <w:rsid w:val="008A2824"/>
    <w:rsid w:val="008B3D11"/>
    <w:rsid w:val="008C12AB"/>
    <w:rsid w:val="00901464"/>
    <w:rsid w:val="009145CD"/>
    <w:rsid w:val="00916A66"/>
    <w:rsid w:val="0092460F"/>
    <w:rsid w:val="00963A1D"/>
    <w:rsid w:val="009715B3"/>
    <w:rsid w:val="00984B6D"/>
    <w:rsid w:val="009A189A"/>
    <w:rsid w:val="009C4647"/>
    <w:rsid w:val="009C5D31"/>
    <w:rsid w:val="009F5683"/>
    <w:rsid w:val="00A13AA0"/>
    <w:rsid w:val="00A17AB1"/>
    <w:rsid w:val="00A4092B"/>
    <w:rsid w:val="00A454AF"/>
    <w:rsid w:val="00A511A6"/>
    <w:rsid w:val="00A55219"/>
    <w:rsid w:val="00A65BAE"/>
    <w:rsid w:val="00A71B35"/>
    <w:rsid w:val="00A91529"/>
    <w:rsid w:val="00AC7A5C"/>
    <w:rsid w:val="00AE5994"/>
    <w:rsid w:val="00AE60B8"/>
    <w:rsid w:val="00B15D29"/>
    <w:rsid w:val="00B21D71"/>
    <w:rsid w:val="00B309D2"/>
    <w:rsid w:val="00B30E12"/>
    <w:rsid w:val="00B516E0"/>
    <w:rsid w:val="00B518AE"/>
    <w:rsid w:val="00B74278"/>
    <w:rsid w:val="00B84228"/>
    <w:rsid w:val="00B97144"/>
    <w:rsid w:val="00BB44D8"/>
    <w:rsid w:val="00BB65AB"/>
    <w:rsid w:val="00BC265B"/>
    <w:rsid w:val="00BE4050"/>
    <w:rsid w:val="00BE6DF8"/>
    <w:rsid w:val="00BF7251"/>
    <w:rsid w:val="00C02750"/>
    <w:rsid w:val="00C05228"/>
    <w:rsid w:val="00C07A09"/>
    <w:rsid w:val="00C71065"/>
    <w:rsid w:val="00C75BEE"/>
    <w:rsid w:val="00CC0F0D"/>
    <w:rsid w:val="00CC24B6"/>
    <w:rsid w:val="00CC5E9C"/>
    <w:rsid w:val="00CE0CD3"/>
    <w:rsid w:val="00D20170"/>
    <w:rsid w:val="00D342CD"/>
    <w:rsid w:val="00D41BFF"/>
    <w:rsid w:val="00D478D3"/>
    <w:rsid w:val="00D747E1"/>
    <w:rsid w:val="00D87DF1"/>
    <w:rsid w:val="00DD3630"/>
    <w:rsid w:val="00DE2BF6"/>
    <w:rsid w:val="00DE7459"/>
    <w:rsid w:val="00DF0C5F"/>
    <w:rsid w:val="00DF4934"/>
    <w:rsid w:val="00DF5ACE"/>
    <w:rsid w:val="00E13B1E"/>
    <w:rsid w:val="00E577E8"/>
    <w:rsid w:val="00E76440"/>
    <w:rsid w:val="00E9538D"/>
    <w:rsid w:val="00EA38DC"/>
    <w:rsid w:val="00EB53DA"/>
    <w:rsid w:val="00EC6A5E"/>
    <w:rsid w:val="00EC7AD8"/>
    <w:rsid w:val="00ED506B"/>
    <w:rsid w:val="00EE7690"/>
    <w:rsid w:val="00F113A0"/>
    <w:rsid w:val="00F503F5"/>
    <w:rsid w:val="00F5087F"/>
    <w:rsid w:val="00F54FD2"/>
    <w:rsid w:val="00F968D8"/>
    <w:rsid w:val="00FA568B"/>
    <w:rsid w:val="00FA695E"/>
    <w:rsid w:val="00FD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efaultImageDpi w14:val="0"/>
  <w15:docId w15:val="{3753CB6E-E5DA-4621-8798-493B2B54F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e">
    <w:name w:val="List Paragraph"/>
    <w:basedOn w:val="a"/>
    <w:uiPriority w:val="34"/>
    <w:qFormat/>
    <w:rsid w:val="00BF7251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paragraph" w:styleId="af">
    <w:name w:val="Normal (Web)"/>
    <w:basedOn w:val="a"/>
    <w:uiPriority w:val="99"/>
    <w:unhideWhenUsed/>
    <w:rsid w:val="00BF725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table" w:styleId="af0">
    <w:name w:val="Table Grid"/>
    <w:basedOn w:val="a1"/>
    <w:uiPriority w:val="39"/>
    <w:rsid w:val="005948AD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6658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26658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A4EAE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894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401399931/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mobileonline.garant.ru/document/redirect/74449814/4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RLAW098&amp;n=153471&amp;dst=10001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74057&amp;dst=100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2039</Words>
  <Characters>11628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Руслан Жданов</cp:lastModifiedBy>
  <cp:revision>2</cp:revision>
  <cp:lastPrinted>2025-12-01T07:38:00Z</cp:lastPrinted>
  <dcterms:created xsi:type="dcterms:W3CDTF">2025-12-12T06:30:00Z</dcterms:created>
  <dcterms:modified xsi:type="dcterms:W3CDTF">2025-12-12T06:30:00Z</dcterms:modified>
</cp:coreProperties>
</file>