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ind w:left="0" w:right="0" w:firstLine="0"/>
        <w:jc w:val="center"/>
        <w:spacing w:line="68" w:lineRule="atLeast"/>
        <w:rPr>
          <w:b/>
          <w:bCs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Sans" w:hAnsi="PT Sans" w:eastAsia="PT Sans" w:cs="PT Sans"/>
          <w:b/>
          <w:bCs/>
          <w:color w:val="2ea1d1"/>
          <w:sz w:val="24"/>
          <w:szCs w:val="24"/>
        </w:rPr>
        <w:t xml:space="preserve">Контакты контролирующих организаций</w:t>
      </w:r>
      <w:r>
        <w:rPr>
          <w:b/>
          <w:bCs/>
          <w:sz w:val="24"/>
          <w:szCs w:val="24"/>
        </w:rPr>
      </w:r>
    </w:p>
    <w:tbl>
      <w:tblPr>
        <w:tblStyle w:val="48"/>
        <w:tblW w:w="0" w:type="auto"/>
        <w:tblInd w:w="-709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701"/>
        <w:gridCol w:w="2118"/>
        <w:gridCol w:w="2835"/>
        <w:gridCol w:w="184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№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Название учреждения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Адрес учреждения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Телефон/факс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Сайт</w:t>
            </w:r>
            <w:r/>
          </w:p>
        </w:tc>
      </w:tr>
      <w:tr>
        <w:tblPrEx/>
        <w:trPr>
          <w:trHeight w:val="146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Министерство здравоохранения России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127994, Москва, Рахмановский пер, д. 3/25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 (495) 628-44-53, 627-29-44 (справ)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Факс: (495) 627-28-40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http://www.rosminzdrav.ru/</w:t>
            </w:r>
            <w:r/>
          </w:p>
        </w:tc>
      </w:tr>
      <w:tr>
        <w:tblPrEx/>
        <w:trPr>
          <w:trHeight w:val="190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Министерство здравоохранения Чувашии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428000, г.Чебоксары, Президентский бульвар, д.17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 (8352) 62-35-94 факс.: (8352) 62-35-94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E-mail: </w:t>
            </w:r>
            <w:hyperlink r:id="rId8" w:tooltip="mailto:medicin@cap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medicin@cap.ru</w:t>
              </w:r>
            </w:hyperlink>
            <w:r/>
            <w:r>
              <w:rPr>
                <w:rFonts w:ascii="PT Sans" w:hAnsi="PT Sans" w:eastAsia="PT Sans" w:cs="PT Sans"/>
                <w:color w:val="000000"/>
                <w:sz w:val="21"/>
              </w:rPr>
            </w:r>
            <w:r/>
            <w:r>
              <w:rPr>
                <w:rFonts w:ascii="PT Sans" w:hAnsi="PT Sans" w:eastAsia="PT Sans" w:cs="PT Sans"/>
                <w:sz w:val="2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http://medicin.cap.ru/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Территориальный орган Федеральной службы по надзору в сфере здравоохранения по Чувашской Республике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428018, Чувашская Республика, г.Чебоксары, Московский пр., д.36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 (8352) 58-28-17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факс.: (8352) 58-28-17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hyperlink r:id="rId9" w:tooltip="mailto:terorgan21@cbx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E-mail: info@reg21.roszdravnadzor.ru</w:t>
              </w:r>
            </w:hyperlink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http://21reg.roszdravnadzor.ru/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Управление федеральной службы по надзору в сфере защиты прав потребителей и благополучия человека по Чувашской республике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428018, Чувашская Республика, г.Чебоксары, Московский пр., д.3Д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 (8352) 58-17-13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hyperlink r:id="rId10" w:tooltip="mailto:sanit@21.rospotrebnadzor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E-mail: sanit@21.rospotrebnadzor.ru</w:t>
              </w:r>
            </w:hyperlink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http://21.rospotrebnadzor.ru/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Управление Федеральной службы по надзору в сфере природопользования  (Росприроднадзора) по Чувашской Республике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428024, г.Чебоксары, пр.Мира, д.90, кор.2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 (8352) 28-76-21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факс.: (8352) 28-76-63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hyperlink r:id="rId11" w:tooltip="mailto:priroda@cap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E-mail: priroda@cap.ru</w:t>
              </w:r>
            </w:hyperlink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http://21.rpn.gov.ru/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Управление Федеральной службы по ветеринарному и фиттсанитарному надзору по Чувашской Республике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428014, г. Чебоксары, ул. Крупской, 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 (8352) 52-80-33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факс.:52-80-33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E-mail: </w:t>
            </w:r>
            <w:hyperlink r:id="rId12" w:tooltip="mailto:rsnadzor21@mail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rsnadzor21@mail.ru</w:t>
              </w:r>
            </w:hyperlink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http://gov.cap.ru/main.asp?govid=145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7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Управление по контролю за оборотом наркотиков МВД Чувашской Республики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428000, г.Чебоксары,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ул. К.Маркса, д.41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 (8352) 36-72-50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Факс:(8352) 62-34-72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E-mail: </w:t>
            </w:r>
            <w:hyperlink r:id="rId13" w:tooltip="mailto:mwd@cap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mwd@cap.ru</w:t>
              </w:r>
            </w:hyperlink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https://21.мвд.рф/gumvd/structure/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8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Управление Федеральной службы по надзору в сфере связи, информационных технологий и массовых коммуникаций по Чувашской Республике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428020, Чувашская Республика, г.Чебоксары, ул.Гладкова, 7 «б»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 (8352) 66-73-25, факс</w:t>
            </w:r>
            <w:r>
              <w:rPr>
                <w:rFonts w:ascii="PT Sans" w:hAnsi="PT Sans" w:eastAsia="PT Sans" w:cs="PT Sans"/>
                <w:b/>
                <w:color w:val="000000"/>
                <w:sz w:val="21"/>
              </w:rPr>
              <w:t xml:space="preserve">: </w:t>
            </w: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(8352) 66-73-25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 доверия: (8352) 57-38-56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hyperlink r:id="rId14" w:tooltip="mailto:rso%D1%8121@rsoc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E-mail: rsoс21@rsoc.ru</w:t>
              </w:r>
            </w:hyperlink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http://21.rsoc.ru/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9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Территориальный фонд обязательного медицинского страхования Чувашской Республики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428013, г. Чебоксары, ул.Калинина, д.66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 (8352) 63-26-02, (8352) 63-34-39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hyperlink r:id="rId15" w:tooltip="mailto:general@chuvtfoms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E-mail: general@chuvtfoms.ru</w:t>
              </w:r>
            </w:hyperlink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http://chuvtfoms.ru/</w:t>
            </w:r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567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10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701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Министерство труда и социальной защиты чувашской Республики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118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г Чебоксары, Московский проспект, д.3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2835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Телефон: (8352) 55-23-92</w:t>
            </w:r>
            <w:r/>
          </w:p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E-mail: </w:t>
            </w:r>
            <w:hyperlink r:id="rId16" w:tooltip="mintrud@cap.ru" w:history="1">
              <w:r>
                <w:rPr>
                  <w:rStyle w:val="174"/>
                  <w:rFonts w:ascii="PT Sans" w:hAnsi="PT Sans" w:eastAsia="PT Sans" w:cs="PT Sans"/>
                  <w:color w:val="262626"/>
                  <w:sz w:val="21"/>
                  <w:u w:val="none"/>
                </w:rPr>
                <w:t xml:space="preserve">mintrud@cap.ru</w:t>
              </w:r>
            </w:hyperlink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240" w:type="dxa"/>
              <w:top w:w="240" w:type="dxa"/>
              <w:right w:w="240" w:type="dxa"/>
              <w:bottom w:w="240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left="0" w:right="0" w:firstLine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PT Sans" w:hAnsi="PT Sans" w:eastAsia="PT Sans" w:cs="PT Sans"/>
                <w:color w:val="000000"/>
                <w:sz w:val="21"/>
              </w:rPr>
              <w:t xml:space="preserve">http://mintrud.cap.ru/</w:t>
            </w:r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567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panose1 w:val="020B05030202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medicin@cap.ru" TargetMode="External"/><Relationship Id="rId9" Type="http://schemas.openxmlformats.org/officeDocument/2006/relationships/hyperlink" Target="mailto:terorgan21@cbx.ru" TargetMode="External"/><Relationship Id="rId10" Type="http://schemas.openxmlformats.org/officeDocument/2006/relationships/hyperlink" Target="mailto:sanit@21.rospotrebnadzor.ru" TargetMode="External"/><Relationship Id="rId11" Type="http://schemas.openxmlformats.org/officeDocument/2006/relationships/hyperlink" Target="mailto:priroda@cap.ru" TargetMode="External"/><Relationship Id="rId12" Type="http://schemas.openxmlformats.org/officeDocument/2006/relationships/hyperlink" Target="mailto:rsnadzor21@mail.ru" TargetMode="External"/><Relationship Id="rId13" Type="http://schemas.openxmlformats.org/officeDocument/2006/relationships/hyperlink" Target="mailto:mwd@cap.ru" TargetMode="External"/><Relationship Id="rId14" Type="http://schemas.openxmlformats.org/officeDocument/2006/relationships/hyperlink" Target="mailto:rso%D1%8121@rsoc.ru" TargetMode="External"/><Relationship Id="rId15" Type="http://schemas.openxmlformats.org/officeDocument/2006/relationships/hyperlink" Target="mailto:general@chuvtfoms.ru" TargetMode="External"/><Relationship Id="rId16" Type="http://schemas.openxmlformats.org/officeDocument/2006/relationships/hyperlink" Target="mailto:mintrud@cap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Директор</cp:lastModifiedBy>
  <cp:revision>1</cp:revision>
  <dcterms:modified xsi:type="dcterms:W3CDTF">2025-12-11T07:15:38Z</dcterms:modified>
</cp:coreProperties>
</file>