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821"/>
        <w:gridCol w:w="3780"/>
        <w:gridCol w:w="331"/>
        <w:gridCol w:w="425"/>
        <w:gridCol w:w="283"/>
      </w:tblGrid>
      <w:tr w:rsidR="00DC5F5E" w:rsidRPr="00E53325" w:rsidTr="00DC5F5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C5F5E" w:rsidRPr="004A53B4" w:rsidRDefault="00DC5F5E" w:rsidP="00DC5F5E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A53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РЕСПУБЛИКИН</w:t>
            </w:r>
          </w:p>
          <w:p w:rsidR="00DC5F5E" w:rsidRPr="004A53B4" w:rsidRDefault="00DC5F5E" w:rsidP="00DC5F5E">
            <w:pPr>
              <w:jc w:val="center"/>
              <w:rPr>
                <w:b/>
              </w:rPr>
            </w:pPr>
            <w:r w:rsidRPr="004A53B4">
              <w:rPr>
                <w:b/>
                <w:noProof/>
              </w:rPr>
              <w:t xml:space="preserve">ПАТĂРЬЕЛ                                     </w:t>
            </w:r>
            <w:r w:rsidRPr="004A53B4">
              <w:rPr>
                <w:b/>
              </w:rPr>
              <w:t>МУНИЦИПАЛЛĂ ОКРУГĔН</w:t>
            </w:r>
          </w:p>
          <w:p w:rsidR="00DC5F5E" w:rsidRPr="004A53B4" w:rsidRDefault="00DC5F5E" w:rsidP="00DC5F5E">
            <w:pPr>
              <w:jc w:val="center"/>
              <w:rPr>
                <w:b/>
              </w:rPr>
            </w:pPr>
            <w:r w:rsidRPr="004A53B4">
              <w:rPr>
                <w:b/>
              </w:rPr>
              <w:t>АДМИНИСТРАЦИЙĔ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DC5F5E" w:rsidRPr="004A53B4" w:rsidRDefault="00754310" w:rsidP="00DC5F5E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53AF730">
                  <wp:extent cx="533400" cy="857250"/>
                  <wp:effectExtent l="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C5F5E" w:rsidRPr="004A53B4" w:rsidRDefault="00DC5F5E" w:rsidP="00DC5F5E">
            <w:pPr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ЧУВАШСКАЯ  РЕСПУБЛИКА</w:t>
            </w:r>
          </w:p>
          <w:p w:rsidR="00DC5F5E" w:rsidRPr="004A53B4" w:rsidRDefault="00DC5F5E" w:rsidP="00DC5F5E">
            <w:pPr>
              <w:jc w:val="center"/>
              <w:rPr>
                <w:b/>
              </w:rPr>
            </w:pPr>
            <w:r w:rsidRPr="004A53B4">
              <w:rPr>
                <w:b/>
              </w:rPr>
              <w:t>АДМИНИСТРАЦИЯ</w:t>
            </w:r>
          </w:p>
          <w:p w:rsidR="00DC5F5E" w:rsidRPr="004A53B4" w:rsidRDefault="00DC5F5E" w:rsidP="00DC5F5E">
            <w:pPr>
              <w:jc w:val="center"/>
              <w:rPr>
                <w:b/>
              </w:rPr>
            </w:pPr>
            <w:r w:rsidRPr="004A53B4">
              <w:rPr>
                <w:b/>
              </w:rPr>
              <w:t>БАТЫРЕВСКОГО</w:t>
            </w:r>
          </w:p>
          <w:p w:rsidR="00DC5F5E" w:rsidRPr="004A53B4" w:rsidRDefault="00DC5F5E" w:rsidP="00DC5F5E">
            <w:pPr>
              <w:jc w:val="center"/>
              <w:rPr>
                <w:b/>
              </w:rPr>
            </w:pPr>
            <w:r w:rsidRPr="004A53B4">
              <w:rPr>
                <w:b/>
              </w:rPr>
              <w:t>МУНИЦИПАЛЬНОГО ОКРУГА</w:t>
            </w:r>
          </w:p>
          <w:p w:rsidR="00DC5F5E" w:rsidRPr="004A53B4" w:rsidRDefault="00DC5F5E" w:rsidP="00DC5F5E">
            <w:pPr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C5F5E" w:rsidRPr="00E53325" w:rsidRDefault="00DC5F5E" w:rsidP="00DC5F5E">
            <w:pPr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C5F5E" w:rsidRPr="00E53325" w:rsidRDefault="00DC5F5E" w:rsidP="00DC5F5E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5F5E" w:rsidRPr="00E53325" w:rsidRDefault="00DC5F5E" w:rsidP="00DC5F5E">
            <w:pPr>
              <w:jc w:val="center"/>
              <w:rPr>
                <w:sz w:val="28"/>
              </w:rPr>
            </w:pPr>
          </w:p>
        </w:tc>
      </w:tr>
      <w:tr w:rsidR="00DC5F5E" w:rsidRPr="00E53325" w:rsidTr="00DC5F5E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C5F5E" w:rsidRPr="004A53B4" w:rsidRDefault="00DC5F5E" w:rsidP="00DC5F5E">
            <w:pPr>
              <w:spacing w:after="240"/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ЙЫШĂНУ</w:t>
            </w:r>
          </w:p>
          <w:p w:rsidR="00DC5F5E" w:rsidRPr="004A53B4" w:rsidRDefault="001F53AA" w:rsidP="00DC5F5E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</w:rPr>
              <w:t>__</w:t>
            </w:r>
            <w:r w:rsidR="00110540">
              <w:rPr>
                <w:b/>
              </w:rPr>
              <w:t>.0</w:t>
            </w:r>
            <w:r>
              <w:rPr>
                <w:b/>
              </w:rPr>
              <w:t>4</w:t>
            </w:r>
            <w:r w:rsidR="00DC5F5E">
              <w:rPr>
                <w:b/>
              </w:rPr>
              <w:t>.2023</w:t>
            </w:r>
            <w:r w:rsidR="00DC5F5E" w:rsidRPr="004A53B4">
              <w:rPr>
                <w:b/>
              </w:rPr>
              <w:t xml:space="preserve"> </w:t>
            </w:r>
            <w:r w:rsidR="00DC5F5E" w:rsidRPr="004A53B4">
              <w:rPr>
                <w:b/>
                <w:noProof/>
              </w:rPr>
              <w:t xml:space="preserve">ç.,  № </w:t>
            </w:r>
          </w:p>
          <w:p w:rsidR="00DC5F5E" w:rsidRPr="004A53B4" w:rsidRDefault="00DC5F5E" w:rsidP="00DC5F5E">
            <w:pPr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Патăрьел ялě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F5E" w:rsidRPr="004A53B4" w:rsidRDefault="00DC5F5E" w:rsidP="00DC5F5E">
            <w:pPr>
              <w:jc w:val="both"/>
              <w:rPr>
                <w:b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C5F5E" w:rsidRPr="004A53B4" w:rsidRDefault="00DC5F5E" w:rsidP="00DC5F5E">
            <w:pPr>
              <w:spacing w:after="240"/>
              <w:jc w:val="center"/>
              <w:rPr>
                <w:b/>
              </w:rPr>
            </w:pPr>
            <w:r w:rsidRPr="004A53B4">
              <w:rPr>
                <w:b/>
              </w:rPr>
              <w:t>ПОСТАНОВЛЕНИЕ</w:t>
            </w:r>
          </w:p>
          <w:p w:rsidR="00DC5F5E" w:rsidRPr="004A53B4" w:rsidRDefault="001F53AA" w:rsidP="00DC5F5E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 w:rsidR="005725F6">
              <w:rPr>
                <w:b/>
              </w:rPr>
              <w:t>03</w:t>
            </w:r>
            <w:r>
              <w:rPr>
                <w:b/>
              </w:rPr>
              <w:t>_</w:t>
            </w:r>
            <w:r w:rsidR="00DC5F5E">
              <w:rPr>
                <w:b/>
              </w:rPr>
              <w:t>.</w:t>
            </w:r>
            <w:r w:rsidR="00110540">
              <w:rPr>
                <w:b/>
              </w:rPr>
              <w:t>0</w:t>
            </w:r>
            <w:r>
              <w:rPr>
                <w:b/>
              </w:rPr>
              <w:t>4</w:t>
            </w:r>
            <w:r w:rsidR="00DC5F5E">
              <w:rPr>
                <w:b/>
              </w:rPr>
              <w:t>.2023</w:t>
            </w:r>
            <w:r w:rsidR="00DC5F5E" w:rsidRPr="004A53B4">
              <w:rPr>
                <w:b/>
              </w:rPr>
              <w:t xml:space="preserve"> г. №</w:t>
            </w:r>
            <w:r w:rsidR="005725F6">
              <w:rPr>
                <w:b/>
              </w:rPr>
              <w:t>314</w:t>
            </w:r>
          </w:p>
          <w:p w:rsidR="00DC5F5E" w:rsidRPr="004A53B4" w:rsidRDefault="00DC5F5E" w:rsidP="00DC5F5E">
            <w:pPr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село Батырево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C5F5E" w:rsidRPr="00E53325" w:rsidRDefault="00DC5F5E" w:rsidP="00DC5F5E">
            <w:pPr>
              <w:jc w:val="both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C5F5E" w:rsidRDefault="00DC5F5E" w:rsidP="00DC5F5E">
            <w:pPr>
              <w:rPr>
                <w:sz w:val="28"/>
              </w:rPr>
            </w:pPr>
          </w:p>
          <w:p w:rsidR="00DC5F5E" w:rsidRPr="0062263B" w:rsidRDefault="00DC5F5E" w:rsidP="00DC5F5E">
            <w:pPr>
              <w:rPr>
                <w:sz w:val="28"/>
              </w:rPr>
            </w:pPr>
          </w:p>
          <w:p w:rsidR="00DC5F5E" w:rsidRPr="0062263B" w:rsidRDefault="00DC5F5E" w:rsidP="00DC5F5E">
            <w:pPr>
              <w:rPr>
                <w:sz w:val="28"/>
              </w:rPr>
            </w:pPr>
          </w:p>
          <w:p w:rsidR="00DC5F5E" w:rsidRDefault="00DC5F5E" w:rsidP="00DC5F5E">
            <w:pPr>
              <w:rPr>
                <w:sz w:val="28"/>
              </w:rPr>
            </w:pPr>
          </w:p>
          <w:p w:rsidR="00DC5F5E" w:rsidRPr="0062263B" w:rsidRDefault="00DC5F5E" w:rsidP="00DC5F5E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5F5E" w:rsidRPr="00E53325" w:rsidRDefault="00DC5F5E" w:rsidP="00DC5F5E">
            <w:pPr>
              <w:jc w:val="center"/>
              <w:rPr>
                <w:sz w:val="28"/>
              </w:rPr>
            </w:pPr>
          </w:p>
        </w:tc>
      </w:tr>
    </w:tbl>
    <w:p w:rsidR="00F01880" w:rsidRDefault="00F01880" w:rsidP="00F01880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796C3D" w:rsidRDefault="00F01880" w:rsidP="00DC5F5E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  <w:bookmarkStart w:id="0" w:name="_GoBack"/>
      <w:r w:rsidRPr="00F01880">
        <w:rPr>
          <w:b/>
          <w:sz w:val="26"/>
          <w:szCs w:val="26"/>
        </w:rPr>
        <w:t>О</w:t>
      </w:r>
      <w:r w:rsidR="001F53AA">
        <w:rPr>
          <w:b/>
          <w:sz w:val="26"/>
          <w:szCs w:val="26"/>
        </w:rPr>
        <w:t xml:space="preserve"> признании утратившим силу</w:t>
      </w:r>
    </w:p>
    <w:bookmarkEnd w:id="0"/>
    <w:p w:rsidR="00F01880" w:rsidRDefault="00F01880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:rsidR="00F01880" w:rsidRDefault="00F01880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:rsidR="00F01880" w:rsidRPr="001F53AA" w:rsidRDefault="001F53AA" w:rsidP="00DC5F5E">
      <w:pPr>
        <w:tabs>
          <w:tab w:val="left" w:pos="6663"/>
        </w:tabs>
        <w:ind w:right="-1" w:firstLine="567"/>
        <w:jc w:val="both"/>
      </w:pPr>
      <w:r w:rsidRPr="001F53AA">
        <w:t xml:space="preserve">В соответствии с </w:t>
      </w:r>
      <w:hyperlink r:id="rId5" w:history="1">
        <w:r w:rsidRPr="001F53AA">
          <w:rPr>
            <w:rStyle w:val="aa"/>
            <w:color w:val="auto"/>
          </w:rPr>
          <w:t>Федеральным законом</w:t>
        </w:r>
      </w:hyperlink>
      <w:r w:rsidRPr="001F53AA">
        <w:t xml:space="preserve"> от 27 июля 2010 г. N 210-ФЗ "Об организации предоставления государственных и муниципальных услуг", </w:t>
      </w:r>
      <w:hyperlink r:id="rId6" w:history="1">
        <w:r w:rsidRPr="001F53AA">
          <w:rPr>
            <w:rStyle w:val="aa"/>
            <w:color w:val="auto"/>
          </w:rPr>
          <w:t>Федеральным законом</w:t>
        </w:r>
      </w:hyperlink>
      <w:r w:rsidRPr="001F53AA">
        <w:t xml:space="preserve"> от 8 ноября 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Pr="001F53AA">
          <w:rPr>
            <w:rStyle w:val="aa"/>
            <w:color w:val="auto"/>
          </w:rPr>
          <w:t>Приказом</w:t>
        </w:r>
      </w:hyperlink>
      <w:r w:rsidRPr="001F53AA">
        <w:t xml:space="preserve"> Минтранса Российской Федерации от 24 июля 2012 г. N 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</w:t>
      </w:r>
      <w:r w:rsidR="00F01880" w:rsidRPr="001F53AA">
        <w:t xml:space="preserve">администрация </w:t>
      </w:r>
      <w:r w:rsidR="00DC5F5E" w:rsidRPr="001F53AA">
        <w:t>Батыревского</w:t>
      </w:r>
      <w:r w:rsidR="00F01880" w:rsidRPr="001F53AA">
        <w:t xml:space="preserve"> муниципального округа</w:t>
      </w:r>
      <w:r w:rsidR="00A57797" w:rsidRPr="001F53AA">
        <w:t xml:space="preserve"> </w:t>
      </w:r>
      <w:r w:rsidR="00F01880" w:rsidRPr="001F53AA">
        <w:t> п о с т а н о в л я е т:</w:t>
      </w:r>
    </w:p>
    <w:p w:rsidR="001F53AA" w:rsidRPr="001F53AA" w:rsidRDefault="00F01880" w:rsidP="001F53AA">
      <w:pPr>
        <w:pStyle w:val="1"/>
        <w:jc w:val="both"/>
        <w:rPr>
          <w:color w:val="auto"/>
        </w:rPr>
      </w:pPr>
      <w:r w:rsidRPr="001F53AA">
        <w:rPr>
          <w:b w:val="0"/>
        </w:rPr>
        <w:t>1. Признать утратившим силу</w:t>
      </w:r>
      <w:r w:rsidRPr="001F53AA">
        <w:t xml:space="preserve"> </w:t>
      </w:r>
      <w:hyperlink r:id="rId8" w:history="1">
        <w:r w:rsidR="001F53AA">
          <w:rPr>
            <w:rStyle w:val="aa"/>
            <w:b w:val="0"/>
            <w:bCs w:val="0"/>
            <w:color w:val="auto"/>
          </w:rPr>
          <w:t>п</w:t>
        </w:r>
        <w:r w:rsidR="001F53AA" w:rsidRPr="001F53AA">
          <w:rPr>
            <w:rStyle w:val="aa"/>
            <w:b w:val="0"/>
            <w:bCs w:val="0"/>
            <w:color w:val="auto"/>
          </w:rPr>
          <w:t>остановление Администрации Батыревского района Чувашской Республики от 9 марта 2016 г. N 81 "Об административном регламенте выполнения муниципальной услуги по выдаче разрешения на движение по автомобильным дорогам общего пользования местного значения в Батыревском районе Чувашской Республики транспортных средств, осуществляющих перевозки опасных, тяжелых и (или) крупногабаритных грузов"</w:t>
        </w:r>
      </w:hyperlink>
    </w:p>
    <w:p w:rsidR="00F01880" w:rsidRPr="001F53AA" w:rsidRDefault="00026124" w:rsidP="006336FE">
      <w:pPr>
        <w:tabs>
          <w:tab w:val="left" w:pos="6663"/>
        </w:tabs>
        <w:ind w:right="-1" w:firstLine="567"/>
        <w:jc w:val="both"/>
      </w:pPr>
      <w:r w:rsidRPr="001F53AA">
        <w:t>.</w:t>
      </w:r>
    </w:p>
    <w:p w:rsidR="00026124" w:rsidRPr="001F53AA" w:rsidRDefault="001F53AA" w:rsidP="001F53AA">
      <w:pPr>
        <w:tabs>
          <w:tab w:val="left" w:pos="6663"/>
        </w:tabs>
        <w:ind w:right="-1"/>
        <w:jc w:val="both"/>
        <w:rPr>
          <w:bCs/>
        </w:rPr>
      </w:pPr>
      <w:r>
        <w:t>2</w:t>
      </w:r>
      <w:r w:rsidR="00026124" w:rsidRPr="001F53AA">
        <w:t xml:space="preserve">. Настоящее </w:t>
      </w:r>
      <w:r w:rsidR="000B2F4A" w:rsidRPr="001F53AA">
        <w:t>постановление</w:t>
      </w:r>
      <w:r w:rsidR="00026124" w:rsidRPr="001F53AA">
        <w:t xml:space="preserve"> вступает в силу со дня его официального опубликования в </w:t>
      </w:r>
      <w:r w:rsidR="000B2F4A" w:rsidRPr="001F53AA">
        <w:t>периодическом печатном издании</w:t>
      </w:r>
      <w:r w:rsidR="00026124" w:rsidRPr="001F53AA">
        <w:t xml:space="preserve"> «Вестник </w:t>
      </w:r>
      <w:r w:rsidR="00DC5F5E" w:rsidRPr="001F53AA">
        <w:t>Батыревского</w:t>
      </w:r>
      <w:r w:rsidR="00026124" w:rsidRPr="001F53AA">
        <w:t xml:space="preserve"> </w:t>
      </w:r>
      <w:r w:rsidR="000B2F4A" w:rsidRPr="001F53AA">
        <w:t>муниципального округа Чувашской Республики</w:t>
      </w:r>
      <w:r w:rsidR="00026124" w:rsidRPr="001F53AA">
        <w:t xml:space="preserve">» и подлежит размещению на официальном сайте </w:t>
      </w:r>
      <w:r w:rsidR="00DC5F5E" w:rsidRPr="001F53AA">
        <w:t>Батыревского муниципального округа</w:t>
      </w:r>
      <w:r w:rsidR="00026124" w:rsidRPr="001F53AA">
        <w:t xml:space="preserve"> в сети «Интернет».</w:t>
      </w:r>
    </w:p>
    <w:p w:rsidR="00F01880" w:rsidRPr="001F53AA" w:rsidRDefault="00F01880">
      <w:pPr>
        <w:tabs>
          <w:tab w:val="left" w:pos="6663"/>
        </w:tabs>
        <w:ind w:right="-1" w:firstLine="567"/>
        <w:jc w:val="both"/>
      </w:pPr>
    </w:p>
    <w:p w:rsidR="00026124" w:rsidRPr="001F53AA" w:rsidRDefault="00026124" w:rsidP="00026124">
      <w:pPr>
        <w:tabs>
          <w:tab w:val="left" w:pos="6663"/>
        </w:tabs>
        <w:ind w:right="-1"/>
        <w:jc w:val="both"/>
      </w:pPr>
    </w:p>
    <w:p w:rsidR="00026124" w:rsidRPr="001F53AA" w:rsidRDefault="00DC5F5E" w:rsidP="00DC5F5E">
      <w:pPr>
        <w:jc w:val="both"/>
      </w:pPr>
      <w:r w:rsidRPr="001F53AA">
        <w:t>Врио главы</w:t>
      </w:r>
      <w:r w:rsidR="00026124" w:rsidRPr="001F53AA">
        <w:t xml:space="preserve"> </w:t>
      </w:r>
      <w:r w:rsidRPr="001F53AA">
        <w:t>Батыревского</w:t>
      </w:r>
    </w:p>
    <w:p w:rsidR="00026124" w:rsidRPr="001F53AA" w:rsidRDefault="00026124" w:rsidP="00DC5F5E">
      <w:pPr>
        <w:jc w:val="both"/>
      </w:pPr>
      <w:r w:rsidRPr="001F53AA">
        <w:t xml:space="preserve">муниципального округа                                                                                 </w:t>
      </w:r>
      <w:r w:rsidR="00DC5F5E" w:rsidRPr="001F53AA">
        <w:t>Н.Н.Раськин</w:t>
      </w:r>
    </w:p>
    <w:p w:rsidR="00026124" w:rsidRPr="001F53AA" w:rsidRDefault="00026124" w:rsidP="00026124">
      <w:pPr>
        <w:tabs>
          <w:tab w:val="left" w:pos="6663"/>
        </w:tabs>
        <w:ind w:right="-1"/>
        <w:jc w:val="both"/>
      </w:pPr>
    </w:p>
    <w:p w:rsidR="00026124" w:rsidRPr="001F53AA" w:rsidRDefault="00026124" w:rsidP="00026124">
      <w:pPr>
        <w:tabs>
          <w:tab w:val="left" w:pos="6663"/>
        </w:tabs>
        <w:ind w:right="-1"/>
        <w:jc w:val="both"/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B2F4A" w:rsidRDefault="000B2F4A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B2F4A" w:rsidRDefault="000B2F4A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DC5F5E" w:rsidRDefault="00DC5F5E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DC5F5E" w:rsidRDefault="00DC5F5E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DC5F5E" w:rsidRDefault="00DC5F5E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DC5F5E" w:rsidRDefault="00DC5F5E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sectPr w:rsidR="00026124" w:rsidSect="0079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80"/>
    <w:rsid w:val="000022FA"/>
    <w:rsid w:val="00026124"/>
    <w:rsid w:val="00072C20"/>
    <w:rsid w:val="000B2F4A"/>
    <w:rsid w:val="000B77B0"/>
    <w:rsid w:val="00110540"/>
    <w:rsid w:val="001F53AA"/>
    <w:rsid w:val="002008FC"/>
    <w:rsid w:val="00305E61"/>
    <w:rsid w:val="00404D88"/>
    <w:rsid w:val="005725F6"/>
    <w:rsid w:val="00624A48"/>
    <w:rsid w:val="006336FE"/>
    <w:rsid w:val="006702BC"/>
    <w:rsid w:val="00754310"/>
    <w:rsid w:val="00796C3D"/>
    <w:rsid w:val="009C7007"/>
    <w:rsid w:val="00A57797"/>
    <w:rsid w:val="00AA2936"/>
    <w:rsid w:val="00B40262"/>
    <w:rsid w:val="00C55E3C"/>
    <w:rsid w:val="00CE28B4"/>
    <w:rsid w:val="00DC5F5E"/>
    <w:rsid w:val="00E46632"/>
    <w:rsid w:val="00EC22A8"/>
    <w:rsid w:val="00F0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C8D2D-FC33-4221-AE81-DC5CE555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53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8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01880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0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18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2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55E3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5E3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91">
    <w:name w:val="s_91"/>
    <w:basedOn w:val="a"/>
    <w:rsid w:val="00C55E3C"/>
    <w:pPr>
      <w:spacing w:before="100" w:beforeAutospacing="1" w:after="100" w:afterAutospacing="1"/>
    </w:pPr>
  </w:style>
  <w:style w:type="paragraph" w:customStyle="1" w:styleId="a9">
    <w:name w:val="Таблицы (моноширинный)"/>
    <w:basedOn w:val="a"/>
    <w:next w:val="a"/>
    <w:uiPriority w:val="99"/>
    <w:rsid w:val="00DC5F5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F53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1F53A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2512206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024241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4/0" TargetMode="External"/><Relationship Id="rId5" Type="http://schemas.openxmlformats.org/officeDocument/2006/relationships/hyperlink" Target="http://internet.garant.ru/document/redirect/12177515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Сектор правовой и кадровой работы</cp:lastModifiedBy>
  <cp:revision>3</cp:revision>
  <cp:lastPrinted>2023-03-31T11:00:00Z</cp:lastPrinted>
  <dcterms:created xsi:type="dcterms:W3CDTF">2023-05-10T07:30:00Z</dcterms:created>
  <dcterms:modified xsi:type="dcterms:W3CDTF">2023-05-10T08:23:00Z</dcterms:modified>
</cp:coreProperties>
</file>