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374"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292751">
        <w:trPr>
          <w:trHeight w:val="1527"/>
        </w:trPr>
        <w:tc>
          <w:tcPr>
            <w:tcW w:w="1681" w:type="dxa"/>
            <w:vAlign w:val="center"/>
          </w:tcPr>
          <w:p w:rsidR="00BF6233" w:rsidRPr="009278BD" w:rsidRDefault="00BF6233" w:rsidP="00292751">
            <w:pPr>
              <w:autoSpaceDE w:val="0"/>
              <w:autoSpaceDN w:val="0"/>
              <w:adjustRightInd w:val="0"/>
              <w:jc w:val="center"/>
              <w:rPr>
                <w:bCs/>
                <w:iCs/>
                <w:sz w:val="40"/>
                <w:szCs w:val="40"/>
              </w:rPr>
            </w:pPr>
            <w:r>
              <w:rPr>
                <w:b/>
                <w:noProof/>
              </w:rPr>
              <w:drawing>
                <wp:anchor distT="0" distB="0" distL="114300" distR="114300" simplePos="0" relativeHeight="251659264" behindDoc="0" locked="0" layoutInCell="1" allowOverlap="1" wp14:anchorId="118FDCF5" wp14:editId="571C60F8">
                  <wp:simplePos x="0" y="0"/>
                  <wp:positionH relativeFrom="column">
                    <wp:posOffset>32385</wp:posOffset>
                  </wp:positionH>
                  <wp:positionV relativeFrom="paragraph">
                    <wp:posOffset>3175</wp:posOffset>
                  </wp:positionV>
                  <wp:extent cx="929640" cy="1140460"/>
                  <wp:effectExtent l="0" t="0" r="3810" b="254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81" w:type="dxa"/>
            <w:vAlign w:val="center"/>
          </w:tcPr>
          <w:p w:rsidR="00BF6233" w:rsidRPr="00BF4107" w:rsidRDefault="00BF6233" w:rsidP="00292751">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292751">
            <w:pPr>
              <w:autoSpaceDE w:val="0"/>
              <w:autoSpaceDN w:val="0"/>
              <w:adjustRightInd w:val="0"/>
              <w:jc w:val="center"/>
              <w:rPr>
                <w:b/>
                <w:bCs/>
                <w:iCs/>
                <w:sz w:val="40"/>
                <w:szCs w:val="40"/>
              </w:rPr>
            </w:pPr>
            <w:r w:rsidRPr="00BF4107">
              <w:rPr>
                <w:b/>
                <w:bCs/>
                <w:iCs/>
                <w:sz w:val="40"/>
                <w:szCs w:val="40"/>
              </w:rPr>
              <w:t xml:space="preserve">№ </w:t>
            </w:r>
            <w:r w:rsidR="00B823EA">
              <w:rPr>
                <w:b/>
                <w:bCs/>
                <w:iCs/>
                <w:sz w:val="40"/>
                <w:szCs w:val="40"/>
              </w:rPr>
              <w:t>7</w:t>
            </w:r>
            <w:r w:rsidRPr="00BF4107">
              <w:rPr>
                <w:b/>
                <w:bCs/>
                <w:iCs/>
                <w:sz w:val="40"/>
                <w:szCs w:val="40"/>
              </w:rPr>
              <w:t xml:space="preserve"> </w:t>
            </w:r>
          </w:p>
          <w:p w:rsidR="00BF6233" w:rsidRPr="00BF4107" w:rsidRDefault="00B823EA" w:rsidP="00292751">
            <w:pPr>
              <w:autoSpaceDE w:val="0"/>
              <w:autoSpaceDN w:val="0"/>
              <w:adjustRightInd w:val="0"/>
              <w:jc w:val="center"/>
              <w:rPr>
                <w:b/>
                <w:bCs/>
                <w:i/>
                <w:iCs/>
                <w:sz w:val="28"/>
                <w:szCs w:val="28"/>
              </w:rPr>
            </w:pPr>
            <w:r>
              <w:rPr>
                <w:b/>
                <w:bCs/>
                <w:i/>
                <w:iCs/>
                <w:sz w:val="28"/>
                <w:szCs w:val="28"/>
              </w:rPr>
              <w:t>20</w:t>
            </w:r>
            <w:r w:rsidR="00BF6233" w:rsidRPr="00BF4107">
              <w:rPr>
                <w:b/>
                <w:bCs/>
                <w:i/>
                <w:iCs/>
                <w:sz w:val="28"/>
                <w:szCs w:val="28"/>
              </w:rPr>
              <w:t xml:space="preserve"> </w:t>
            </w:r>
            <w:r>
              <w:rPr>
                <w:b/>
                <w:bCs/>
                <w:i/>
                <w:iCs/>
                <w:sz w:val="28"/>
                <w:szCs w:val="28"/>
              </w:rPr>
              <w:t>феврал</w:t>
            </w:r>
            <w:r w:rsidR="00BF6233" w:rsidRPr="00BF4107">
              <w:rPr>
                <w:b/>
                <w:bCs/>
                <w:i/>
                <w:iCs/>
                <w:sz w:val="28"/>
                <w:szCs w:val="28"/>
              </w:rPr>
              <w:t>я 202</w:t>
            </w:r>
            <w:r w:rsidR="00BF6233">
              <w:rPr>
                <w:b/>
                <w:bCs/>
                <w:i/>
                <w:iCs/>
                <w:sz w:val="28"/>
                <w:szCs w:val="28"/>
              </w:rPr>
              <w:t>5</w:t>
            </w:r>
            <w:r w:rsidR="00BF6233" w:rsidRPr="00BF4107">
              <w:rPr>
                <w:b/>
                <w:bCs/>
                <w:i/>
                <w:iCs/>
                <w:sz w:val="28"/>
                <w:szCs w:val="28"/>
              </w:rPr>
              <w:t xml:space="preserve"> года</w:t>
            </w:r>
          </w:p>
          <w:p w:rsidR="00BF6233" w:rsidRPr="009278BD" w:rsidRDefault="00BF6233" w:rsidP="00292751">
            <w:pPr>
              <w:autoSpaceDE w:val="0"/>
              <w:autoSpaceDN w:val="0"/>
              <w:adjustRightInd w:val="0"/>
              <w:jc w:val="center"/>
              <w:rPr>
                <w:bCs/>
                <w:iCs/>
                <w:sz w:val="40"/>
                <w:szCs w:val="40"/>
              </w:rPr>
            </w:pPr>
          </w:p>
        </w:tc>
      </w:tr>
      <w:tr w:rsidR="00BF6233" w:rsidRPr="009278BD" w:rsidTr="00292751">
        <w:trPr>
          <w:trHeight w:val="2072"/>
        </w:trPr>
        <w:tc>
          <w:tcPr>
            <w:tcW w:w="10258" w:type="dxa"/>
            <w:gridSpan w:val="3"/>
            <w:vAlign w:val="center"/>
          </w:tcPr>
          <w:p w:rsidR="00BF6233" w:rsidRPr="00BF4107" w:rsidRDefault="00BF6233" w:rsidP="00292751">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tbl>
      <w:tblPr>
        <w:tblW w:w="0" w:type="auto"/>
        <w:tblLayout w:type="fixed"/>
        <w:tblLook w:val="04A0" w:firstRow="1" w:lastRow="0" w:firstColumn="1" w:lastColumn="0" w:noHBand="0" w:noVBand="1"/>
      </w:tblPr>
      <w:tblGrid>
        <w:gridCol w:w="3544"/>
        <w:gridCol w:w="1418"/>
        <w:gridCol w:w="3543"/>
      </w:tblGrid>
      <w:tr w:rsidR="00BF6233" w:rsidRPr="008B0F75" w:rsidTr="00BF6233">
        <w:trPr>
          <w:cantSplit/>
          <w:trHeight w:val="1274"/>
        </w:trPr>
        <w:tc>
          <w:tcPr>
            <w:tcW w:w="3544" w:type="dxa"/>
            <w:vAlign w:val="bottom"/>
            <w:hideMark/>
          </w:tcPr>
          <w:p w:rsidR="00BF6233" w:rsidRPr="00BF6233" w:rsidRDefault="00BF6233" w:rsidP="00292751">
            <w:pPr>
              <w:jc w:val="center"/>
              <w:rPr>
                <w:b/>
                <w:bCs/>
                <w:noProof/>
                <w:sz w:val="16"/>
                <w:szCs w:val="16"/>
              </w:rPr>
            </w:pPr>
          </w:p>
          <w:p w:rsidR="00BF6233" w:rsidRPr="00BF6233" w:rsidRDefault="00BF6233" w:rsidP="00292751">
            <w:pPr>
              <w:jc w:val="center"/>
              <w:rPr>
                <w:b/>
                <w:bCs/>
                <w:noProof/>
                <w:sz w:val="16"/>
                <w:szCs w:val="16"/>
              </w:rPr>
            </w:pPr>
          </w:p>
          <w:p w:rsidR="00BF6233" w:rsidRPr="00BF6233" w:rsidRDefault="00BF6233" w:rsidP="00292751">
            <w:pPr>
              <w:jc w:val="center"/>
              <w:rPr>
                <w:b/>
                <w:bCs/>
                <w:noProof/>
                <w:sz w:val="16"/>
                <w:szCs w:val="16"/>
              </w:rPr>
            </w:pPr>
            <w:r w:rsidRPr="00BF6233">
              <w:rPr>
                <w:b/>
                <w:bCs/>
                <w:noProof/>
                <w:sz w:val="16"/>
                <w:szCs w:val="16"/>
              </w:rPr>
              <w:t>ЧĂВАШ РЕСПУБЛИКИН</w:t>
            </w:r>
          </w:p>
        </w:tc>
        <w:tc>
          <w:tcPr>
            <w:tcW w:w="1418" w:type="dxa"/>
            <w:vMerge w:val="restart"/>
          </w:tcPr>
          <w:p w:rsidR="00BF6233" w:rsidRPr="00BF6233" w:rsidRDefault="00BF6233" w:rsidP="00292751">
            <w:pPr>
              <w:ind w:left="-108" w:right="-100"/>
              <w:jc w:val="center"/>
              <w:rPr>
                <w:noProof/>
                <w:sz w:val="16"/>
                <w:szCs w:val="16"/>
              </w:rPr>
            </w:pPr>
            <w:r w:rsidRPr="00BF6233">
              <w:rPr>
                <w:noProof/>
                <w:sz w:val="16"/>
                <w:szCs w:val="16"/>
              </w:rPr>
              <w:drawing>
                <wp:anchor distT="0" distB="0" distL="114300" distR="114300" simplePos="0" relativeHeight="251661312" behindDoc="0" locked="0" layoutInCell="1" allowOverlap="1" wp14:anchorId="7CB21718" wp14:editId="572CFA37">
                  <wp:simplePos x="0" y="0"/>
                  <wp:positionH relativeFrom="column">
                    <wp:posOffset>213458</wp:posOffset>
                  </wp:positionH>
                  <wp:positionV relativeFrom="paragraph">
                    <wp:posOffset>321701</wp:posOffset>
                  </wp:positionV>
                  <wp:extent cx="386715" cy="491490"/>
                  <wp:effectExtent l="0" t="0" r="0" b="381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BF6233" w:rsidRPr="00BF6233" w:rsidRDefault="00BF6233" w:rsidP="00292751">
            <w:pPr>
              <w:jc w:val="center"/>
              <w:rPr>
                <w:b/>
                <w:bCs/>
                <w:noProof/>
                <w:sz w:val="16"/>
                <w:szCs w:val="16"/>
              </w:rPr>
            </w:pPr>
            <w:r w:rsidRPr="00BF6233">
              <w:rPr>
                <w:b/>
                <w:bCs/>
                <w:noProof/>
                <w:sz w:val="16"/>
                <w:szCs w:val="16"/>
              </w:rPr>
              <w:t>ЧУВАШСКАЯ РЕСПУБЛИКА</w:t>
            </w:r>
          </w:p>
        </w:tc>
      </w:tr>
      <w:tr w:rsidR="00BF6233" w:rsidRPr="008B0F75" w:rsidTr="00BF6233">
        <w:trPr>
          <w:cantSplit/>
          <w:trHeight w:val="550"/>
        </w:trPr>
        <w:tc>
          <w:tcPr>
            <w:tcW w:w="3544" w:type="dxa"/>
            <w:hideMark/>
          </w:tcPr>
          <w:p w:rsidR="00BF6233" w:rsidRPr="00BF6233" w:rsidRDefault="00BF6233" w:rsidP="00292751">
            <w:pPr>
              <w:jc w:val="center"/>
              <w:rPr>
                <w:b/>
                <w:bCs/>
                <w:noProof/>
                <w:sz w:val="16"/>
                <w:szCs w:val="16"/>
              </w:rPr>
            </w:pPr>
            <w:r w:rsidRPr="00BF6233">
              <w:rPr>
                <w:b/>
                <w:bCs/>
                <w:noProof/>
                <w:sz w:val="16"/>
                <w:szCs w:val="16"/>
              </w:rPr>
              <w:t xml:space="preserve">ÇĚМĚРЛЕ </w:t>
            </w:r>
          </w:p>
          <w:p w:rsidR="00BF6233" w:rsidRPr="00BF6233" w:rsidRDefault="00BF6233" w:rsidP="00292751">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BF6233" w:rsidRPr="00BF6233" w:rsidRDefault="00BF6233" w:rsidP="00292751">
            <w:pPr>
              <w:framePr w:w="3227" w:h="1681" w:hSpace="141" w:wrap="auto" w:vAnchor="text" w:hAnchor="page" w:x="1750" w:y="139"/>
              <w:spacing w:line="220" w:lineRule="exact"/>
              <w:jc w:val="center"/>
              <w:rPr>
                <w:b/>
                <w:bCs/>
                <w:noProof/>
                <w:sz w:val="16"/>
                <w:szCs w:val="16"/>
              </w:rPr>
            </w:pPr>
          </w:p>
          <w:p w:rsidR="00BF6233" w:rsidRPr="00BF6233" w:rsidRDefault="00BF6233" w:rsidP="00292751">
            <w:pPr>
              <w:keepNext/>
              <w:jc w:val="center"/>
              <w:outlineLvl w:val="0"/>
              <w:rPr>
                <w:b/>
                <w:bCs/>
                <w:noProof/>
                <w:sz w:val="16"/>
                <w:szCs w:val="16"/>
                <w:lang w:val="x-none" w:eastAsia="x-none"/>
              </w:rPr>
            </w:pPr>
            <w:r w:rsidRPr="00BF6233">
              <w:rPr>
                <w:b/>
                <w:bCs/>
                <w:noProof/>
                <w:sz w:val="16"/>
                <w:szCs w:val="16"/>
                <w:lang w:val="x-none" w:eastAsia="x-none"/>
              </w:rPr>
              <w:t>ЙЫШĂНУ</w:t>
            </w:r>
          </w:p>
          <w:p w:rsidR="00BF6233" w:rsidRPr="00BF6233" w:rsidRDefault="00BF6233" w:rsidP="00292751">
            <w:pPr>
              <w:jc w:val="center"/>
              <w:rPr>
                <w:b/>
                <w:bCs/>
                <w:noProof/>
                <w:sz w:val="16"/>
                <w:szCs w:val="16"/>
              </w:rPr>
            </w:pPr>
          </w:p>
          <w:p w:rsidR="00BF6233" w:rsidRPr="00BF6233" w:rsidRDefault="00245945" w:rsidP="00292751">
            <w:pPr>
              <w:jc w:val="center"/>
              <w:rPr>
                <w:noProof/>
                <w:sz w:val="16"/>
                <w:szCs w:val="16"/>
              </w:rPr>
            </w:pPr>
            <w:r>
              <w:rPr>
                <w:noProof/>
                <w:sz w:val="16"/>
                <w:szCs w:val="16"/>
              </w:rPr>
              <w:t>17</w:t>
            </w:r>
            <w:r w:rsidR="00BF6233" w:rsidRPr="00BF6233">
              <w:rPr>
                <w:noProof/>
                <w:sz w:val="16"/>
                <w:szCs w:val="16"/>
              </w:rPr>
              <w:t>.0</w:t>
            </w:r>
            <w:r>
              <w:rPr>
                <w:noProof/>
                <w:sz w:val="16"/>
                <w:szCs w:val="16"/>
              </w:rPr>
              <w:t>2</w:t>
            </w:r>
            <w:r w:rsidR="00BF6233" w:rsidRPr="00BF6233">
              <w:rPr>
                <w:noProof/>
                <w:sz w:val="16"/>
                <w:szCs w:val="16"/>
              </w:rPr>
              <w:t xml:space="preserve">.2025 </w:t>
            </w:r>
            <w:r w:rsidR="00BF6233" w:rsidRPr="00BF6233">
              <w:rPr>
                <w:bCs/>
                <w:noProof/>
                <w:sz w:val="16"/>
                <w:szCs w:val="16"/>
              </w:rPr>
              <w:t>ç</w:t>
            </w:r>
            <w:r w:rsidR="00BF6233" w:rsidRPr="00BF6233">
              <w:rPr>
                <w:sz w:val="16"/>
                <w:szCs w:val="16"/>
              </w:rPr>
              <w:t>.</w:t>
            </w:r>
            <w:r w:rsidR="00BF6233" w:rsidRPr="00BF6233">
              <w:rPr>
                <w:noProof/>
                <w:sz w:val="16"/>
                <w:szCs w:val="16"/>
              </w:rPr>
              <w:t xml:space="preserve"> </w:t>
            </w:r>
            <w:r>
              <w:rPr>
                <w:noProof/>
                <w:sz w:val="16"/>
                <w:szCs w:val="16"/>
              </w:rPr>
              <w:t>100</w:t>
            </w:r>
            <w:r w:rsidR="00BF6233" w:rsidRPr="00BF6233">
              <w:rPr>
                <w:noProof/>
                <w:sz w:val="16"/>
                <w:szCs w:val="16"/>
              </w:rPr>
              <w:t xml:space="preserve"> №</w:t>
            </w:r>
          </w:p>
          <w:p w:rsidR="00BF6233" w:rsidRPr="00BF6233" w:rsidRDefault="00BF6233" w:rsidP="00292751">
            <w:pPr>
              <w:jc w:val="center"/>
              <w:rPr>
                <w:noProof/>
                <w:sz w:val="16"/>
                <w:szCs w:val="16"/>
              </w:rPr>
            </w:pPr>
            <w:r w:rsidRPr="00BF6233">
              <w:rPr>
                <w:bCs/>
                <w:noProof/>
                <w:sz w:val="16"/>
                <w:szCs w:val="16"/>
              </w:rPr>
              <w:t>Ç</w:t>
            </w:r>
            <w:r w:rsidRPr="00BF6233">
              <w:rPr>
                <w:noProof/>
                <w:sz w:val="16"/>
                <w:szCs w:val="16"/>
              </w:rPr>
              <w:t>ěмěрле хули</w:t>
            </w:r>
          </w:p>
        </w:tc>
        <w:tc>
          <w:tcPr>
            <w:tcW w:w="1418" w:type="dxa"/>
            <w:vMerge/>
          </w:tcPr>
          <w:p w:rsidR="00BF6233" w:rsidRPr="00BF6233" w:rsidRDefault="00BF6233" w:rsidP="00292751">
            <w:pPr>
              <w:ind w:left="-108" w:right="-100"/>
              <w:jc w:val="center"/>
              <w:rPr>
                <w:sz w:val="16"/>
                <w:szCs w:val="16"/>
              </w:rPr>
            </w:pPr>
          </w:p>
        </w:tc>
        <w:tc>
          <w:tcPr>
            <w:tcW w:w="3543" w:type="dxa"/>
            <w:hideMark/>
          </w:tcPr>
          <w:p w:rsidR="00BF6233" w:rsidRPr="00BF6233" w:rsidRDefault="00BF6233" w:rsidP="00292751">
            <w:pPr>
              <w:jc w:val="center"/>
              <w:rPr>
                <w:b/>
                <w:caps/>
                <w:sz w:val="16"/>
                <w:szCs w:val="16"/>
              </w:rPr>
            </w:pPr>
            <w:r w:rsidRPr="00BF6233">
              <w:rPr>
                <w:b/>
                <w:caps/>
                <w:sz w:val="16"/>
                <w:szCs w:val="16"/>
              </w:rPr>
              <w:t xml:space="preserve">администрация </w:t>
            </w:r>
          </w:p>
          <w:p w:rsidR="00BF6233" w:rsidRPr="00BF6233" w:rsidRDefault="00BF6233" w:rsidP="00292751">
            <w:pPr>
              <w:jc w:val="center"/>
              <w:rPr>
                <w:b/>
                <w:caps/>
                <w:sz w:val="16"/>
                <w:szCs w:val="16"/>
              </w:rPr>
            </w:pPr>
            <w:r w:rsidRPr="00BF6233">
              <w:rPr>
                <w:b/>
                <w:caps/>
                <w:sz w:val="16"/>
                <w:szCs w:val="16"/>
              </w:rPr>
              <w:t xml:space="preserve">ШУМЕРЛИНСКОГО </w:t>
            </w:r>
          </w:p>
          <w:p w:rsidR="00BF6233" w:rsidRPr="00BF6233" w:rsidRDefault="00BF6233" w:rsidP="00292751">
            <w:pPr>
              <w:jc w:val="center"/>
              <w:rPr>
                <w:b/>
                <w:caps/>
                <w:sz w:val="16"/>
                <w:szCs w:val="16"/>
              </w:rPr>
            </w:pPr>
            <w:r w:rsidRPr="00BF6233">
              <w:rPr>
                <w:b/>
                <w:caps/>
                <w:sz w:val="16"/>
                <w:szCs w:val="16"/>
              </w:rPr>
              <w:t>МУНИЦИПАЛЬНОГО ОКРУГА</w:t>
            </w:r>
          </w:p>
          <w:p w:rsidR="00BF6233" w:rsidRPr="00BF6233" w:rsidRDefault="00BF6233" w:rsidP="00292751">
            <w:pPr>
              <w:rPr>
                <w:b/>
                <w:caps/>
                <w:sz w:val="16"/>
                <w:szCs w:val="16"/>
              </w:rPr>
            </w:pPr>
          </w:p>
          <w:p w:rsidR="00BF6233" w:rsidRPr="00BF6233" w:rsidRDefault="00BF6233" w:rsidP="00292751">
            <w:pPr>
              <w:keepNext/>
              <w:jc w:val="center"/>
              <w:outlineLvl w:val="0"/>
              <w:rPr>
                <w:b/>
                <w:sz w:val="16"/>
                <w:szCs w:val="16"/>
                <w:lang w:val="x-none" w:eastAsia="x-none"/>
              </w:rPr>
            </w:pPr>
            <w:r w:rsidRPr="00BF6233">
              <w:rPr>
                <w:b/>
                <w:sz w:val="16"/>
                <w:szCs w:val="16"/>
                <w:lang w:val="x-none" w:eastAsia="x-none"/>
              </w:rPr>
              <w:t>ПОСТАНОВЛЕНИЕ</w:t>
            </w:r>
          </w:p>
          <w:p w:rsidR="00BF6233" w:rsidRPr="00BF6233" w:rsidRDefault="00BF6233" w:rsidP="00292751">
            <w:pPr>
              <w:jc w:val="center"/>
              <w:rPr>
                <w:b/>
                <w:bCs/>
                <w:noProof/>
                <w:sz w:val="16"/>
                <w:szCs w:val="16"/>
              </w:rPr>
            </w:pPr>
          </w:p>
          <w:p w:rsidR="00BF6233" w:rsidRPr="00BF6233" w:rsidRDefault="00245945" w:rsidP="00292751">
            <w:pPr>
              <w:jc w:val="center"/>
              <w:rPr>
                <w:bCs/>
                <w:noProof/>
                <w:sz w:val="16"/>
                <w:szCs w:val="16"/>
              </w:rPr>
            </w:pPr>
            <w:r>
              <w:rPr>
                <w:bCs/>
                <w:noProof/>
                <w:sz w:val="16"/>
                <w:szCs w:val="16"/>
              </w:rPr>
              <w:t>17</w:t>
            </w:r>
            <w:r w:rsidR="00BF6233" w:rsidRPr="00BF6233">
              <w:rPr>
                <w:bCs/>
                <w:noProof/>
                <w:sz w:val="16"/>
                <w:szCs w:val="16"/>
              </w:rPr>
              <w:t>.0</w:t>
            </w:r>
            <w:r>
              <w:rPr>
                <w:bCs/>
                <w:noProof/>
                <w:sz w:val="16"/>
                <w:szCs w:val="16"/>
              </w:rPr>
              <w:t>2</w:t>
            </w:r>
            <w:r w:rsidR="00BF6233" w:rsidRPr="00BF6233">
              <w:rPr>
                <w:bCs/>
                <w:noProof/>
                <w:sz w:val="16"/>
                <w:szCs w:val="16"/>
              </w:rPr>
              <w:t xml:space="preserve">.2025 г. № </w:t>
            </w:r>
            <w:r>
              <w:rPr>
                <w:bCs/>
                <w:noProof/>
                <w:sz w:val="16"/>
                <w:szCs w:val="16"/>
              </w:rPr>
              <w:t>100</w:t>
            </w:r>
          </w:p>
          <w:p w:rsidR="00BF6233" w:rsidRPr="00BF6233" w:rsidRDefault="00BF6233" w:rsidP="00292751">
            <w:pPr>
              <w:jc w:val="center"/>
              <w:rPr>
                <w:noProof/>
                <w:sz w:val="16"/>
                <w:szCs w:val="16"/>
              </w:rPr>
            </w:pPr>
            <w:r w:rsidRPr="00BF6233">
              <w:rPr>
                <w:bCs/>
                <w:noProof/>
                <w:sz w:val="16"/>
                <w:szCs w:val="16"/>
              </w:rPr>
              <w:t>город Шумерля</w:t>
            </w:r>
          </w:p>
        </w:tc>
      </w:tr>
    </w:tbl>
    <w:p w:rsidR="00661029" w:rsidRDefault="00661029"/>
    <w:p w:rsidR="005477BF" w:rsidRPr="007508B0" w:rsidRDefault="00245945" w:rsidP="007508B0">
      <w:pPr>
        <w:pStyle w:val="a3"/>
        <w:rPr>
          <w:rFonts w:ascii="Times New Roman" w:hAnsi="Times New Roman" w:cs="Times New Roman"/>
          <w:b/>
          <w:sz w:val="20"/>
          <w:szCs w:val="20"/>
        </w:rPr>
      </w:pPr>
      <w:r w:rsidRPr="007508B0">
        <w:rPr>
          <w:rFonts w:ascii="Times New Roman" w:hAnsi="Times New Roman" w:cs="Times New Roman"/>
          <w:b/>
          <w:sz w:val="20"/>
          <w:szCs w:val="20"/>
        </w:rPr>
        <w:t>Об утверждении Порядка материального обеспечения спортивных мероприятий за счет средств бюджета Шумерлинского муниципального округа Чувашской Республики</w:t>
      </w:r>
    </w:p>
    <w:p w:rsidR="007508B0" w:rsidRDefault="007508B0" w:rsidP="00245945">
      <w:pPr>
        <w:ind w:firstLine="567"/>
        <w:jc w:val="both"/>
        <w:rPr>
          <w:sz w:val="20"/>
          <w:szCs w:val="20"/>
        </w:rPr>
      </w:pPr>
    </w:p>
    <w:p w:rsidR="00245945" w:rsidRPr="00245945" w:rsidRDefault="00245945" w:rsidP="00245945">
      <w:pPr>
        <w:ind w:firstLine="567"/>
        <w:jc w:val="both"/>
        <w:rPr>
          <w:sz w:val="20"/>
          <w:szCs w:val="20"/>
        </w:rPr>
      </w:pPr>
      <w:r w:rsidRPr="00245945">
        <w:rPr>
          <w:sz w:val="20"/>
          <w:szCs w:val="20"/>
        </w:rPr>
        <w:t xml:space="preserve">В соответствии с постановлением Кабинета Министров Чувашской Республики от 27 декабря 2023 г. № 860 «О внесении изменений в постановление Кабинета Министров Чувашской Республики от 10 ноября 2000 г. № 215» и в целях повышения уровня материального обеспечения спортивных мероприятий Администрация Шумерлинского муниципального округа Чувашской Республики </w:t>
      </w:r>
      <w:proofErr w:type="gramStart"/>
      <w:r w:rsidRPr="00245945">
        <w:rPr>
          <w:sz w:val="20"/>
          <w:szCs w:val="20"/>
        </w:rPr>
        <w:t>п</w:t>
      </w:r>
      <w:proofErr w:type="gramEnd"/>
      <w:r w:rsidRPr="00245945">
        <w:rPr>
          <w:sz w:val="20"/>
          <w:szCs w:val="20"/>
        </w:rPr>
        <w:t xml:space="preserve"> о с т а н о в л я е т:</w:t>
      </w:r>
    </w:p>
    <w:p w:rsidR="00245945" w:rsidRPr="00245945" w:rsidRDefault="00245945" w:rsidP="00245945">
      <w:pPr>
        <w:ind w:firstLine="567"/>
        <w:jc w:val="both"/>
        <w:rPr>
          <w:sz w:val="20"/>
          <w:szCs w:val="20"/>
        </w:rPr>
      </w:pPr>
      <w:r w:rsidRPr="00245945">
        <w:rPr>
          <w:sz w:val="20"/>
          <w:szCs w:val="20"/>
        </w:rPr>
        <w:t>1. Утвердить Порядок материального обеспечения спортивных мероприятий за счет средств бюджета Шумерлинского муниципального округа согласно приложениям к настоящему постановлению.</w:t>
      </w:r>
    </w:p>
    <w:p w:rsidR="00245945" w:rsidRPr="00245945" w:rsidRDefault="00245945" w:rsidP="00245945">
      <w:pPr>
        <w:ind w:firstLine="567"/>
        <w:jc w:val="both"/>
        <w:rPr>
          <w:sz w:val="20"/>
          <w:szCs w:val="20"/>
        </w:rPr>
      </w:pPr>
      <w:r w:rsidRPr="00245945">
        <w:rPr>
          <w:sz w:val="20"/>
          <w:szCs w:val="20"/>
        </w:rPr>
        <w:t xml:space="preserve">2. </w:t>
      </w:r>
      <w:proofErr w:type="gramStart"/>
      <w:r w:rsidRPr="00245945">
        <w:rPr>
          <w:sz w:val="20"/>
          <w:szCs w:val="20"/>
        </w:rPr>
        <w:t>Признать утратившим силу постановление администрации города Шумерля от 27 декабря 2018 г. № 1061 «Об утверждении Порядка материального обеспечения спортивных мероприятий  за счет средств бюджета города Шумерля», постановление администрации Шумерлинского муниципального округа Чувашской Республики, от 18 июля 2022 г. № 564 «Об утверждении Порядка материального обеспечения спортивных мероприятий за счет средств бюджета Шумерлинского муниципального округа Чувашской Республики».</w:t>
      </w:r>
      <w:proofErr w:type="gramEnd"/>
    </w:p>
    <w:p w:rsidR="00245945" w:rsidRPr="00245945" w:rsidRDefault="00245945" w:rsidP="00245945">
      <w:pPr>
        <w:ind w:firstLine="567"/>
        <w:jc w:val="both"/>
        <w:rPr>
          <w:sz w:val="20"/>
          <w:szCs w:val="20"/>
        </w:rPr>
      </w:pPr>
      <w:r w:rsidRPr="00245945">
        <w:rPr>
          <w:sz w:val="20"/>
          <w:szCs w:val="20"/>
        </w:rPr>
        <w:t xml:space="preserve">3. </w:t>
      </w:r>
      <w:proofErr w:type="gramStart"/>
      <w:r w:rsidRPr="00245945">
        <w:rPr>
          <w:sz w:val="20"/>
          <w:szCs w:val="20"/>
        </w:rPr>
        <w:t>Контроль за</w:t>
      </w:r>
      <w:proofErr w:type="gramEnd"/>
      <w:r w:rsidRPr="00245945">
        <w:rPr>
          <w:sz w:val="20"/>
          <w:szCs w:val="20"/>
        </w:rPr>
        <w:t xml:space="preserve"> исполнением настоящего постановления возложить на заместителя главы администрации Шумерлинского муниципального округа Чувашской Республики по социальным вопросам.</w:t>
      </w:r>
    </w:p>
    <w:p w:rsidR="00245945" w:rsidRPr="00245945" w:rsidRDefault="00245945" w:rsidP="00245945">
      <w:pPr>
        <w:ind w:firstLine="567"/>
        <w:jc w:val="both"/>
        <w:rPr>
          <w:sz w:val="20"/>
          <w:szCs w:val="20"/>
        </w:rPr>
      </w:pPr>
      <w:r w:rsidRPr="00245945">
        <w:rPr>
          <w:sz w:val="20"/>
          <w:szCs w:val="20"/>
        </w:rPr>
        <w:t>4. 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245945" w:rsidRPr="00245945" w:rsidRDefault="00245945" w:rsidP="00245945">
      <w:pPr>
        <w:jc w:val="both"/>
        <w:rPr>
          <w:sz w:val="20"/>
          <w:szCs w:val="20"/>
        </w:rPr>
      </w:pPr>
    </w:p>
    <w:p w:rsidR="007508B0" w:rsidRPr="00BF6233" w:rsidRDefault="007508B0" w:rsidP="007508B0">
      <w:pPr>
        <w:jc w:val="both"/>
        <w:rPr>
          <w:color w:val="000000"/>
          <w:sz w:val="16"/>
          <w:szCs w:val="16"/>
        </w:rPr>
      </w:pPr>
    </w:p>
    <w:p w:rsidR="007508B0" w:rsidRDefault="007508B0" w:rsidP="007508B0">
      <w:pPr>
        <w:widowControl w:val="0"/>
        <w:autoSpaceDE w:val="0"/>
        <w:autoSpaceDN w:val="0"/>
        <w:adjustRightInd w:val="0"/>
        <w:ind w:firstLine="709"/>
        <w:jc w:val="both"/>
      </w:pP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Чувашской Республ</w:t>
      </w:r>
      <w:r>
        <w:rPr>
          <w:color w:val="0D0D0D"/>
          <w:sz w:val="16"/>
          <w:szCs w:val="16"/>
        </w:rPr>
        <w:t xml:space="preserve">ики </w:t>
      </w:r>
      <w:r>
        <w:rPr>
          <w:color w:val="0D0D0D"/>
          <w:sz w:val="16"/>
          <w:szCs w:val="16"/>
        </w:rPr>
        <w:tab/>
      </w:r>
      <w:r>
        <w:rPr>
          <w:color w:val="0D0D0D"/>
          <w:sz w:val="16"/>
          <w:szCs w:val="16"/>
        </w:rPr>
        <w:tab/>
      </w:r>
      <w:r>
        <w:rPr>
          <w:color w:val="0D0D0D"/>
          <w:sz w:val="16"/>
          <w:szCs w:val="16"/>
        </w:rPr>
        <w:tab/>
        <w:t xml:space="preserve">                        </w:t>
      </w:r>
      <w:r w:rsidRPr="00BF6233">
        <w:rPr>
          <w:color w:val="0D0D0D"/>
          <w:sz w:val="16"/>
          <w:szCs w:val="16"/>
        </w:rPr>
        <w:t>Э.М. Вас</w:t>
      </w:r>
      <w:r>
        <w:rPr>
          <w:color w:val="0D0D0D"/>
          <w:sz w:val="16"/>
          <w:szCs w:val="16"/>
        </w:rPr>
        <w:t>ильев</w:t>
      </w: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ind w:firstLine="6300"/>
        <w:jc w:val="both"/>
        <w:rPr>
          <w:sz w:val="20"/>
          <w:szCs w:val="20"/>
        </w:rPr>
      </w:pPr>
      <w:r w:rsidRPr="00245945">
        <w:rPr>
          <w:sz w:val="20"/>
          <w:szCs w:val="20"/>
        </w:rPr>
        <w:t>Приложение № 1</w:t>
      </w:r>
    </w:p>
    <w:p w:rsidR="00245945" w:rsidRPr="00245945" w:rsidRDefault="00245945" w:rsidP="00245945">
      <w:pPr>
        <w:ind w:left="6300"/>
        <w:jc w:val="both"/>
        <w:rPr>
          <w:sz w:val="20"/>
          <w:szCs w:val="20"/>
        </w:rPr>
      </w:pPr>
      <w:r w:rsidRPr="00245945">
        <w:rPr>
          <w:sz w:val="20"/>
          <w:szCs w:val="20"/>
        </w:rPr>
        <w:t xml:space="preserve">к постановлению администрации Шумерлинского муниципального округа </w:t>
      </w:r>
    </w:p>
    <w:p w:rsidR="00245945" w:rsidRPr="00245945" w:rsidRDefault="00245945" w:rsidP="00245945">
      <w:pPr>
        <w:ind w:firstLine="6300"/>
        <w:jc w:val="both"/>
        <w:rPr>
          <w:sz w:val="20"/>
          <w:szCs w:val="20"/>
        </w:rPr>
      </w:pPr>
      <w:r w:rsidRPr="00245945">
        <w:rPr>
          <w:sz w:val="20"/>
          <w:szCs w:val="20"/>
        </w:rPr>
        <w:t>от 17.02.2025 г. № 100</w:t>
      </w:r>
      <w:r w:rsidRPr="00245945">
        <w:rPr>
          <w:sz w:val="20"/>
          <w:szCs w:val="20"/>
        </w:rPr>
        <w:tab/>
      </w:r>
    </w:p>
    <w:p w:rsidR="00245945" w:rsidRPr="00245945" w:rsidRDefault="00245945" w:rsidP="00245945">
      <w:pPr>
        <w:ind w:left="6372" w:firstLine="3"/>
        <w:jc w:val="both"/>
        <w:rPr>
          <w:sz w:val="20"/>
          <w:szCs w:val="20"/>
        </w:rPr>
      </w:pPr>
    </w:p>
    <w:p w:rsidR="00245945" w:rsidRPr="00245945" w:rsidRDefault="00245945" w:rsidP="00245945">
      <w:pPr>
        <w:jc w:val="center"/>
        <w:rPr>
          <w:b/>
          <w:sz w:val="20"/>
          <w:szCs w:val="20"/>
        </w:rPr>
      </w:pPr>
      <w:r w:rsidRPr="00245945">
        <w:rPr>
          <w:b/>
          <w:sz w:val="20"/>
          <w:szCs w:val="20"/>
        </w:rPr>
        <w:t>НОРМЫ РАСХОДОВ</w:t>
      </w:r>
    </w:p>
    <w:p w:rsidR="00245945" w:rsidRPr="00245945" w:rsidRDefault="00245945" w:rsidP="00245945">
      <w:pPr>
        <w:jc w:val="center"/>
        <w:rPr>
          <w:b/>
          <w:sz w:val="20"/>
          <w:szCs w:val="20"/>
        </w:rPr>
      </w:pPr>
      <w:r w:rsidRPr="00245945">
        <w:rPr>
          <w:b/>
          <w:sz w:val="20"/>
          <w:szCs w:val="20"/>
        </w:rPr>
        <w:t>обеспечения питанием спортсменов и других</w:t>
      </w:r>
    </w:p>
    <w:p w:rsidR="00245945" w:rsidRPr="00245945" w:rsidRDefault="00245945" w:rsidP="00245945">
      <w:pPr>
        <w:jc w:val="center"/>
        <w:rPr>
          <w:b/>
          <w:sz w:val="20"/>
          <w:szCs w:val="20"/>
        </w:rPr>
      </w:pPr>
      <w:r w:rsidRPr="00245945">
        <w:rPr>
          <w:b/>
          <w:sz w:val="20"/>
          <w:szCs w:val="20"/>
        </w:rPr>
        <w:t>участников спортивных мероприятий</w:t>
      </w:r>
    </w:p>
    <w:p w:rsidR="00245945" w:rsidRPr="00245945" w:rsidRDefault="00245945" w:rsidP="00245945">
      <w:pPr>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
        <w:gridCol w:w="6259"/>
        <w:gridCol w:w="2613"/>
      </w:tblGrid>
      <w:tr w:rsidR="00245945" w:rsidRPr="00245945" w:rsidTr="00A96224">
        <w:tc>
          <w:tcPr>
            <w:tcW w:w="69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lastRenderedPageBreak/>
              <w:t>№№</w:t>
            </w:r>
          </w:p>
          <w:p w:rsidR="00245945" w:rsidRPr="00245945" w:rsidRDefault="00245945" w:rsidP="00245945">
            <w:pPr>
              <w:jc w:val="both"/>
              <w:rPr>
                <w:b/>
                <w:sz w:val="20"/>
                <w:szCs w:val="20"/>
              </w:rPr>
            </w:pPr>
            <w:r w:rsidRPr="00245945">
              <w:rPr>
                <w:b/>
                <w:sz w:val="20"/>
                <w:szCs w:val="20"/>
              </w:rPr>
              <w:t>пп</w:t>
            </w:r>
          </w:p>
        </w:tc>
        <w:tc>
          <w:tcPr>
            <w:tcW w:w="625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 xml:space="preserve">Наименование </w:t>
            </w:r>
          </w:p>
          <w:p w:rsidR="00245945" w:rsidRPr="00245945" w:rsidRDefault="00245945" w:rsidP="00245945">
            <w:pPr>
              <w:jc w:val="both"/>
              <w:rPr>
                <w:b/>
                <w:sz w:val="20"/>
                <w:szCs w:val="20"/>
              </w:rPr>
            </w:pPr>
            <w:r w:rsidRPr="00245945">
              <w:rPr>
                <w:b/>
                <w:sz w:val="20"/>
                <w:szCs w:val="20"/>
              </w:rPr>
              <w:t>спортивных мероприятий</w:t>
            </w:r>
          </w:p>
        </w:tc>
        <w:tc>
          <w:tcPr>
            <w:tcW w:w="261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Нормы расходов на одного человека в день, предельный размер (рублей)</w:t>
            </w:r>
          </w:p>
        </w:tc>
      </w:tr>
      <w:tr w:rsidR="00245945" w:rsidRPr="00245945" w:rsidTr="00A96224">
        <w:tc>
          <w:tcPr>
            <w:tcW w:w="69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1.</w:t>
            </w:r>
          </w:p>
        </w:tc>
        <w:tc>
          <w:tcPr>
            <w:tcW w:w="625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 xml:space="preserve">Муниципальные, межмуниципальные спортивные мероприятия </w:t>
            </w:r>
          </w:p>
          <w:p w:rsidR="00245945" w:rsidRPr="00245945" w:rsidRDefault="00245945" w:rsidP="00245945">
            <w:pPr>
              <w:jc w:val="both"/>
              <w:rPr>
                <w:sz w:val="20"/>
                <w:szCs w:val="20"/>
              </w:rPr>
            </w:pPr>
          </w:p>
        </w:tc>
        <w:tc>
          <w:tcPr>
            <w:tcW w:w="261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r w:rsidRPr="00245945">
              <w:rPr>
                <w:sz w:val="20"/>
                <w:szCs w:val="20"/>
              </w:rPr>
              <w:t>до 250</w:t>
            </w:r>
          </w:p>
        </w:tc>
      </w:tr>
      <w:tr w:rsidR="00245945" w:rsidRPr="00245945" w:rsidTr="00A96224">
        <w:tc>
          <w:tcPr>
            <w:tcW w:w="69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2.</w:t>
            </w:r>
          </w:p>
        </w:tc>
        <w:tc>
          <w:tcPr>
            <w:tcW w:w="625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Республиканские (Чувашской Республики) спортивные мероприятия</w:t>
            </w:r>
          </w:p>
          <w:p w:rsidR="00245945" w:rsidRPr="00245945" w:rsidRDefault="00245945" w:rsidP="00245945">
            <w:pPr>
              <w:jc w:val="both"/>
              <w:rPr>
                <w:sz w:val="20"/>
                <w:szCs w:val="20"/>
              </w:rPr>
            </w:pPr>
          </w:p>
        </w:tc>
        <w:tc>
          <w:tcPr>
            <w:tcW w:w="261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r w:rsidRPr="00245945">
              <w:rPr>
                <w:sz w:val="20"/>
                <w:szCs w:val="20"/>
              </w:rPr>
              <w:t>до 313</w:t>
            </w:r>
          </w:p>
        </w:tc>
      </w:tr>
      <w:tr w:rsidR="00245945" w:rsidRPr="00245945" w:rsidTr="00A96224">
        <w:tc>
          <w:tcPr>
            <w:tcW w:w="69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3.</w:t>
            </w:r>
          </w:p>
        </w:tc>
        <w:tc>
          <w:tcPr>
            <w:tcW w:w="625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 xml:space="preserve">Международные, всероссийские, региональные и межрегиональные спортивные мероприятия  </w:t>
            </w:r>
          </w:p>
        </w:tc>
        <w:tc>
          <w:tcPr>
            <w:tcW w:w="261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r w:rsidRPr="00245945">
              <w:rPr>
                <w:sz w:val="20"/>
                <w:szCs w:val="20"/>
              </w:rPr>
              <w:t>до 467</w:t>
            </w:r>
          </w:p>
        </w:tc>
      </w:tr>
      <w:tr w:rsidR="00245945" w:rsidRPr="00245945" w:rsidTr="00A96224">
        <w:tc>
          <w:tcPr>
            <w:tcW w:w="69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4.</w:t>
            </w:r>
          </w:p>
        </w:tc>
        <w:tc>
          <w:tcPr>
            <w:tcW w:w="625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Учебно-тренировочные сборы по подготовке к всероссийским, региональным, межрегиональным  спортивным соревнованиям, в том числе за пределами Чувашской Республики</w:t>
            </w:r>
          </w:p>
        </w:tc>
        <w:tc>
          <w:tcPr>
            <w:tcW w:w="261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r w:rsidRPr="00245945">
              <w:rPr>
                <w:sz w:val="20"/>
                <w:szCs w:val="20"/>
              </w:rPr>
              <w:t>до 467</w:t>
            </w:r>
          </w:p>
        </w:tc>
      </w:tr>
    </w:tbl>
    <w:p w:rsidR="00245945" w:rsidRPr="00245945" w:rsidRDefault="00245945" w:rsidP="00245945">
      <w:pPr>
        <w:ind w:left="6372" w:firstLine="3"/>
        <w:jc w:val="both"/>
        <w:rPr>
          <w:sz w:val="20"/>
          <w:szCs w:val="20"/>
        </w:rPr>
      </w:pPr>
    </w:p>
    <w:p w:rsidR="00245945" w:rsidRPr="00245945" w:rsidRDefault="00245945" w:rsidP="00245945">
      <w:pPr>
        <w:ind w:left="6372" w:firstLine="3"/>
        <w:jc w:val="both"/>
        <w:rPr>
          <w:sz w:val="20"/>
          <w:szCs w:val="20"/>
        </w:rPr>
      </w:pPr>
    </w:p>
    <w:p w:rsidR="00245945" w:rsidRPr="00245945" w:rsidRDefault="00245945" w:rsidP="00245945">
      <w:pPr>
        <w:jc w:val="both"/>
        <w:rPr>
          <w:sz w:val="20"/>
          <w:szCs w:val="20"/>
        </w:rPr>
      </w:pPr>
      <w:r w:rsidRPr="00245945">
        <w:rPr>
          <w:sz w:val="20"/>
          <w:szCs w:val="20"/>
        </w:rPr>
        <w:t>Примечания:</w:t>
      </w:r>
    </w:p>
    <w:p w:rsidR="00245945" w:rsidRPr="00245945" w:rsidRDefault="00245945" w:rsidP="007508B0">
      <w:pPr>
        <w:ind w:left="708" w:hanging="850"/>
        <w:jc w:val="both"/>
        <w:rPr>
          <w:sz w:val="20"/>
          <w:szCs w:val="20"/>
        </w:rPr>
      </w:pPr>
      <w:r w:rsidRPr="00245945">
        <w:rPr>
          <w:sz w:val="20"/>
          <w:szCs w:val="20"/>
        </w:rPr>
        <w:t xml:space="preserve">а) при отсутствии возможностей приобретения услуг по обеспечению организованным питанием спортсменов в местах проведения спортивных мероприятий по безналичным расчетам, выплата  на питание спортсменам и тренерам осуществляется в безналичном порядке путем  перечисления денежных средств индивидуально на банковские карты  по вышеуказанным нормам. </w:t>
      </w:r>
    </w:p>
    <w:p w:rsidR="00245945" w:rsidRPr="00245945" w:rsidRDefault="00245945" w:rsidP="007508B0">
      <w:pPr>
        <w:ind w:hanging="850"/>
        <w:jc w:val="both"/>
        <w:rPr>
          <w:sz w:val="20"/>
          <w:szCs w:val="20"/>
        </w:rPr>
      </w:pPr>
      <w:r w:rsidRPr="00245945">
        <w:rPr>
          <w:sz w:val="20"/>
          <w:szCs w:val="20"/>
        </w:rPr>
        <w:t xml:space="preserve">Спортсменам до 17 лет перечисления денежных средств осуществляются индивидуально в безналичном порядке на банковские карты их законных представителей, для этого </w:t>
      </w:r>
      <w:proofErr w:type="gramStart"/>
      <w:r w:rsidRPr="00245945">
        <w:rPr>
          <w:sz w:val="20"/>
          <w:szCs w:val="20"/>
        </w:rPr>
        <w:t>предоставляются следующие документы</w:t>
      </w:r>
      <w:proofErr w:type="gramEnd"/>
      <w:r w:rsidRPr="00245945">
        <w:rPr>
          <w:sz w:val="20"/>
          <w:szCs w:val="20"/>
        </w:rPr>
        <w:t>:</w:t>
      </w:r>
    </w:p>
    <w:p w:rsidR="00245945" w:rsidRPr="00245945" w:rsidRDefault="00245945" w:rsidP="007508B0">
      <w:pPr>
        <w:ind w:left="708" w:hanging="850"/>
        <w:jc w:val="both"/>
        <w:rPr>
          <w:sz w:val="20"/>
          <w:szCs w:val="20"/>
        </w:rPr>
      </w:pPr>
      <w:r w:rsidRPr="00245945">
        <w:rPr>
          <w:sz w:val="20"/>
          <w:szCs w:val="20"/>
        </w:rPr>
        <w:t>- заявление от законного представителя на разрешение перечисления денежных средств на банковскую карту законного представителя спортсмена;</w:t>
      </w:r>
    </w:p>
    <w:p w:rsidR="00245945" w:rsidRPr="00245945" w:rsidRDefault="00245945" w:rsidP="007508B0">
      <w:pPr>
        <w:ind w:left="708" w:hanging="850"/>
        <w:jc w:val="both"/>
        <w:rPr>
          <w:sz w:val="20"/>
          <w:szCs w:val="20"/>
        </w:rPr>
      </w:pPr>
      <w:r w:rsidRPr="00245945">
        <w:rPr>
          <w:sz w:val="20"/>
          <w:szCs w:val="20"/>
        </w:rPr>
        <w:t>- документ (копия), подтверждающий полномочия законного представителя спортсмена (свидетельство о рождении спортсмена и т.д.);</w:t>
      </w:r>
    </w:p>
    <w:p w:rsidR="00245945" w:rsidRPr="00245945" w:rsidRDefault="00245945" w:rsidP="007508B0">
      <w:pPr>
        <w:ind w:left="708" w:hanging="850"/>
        <w:jc w:val="both"/>
        <w:rPr>
          <w:sz w:val="20"/>
          <w:szCs w:val="20"/>
        </w:rPr>
      </w:pPr>
      <w:r w:rsidRPr="00245945">
        <w:rPr>
          <w:sz w:val="20"/>
          <w:szCs w:val="20"/>
        </w:rPr>
        <w:t>- реквизиты банковской карты законного представителя спортсмена;</w:t>
      </w:r>
    </w:p>
    <w:p w:rsidR="00245945" w:rsidRPr="00245945" w:rsidRDefault="00245945" w:rsidP="007508B0">
      <w:pPr>
        <w:ind w:left="708" w:hanging="850"/>
        <w:jc w:val="both"/>
        <w:rPr>
          <w:sz w:val="20"/>
          <w:szCs w:val="20"/>
        </w:rPr>
      </w:pPr>
      <w:r w:rsidRPr="00245945">
        <w:rPr>
          <w:sz w:val="20"/>
          <w:szCs w:val="20"/>
        </w:rPr>
        <w:t>- ИНН (копия) законного представителя спортсмена.</w:t>
      </w:r>
    </w:p>
    <w:p w:rsidR="00245945" w:rsidRPr="00245945" w:rsidRDefault="00245945" w:rsidP="007508B0">
      <w:pPr>
        <w:ind w:left="708" w:hanging="850"/>
        <w:jc w:val="both"/>
        <w:rPr>
          <w:sz w:val="20"/>
          <w:szCs w:val="20"/>
        </w:rPr>
      </w:pPr>
      <w:r w:rsidRPr="00245945">
        <w:rPr>
          <w:sz w:val="20"/>
          <w:szCs w:val="20"/>
        </w:rPr>
        <w:t xml:space="preserve">Спортсменам 18 лет и старше перечисления денежных средств осуществляются индивидуально в безналичном порядке на личные банковские карты, для этого </w:t>
      </w:r>
      <w:proofErr w:type="gramStart"/>
      <w:r w:rsidRPr="00245945">
        <w:rPr>
          <w:sz w:val="20"/>
          <w:szCs w:val="20"/>
        </w:rPr>
        <w:t>предоставляются следующие документы</w:t>
      </w:r>
      <w:proofErr w:type="gramEnd"/>
      <w:r w:rsidRPr="00245945">
        <w:rPr>
          <w:sz w:val="20"/>
          <w:szCs w:val="20"/>
        </w:rPr>
        <w:t>:</w:t>
      </w:r>
    </w:p>
    <w:p w:rsidR="00245945" w:rsidRPr="00245945" w:rsidRDefault="00245945" w:rsidP="007508B0">
      <w:pPr>
        <w:ind w:left="708" w:hanging="850"/>
        <w:jc w:val="both"/>
        <w:rPr>
          <w:sz w:val="20"/>
          <w:szCs w:val="20"/>
        </w:rPr>
      </w:pPr>
      <w:r w:rsidRPr="00245945">
        <w:rPr>
          <w:sz w:val="20"/>
          <w:szCs w:val="20"/>
        </w:rPr>
        <w:t>- реквизиты банковской карты спортсмена;</w:t>
      </w:r>
    </w:p>
    <w:p w:rsidR="00245945" w:rsidRPr="00245945" w:rsidRDefault="00245945" w:rsidP="007508B0">
      <w:pPr>
        <w:ind w:left="708" w:hanging="850"/>
        <w:jc w:val="both"/>
        <w:rPr>
          <w:sz w:val="20"/>
          <w:szCs w:val="20"/>
        </w:rPr>
      </w:pPr>
      <w:r w:rsidRPr="00245945">
        <w:rPr>
          <w:sz w:val="20"/>
          <w:szCs w:val="20"/>
        </w:rPr>
        <w:t>- ИНН (копия) спортсмена;</w:t>
      </w:r>
    </w:p>
    <w:p w:rsidR="00245945" w:rsidRPr="00245945" w:rsidRDefault="00245945" w:rsidP="007508B0">
      <w:pPr>
        <w:ind w:left="708" w:hanging="850"/>
        <w:jc w:val="both"/>
        <w:rPr>
          <w:sz w:val="20"/>
          <w:szCs w:val="20"/>
        </w:rPr>
      </w:pPr>
      <w:proofErr w:type="gramStart"/>
      <w:r w:rsidRPr="00245945">
        <w:rPr>
          <w:sz w:val="20"/>
          <w:szCs w:val="20"/>
        </w:rPr>
        <w:t>б) другим участникам спортивных мероприятий выплаты на питание осуществляется по ведомости установленной формы (приложение 7 и 9 к Порядку материального обеспечения спортивных мероприятий за счет средств бюджета Шумерлинского муниципального округа Чувашской Республики)  наличные деньги по вышеуказанным нормам, либо в безналичном порядке путем  перечисления денежных средств индивидуально на банковские карты участников соревнований  по вышеуказанным нормам, для этого предоставляются следующие документы:</w:t>
      </w:r>
      <w:proofErr w:type="gramEnd"/>
    </w:p>
    <w:p w:rsidR="00245945" w:rsidRPr="00245945" w:rsidRDefault="00245945" w:rsidP="007508B0">
      <w:pPr>
        <w:ind w:left="708" w:hanging="850"/>
        <w:jc w:val="both"/>
        <w:rPr>
          <w:sz w:val="20"/>
          <w:szCs w:val="20"/>
        </w:rPr>
      </w:pPr>
      <w:r w:rsidRPr="00245945">
        <w:rPr>
          <w:sz w:val="20"/>
          <w:szCs w:val="20"/>
        </w:rPr>
        <w:t>- реквизиты банковской карты участника соревнования;</w:t>
      </w:r>
    </w:p>
    <w:p w:rsidR="00245945" w:rsidRPr="00245945" w:rsidRDefault="00245945" w:rsidP="007508B0">
      <w:pPr>
        <w:ind w:left="708" w:hanging="850"/>
        <w:jc w:val="both"/>
        <w:rPr>
          <w:sz w:val="20"/>
          <w:szCs w:val="20"/>
        </w:rPr>
      </w:pPr>
      <w:r w:rsidRPr="00245945">
        <w:rPr>
          <w:sz w:val="20"/>
          <w:szCs w:val="20"/>
        </w:rPr>
        <w:t>- ИНН (копия) участника соревнования;</w:t>
      </w:r>
    </w:p>
    <w:p w:rsidR="00245945" w:rsidRPr="00245945" w:rsidRDefault="00245945" w:rsidP="007508B0">
      <w:pPr>
        <w:ind w:left="708" w:hanging="850"/>
        <w:jc w:val="both"/>
        <w:rPr>
          <w:sz w:val="20"/>
          <w:szCs w:val="20"/>
        </w:rPr>
      </w:pPr>
    </w:p>
    <w:p w:rsidR="00245945" w:rsidRPr="00245945" w:rsidRDefault="00245945" w:rsidP="007508B0">
      <w:pPr>
        <w:ind w:left="708" w:hanging="850"/>
        <w:jc w:val="both"/>
        <w:rPr>
          <w:sz w:val="20"/>
          <w:szCs w:val="20"/>
        </w:rPr>
      </w:pPr>
      <w:r w:rsidRPr="00245945">
        <w:rPr>
          <w:sz w:val="20"/>
          <w:szCs w:val="20"/>
        </w:rPr>
        <w:t xml:space="preserve">в) спортсменам, имеющим рост выше 190 см и (или) вес свыше 90 кг, вышеуказанные нормы повышаются на 50 процентов по согласованию с сектором физической культуры и спорта отдела культуры, физической культуры и спорта администрации Шумерлинского муниципального округа; </w:t>
      </w:r>
    </w:p>
    <w:p w:rsidR="00245945" w:rsidRPr="00245945" w:rsidRDefault="00245945" w:rsidP="007508B0">
      <w:pPr>
        <w:ind w:left="708" w:hanging="850"/>
        <w:jc w:val="both"/>
        <w:rPr>
          <w:sz w:val="20"/>
          <w:szCs w:val="20"/>
        </w:rPr>
      </w:pPr>
      <w:r w:rsidRPr="00245945">
        <w:rPr>
          <w:sz w:val="20"/>
          <w:szCs w:val="20"/>
        </w:rPr>
        <w:t>г) продолжительность тренировочных сборов по подготовке к всероссийским, региональным, межрегиональным  спортивным соревнованиям не должна превышать 18 календарных дней на тренировочных этапах, продолжительность тренировочных сборов по подготовке к официальным республиканским (Чувашской Республики) спортивным соревнованиям не должна превышать 14 календарных дней, продолжительность восстановительных тренировочных сборов не должна превышать 5 календарных дней, не более 2 раз в год.</w:t>
      </w:r>
    </w:p>
    <w:p w:rsidR="00245945" w:rsidRPr="00245945" w:rsidRDefault="00245945" w:rsidP="00245945">
      <w:pPr>
        <w:ind w:left="708" w:firstLine="45"/>
        <w:jc w:val="both"/>
        <w:rPr>
          <w:sz w:val="20"/>
          <w:szCs w:val="20"/>
        </w:rPr>
      </w:pPr>
    </w:p>
    <w:p w:rsidR="00245945" w:rsidRPr="00245945" w:rsidRDefault="00245945" w:rsidP="00245945">
      <w:pPr>
        <w:jc w:val="both"/>
        <w:rPr>
          <w:sz w:val="20"/>
          <w:szCs w:val="20"/>
        </w:rPr>
      </w:pPr>
    </w:p>
    <w:p w:rsidR="00245945" w:rsidRPr="00245945" w:rsidRDefault="00245945" w:rsidP="00245945">
      <w:pPr>
        <w:ind w:left="4956" w:firstLine="708"/>
        <w:jc w:val="both"/>
        <w:rPr>
          <w:sz w:val="20"/>
          <w:szCs w:val="20"/>
        </w:rPr>
      </w:pPr>
    </w:p>
    <w:p w:rsidR="00245945" w:rsidRPr="00245945" w:rsidRDefault="00245945" w:rsidP="00245945">
      <w:pPr>
        <w:ind w:left="4956" w:firstLine="708"/>
        <w:jc w:val="both"/>
        <w:rPr>
          <w:sz w:val="20"/>
          <w:szCs w:val="20"/>
        </w:rPr>
      </w:pPr>
    </w:p>
    <w:p w:rsidR="00245945" w:rsidRPr="00245945" w:rsidRDefault="00245945" w:rsidP="00245945">
      <w:pPr>
        <w:ind w:left="4956" w:firstLine="708"/>
        <w:jc w:val="both"/>
        <w:rPr>
          <w:sz w:val="20"/>
          <w:szCs w:val="20"/>
        </w:rPr>
        <w:sectPr w:rsidR="00245945" w:rsidRPr="00245945" w:rsidSect="00A96224">
          <w:headerReference w:type="default" r:id="rId11"/>
          <w:footerReference w:type="default" r:id="rId12"/>
          <w:pgSz w:w="11906" w:h="16838"/>
          <w:pgMar w:top="1134" w:right="567" w:bottom="1134" w:left="1701" w:header="720" w:footer="720" w:gutter="0"/>
          <w:cols w:space="720"/>
        </w:sectPr>
      </w:pPr>
    </w:p>
    <w:p w:rsidR="00245945" w:rsidRPr="00245945" w:rsidRDefault="00245945" w:rsidP="00245945">
      <w:pPr>
        <w:ind w:firstLine="6300"/>
        <w:jc w:val="both"/>
        <w:rPr>
          <w:sz w:val="20"/>
          <w:szCs w:val="20"/>
        </w:rPr>
      </w:pPr>
      <w:r w:rsidRPr="00245945">
        <w:rPr>
          <w:sz w:val="20"/>
          <w:szCs w:val="20"/>
        </w:rPr>
        <w:lastRenderedPageBreak/>
        <w:t>Приложение № 2</w:t>
      </w:r>
    </w:p>
    <w:p w:rsidR="00245945" w:rsidRPr="00245945" w:rsidRDefault="00245945" w:rsidP="007508B0">
      <w:pPr>
        <w:ind w:left="6300"/>
        <w:jc w:val="both"/>
        <w:rPr>
          <w:b/>
          <w:sz w:val="20"/>
          <w:szCs w:val="20"/>
        </w:rPr>
      </w:pPr>
      <w:r w:rsidRPr="00245945">
        <w:rPr>
          <w:sz w:val="20"/>
          <w:szCs w:val="20"/>
        </w:rPr>
        <w:t xml:space="preserve">к постановлению администрации Шумерлинского муниципального округа                                                                                                      </w:t>
      </w:r>
      <w:r w:rsidR="007508B0">
        <w:rPr>
          <w:sz w:val="20"/>
          <w:szCs w:val="20"/>
        </w:rPr>
        <w:t xml:space="preserve">        </w:t>
      </w:r>
      <w:r w:rsidRPr="00245945">
        <w:rPr>
          <w:sz w:val="20"/>
          <w:szCs w:val="20"/>
        </w:rPr>
        <w:t xml:space="preserve">  от 17.02.2025 г. № 100</w:t>
      </w:r>
    </w:p>
    <w:p w:rsidR="00245945" w:rsidRPr="00245945" w:rsidRDefault="00245945" w:rsidP="007508B0">
      <w:pPr>
        <w:jc w:val="center"/>
        <w:rPr>
          <w:b/>
          <w:sz w:val="20"/>
          <w:szCs w:val="20"/>
        </w:rPr>
      </w:pPr>
      <w:r w:rsidRPr="00245945">
        <w:rPr>
          <w:b/>
          <w:sz w:val="20"/>
          <w:szCs w:val="20"/>
        </w:rPr>
        <w:t>НОРМЫ РАСХОДОВ</w:t>
      </w:r>
    </w:p>
    <w:p w:rsidR="00245945" w:rsidRPr="00245945" w:rsidRDefault="00245945" w:rsidP="007508B0">
      <w:pPr>
        <w:jc w:val="center"/>
        <w:rPr>
          <w:b/>
          <w:sz w:val="20"/>
          <w:szCs w:val="20"/>
        </w:rPr>
      </w:pPr>
      <w:r w:rsidRPr="00245945">
        <w:rPr>
          <w:b/>
          <w:sz w:val="20"/>
          <w:szCs w:val="20"/>
        </w:rPr>
        <w:t>на приобретение памятных призов для награждения</w:t>
      </w:r>
    </w:p>
    <w:p w:rsidR="00245945" w:rsidRPr="00245945" w:rsidRDefault="00245945" w:rsidP="007508B0">
      <w:pPr>
        <w:jc w:val="center"/>
        <w:rPr>
          <w:b/>
          <w:sz w:val="20"/>
          <w:szCs w:val="20"/>
        </w:rPr>
      </w:pPr>
      <w:r w:rsidRPr="00245945">
        <w:rPr>
          <w:b/>
          <w:sz w:val="20"/>
          <w:szCs w:val="20"/>
        </w:rPr>
        <w:t>победителей и призеров спортивных мероприятий</w:t>
      </w:r>
    </w:p>
    <w:p w:rsidR="00245945" w:rsidRPr="00245945" w:rsidRDefault="00245945" w:rsidP="00245945">
      <w:pPr>
        <w:ind w:left="708" w:firstLine="45"/>
        <w:jc w:val="both"/>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4125"/>
        <w:gridCol w:w="2386"/>
        <w:gridCol w:w="2386"/>
      </w:tblGrid>
      <w:tr w:rsidR="00245945" w:rsidRPr="00245945" w:rsidTr="00A96224">
        <w:tc>
          <w:tcPr>
            <w:tcW w:w="674" w:type="dxa"/>
            <w:vMerge w:val="restart"/>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w:t>
            </w:r>
          </w:p>
          <w:p w:rsidR="00245945" w:rsidRPr="00245945" w:rsidRDefault="00245945" w:rsidP="00245945">
            <w:pPr>
              <w:jc w:val="both"/>
              <w:rPr>
                <w:b/>
                <w:sz w:val="20"/>
                <w:szCs w:val="20"/>
              </w:rPr>
            </w:pPr>
            <w:r w:rsidRPr="00245945">
              <w:rPr>
                <w:b/>
                <w:sz w:val="20"/>
                <w:szCs w:val="20"/>
              </w:rPr>
              <w:t>пп</w:t>
            </w:r>
          </w:p>
        </w:tc>
        <w:tc>
          <w:tcPr>
            <w:tcW w:w="4125" w:type="dxa"/>
            <w:vMerge w:val="restart"/>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Спортивные мероприятия</w:t>
            </w:r>
          </w:p>
        </w:tc>
        <w:tc>
          <w:tcPr>
            <w:tcW w:w="4772" w:type="dxa"/>
            <w:gridSpan w:val="2"/>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Стоимость памятных призов, предельный размер (рублей)</w:t>
            </w:r>
          </w:p>
        </w:tc>
      </w:tr>
      <w:tr w:rsidR="00245945" w:rsidRPr="00245945" w:rsidTr="00A96224">
        <w:tc>
          <w:tcPr>
            <w:tcW w:w="0" w:type="auto"/>
            <w:vMerge/>
            <w:tcBorders>
              <w:top w:val="single" w:sz="4" w:space="0" w:color="auto"/>
              <w:left w:val="single" w:sz="4" w:space="0" w:color="auto"/>
              <w:bottom w:val="single" w:sz="4" w:space="0" w:color="auto"/>
              <w:right w:val="single" w:sz="4" w:space="0" w:color="auto"/>
            </w:tcBorders>
            <w:vAlign w:val="center"/>
          </w:tcPr>
          <w:p w:rsidR="00245945" w:rsidRPr="00245945" w:rsidRDefault="00245945" w:rsidP="00245945">
            <w:pPr>
              <w:jc w:val="both"/>
              <w:rPr>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245945" w:rsidRPr="00245945" w:rsidRDefault="00245945" w:rsidP="00245945">
            <w:pPr>
              <w:jc w:val="both"/>
              <w:rPr>
                <w:b/>
                <w:sz w:val="20"/>
                <w:szCs w:val="20"/>
              </w:rPr>
            </w:pPr>
          </w:p>
        </w:tc>
        <w:tc>
          <w:tcPr>
            <w:tcW w:w="238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 xml:space="preserve">командные </w:t>
            </w:r>
          </w:p>
        </w:tc>
        <w:tc>
          <w:tcPr>
            <w:tcW w:w="238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личные</w:t>
            </w:r>
          </w:p>
        </w:tc>
      </w:tr>
      <w:tr w:rsidR="00245945" w:rsidRPr="00245945" w:rsidTr="007508B0">
        <w:trPr>
          <w:trHeight w:val="2310"/>
        </w:trPr>
        <w:tc>
          <w:tcPr>
            <w:tcW w:w="674"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1.</w:t>
            </w:r>
          </w:p>
        </w:tc>
        <w:tc>
          <w:tcPr>
            <w:tcW w:w="412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Муниуипальные чемпионаты, первенства, розыгрыши кубков, турниры и другие спортивные соревнования и массовые физкультурно-спортивные мероприятия среди взрослых, проводящиеся на территории г</w:t>
            </w:r>
            <w:proofErr w:type="gramStart"/>
            <w:r w:rsidRPr="00245945">
              <w:rPr>
                <w:sz w:val="20"/>
                <w:szCs w:val="20"/>
              </w:rPr>
              <w:t>.Ш</w:t>
            </w:r>
            <w:proofErr w:type="gramEnd"/>
            <w:r w:rsidRPr="00245945">
              <w:rPr>
                <w:sz w:val="20"/>
                <w:szCs w:val="20"/>
              </w:rPr>
              <w:t>умерля:</w:t>
            </w:r>
          </w:p>
          <w:p w:rsidR="00245945" w:rsidRPr="00245945" w:rsidRDefault="00245945" w:rsidP="00245945">
            <w:pPr>
              <w:jc w:val="both"/>
              <w:rPr>
                <w:sz w:val="20"/>
                <w:szCs w:val="20"/>
              </w:rPr>
            </w:pPr>
            <w:r w:rsidRPr="00245945">
              <w:rPr>
                <w:sz w:val="20"/>
                <w:szCs w:val="20"/>
                <w:lang w:val="en-US"/>
              </w:rPr>
              <w:t>I</w:t>
            </w:r>
            <w:r w:rsidRPr="00245945">
              <w:rPr>
                <w:sz w:val="20"/>
                <w:szCs w:val="20"/>
              </w:rPr>
              <w:t xml:space="preserve"> место</w:t>
            </w:r>
          </w:p>
          <w:p w:rsidR="00245945" w:rsidRPr="00245945" w:rsidRDefault="00245945" w:rsidP="00245945">
            <w:pPr>
              <w:jc w:val="both"/>
              <w:rPr>
                <w:sz w:val="20"/>
                <w:szCs w:val="20"/>
              </w:rPr>
            </w:pPr>
            <w:r w:rsidRPr="00245945">
              <w:rPr>
                <w:sz w:val="20"/>
                <w:szCs w:val="20"/>
                <w:lang w:val="en-US"/>
              </w:rPr>
              <w:t>II</w:t>
            </w:r>
            <w:r w:rsidRPr="00245945">
              <w:rPr>
                <w:sz w:val="20"/>
                <w:szCs w:val="20"/>
              </w:rPr>
              <w:t xml:space="preserve"> место</w:t>
            </w:r>
          </w:p>
          <w:p w:rsidR="00245945" w:rsidRPr="00245945" w:rsidRDefault="00245945" w:rsidP="00245945">
            <w:pPr>
              <w:jc w:val="both"/>
              <w:rPr>
                <w:sz w:val="20"/>
                <w:szCs w:val="20"/>
              </w:rPr>
            </w:pPr>
            <w:r w:rsidRPr="00245945">
              <w:rPr>
                <w:sz w:val="20"/>
                <w:szCs w:val="20"/>
                <w:lang w:val="en-US"/>
              </w:rPr>
              <w:t>III</w:t>
            </w:r>
            <w:r w:rsidRPr="00245945">
              <w:rPr>
                <w:sz w:val="20"/>
                <w:szCs w:val="20"/>
              </w:rPr>
              <w:t xml:space="preserve"> место</w:t>
            </w:r>
          </w:p>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238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r w:rsidRPr="00245945">
              <w:rPr>
                <w:sz w:val="20"/>
                <w:szCs w:val="20"/>
              </w:rPr>
              <w:t>до 1400</w:t>
            </w:r>
          </w:p>
          <w:p w:rsidR="00245945" w:rsidRPr="00245945" w:rsidRDefault="00245945" w:rsidP="00245945">
            <w:pPr>
              <w:jc w:val="both"/>
              <w:rPr>
                <w:sz w:val="20"/>
                <w:szCs w:val="20"/>
              </w:rPr>
            </w:pPr>
            <w:r w:rsidRPr="00245945">
              <w:rPr>
                <w:sz w:val="20"/>
                <w:szCs w:val="20"/>
              </w:rPr>
              <w:t>до 1100</w:t>
            </w:r>
          </w:p>
          <w:p w:rsidR="00245945" w:rsidRPr="00245945" w:rsidRDefault="00245945" w:rsidP="00245945">
            <w:pPr>
              <w:jc w:val="both"/>
              <w:rPr>
                <w:sz w:val="20"/>
                <w:szCs w:val="20"/>
              </w:rPr>
            </w:pPr>
            <w:r w:rsidRPr="00245945">
              <w:rPr>
                <w:sz w:val="20"/>
                <w:szCs w:val="20"/>
              </w:rPr>
              <w:t>до 900</w:t>
            </w:r>
          </w:p>
        </w:tc>
        <w:tc>
          <w:tcPr>
            <w:tcW w:w="238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r w:rsidRPr="00245945">
              <w:rPr>
                <w:sz w:val="20"/>
                <w:szCs w:val="20"/>
              </w:rPr>
              <w:t>до 500</w:t>
            </w:r>
          </w:p>
          <w:p w:rsidR="00245945" w:rsidRPr="00245945" w:rsidRDefault="00245945" w:rsidP="00245945">
            <w:pPr>
              <w:jc w:val="both"/>
              <w:rPr>
                <w:sz w:val="20"/>
                <w:szCs w:val="20"/>
              </w:rPr>
            </w:pPr>
            <w:r w:rsidRPr="00245945">
              <w:rPr>
                <w:sz w:val="20"/>
                <w:szCs w:val="20"/>
              </w:rPr>
              <w:t>до 400</w:t>
            </w:r>
          </w:p>
          <w:p w:rsidR="00245945" w:rsidRPr="00245945" w:rsidRDefault="00245945" w:rsidP="00245945">
            <w:pPr>
              <w:jc w:val="both"/>
              <w:rPr>
                <w:sz w:val="20"/>
                <w:szCs w:val="20"/>
              </w:rPr>
            </w:pPr>
            <w:r w:rsidRPr="00245945">
              <w:rPr>
                <w:sz w:val="20"/>
                <w:szCs w:val="20"/>
              </w:rPr>
              <w:t>до 300</w:t>
            </w:r>
          </w:p>
        </w:tc>
      </w:tr>
      <w:tr w:rsidR="00245945" w:rsidRPr="00245945" w:rsidTr="00A96224">
        <w:tc>
          <w:tcPr>
            <w:tcW w:w="674"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2.</w:t>
            </w:r>
          </w:p>
        </w:tc>
        <w:tc>
          <w:tcPr>
            <w:tcW w:w="412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Муниципальные первенства, турниры и другие спортивные соревнования и массовые физкультурно-спортивные мероприятия среди детей, юношей, юниоров и молодежи, проводящиеся на территории г</w:t>
            </w:r>
            <w:proofErr w:type="gramStart"/>
            <w:r w:rsidRPr="00245945">
              <w:rPr>
                <w:sz w:val="20"/>
                <w:szCs w:val="20"/>
              </w:rPr>
              <w:t>.Ш</w:t>
            </w:r>
            <w:proofErr w:type="gramEnd"/>
            <w:r w:rsidRPr="00245945">
              <w:rPr>
                <w:sz w:val="20"/>
                <w:szCs w:val="20"/>
              </w:rPr>
              <w:t>умерля:</w:t>
            </w:r>
          </w:p>
          <w:p w:rsidR="00245945" w:rsidRPr="00245945" w:rsidRDefault="00245945" w:rsidP="00245945">
            <w:pPr>
              <w:jc w:val="both"/>
              <w:rPr>
                <w:sz w:val="20"/>
                <w:szCs w:val="20"/>
              </w:rPr>
            </w:pPr>
            <w:r w:rsidRPr="00245945">
              <w:rPr>
                <w:sz w:val="20"/>
                <w:szCs w:val="20"/>
                <w:lang w:val="en-US"/>
              </w:rPr>
              <w:t>I</w:t>
            </w:r>
            <w:r w:rsidRPr="00245945">
              <w:rPr>
                <w:sz w:val="20"/>
                <w:szCs w:val="20"/>
              </w:rPr>
              <w:t xml:space="preserve"> место</w:t>
            </w:r>
          </w:p>
          <w:p w:rsidR="00245945" w:rsidRPr="00245945" w:rsidRDefault="00245945" w:rsidP="00245945">
            <w:pPr>
              <w:jc w:val="both"/>
              <w:rPr>
                <w:sz w:val="20"/>
                <w:szCs w:val="20"/>
              </w:rPr>
            </w:pPr>
            <w:r w:rsidRPr="00245945">
              <w:rPr>
                <w:sz w:val="20"/>
                <w:szCs w:val="20"/>
                <w:lang w:val="en-US"/>
              </w:rPr>
              <w:t>II</w:t>
            </w:r>
            <w:r w:rsidRPr="00245945">
              <w:rPr>
                <w:sz w:val="20"/>
                <w:szCs w:val="20"/>
              </w:rPr>
              <w:t xml:space="preserve"> место</w:t>
            </w:r>
          </w:p>
          <w:p w:rsidR="00245945" w:rsidRPr="00245945" w:rsidRDefault="00245945" w:rsidP="00245945">
            <w:pPr>
              <w:jc w:val="both"/>
              <w:rPr>
                <w:sz w:val="20"/>
                <w:szCs w:val="20"/>
              </w:rPr>
            </w:pPr>
            <w:r w:rsidRPr="00245945">
              <w:rPr>
                <w:sz w:val="20"/>
                <w:szCs w:val="20"/>
                <w:lang w:val="en-US"/>
              </w:rPr>
              <w:t>III</w:t>
            </w:r>
            <w:r w:rsidRPr="00245945">
              <w:rPr>
                <w:sz w:val="20"/>
                <w:szCs w:val="20"/>
              </w:rPr>
              <w:t xml:space="preserve"> место</w:t>
            </w:r>
          </w:p>
          <w:p w:rsidR="00245945" w:rsidRPr="00245945" w:rsidRDefault="00245945" w:rsidP="00245945">
            <w:pPr>
              <w:jc w:val="both"/>
              <w:rPr>
                <w:sz w:val="20"/>
                <w:szCs w:val="20"/>
              </w:rPr>
            </w:pPr>
          </w:p>
        </w:tc>
        <w:tc>
          <w:tcPr>
            <w:tcW w:w="238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r w:rsidRPr="00245945">
              <w:rPr>
                <w:sz w:val="20"/>
                <w:szCs w:val="20"/>
              </w:rPr>
              <w:t>до 700</w:t>
            </w:r>
          </w:p>
          <w:p w:rsidR="00245945" w:rsidRPr="00245945" w:rsidRDefault="00245945" w:rsidP="00245945">
            <w:pPr>
              <w:jc w:val="both"/>
              <w:rPr>
                <w:sz w:val="20"/>
                <w:szCs w:val="20"/>
              </w:rPr>
            </w:pPr>
            <w:r w:rsidRPr="00245945">
              <w:rPr>
                <w:sz w:val="20"/>
                <w:szCs w:val="20"/>
              </w:rPr>
              <w:t>до 600</w:t>
            </w:r>
          </w:p>
          <w:p w:rsidR="00245945" w:rsidRPr="00245945" w:rsidRDefault="00245945" w:rsidP="00245945">
            <w:pPr>
              <w:jc w:val="both"/>
              <w:rPr>
                <w:sz w:val="20"/>
                <w:szCs w:val="20"/>
              </w:rPr>
            </w:pPr>
            <w:r w:rsidRPr="00245945">
              <w:rPr>
                <w:sz w:val="20"/>
                <w:szCs w:val="20"/>
              </w:rPr>
              <w:t>до 500</w:t>
            </w:r>
          </w:p>
        </w:tc>
        <w:tc>
          <w:tcPr>
            <w:tcW w:w="238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r w:rsidRPr="00245945">
              <w:rPr>
                <w:sz w:val="20"/>
                <w:szCs w:val="20"/>
              </w:rPr>
              <w:t>до 300</w:t>
            </w:r>
          </w:p>
          <w:p w:rsidR="00245945" w:rsidRPr="00245945" w:rsidRDefault="00245945" w:rsidP="00245945">
            <w:pPr>
              <w:jc w:val="both"/>
              <w:rPr>
                <w:sz w:val="20"/>
                <w:szCs w:val="20"/>
              </w:rPr>
            </w:pPr>
            <w:r w:rsidRPr="00245945">
              <w:rPr>
                <w:sz w:val="20"/>
                <w:szCs w:val="20"/>
              </w:rPr>
              <w:t>до 250</w:t>
            </w:r>
          </w:p>
          <w:p w:rsidR="00245945" w:rsidRPr="00245945" w:rsidRDefault="00245945" w:rsidP="00245945">
            <w:pPr>
              <w:jc w:val="both"/>
              <w:rPr>
                <w:sz w:val="20"/>
                <w:szCs w:val="20"/>
              </w:rPr>
            </w:pPr>
            <w:r w:rsidRPr="00245945">
              <w:rPr>
                <w:sz w:val="20"/>
                <w:szCs w:val="20"/>
              </w:rPr>
              <w:t>до 200</w:t>
            </w:r>
          </w:p>
        </w:tc>
      </w:tr>
    </w:tbl>
    <w:p w:rsidR="00245945" w:rsidRPr="00245945" w:rsidRDefault="00245945" w:rsidP="00245945">
      <w:pPr>
        <w:ind w:left="708" w:firstLine="45"/>
        <w:jc w:val="both"/>
        <w:rPr>
          <w:b/>
          <w:sz w:val="20"/>
          <w:szCs w:val="20"/>
        </w:rPr>
      </w:pPr>
    </w:p>
    <w:p w:rsidR="00245945" w:rsidRPr="00245945" w:rsidRDefault="00245945" w:rsidP="00245945">
      <w:pPr>
        <w:ind w:left="708" w:firstLine="45"/>
        <w:jc w:val="both"/>
        <w:rPr>
          <w:b/>
          <w:sz w:val="20"/>
          <w:szCs w:val="20"/>
        </w:rPr>
      </w:pPr>
    </w:p>
    <w:p w:rsidR="00245945" w:rsidRPr="00245945" w:rsidRDefault="00245945" w:rsidP="00245945">
      <w:pPr>
        <w:ind w:left="708" w:firstLine="45"/>
        <w:jc w:val="both"/>
        <w:rPr>
          <w:b/>
          <w:sz w:val="20"/>
          <w:szCs w:val="20"/>
        </w:rPr>
      </w:pPr>
    </w:p>
    <w:p w:rsidR="00245945" w:rsidRPr="00245945" w:rsidRDefault="00245945" w:rsidP="00245945">
      <w:pPr>
        <w:jc w:val="both"/>
        <w:rPr>
          <w:sz w:val="20"/>
          <w:szCs w:val="20"/>
        </w:rPr>
      </w:pPr>
      <w:r w:rsidRPr="00245945">
        <w:rPr>
          <w:sz w:val="20"/>
          <w:szCs w:val="20"/>
        </w:rPr>
        <w:t>Примечания:</w:t>
      </w:r>
    </w:p>
    <w:p w:rsidR="00245945" w:rsidRPr="00245945" w:rsidRDefault="00245945" w:rsidP="00245945">
      <w:pPr>
        <w:ind w:left="708" w:firstLine="45"/>
        <w:jc w:val="both"/>
        <w:rPr>
          <w:sz w:val="20"/>
          <w:szCs w:val="20"/>
        </w:rPr>
      </w:pPr>
      <w:r w:rsidRPr="00245945">
        <w:rPr>
          <w:sz w:val="20"/>
          <w:szCs w:val="20"/>
        </w:rPr>
        <w:t>а) разрешается награждение личными (памятными) призами или наличными деньгами в пределах вышеуказанных норм, выдавая их по ведомости установленной формы (приложение 8  к Порядку материального обеспечения спортивных мероприятий за счет средств бюджета Шумерлинского муниципального округа Чувашской Республики);</w:t>
      </w:r>
    </w:p>
    <w:p w:rsidR="00245945" w:rsidRPr="00245945" w:rsidRDefault="00245945" w:rsidP="00245945">
      <w:pPr>
        <w:ind w:left="708" w:firstLine="45"/>
        <w:jc w:val="both"/>
        <w:rPr>
          <w:sz w:val="20"/>
          <w:szCs w:val="20"/>
        </w:rPr>
      </w:pPr>
      <w:r w:rsidRPr="00245945">
        <w:rPr>
          <w:sz w:val="20"/>
          <w:szCs w:val="20"/>
        </w:rPr>
        <w:t xml:space="preserve">б) организаторы спортивных мероприятий имеют право устанавливать иную стоимость призов, а также специальные призы для лучших спортсменов игры, турнира, этапа и т.д. за счет благотворительной помощи, добровольных пожертвований, заявочных взносов и иных внебюджетных источников финансирования. </w:t>
      </w:r>
    </w:p>
    <w:p w:rsidR="00245945" w:rsidRPr="00245945" w:rsidRDefault="00245945" w:rsidP="00245945">
      <w:pPr>
        <w:jc w:val="both"/>
        <w:rPr>
          <w:b/>
          <w:sz w:val="20"/>
          <w:szCs w:val="20"/>
        </w:rPr>
      </w:pPr>
    </w:p>
    <w:p w:rsidR="00245945" w:rsidRPr="00245945" w:rsidRDefault="00245945" w:rsidP="00245945">
      <w:pPr>
        <w:jc w:val="both"/>
        <w:rPr>
          <w:b/>
          <w:sz w:val="20"/>
          <w:szCs w:val="20"/>
        </w:rPr>
      </w:pPr>
    </w:p>
    <w:p w:rsidR="00245945" w:rsidRPr="00245945" w:rsidRDefault="00245945" w:rsidP="00245945">
      <w:pPr>
        <w:jc w:val="both"/>
        <w:rPr>
          <w:b/>
          <w:sz w:val="20"/>
          <w:szCs w:val="20"/>
        </w:rPr>
      </w:pPr>
    </w:p>
    <w:p w:rsidR="00245945" w:rsidRPr="00245945" w:rsidRDefault="00245945" w:rsidP="00245945">
      <w:pPr>
        <w:tabs>
          <w:tab w:val="left" w:pos="3740"/>
        </w:tabs>
        <w:jc w:val="both"/>
        <w:rPr>
          <w:b/>
          <w:sz w:val="20"/>
          <w:szCs w:val="20"/>
        </w:rPr>
        <w:sectPr w:rsidR="00245945" w:rsidRPr="00245945" w:rsidSect="00A96224">
          <w:pgSz w:w="11906" w:h="16838"/>
          <w:pgMar w:top="1134" w:right="567" w:bottom="1134" w:left="1701" w:header="720" w:footer="720" w:gutter="0"/>
          <w:cols w:space="720"/>
        </w:sectPr>
      </w:pPr>
    </w:p>
    <w:p w:rsidR="00245945" w:rsidRPr="00245945" w:rsidRDefault="00245945" w:rsidP="00245945">
      <w:pPr>
        <w:ind w:firstLine="6300"/>
        <w:jc w:val="both"/>
        <w:rPr>
          <w:sz w:val="20"/>
          <w:szCs w:val="20"/>
        </w:rPr>
      </w:pPr>
      <w:r w:rsidRPr="00245945">
        <w:rPr>
          <w:sz w:val="20"/>
          <w:szCs w:val="20"/>
        </w:rPr>
        <w:lastRenderedPageBreak/>
        <w:t>Приложение № 3</w:t>
      </w:r>
    </w:p>
    <w:p w:rsidR="00245945" w:rsidRPr="00245945" w:rsidRDefault="00245945" w:rsidP="00245945">
      <w:pPr>
        <w:ind w:left="6300"/>
        <w:jc w:val="both"/>
        <w:rPr>
          <w:sz w:val="20"/>
          <w:szCs w:val="20"/>
        </w:rPr>
      </w:pPr>
      <w:r w:rsidRPr="00245945">
        <w:rPr>
          <w:sz w:val="20"/>
          <w:szCs w:val="20"/>
        </w:rPr>
        <w:t xml:space="preserve">к постановлению администрации Шумерлинского муниципального округа </w:t>
      </w:r>
    </w:p>
    <w:p w:rsidR="00245945" w:rsidRPr="00245945" w:rsidRDefault="00245945" w:rsidP="00245945">
      <w:pPr>
        <w:tabs>
          <w:tab w:val="left" w:pos="3740"/>
        </w:tabs>
        <w:ind w:left="6300"/>
        <w:jc w:val="both"/>
        <w:rPr>
          <w:sz w:val="20"/>
          <w:szCs w:val="20"/>
        </w:rPr>
      </w:pPr>
      <w:r w:rsidRPr="00245945">
        <w:rPr>
          <w:sz w:val="20"/>
          <w:szCs w:val="20"/>
        </w:rPr>
        <w:t>от 17.02.2025 г. № 100</w:t>
      </w:r>
    </w:p>
    <w:p w:rsidR="00245945" w:rsidRPr="00245945" w:rsidRDefault="00245945" w:rsidP="00245945">
      <w:pPr>
        <w:tabs>
          <w:tab w:val="left" w:pos="3740"/>
        </w:tabs>
        <w:jc w:val="both"/>
        <w:rPr>
          <w:sz w:val="20"/>
          <w:szCs w:val="20"/>
        </w:rPr>
      </w:pPr>
    </w:p>
    <w:p w:rsidR="00245945" w:rsidRPr="00245945" w:rsidRDefault="00245945" w:rsidP="00245945">
      <w:pPr>
        <w:tabs>
          <w:tab w:val="left" w:pos="3740"/>
        </w:tabs>
        <w:jc w:val="both"/>
        <w:rPr>
          <w:sz w:val="20"/>
          <w:szCs w:val="20"/>
        </w:rPr>
      </w:pPr>
    </w:p>
    <w:p w:rsidR="00245945" w:rsidRPr="00245945" w:rsidRDefault="00245945" w:rsidP="00BE79CA">
      <w:pPr>
        <w:jc w:val="center"/>
        <w:rPr>
          <w:b/>
          <w:sz w:val="20"/>
          <w:szCs w:val="20"/>
        </w:rPr>
      </w:pPr>
      <w:r w:rsidRPr="00245945">
        <w:rPr>
          <w:b/>
          <w:sz w:val="20"/>
          <w:szCs w:val="20"/>
        </w:rPr>
        <w:t>НОРМЫ РАСХОДОВ</w:t>
      </w:r>
    </w:p>
    <w:p w:rsidR="00245945" w:rsidRPr="00245945" w:rsidRDefault="00245945" w:rsidP="00BE79CA">
      <w:pPr>
        <w:widowControl w:val="0"/>
        <w:autoSpaceDE w:val="0"/>
        <w:autoSpaceDN w:val="0"/>
        <w:adjustRightInd w:val="0"/>
        <w:jc w:val="center"/>
        <w:outlineLvl w:val="0"/>
        <w:rPr>
          <w:b/>
          <w:bCs/>
          <w:sz w:val="20"/>
          <w:szCs w:val="20"/>
        </w:rPr>
      </w:pPr>
      <w:r w:rsidRPr="00245945">
        <w:rPr>
          <w:b/>
          <w:bCs/>
          <w:sz w:val="20"/>
          <w:szCs w:val="20"/>
        </w:rPr>
        <w:t>на обеспечение фармакологическими, восстановительными средствами,</w:t>
      </w:r>
    </w:p>
    <w:p w:rsidR="00245945" w:rsidRPr="00245945" w:rsidRDefault="00245945" w:rsidP="00BE79CA">
      <w:pPr>
        <w:widowControl w:val="0"/>
        <w:autoSpaceDE w:val="0"/>
        <w:autoSpaceDN w:val="0"/>
        <w:adjustRightInd w:val="0"/>
        <w:jc w:val="center"/>
        <w:outlineLvl w:val="0"/>
        <w:rPr>
          <w:b/>
          <w:bCs/>
          <w:sz w:val="20"/>
          <w:szCs w:val="20"/>
        </w:rPr>
      </w:pPr>
      <w:r w:rsidRPr="00245945">
        <w:rPr>
          <w:b/>
          <w:bCs/>
          <w:sz w:val="20"/>
          <w:szCs w:val="20"/>
        </w:rPr>
        <w:t>витаминными и белково-глюкозными препаратами, медикаментами общего лечебного назначения и перевязочными материалами для участников</w:t>
      </w:r>
    </w:p>
    <w:p w:rsidR="00245945" w:rsidRPr="00245945" w:rsidRDefault="00245945" w:rsidP="00BE79CA">
      <w:pPr>
        <w:widowControl w:val="0"/>
        <w:autoSpaceDE w:val="0"/>
        <w:autoSpaceDN w:val="0"/>
        <w:adjustRightInd w:val="0"/>
        <w:jc w:val="center"/>
        <w:outlineLvl w:val="0"/>
        <w:rPr>
          <w:b/>
          <w:bCs/>
          <w:sz w:val="20"/>
          <w:szCs w:val="20"/>
        </w:rPr>
      </w:pPr>
      <w:r w:rsidRPr="00245945">
        <w:rPr>
          <w:b/>
          <w:bCs/>
          <w:sz w:val="20"/>
          <w:szCs w:val="20"/>
        </w:rPr>
        <w:t>тренировочных сборов и спортивных мероприятий</w:t>
      </w:r>
    </w:p>
    <w:p w:rsidR="00245945" w:rsidRPr="00245945" w:rsidRDefault="00245945" w:rsidP="00245945">
      <w:pPr>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
        <w:gridCol w:w="6259"/>
        <w:gridCol w:w="2613"/>
      </w:tblGrid>
      <w:tr w:rsidR="00245945" w:rsidRPr="00245945" w:rsidTr="00A96224">
        <w:tc>
          <w:tcPr>
            <w:tcW w:w="69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w:t>
            </w:r>
          </w:p>
          <w:p w:rsidR="00245945" w:rsidRPr="00245945" w:rsidRDefault="00245945" w:rsidP="00245945">
            <w:pPr>
              <w:jc w:val="both"/>
              <w:rPr>
                <w:b/>
                <w:sz w:val="20"/>
                <w:szCs w:val="20"/>
              </w:rPr>
            </w:pPr>
            <w:r w:rsidRPr="00245945">
              <w:rPr>
                <w:b/>
                <w:sz w:val="20"/>
                <w:szCs w:val="20"/>
              </w:rPr>
              <w:t>пп</w:t>
            </w:r>
          </w:p>
        </w:tc>
        <w:tc>
          <w:tcPr>
            <w:tcW w:w="625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 xml:space="preserve">Наименование </w:t>
            </w:r>
          </w:p>
          <w:p w:rsidR="00245945" w:rsidRPr="00245945" w:rsidRDefault="00245945" w:rsidP="00245945">
            <w:pPr>
              <w:jc w:val="both"/>
              <w:rPr>
                <w:b/>
                <w:sz w:val="20"/>
                <w:szCs w:val="20"/>
              </w:rPr>
            </w:pPr>
            <w:r w:rsidRPr="00245945">
              <w:rPr>
                <w:b/>
                <w:sz w:val="20"/>
                <w:szCs w:val="20"/>
              </w:rPr>
              <w:t>спортивных мероприятий</w:t>
            </w:r>
          </w:p>
        </w:tc>
        <w:tc>
          <w:tcPr>
            <w:tcW w:w="261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Нормы расходов на одного человека в день, предельный размер (рублей)</w:t>
            </w:r>
          </w:p>
        </w:tc>
      </w:tr>
      <w:tr w:rsidR="00245945" w:rsidRPr="00245945" w:rsidTr="00A96224">
        <w:tc>
          <w:tcPr>
            <w:tcW w:w="69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1.</w:t>
            </w:r>
          </w:p>
        </w:tc>
        <w:tc>
          <w:tcPr>
            <w:tcW w:w="625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Тренировочные сборы по подготовке к официальным республиканским (Чувашской Республики) спортивным мероприятиям</w:t>
            </w:r>
          </w:p>
        </w:tc>
        <w:tc>
          <w:tcPr>
            <w:tcW w:w="261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r w:rsidRPr="00245945">
              <w:rPr>
                <w:sz w:val="20"/>
                <w:szCs w:val="20"/>
              </w:rPr>
              <w:t>до 120</w:t>
            </w:r>
          </w:p>
        </w:tc>
      </w:tr>
      <w:tr w:rsidR="00245945" w:rsidRPr="00245945" w:rsidTr="00A96224">
        <w:tc>
          <w:tcPr>
            <w:tcW w:w="69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2.</w:t>
            </w:r>
          </w:p>
        </w:tc>
        <w:tc>
          <w:tcPr>
            <w:tcW w:w="625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Тренировочные сборы по подготовке к всероссийским спортивным мероприятиям</w:t>
            </w:r>
          </w:p>
        </w:tc>
        <w:tc>
          <w:tcPr>
            <w:tcW w:w="261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до 187</w:t>
            </w:r>
          </w:p>
        </w:tc>
      </w:tr>
      <w:tr w:rsidR="00245945" w:rsidRPr="00245945" w:rsidTr="00A96224">
        <w:tc>
          <w:tcPr>
            <w:tcW w:w="69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3.</w:t>
            </w:r>
          </w:p>
        </w:tc>
        <w:tc>
          <w:tcPr>
            <w:tcW w:w="625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Тренировочные сборы по подготовке к международным спортивным мероприятиям</w:t>
            </w:r>
          </w:p>
        </w:tc>
        <w:tc>
          <w:tcPr>
            <w:tcW w:w="261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до 623</w:t>
            </w:r>
          </w:p>
        </w:tc>
      </w:tr>
      <w:tr w:rsidR="00245945" w:rsidRPr="00245945" w:rsidTr="00A96224">
        <w:tc>
          <w:tcPr>
            <w:tcW w:w="69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4.</w:t>
            </w:r>
          </w:p>
        </w:tc>
        <w:tc>
          <w:tcPr>
            <w:tcW w:w="625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 xml:space="preserve">Муниципальные, межмуниципальные спортивные мероприятия </w:t>
            </w:r>
          </w:p>
        </w:tc>
        <w:tc>
          <w:tcPr>
            <w:tcW w:w="261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до 110</w:t>
            </w:r>
          </w:p>
        </w:tc>
      </w:tr>
      <w:tr w:rsidR="00245945" w:rsidRPr="00245945" w:rsidTr="00A96224">
        <w:tc>
          <w:tcPr>
            <w:tcW w:w="69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5.</w:t>
            </w:r>
          </w:p>
        </w:tc>
        <w:tc>
          <w:tcPr>
            <w:tcW w:w="625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Республиканские (Чувашской Республики) спортивные мероприятия</w:t>
            </w:r>
          </w:p>
        </w:tc>
        <w:tc>
          <w:tcPr>
            <w:tcW w:w="261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до 120</w:t>
            </w:r>
          </w:p>
        </w:tc>
      </w:tr>
    </w:tbl>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ind w:firstLine="6300"/>
        <w:jc w:val="both"/>
        <w:rPr>
          <w:sz w:val="20"/>
          <w:szCs w:val="20"/>
        </w:rPr>
      </w:pPr>
      <w:r w:rsidRPr="00245945">
        <w:rPr>
          <w:sz w:val="20"/>
          <w:szCs w:val="20"/>
        </w:rPr>
        <w:t>Приложение № 4</w:t>
      </w:r>
    </w:p>
    <w:p w:rsidR="00245945" w:rsidRPr="00245945" w:rsidRDefault="00245945" w:rsidP="00245945">
      <w:pPr>
        <w:ind w:left="6300"/>
        <w:jc w:val="both"/>
        <w:rPr>
          <w:sz w:val="20"/>
          <w:szCs w:val="20"/>
        </w:rPr>
      </w:pPr>
      <w:r w:rsidRPr="00245945">
        <w:rPr>
          <w:sz w:val="20"/>
          <w:szCs w:val="20"/>
        </w:rPr>
        <w:t xml:space="preserve">к постановлению администрации Шумерлинского муниципального округа </w:t>
      </w:r>
    </w:p>
    <w:p w:rsidR="00245945" w:rsidRPr="00245945" w:rsidRDefault="00245945" w:rsidP="00245945">
      <w:pPr>
        <w:tabs>
          <w:tab w:val="left" w:pos="3740"/>
        </w:tabs>
        <w:ind w:left="6300"/>
        <w:jc w:val="both"/>
        <w:rPr>
          <w:sz w:val="20"/>
          <w:szCs w:val="20"/>
        </w:rPr>
      </w:pPr>
      <w:r w:rsidRPr="00245945">
        <w:rPr>
          <w:sz w:val="20"/>
          <w:szCs w:val="20"/>
        </w:rPr>
        <w:t>от 17.02.2025 г. № 100</w:t>
      </w:r>
    </w:p>
    <w:p w:rsidR="00245945" w:rsidRPr="00245945" w:rsidRDefault="00245945" w:rsidP="00245945">
      <w:pPr>
        <w:ind w:left="6313"/>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b/>
          <w:sz w:val="20"/>
          <w:szCs w:val="20"/>
        </w:rPr>
      </w:pPr>
    </w:p>
    <w:p w:rsidR="00245945" w:rsidRPr="00245945" w:rsidRDefault="00245945" w:rsidP="00BE79CA">
      <w:pPr>
        <w:jc w:val="center"/>
        <w:rPr>
          <w:b/>
          <w:sz w:val="20"/>
          <w:szCs w:val="20"/>
        </w:rPr>
      </w:pPr>
      <w:r w:rsidRPr="00245945">
        <w:rPr>
          <w:b/>
          <w:sz w:val="20"/>
          <w:szCs w:val="20"/>
        </w:rPr>
        <w:t>НОРМЫ РАСХОДОВ</w:t>
      </w:r>
    </w:p>
    <w:p w:rsidR="00245945" w:rsidRPr="00245945" w:rsidRDefault="00245945" w:rsidP="00BE79CA">
      <w:pPr>
        <w:widowControl w:val="0"/>
        <w:autoSpaceDE w:val="0"/>
        <w:autoSpaceDN w:val="0"/>
        <w:adjustRightInd w:val="0"/>
        <w:jc w:val="center"/>
        <w:outlineLvl w:val="0"/>
        <w:rPr>
          <w:b/>
          <w:bCs/>
          <w:sz w:val="20"/>
          <w:szCs w:val="20"/>
        </w:rPr>
      </w:pPr>
      <w:r w:rsidRPr="00245945">
        <w:rPr>
          <w:b/>
          <w:bCs/>
          <w:sz w:val="20"/>
          <w:szCs w:val="20"/>
        </w:rPr>
        <w:t>на страхование участников спортивных мероприятий</w:t>
      </w:r>
    </w:p>
    <w:p w:rsidR="00245945" w:rsidRPr="00245945" w:rsidRDefault="00245945" w:rsidP="00245945">
      <w:pPr>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
        <w:gridCol w:w="6259"/>
        <w:gridCol w:w="2613"/>
      </w:tblGrid>
      <w:tr w:rsidR="00245945" w:rsidRPr="00245945" w:rsidTr="00A96224">
        <w:tc>
          <w:tcPr>
            <w:tcW w:w="69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w:t>
            </w:r>
          </w:p>
          <w:p w:rsidR="00245945" w:rsidRPr="00245945" w:rsidRDefault="00245945" w:rsidP="00245945">
            <w:pPr>
              <w:jc w:val="both"/>
              <w:rPr>
                <w:b/>
                <w:sz w:val="20"/>
                <w:szCs w:val="20"/>
              </w:rPr>
            </w:pPr>
            <w:r w:rsidRPr="00245945">
              <w:rPr>
                <w:b/>
                <w:sz w:val="20"/>
                <w:szCs w:val="20"/>
              </w:rPr>
              <w:t>пп</w:t>
            </w:r>
          </w:p>
        </w:tc>
        <w:tc>
          <w:tcPr>
            <w:tcW w:w="625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Страхование</w:t>
            </w:r>
          </w:p>
        </w:tc>
        <w:tc>
          <w:tcPr>
            <w:tcW w:w="261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Стоимость услуг на одного человека в день, предельный размер (рублей)</w:t>
            </w:r>
          </w:p>
        </w:tc>
      </w:tr>
      <w:tr w:rsidR="00245945" w:rsidRPr="00245945" w:rsidTr="00A96224">
        <w:tc>
          <w:tcPr>
            <w:tcW w:w="69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1.</w:t>
            </w:r>
          </w:p>
        </w:tc>
        <w:tc>
          <w:tcPr>
            <w:tcW w:w="625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Страхование участников спортивных мероприятий</w:t>
            </w:r>
          </w:p>
        </w:tc>
        <w:tc>
          <w:tcPr>
            <w:tcW w:w="261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r w:rsidRPr="00245945">
              <w:rPr>
                <w:sz w:val="20"/>
                <w:szCs w:val="20"/>
              </w:rPr>
              <w:t>26</w:t>
            </w:r>
          </w:p>
        </w:tc>
      </w:tr>
    </w:tbl>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ind w:firstLine="6300"/>
        <w:jc w:val="both"/>
        <w:rPr>
          <w:sz w:val="20"/>
          <w:szCs w:val="20"/>
        </w:rPr>
      </w:pPr>
      <w:r w:rsidRPr="00245945">
        <w:rPr>
          <w:sz w:val="20"/>
          <w:szCs w:val="20"/>
        </w:rPr>
        <w:t>Приложение № 5</w:t>
      </w:r>
    </w:p>
    <w:p w:rsidR="00245945" w:rsidRPr="00245945" w:rsidRDefault="00245945" w:rsidP="00245945">
      <w:pPr>
        <w:ind w:left="6300"/>
        <w:jc w:val="both"/>
        <w:rPr>
          <w:sz w:val="20"/>
          <w:szCs w:val="20"/>
        </w:rPr>
      </w:pPr>
      <w:r w:rsidRPr="00245945">
        <w:rPr>
          <w:sz w:val="20"/>
          <w:szCs w:val="20"/>
        </w:rPr>
        <w:t xml:space="preserve">к постановлению администрации Шумерлинского муниципального округа </w:t>
      </w:r>
    </w:p>
    <w:p w:rsidR="00245945" w:rsidRPr="00245945" w:rsidRDefault="00245945" w:rsidP="00245945">
      <w:pPr>
        <w:tabs>
          <w:tab w:val="left" w:pos="3740"/>
        </w:tabs>
        <w:ind w:left="6300"/>
        <w:jc w:val="both"/>
        <w:rPr>
          <w:sz w:val="20"/>
          <w:szCs w:val="20"/>
        </w:rPr>
      </w:pPr>
      <w:r w:rsidRPr="00245945">
        <w:rPr>
          <w:sz w:val="20"/>
          <w:szCs w:val="20"/>
        </w:rPr>
        <w:t>от 17.02.2025 г. № 100</w:t>
      </w:r>
    </w:p>
    <w:p w:rsidR="00245945" w:rsidRPr="00245945" w:rsidRDefault="00245945" w:rsidP="00245945">
      <w:pPr>
        <w:ind w:left="6300"/>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BE79CA">
      <w:pPr>
        <w:jc w:val="center"/>
        <w:rPr>
          <w:b/>
          <w:sz w:val="20"/>
          <w:szCs w:val="20"/>
        </w:rPr>
      </w:pPr>
      <w:r w:rsidRPr="00245945">
        <w:rPr>
          <w:b/>
          <w:sz w:val="20"/>
          <w:szCs w:val="20"/>
        </w:rPr>
        <w:lastRenderedPageBreak/>
        <w:t>НОРМЫ РАСХОДОВ</w:t>
      </w:r>
    </w:p>
    <w:p w:rsidR="00245945" w:rsidRPr="00245945" w:rsidRDefault="00245945" w:rsidP="00BE79CA">
      <w:pPr>
        <w:widowControl w:val="0"/>
        <w:autoSpaceDE w:val="0"/>
        <w:autoSpaceDN w:val="0"/>
        <w:adjustRightInd w:val="0"/>
        <w:jc w:val="center"/>
        <w:outlineLvl w:val="0"/>
        <w:rPr>
          <w:b/>
          <w:bCs/>
          <w:sz w:val="20"/>
          <w:szCs w:val="20"/>
        </w:rPr>
      </w:pPr>
      <w:r w:rsidRPr="00245945">
        <w:rPr>
          <w:b/>
          <w:bCs/>
          <w:sz w:val="20"/>
          <w:szCs w:val="20"/>
        </w:rPr>
        <w:t>на услуги по обеспечению безопасности при проведении спортивных мероприятий</w:t>
      </w:r>
    </w:p>
    <w:p w:rsidR="00245945" w:rsidRPr="00245945" w:rsidRDefault="00245945" w:rsidP="00245945">
      <w:pPr>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
        <w:gridCol w:w="6259"/>
        <w:gridCol w:w="2613"/>
      </w:tblGrid>
      <w:tr w:rsidR="00245945" w:rsidRPr="00245945" w:rsidTr="00A96224">
        <w:tc>
          <w:tcPr>
            <w:tcW w:w="69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w:t>
            </w:r>
          </w:p>
          <w:p w:rsidR="00245945" w:rsidRPr="00245945" w:rsidRDefault="00245945" w:rsidP="00245945">
            <w:pPr>
              <w:jc w:val="both"/>
              <w:rPr>
                <w:b/>
                <w:sz w:val="20"/>
                <w:szCs w:val="20"/>
              </w:rPr>
            </w:pPr>
            <w:r w:rsidRPr="00245945">
              <w:rPr>
                <w:b/>
                <w:sz w:val="20"/>
                <w:szCs w:val="20"/>
              </w:rPr>
              <w:t>пп</w:t>
            </w:r>
          </w:p>
        </w:tc>
        <w:tc>
          <w:tcPr>
            <w:tcW w:w="625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Безопасность</w:t>
            </w:r>
          </w:p>
        </w:tc>
        <w:tc>
          <w:tcPr>
            <w:tcW w:w="261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Стоимость услуг на одного человека в день, предельный размер (рублей)</w:t>
            </w:r>
          </w:p>
        </w:tc>
      </w:tr>
      <w:tr w:rsidR="00245945" w:rsidRPr="00245945" w:rsidTr="00A96224">
        <w:tc>
          <w:tcPr>
            <w:tcW w:w="69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1.</w:t>
            </w:r>
          </w:p>
        </w:tc>
        <w:tc>
          <w:tcPr>
            <w:tcW w:w="625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Обеспечение безопасности участников спортивных мероприятий</w:t>
            </w:r>
          </w:p>
        </w:tc>
        <w:tc>
          <w:tcPr>
            <w:tcW w:w="261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до 1385</w:t>
            </w:r>
          </w:p>
        </w:tc>
      </w:tr>
    </w:tbl>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ind w:firstLine="6300"/>
        <w:jc w:val="both"/>
        <w:rPr>
          <w:sz w:val="20"/>
          <w:szCs w:val="20"/>
        </w:rPr>
      </w:pPr>
      <w:r w:rsidRPr="00245945">
        <w:rPr>
          <w:sz w:val="20"/>
          <w:szCs w:val="20"/>
        </w:rPr>
        <w:t>Приложение № 6</w:t>
      </w:r>
    </w:p>
    <w:p w:rsidR="00245945" w:rsidRPr="00245945" w:rsidRDefault="00245945" w:rsidP="00245945">
      <w:pPr>
        <w:ind w:left="6300"/>
        <w:jc w:val="both"/>
        <w:rPr>
          <w:sz w:val="20"/>
          <w:szCs w:val="20"/>
        </w:rPr>
      </w:pPr>
      <w:r w:rsidRPr="00245945">
        <w:rPr>
          <w:sz w:val="20"/>
          <w:szCs w:val="20"/>
        </w:rPr>
        <w:t xml:space="preserve">к постановлению администрации Шумерлинского муниципального округа </w:t>
      </w:r>
    </w:p>
    <w:p w:rsidR="00245945" w:rsidRPr="00245945" w:rsidRDefault="00245945" w:rsidP="00245945">
      <w:pPr>
        <w:tabs>
          <w:tab w:val="left" w:pos="3740"/>
        </w:tabs>
        <w:ind w:left="6300"/>
        <w:jc w:val="both"/>
        <w:rPr>
          <w:sz w:val="20"/>
          <w:szCs w:val="20"/>
        </w:rPr>
      </w:pPr>
      <w:r w:rsidRPr="00245945">
        <w:rPr>
          <w:sz w:val="20"/>
          <w:szCs w:val="20"/>
        </w:rPr>
        <w:t>от 17.02.2025 г. № 100</w:t>
      </w:r>
    </w:p>
    <w:p w:rsidR="00245945" w:rsidRPr="00245945" w:rsidRDefault="00245945" w:rsidP="00245945">
      <w:pPr>
        <w:ind w:left="6300"/>
        <w:jc w:val="both"/>
        <w:rPr>
          <w:sz w:val="20"/>
          <w:szCs w:val="20"/>
        </w:rPr>
      </w:pPr>
    </w:p>
    <w:p w:rsidR="00245945" w:rsidRPr="00245945" w:rsidRDefault="00245945" w:rsidP="00245945">
      <w:pPr>
        <w:jc w:val="both"/>
        <w:rPr>
          <w:sz w:val="20"/>
          <w:szCs w:val="20"/>
        </w:rPr>
      </w:pPr>
    </w:p>
    <w:p w:rsidR="00245945" w:rsidRPr="00245945" w:rsidRDefault="00245945" w:rsidP="00BE79CA">
      <w:pPr>
        <w:jc w:val="center"/>
        <w:rPr>
          <w:b/>
          <w:sz w:val="20"/>
          <w:szCs w:val="20"/>
        </w:rPr>
      </w:pPr>
      <w:r w:rsidRPr="00245945">
        <w:rPr>
          <w:b/>
          <w:sz w:val="20"/>
          <w:szCs w:val="20"/>
        </w:rPr>
        <w:t>НОРМЫ РАСХОДОВ</w:t>
      </w:r>
    </w:p>
    <w:p w:rsidR="00245945" w:rsidRPr="00245945" w:rsidRDefault="00245945" w:rsidP="00BE79CA">
      <w:pPr>
        <w:widowControl w:val="0"/>
        <w:autoSpaceDE w:val="0"/>
        <w:autoSpaceDN w:val="0"/>
        <w:adjustRightInd w:val="0"/>
        <w:jc w:val="center"/>
        <w:outlineLvl w:val="0"/>
        <w:rPr>
          <w:b/>
          <w:bCs/>
          <w:sz w:val="20"/>
          <w:szCs w:val="20"/>
        </w:rPr>
      </w:pPr>
      <w:r w:rsidRPr="00245945">
        <w:rPr>
          <w:b/>
          <w:bCs/>
          <w:color w:val="26282F"/>
          <w:sz w:val="20"/>
          <w:szCs w:val="20"/>
        </w:rPr>
        <w:t xml:space="preserve">на </w:t>
      </w:r>
      <w:r w:rsidRPr="00245945">
        <w:rPr>
          <w:b/>
          <w:bCs/>
          <w:sz w:val="20"/>
          <w:szCs w:val="20"/>
        </w:rPr>
        <w:t>обеспечение автотранспортом участников спортивных мероприятий</w:t>
      </w:r>
    </w:p>
    <w:p w:rsidR="00245945" w:rsidRPr="00245945" w:rsidRDefault="00245945" w:rsidP="00245945">
      <w:pPr>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
        <w:gridCol w:w="6259"/>
        <w:gridCol w:w="2613"/>
      </w:tblGrid>
      <w:tr w:rsidR="00245945" w:rsidRPr="00245945" w:rsidTr="00A96224">
        <w:tc>
          <w:tcPr>
            <w:tcW w:w="69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w:t>
            </w:r>
          </w:p>
          <w:p w:rsidR="00245945" w:rsidRPr="00245945" w:rsidRDefault="00245945" w:rsidP="00245945">
            <w:pPr>
              <w:jc w:val="both"/>
              <w:rPr>
                <w:b/>
                <w:sz w:val="20"/>
                <w:szCs w:val="20"/>
              </w:rPr>
            </w:pPr>
            <w:r w:rsidRPr="00245945">
              <w:rPr>
                <w:b/>
                <w:sz w:val="20"/>
                <w:szCs w:val="20"/>
              </w:rPr>
              <w:t>пп</w:t>
            </w:r>
          </w:p>
        </w:tc>
        <w:tc>
          <w:tcPr>
            <w:tcW w:w="625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Вид транспорта</w:t>
            </w:r>
          </w:p>
        </w:tc>
        <w:tc>
          <w:tcPr>
            <w:tcW w:w="261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Стоимость услуг в час, предельный размер (рублей)</w:t>
            </w:r>
          </w:p>
        </w:tc>
      </w:tr>
      <w:tr w:rsidR="00245945" w:rsidRPr="00245945" w:rsidTr="00A96224">
        <w:tc>
          <w:tcPr>
            <w:tcW w:w="69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1.</w:t>
            </w:r>
          </w:p>
        </w:tc>
        <w:tc>
          <w:tcPr>
            <w:tcW w:w="625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Автомобиль «Скорая помощь»</w:t>
            </w:r>
          </w:p>
        </w:tc>
        <w:tc>
          <w:tcPr>
            <w:tcW w:w="261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r w:rsidRPr="00245945">
              <w:rPr>
                <w:sz w:val="20"/>
                <w:szCs w:val="20"/>
              </w:rPr>
              <w:t>до 1005</w:t>
            </w:r>
          </w:p>
        </w:tc>
      </w:tr>
    </w:tbl>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ind w:firstLine="6300"/>
        <w:jc w:val="both"/>
        <w:rPr>
          <w:sz w:val="20"/>
          <w:szCs w:val="20"/>
        </w:rPr>
      </w:pPr>
      <w:r w:rsidRPr="00245945">
        <w:rPr>
          <w:sz w:val="20"/>
          <w:szCs w:val="20"/>
        </w:rPr>
        <w:t>Приложение № 7</w:t>
      </w:r>
    </w:p>
    <w:p w:rsidR="00245945" w:rsidRPr="00245945" w:rsidRDefault="00245945" w:rsidP="00245945">
      <w:pPr>
        <w:ind w:left="6300"/>
        <w:jc w:val="both"/>
        <w:rPr>
          <w:sz w:val="20"/>
          <w:szCs w:val="20"/>
        </w:rPr>
      </w:pPr>
      <w:r w:rsidRPr="00245945">
        <w:rPr>
          <w:sz w:val="20"/>
          <w:szCs w:val="20"/>
        </w:rPr>
        <w:t xml:space="preserve">к постановлению администрации Шумерлинского муниципального округа </w:t>
      </w:r>
    </w:p>
    <w:p w:rsidR="00245945" w:rsidRPr="00245945" w:rsidRDefault="00245945" w:rsidP="00245945">
      <w:pPr>
        <w:tabs>
          <w:tab w:val="left" w:pos="3740"/>
        </w:tabs>
        <w:ind w:left="6300"/>
        <w:jc w:val="both"/>
        <w:rPr>
          <w:sz w:val="20"/>
          <w:szCs w:val="20"/>
        </w:rPr>
      </w:pPr>
      <w:r w:rsidRPr="00245945">
        <w:rPr>
          <w:sz w:val="20"/>
          <w:szCs w:val="20"/>
        </w:rPr>
        <w:t>от 17.02.2025 г. № 100</w:t>
      </w: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BE79CA">
      <w:pPr>
        <w:jc w:val="center"/>
        <w:rPr>
          <w:b/>
          <w:sz w:val="20"/>
          <w:szCs w:val="20"/>
        </w:rPr>
      </w:pPr>
      <w:r w:rsidRPr="00245945">
        <w:rPr>
          <w:b/>
          <w:sz w:val="20"/>
          <w:szCs w:val="20"/>
        </w:rPr>
        <w:t>В Е Д О М О С Т Ь</w:t>
      </w:r>
    </w:p>
    <w:p w:rsidR="00245945" w:rsidRPr="00245945" w:rsidRDefault="00245945" w:rsidP="00BE79CA">
      <w:pPr>
        <w:jc w:val="center"/>
        <w:rPr>
          <w:b/>
          <w:sz w:val="20"/>
          <w:szCs w:val="20"/>
        </w:rPr>
      </w:pPr>
      <w:r w:rsidRPr="00245945">
        <w:rPr>
          <w:b/>
          <w:sz w:val="20"/>
          <w:szCs w:val="20"/>
        </w:rPr>
        <w:t>выплаты денег  судьям, специалистам и обслуживающему персоналу</w:t>
      </w:r>
    </w:p>
    <w:p w:rsidR="00245945" w:rsidRPr="00245945" w:rsidRDefault="00245945" w:rsidP="00BE79CA">
      <w:pPr>
        <w:jc w:val="center"/>
        <w:rPr>
          <w:b/>
          <w:sz w:val="20"/>
          <w:szCs w:val="20"/>
        </w:rPr>
      </w:pPr>
      <w:r w:rsidRPr="00245945">
        <w:rPr>
          <w:b/>
          <w:sz w:val="20"/>
          <w:szCs w:val="20"/>
        </w:rPr>
        <w:t>на питание взамен оплаты труда</w:t>
      </w:r>
    </w:p>
    <w:p w:rsidR="00245945" w:rsidRPr="00245945" w:rsidRDefault="00245945" w:rsidP="00245945">
      <w:pPr>
        <w:jc w:val="both"/>
        <w:rPr>
          <w:b/>
          <w:sz w:val="20"/>
          <w:szCs w:val="20"/>
        </w:rPr>
      </w:pPr>
      <w:r w:rsidRPr="00245945">
        <w:rPr>
          <w:b/>
          <w:i/>
          <w:sz w:val="20"/>
          <w:szCs w:val="20"/>
        </w:rPr>
        <w:t>за работу по проведению</w:t>
      </w:r>
      <w:r w:rsidRPr="00245945">
        <w:rPr>
          <w:b/>
          <w:sz w:val="20"/>
          <w:szCs w:val="20"/>
        </w:rPr>
        <w:t xml:space="preserve"> _____________________________________________________</w:t>
      </w:r>
    </w:p>
    <w:p w:rsidR="00245945" w:rsidRPr="00245945" w:rsidRDefault="00245945" w:rsidP="00245945">
      <w:pPr>
        <w:jc w:val="both"/>
        <w:rPr>
          <w:b/>
          <w:sz w:val="20"/>
          <w:szCs w:val="20"/>
        </w:rPr>
      </w:pPr>
      <w:r w:rsidRPr="00245945">
        <w:rPr>
          <w:b/>
          <w:sz w:val="20"/>
          <w:szCs w:val="20"/>
        </w:rPr>
        <w:t>_____________________________________________________________________________</w:t>
      </w:r>
    </w:p>
    <w:p w:rsidR="00245945" w:rsidRPr="00245945" w:rsidRDefault="00245945" w:rsidP="00245945">
      <w:pPr>
        <w:jc w:val="both"/>
        <w:rPr>
          <w:b/>
          <w:sz w:val="20"/>
          <w:szCs w:val="20"/>
        </w:rPr>
      </w:pPr>
      <w:r w:rsidRPr="00245945">
        <w:rPr>
          <w:b/>
          <w:sz w:val="20"/>
          <w:szCs w:val="20"/>
        </w:rPr>
        <w:t>_____________________________________________________________________________</w:t>
      </w:r>
    </w:p>
    <w:p w:rsidR="00245945" w:rsidRPr="00245945" w:rsidRDefault="00245945" w:rsidP="00245945">
      <w:pPr>
        <w:jc w:val="both"/>
        <w:rPr>
          <w:sz w:val="20"/>
          <w:szCs w:val="20"/>
        </w:rPr>
      </w:pPr>
      <w:r w:rsidRPr="00245945">
        <w:rPr>
          <w:sz w:val="20"/>
          <w:szCs w:val="20"/>
        </w:rPr>
        <w:t>(наименование спортивного мероприятия)</w:t>
      </w:r>
    </w:p>
    <w:p w:rsidR="00245945" w:rsidRPr="00245945" w:rsidRDefault="00245945" w:rsidP="00245945">
      <w:pPr>
        <w:jc w:val="both"/>
        <w:rPr>
          <w:b/>
          <w:sz w:val="20"/>
          <w:szCs w:val="20"/>
        </w:rPr>
      </w:pPr>
      <w:r w:rsidRPr="00245945">
        <w:rPr>
          <w:b/>
          <w:i/>
          <w:sz w:val="20"/>
          <w:szCs w:val="20"/>
        </w:rPr>
        <w:t>проводившегос</w:t>
      </w:r>
      <w:proofErr w:type="gramStart"/>
      <w:r w:rsidRPr="00245945">
        <w:rPr>
          <w:b/>
          <w:i/>
          <w:sz w:val="20"/>
          <w:szCs w:val="20"/>
        </w:rPr>
        <w:t>я(</w:t>
      </w:r>
      <w:proofErr w:type="gramEnd"/>
      <w:r w:rsidRPr="00245945">
        <w:rPr>
          <w:b/>
          <w:i/>
          <w:sz w:val="20"/>
          <w:szCs w:val="20"/>
        </w:rPr>
        <w:t>ихся)</w:t>
      </w:r>
      <w:r w:rsidRPr="00245945">
        <w:rPr>
          <w:b/>
          <w:sz w:val="20"/>
          <w:szCs w:val="20"/>
        </w:rPr>
        <w:t>_________________________________________________________</w:t>
      </w:r>
    </w:p>
    <w:p w:rsidR="00245945" w:rsidRPr="00245945" w:rsidRDefault="00245945" w:rsidP="00245945">
      <w:pPr>
        <w:jc w:val="both"/>
        <w:rPr>
          <w:sz w:val="20"/>
          <w:szCs w:val="20"/>
        </w:rPr>
      </w:pPr>
      <w:r w:rsidRPr="00245945">
        <w:rPr>
          <w:sz w:val="20"/>
          <w:szCs w:val="20"/>
        </w:rPr>
        <w:t>(название спортивного сооружения, населенного пункта)</w:t>
      </w:r>
    </w:p>
    <w:p w:rsidR="00245945" w:rsidRPr="00245945" w:rsidRDefault="00245945" w:rsidP="00245945">
      <w:pPr>
        <w:jc w:val="both"/>
        <w:rPr>
          <w:sz w:val="20"/>
          <w:szCs w:val="20"/>
        </w:rPr>
      </w:pPr>
      <w:r w:rsidRPr="00245945">
        <w:rPr>
          <w:sz w:val="20"/>
          <w:szCs w:val="20"/>
        </w:rPr>
        <w:t>с____________________ по___________________ 20__ г.</w:t>
      </w:r>
    </w:p>
    <w:p w:rsidR="00245945" w:rsidRPr="00245945" w:rsidRDefault="00245945" w:rsidP="00245945">
      <w:pPr>
        <w:jc w:val="both"/>
        <w:rPr>
          <w:sz w:val="20"/>
          <w:szCs w:val="20"/>
        </w:rPr>
      </w:pPr>
      <w:r w:rsidRPr="00245945">
        <w:rPr>
          <w:sz w:val="20"/>
          <w:szCs w:val="20"/>
        </w:rPr>
        <w:t>(дата проведения)</w:t>
      </w:r>
    </w:p>
    <w:p w:rsidR="00245945" w:rsidRPr="00245945" w:rsidRDefault="00245945" w:rsidP="00245945">
      <w:pPr>
        <w:jc w:val="both"/>
        <w:rPr>
          <w:sz w:val="20"/>
          <w:szCs w:val="20"/>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2251"/>
        <w:gridCol w:w="1476"/>
        <w:gridCol w:w="1422"/>
        <w:gridCol w:w="950"/>
        <w:gridCol w:w="1062"/>
        <w:gridCol w:w="1792"/>
      </w:tblGrid>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w:t>
            </w:r>
          </w:p>
          <w:p w:rsidR="00245945" w:rsidRPr="00245945" w:rsidRDefault="00245945" w:rsidP="00245945">
            <w:pPr>
              <w:jc w:val="both"/>
              <w:rPr>
                <w:b/>
                <w:sz w:val="20"/>
                <w:szCs w:val="20"/>
              </w:rPr>
            </w:pPr>
            <w:r w:rsidRPr="00245945">
              <w:rPr>
                <w:b/>
                <w:sz w:val="20"/>
                <w:szCs w:val="20"/>
              </w:rPr>
              <w:t>пп</w:t>
            </w:r>
          </w:p>
        </w:tc>
        <w:tc>
          <w:tcPr>
            <w:tcW w:w="225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Ф.И.О.</w:t>
            </w:r>
          </w:p>
        </w:tc>
        <w:tc>
          <w:tcPr>
            <w:tcW w:w="14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Выполненная работа, должность</w:t>
            </w:r>
          </w:p>
        </w:tc>
        <w:tc>
          <w:tcPr>
            <w:tcW w:w="142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Норма выплаты</w:t>
            </w:r>
          </w:p>
          <w:p w:rsidR="00245945" w:rsidRPr="00245945" w:rsidRDefault="00245945" w:rsidP="00245945">
            <w:pPr>
              <w:jc w:val="both"/>
              <w:rPr>
                <w:b/>
                <w:sz w:val="20"/>
                <w:szCs w:val="20"/>
              </w:rPr>
            </w:pPr>
            <w:r w:rsidRPr="00245945">
              <w:rPr>
                <w:b/>
                <w:sz w:val="20"/>
                <w:szCs w:val="20"/>
              </w:rPr>
              <w:t xml:space="preserve"> (в день)</w:t>
            </w:r>
          </w:p>
        </w:tc>
        <w:tc>
          <w:tcPr>
            <w:tcW w:w="950"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Кол</w:t>
            </w:r>
            <w:proofErr w:type="gramStart"/>
            <w:r w:rsidRPr="00245945">
              <w:rPr>
                <w:b/>
                <w:sz w:val="20"/>
                <w:szCs w:val="20"/>
              </w:rPr>
              <w:t>.-</w:t>
            </w:r>
            <w:proofErr w:type="gramEnd"/>
            <w:r w:rsidRPr="00245945">
              <w:rPr>
                <w:b/>
                <w:sz w:val="20"/>
                <w:szCs w:val="20"/>
              </w:rPr>
              <w:t>во</w:t>
            </w:r>
          </w:p>
          <w:p w:rsidR="00245945" w:rsidRPr="00245945" w:rsidRDefault="00245945" w:rsidP="00245945">
            <w:pPr>
              <w:jc w:val="both"/>
              <w:rPr>
                <w:b/>
                <w:sz w:val="20"/>
                <w:szCs w:val="20"/>
              </w:rPr>
            </w:pPr>
            <w:r w:rsidRPr="00245945">
              <w:rPr>
                <w:b/>
                <w:sz w:val="20"/>
                <w:szCs w:val="20"/>
              </w:rPr>
              <w:t>дней</w:t>
            </w: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Сумма выплаты</w:t>
            </w:r>
          </w:p>
          <w:p w:rsidR="00245945" w:rsidRPr="00245945" w:rsidRDefault="00245945" w:rsidP="00245945">
            <w:pPr>
              <w:jc w:val="both"/>
              <w:rPr>
                <w:b/>
                <w:sz w:val="20"/>
                <w:szCs w:val="20"/>
              </w:rPr>
            </w:pPr>
            <w:r w:rsidRPr="00245945">
              <w:rPr>
                <w:b/>
                <w:sz w:val="20"/>
                <w:szCs w:val="20"/>
              </w:rPr>
              <w:t>(руб.)</w:t>
            </w:r>
          </w:p>
        </w:tc>
        <w:tc>
          <w:tcPr>
            <w:tcW w:w="179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 xml:space="preserve">Подпись </w:t>
            </w:r>
          </w:p>
          <w:p w:rsidR="00245945" w:rsidRPr="00245945" w:rsidRDefault="00245945" w:rsidP="00245945">
            <w:pPr>
              <w:jc w:val="both"/>
              <w:rPr>
                <w:b/>
                <w:sz w:val="20"/>
                <w:szCs w:val="20"/>
              </w:rPr>
            </w:pPr>
            <w:r w:rsidRPr="00245945">
              <w:rPr>
                <w:b/>
                <w:sz w:val="20"/>
                <w:szCs w:val="20"/>
              </w:rPr>
              <w:t>получателя</w:t>
            </w:r>
          </w:p>
        </w:tc>
      </w:tr>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1</w:t>
            </w:r>
          </w:p>
        </w:tc>
        <w:tc>
          <w:tcPr>
            <w:tcW w:w="225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4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42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950"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79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2</w:t>
            </w:r>
          </w:p>
        </w:tc>
        <w:tc>
          <w:tcPr>
            <w:tcW w:w="225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4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42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950"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79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3</w:t>
            </w:r>
          </w:p>
        </w:tc>
        <w:tc>
          <w:tcPr>
            <w:tcW w:w="225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4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42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950"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79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4</w:t>
            </w:r>
          </w:p>
        </w:tc>
        <w:tc>
          <w:tcPr>
            <w:tcW w:w="225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4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42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950"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79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5</w:t>
            </w:r>
          </w:p>
        </w:tc>
        <w:tc>
          <w:tcPr>
            <w:tcW w:w="225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4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42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950"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79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6</w:t>
            </w:r>
          </w:p>
        </w:tc>
        <w:tc>
          <w:tcPr>
            <w:tcW w:w="225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4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42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950"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79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lastRenderedPageBreak/>
              <w:t>7</w:t>
            </w:r>
          </w:p>
        </w:tc>
        <w:tc>
          <w:tcPr>
            <w:tcW w:w="225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4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42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950"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79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8</w:t>
            </w:r>
          </w:p>
        </w:tc>
        <w:tc>
          <w:tcPr>
            <w:tcW w:w="225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4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42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950"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79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9</w:t>
            </w:r>
          </w:p>
        </w:tc>
        <w:tc>
          <w:tcPr>
            <w:tcW w:w="225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4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42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950"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79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10</w:t>
            </w:r>
          </w:p>
        </w:tc>
        <w:tc>
          <w:tcPr>
            <w:tcW w:w="225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4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42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950"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79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225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4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42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950"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79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bl>
    <w:p w:rsidR="00245945" w:rsidRPr="00245945" w:rsidRDefault="00245945" w:rsidP="00245945">
      <w:pPr>
        <w:jc w:val="both"/>
        <w:rPr>
          <w:b/>
          <w:sz w:val="20"/>
          <w:szCs w:val="20"/>
        </w:rPr>
      </w:pPr>
    </w:p>
    <w:p w:rsidR="00245945" w:rsidRPr="00245945" w:rsidRDefault="00245945" w:rsidP="00245945">
      <w:pPr>
        <w:jc w:val="both"/>
        <w:rPr>
          <w:sz w:val="20"/>
          <w:szCs w:val="20"/>
        </w:rPr>
      </w:pPr>
      <w:r w:rsidRPr="00245945">
        <w:rPr>
          <w:b/>
          <w:sz w:val="20"/>
          <w:szCs w:val="20"/>
        </w:rPr>
        <w:t>ИТОГО:</w:t>
      </w:r>
      <w:r w:rsidRPr="00245945">
        <w:rPr>
          <w:sz w:val="20"/>
          <w:szCs w:val="20"/>
        </w:rPr>
        <w:t xml:space="preserve"> _____________________________________________________________________</w:t>
      </w:r>
    </w:p>
    <w:p w:rsidR="00245945" w:rsidRPr="00245945" w:rsidRDefault="00245945" w:rsidP="00245945">
      <w:pPr>
        <w:jc w:val="both"/>
        <w:rPr>
          <w:sz w:val="20"/>
          <w:szCs w:val="20"/>
        </w:rPr>
      </w:pPr>
      <w:r w:rsidRPr="00245945">
        <w:rPr>
          <w:sz w:val="20"/>
          <w:szCs w:val="20"/>
        </w:rPr>
        <w:tab/>
      </w:r>
      <w:r w:rsidRPr="00245945">
        <w:rPr>
          <w:sz w:val="20"/>
          <w:szCs w:val="20"/>
        </w:rPr>
        <w:tab/>
      </w:r>
      <w:r w:rsidRPr="00245945">
        <w:rPr>
          <w:sz w:val="20"/>
          <w:szCs w:val="20"/>
        </w:rPr>
        <w:tab/>
      </w:r>
      <w:r w:rsidRPr="00245945">
        <w:rPr>
          <w:sz w:val="20"/>
          <w:szCs w:val="20"/>
        </w:rPr>
        <w:tab/>
      </w:r>
      <w:r w:rsidRPr="00245945">
        <w:rPr>
          <w:sz w:val="20"/>
          <w:szCs w:val="20"/>
        </w:rPr>
        <w:tab/>
        <w:t>(сумма цифрами и прописью)</w:t>
      </w:r>
    </w:p>
    <w:p w:rsidR="00245945" w:rsidRPr="00245945" w:rsidRDefault="00245945" w:rsidP="00245945">
      <w:pPr>
        <w:jc w:val="both"/>
        <w:rPr>
          <w:sz w:val="20"/>
          <w:szCs w:val="20"/>
        </w:rPr>
      </w:pPr>
      <w:r w:rsidRPr="00245945">
        <w:rPr>
          <w:sz w:val="20"/>
          <w:szCs w:val="20"/>
        </w:rPr>
        <w:tab/>
      </w:r>
    </w:p>
    <w:p w:rsidR="00245945" w:rsidRPr="00245945" w:rsidRDefault="00245945" w:rsidP="00245945">
      <w:pPr>
        <w:jc w:val="both"/>
        <w:rPr>
          <w:sz w:val="20"/>
          <w:szCs w:val="20"/>
        </w:rPr>
      </w:pPr>
      <w:r w:rsidRPr="00245945">
        <w:rPr>
          <w:sz w:val="20"/>
          <w:szCs w:val="20"/>
        </w:rPr>
        <w:t xml:space="preserve">             </w:t>
      </w:r>
      <w:proofErr w:type="gramStart"/>
      <w:r w:rsidRPr="00245945">
        <w:rPr>
          <w:b/>
          <w:sz w:val="20"/>
          <w:szCs w:val="20"/>
        </w:rPr>
        <w:t>Ответственный</w:t>
      </w:r>
      <w:proofErr w:type="gramEnd"/>
      <w:r w:rsidRPr="00245945">
        <w:rPr>
          <w:b/>
          <w:sz w:val="20"/>
          <w:szCs w:val="20"/>
        </w:rPr>
        <w:t xml:space="preserve"> за выдачу</w:t>
      </w:r>
      <w:r w:rsidRPr="00245945">
        <w:rPr>
          <w:sz w:val="20"/>
          <w:szCs w:val="20"/>
        </w:rPr>
        <w:t xml:space="preserve">   _____________________      _____________________</w:t>
      </w:r>
    </w:p>
    <w:p w:rsidR="00245945" w:rsidRPr="00245945" w:rsidRDefault="00245945" w:rsidP="00245945">
      <w:pPr>
        <w:jc w:val="both"/>
        <w:rPr>
          <w:sz w:val="20"/>
          <w:szCs w:val="20"/>
        </w:rPr>
      </w:pPr>
      <w:r w:rsidRPr="00245945">
        <w:rPr>
          <w:sz w:val="20"/>
          <w:szCs w:val="20"/>
        </w:rPr>
        <w:tab/>
      </w:r>
      <w:r w:rsidRPr="00245945">
        <w:rPr>
          <w:sz w:val="20"/>
          <w:szCs w:val="20"/>
        </w:rPr>
        <w:tab/>
      </w:r>
      <w:r w:rsidRPr="00245945">
        <w:rPr>
          <w:sz w:val="20"/>
          <w:szCs w:val="20"/>
        </w:rPr>
        <w:tab/>
      </w:r>
      <w:r w:rsidRPr="00245945">
        <w:rPr>
          <w:sz w:val="20"/>
          <w:szCs w:val="20"/>
        </w:rPr>
        <w:tab/>
      </w:r>
      <w:r w:rsidRPr="00245945">
        <w:rPr>
          <w:sz w:val="20"/>
          <w:szCs w:val="20"/>
        </w:rPr>
        <w:tab/>
      </w:r>
      <w:r w:rsidRPr="00245945">
        <w:rPr>
          <w:sz w:val="20"/>
          <w:szCs w:val="20"/>
        </w:rPr>
        <w:tab/>
        <w:t>(подпись)</w:t>
      </w:r>
      <w:r w:rsidRPr="00245945">
        <w:rPr>
          <w:sz w:val="20"/>
          <w:szCs w:val="20"/>
        </w:rPr>
        <w:tab/>
      </w:r>
      <w:r w:rsidRPr="00245945">
        <w:rPr>
          <w:sz w:val="20"/>
          <w:szCs w:val="20"/>
        </w:rPr>
        <w:tab/>
      </w:r>
      <w:r w:rsidRPr="00245945">
        <w:rPr>
          <w:sz w:val="20"/>
          <w:szCs w:val="20"/>
        </w:rPr>
        <w:tab/>
        <w:t>(Ф.И.О.)</w:t>
      </w:r>
    </w:p>
    <w:p w:rsidR="00245945" w:rsidRPr="00245945" w:rsidRDefault="00245945" w:rsidP="00245945">
      <w:pPr>
        <w:jc w:val="both"/>
        <w:rPr>
          <w:sz w:val="20"/>
          <w:szCs w:val="20"/>
        </w:rPr>
      </w:pPr>
      <w:r w:rsidRPr="00245945">
        <w:rPr>
          <w:sz w:val="20"/>
          <w:szCs w:val="20"/>
        </w:rPr>
        <w:tab/>
      </w:r>
      <w:r w:rsidRPr="00245945">
        <w:rPr>
          <w:b/>
          <w:sz w:val="20"/>
          <w:szCs w:val="20"/>
        </w:rPr>
        <w:t>Главный судья</w:t>
      </w:r>
      <w:r w:rsidRPr="00245945">
        <w:rPr>
          <w:sz w:val="20"/>
          <w:szCs w:val="20"/>
        </w:rPr>
        <w:t xml:space="preserve">                     _____________________      _____________________</w:t>
      </w:r>
    </w:p>
    <w:p w:rsidR="00245945" w:rsidRPr="00245945" w:rsidRDefault="00245945" w:rsidP="00245945">
      <w:pPr>
        <w:jc w:val="both"/>
        <w:rPr>
          <w:sz w:val="20"/>
          <w:szCs w:val="20"/>
        </w:rPr>
      </w:pPr>
      <w:r w:rsidRPr="00245945">
        <w:rPr>
          <w:sz w:val="20"/>
          <w:szCs w:val="20"/>
        </w:rPr>
        <w:tab/>
      </w:r>
      <w:r w:rsidRPr="00245945">
        <w:rPr>
          <w:sz w:val="20"/>
          <w:szCs w:val="20"/>
        </w:rPr>
        <w:tab/>
      </w:r>
      <w:r w:rsidRPr="00245945">
        <w:rPr>
          <w:sz w:val="20"/>
          <w:szCs w:val="20"/>
        </w:rPr>
        <w:tab/>
      </w:r>
      <w:r w:rsidRPr="00245945">
        <w:rPr>
          <w:sz w:val="20"/>
          <w:szCs w:val="20"/>
        </w:rPr>
        <w:tab/>
      </w:r>
      <w:r w:rsidRPr="00245945">
        <w:rPr>
          <w:sz w:val="20"/>
          <w:szCs w:val="20"/>
        </w:rPr>
        <w:tab/>
      </w:r>
      <w:r w:rsidRPr="00245945">
        <w:rPr>
          <w:sz w:val="20"/>
          <w:szCs w:val="20"/>
        </w:rPr>
        <w:tab/>
        <w:t>(подпись)</w:t>
      </w:r>
      <w:r w:rsidRPr="00245945">
        <w:rPr>
          <w:sz w:val="20"/>
          <w:szCs w:val="20"/>
        </w:rPr>
        <w:tab/>
      </w:r>
      <w:r w:rsidRPr="00245945">
        <w:rPr>
          <w:sz w:val="20"/>
          <w:szCs w:val="20"/>
        </w:rPr>
        <w:tab/>
      </w:r>
      <w:r w:rsidRPr="00245945">
        <w:rPr>
          <w:sz w:val="20"/>
          <w:szCs w:val="20"/>
        </w:rPr>
        <w:tab/>
        <w:t>(Ф.И.О.)</w:t>
      </w: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ind w:firstLine="6300"/>
        <w:jc w:val="both"/>
        <w:rPr>
          <w:sz w:val="20"/>
          <w:szCs w:val="20"/>
        </w:rPr>
      </w:pPr>
      <w:r w:rsidRPr="00245945">
        <w:rPr>
          <w:sz w:val="20"/>
          <w:szCs w:val="20"/>
        </w:rPr>
        <w:t>Приложение № 8</w:t>
      </w:r>
    </w:p>
    <w:p w:rsidR="00245945" w:rsidRPr="00245945" w:rsidRDefault="00245945" w:rsidP="00245945">
      <w:pPr>
        <w:ind w:left="6300"/>
        <w:jc w:val="both"/>
        <w:rPr>
          <w:sz w:val="20"/>
          <w:szCs w:val="20"/>
        </w:rPr>
      </w:pPr>
      <w:r w:rsidRPr="00245945">
        <w:rPr>
          <w:sz w:val="20"/>
          <w:szCs w:val="20"/>
        </w:rPr>
        <w:t xml:space="preserve">к постановлению администрации Шумерлинского муниципального округа </w:t>
      </w:r>
    </w:p>
    <w:p w:rsidR="00245945" w:rsidRPr="00245945" w:rsidRDefault="00245945" w:rsidP="00245945">
      <w:pPr>
        <w:tabs>
          <w:tab w:val="left" w:pos="3740"/>
        </w:tabs>
        <w:ind w:left="6300"/>
        <w:jc w:val="both"/>
        <w:rPr>
          <w:sz w:val="20"/>
          <w:szCs w:val="20"/>
        </w:rPr>
      </w:pPr>
      <w:r w:rsidRPr="00245945">
        <w:rPr>
          <w:sz w:val="20"/>
          <w:szCs w:val="20"/>
        </w:rPr>
        <w:t>от 17.02.2025 г. № 100</w:t>
      </w:r>
    </w:p>
    <w:p w:rsidR="00245945" w:rsidRPr="00245945" w:rsidRDefault="00245945" w:rsidP="00245945">
      <w:pPr>
        <w:ind w:left="6300"/>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BE79CA">
      <w:pPr>
        <w:jc w:val="center"/>
        <w:rPr>
          <w:b/>
          <w:sz w:val="20"/>
          <w:szCs w:val="20"/>
        </w:rPr>
      </w:pPr>
      <w:r w:rsidRPr="00245945">
        <w:rPr>
          <w:b/>
          <w:sz w:val="20"/>
          <w:szCs w:val="20"/>
        </w:rPr>
        <w:t>В Е Д О М О С Т Ь</w:t>
      </w:r>
    </w:p>
    <w:p w:rsidR="00245945" w:rsidRPr="00245945" w:rsidRDefault="00245945" w:rsidP="00BE79CA">
      <w:pPr>
        <w:jc w:val="center"/>
        <w:rPr>
          <w:b/>
          <w:sz w:val="20"/>
          <w:szCs w:val="20"/>
        </w:rPr>
      </w:pPr>
      <w:r w:rsidRPr="00245945">
        <w:rPr>
          <w:b/>
          <w:sz w:val="20"/>
          <w:szCs w:val="20"/>
        </w:rPr>
        <w:t>выдачи призов _____________________________________________________________________________</w:t>
      </w:r>
    </w:p>
    <w:p w:rsidR="00245945" w:rsidRPr="00245945" w:rsidRDefault="00245945" w:rsidP="00245945">
      <w:pPr>
        <w:jc w:val="both"/>
        <w:rPr>
          <w:sz w:val="20"/>
          <w:szCs w:val="20"/>
        </w:rPr>
      </w:pPr>
      <w:r w:rsidRPr="00245945">
        <w:rPr>
          <w:sz w:val="20"/>
          <w:szCs w:val="20"/>
        </w:rPr>
        <w:t>(категория награждаемх: победители, призеры, лучшие  игроки и т</w:t>
      </w:r>
      <w:proofErr w:type="gramStart"/>
      <w:r w:rsidRPr="00245945">
        <w:rPr>
          <w:sz w:val="20"/>
          <w:szCs w:val="20"/>
        </w:rPr>
        <w:t>.д</w:t>
      </w:r>
      <w:proofErr w:type="gramEnd"/>
      <w:r w:rsidRPr="00245945">
        <w:rPr>
          <w:sz w:val="20"/>
          <w:szCs w:val="20"/>
        </w:rPr>
        <w:t xml:space="preserve"> ) </w:t>
      </w:r>
    </w:p>
    <w:p w:rsidR="00245945" w:rsidRPr="00245945" w:rsidRDefault="00245945" w:rsidP="00245945">
      <w:pPr>
        <w:jc w:val="both"/>
        <w:rPr>
          <w:b/>
          <w:sz w:val="20"/>
          <w:szCs w:val="20"/>
        </w:rPr>
      </w:pPr>
      <w:r w:rsidRPr="00245945">
        <w:rPr>
          <w:sz w:val="20"/>
          <w:szCs w:val="20"/>
        </w:rPr>
        <w:t>_______________________________________________________________________________________________________</w:t>
      </w:r>
      <w:r w:rsidRPr="00245945">
        <w:rPr>
          <w:b/>
          <w:sz w:val="20"/>
          <w:szCs w:val="20"/>
        </w:rPr>
        <w:t>_____________________________________________________________________________</w:t>
      </w:r>
    </w:p>
    <w:p w:rsidR="00245945" w:rsidRPr="00245945" w:rsidRDefault="00245945" w:rsidP="00245945">
      <w:pPr>
        <w:jc w:val="both"/>
        <w:rPr>
          <w:sz w:val="20"/>
          <w:szCs w:val="20"/>
        </w:rPr>
      </w:pPr>
      <w:r w:rsidRPr="00245945">
        <w:rPr>
          <w:sz w:val="20"/>
          <w:szCs w:val="20"/>
        </w:rPr>
        <w:t>(наименование спортивного мероприятия)</w:t>
      </w:r>
    </w:p>
    <w:p w:rsidR="00245945" w:rsidRPr="00245945" w:rsidRDefault="00245945" w:rsidP="00245945">
      <w:pPr>
        <w:jc w:val="both"/>
        <w:rPr>
          <w:b/>
          <w:sz w:val="20"/>
          <w:szCs w:val="20"/>
        </w:rPr>
      </w:pPr>
      <w:r w:rsidRPr="00245945">
        <w:rPr>
          <w:b/>
          <w:i/>
          <w:sz w:val="20"/>
          <w:szCs w:val="20"/>
        </w:rPr>
        <w:t>проводившегос</w:t>
      </w:r>
      <w:proofErr w:type="gramStart"/>
      <w:r w:rsidRPr="00245945">
        <w:rPr>
          <w:b/>
          <w:i/>
          <w:sz w:val="20"/>
          <w:szCs w:val="20"/>
        </w:rPr>
        <w:t>я(</w:t>
      </w:r>
      <w:proofErr w:type="gramEnd"/>
      <w:r w:rsidRPr="00245945">
        <w:rPr>
          <w:b/>
          <w:i/>
          <w:sz w:val="20"/>
          <w:szCs w:val="20"/>
        </w:rPr>
        <w:t>ихся)</w:t>
      </w:r>
      <w:r w:rsidRPr="00245945">
        <w:rPr>
          <w:b/>
          <w:sz w:val="20"/>
          <w:szCs w:val="20"/>
        </w:rPr>
        <w:t>_________________________________________________________</w:t>
      </w:r>
    </w:p>
    <w:p w:rsidR="00245945" w:rsidRPr="00245945" w:rsidRDefault="00245945" w:rsidP="00245945">
      <w:pPr>
        <w:jc w:val="both"/>
        <w:rPr>
          <w:sz w:val="20"/>
          <w:szCs w:val="20"/>
        </w:rPr>
      </w:pPr>
      <w:r w:rsidRPr="00245945">
        <w:rPr>
          <w:sz w:val="20"/>
          <w:szCs w:val="20"/>
        </w:rPr>
        <w:t>(название спортивного сооружения, населенного пункта)</w:t>
      </w:r>
    </w:p>
    <w:p w:rsidR="00245945" w:rsidRPr="00245945" w:rsidRDefault="00245945" w:rsidP="00245945">
      <w:pPr>
        <w:jc w:val="both"/>
        <w:rPr>
          <w:sz w:val="20"/>
          <w:szCs w:val="20"/>
        </w:rPr>
      </w:pPr>
      <w:r w:rsidRPr="00245945">
        <w:rPr>
          <w:sz w:val="20"/>
          <w:szCs w:val="20"/>
        </w:rPr>
        <w:t>с____________________ по___________________ 20__ г.</w:t>
      </w:r>
    </w:p>
    <w:p w:rsidR="00245945" w:rsidRPr="00245945" w:rsidRDefault="00245945" w:rsidP="00245945">
      <w:pPr>
        <w:jc w:val="both"/>
        <w:rPr>
          <w:sz w:val="20"/>
          <w:szCs w:val="20"/>
        </w:rPr>
      </w:pPr>
      <w:r w:rsidRPr="00245945">
        <w:rPr>
          <w:sz w:val="20"/>
          <w:szCs w:val="20"/>
        </w:rPr>
        <w:t>(дата проведения)</w:t>
      </w:r>
    </w:p>
    <w:p w:rsidR="00245945" w:rsidRPr="00245945" w:rsidRDefault="00245945" w:rsidP="00245945">
      <w:pPr>
        <w:jc w:val="both"/>
        <w:rPr>
          <w:sz w:val="20"/>
          <w:szCs w:val="20"/>
        </w:rPr>
      </w:pPr>
    </w:p>
    <w:tbl>
      <w:tblPr>
        <w:tblW w:w="9636"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9"/>
        <w:gridCol w:w="2801"/>
        <w:gridCol w:w="1582"/>
        <w:gridCol w:w="1555"/>
        <w:gridCol w:w="1203"/>
        <w:gridCol w:w="1876"/>
      </w:tblGrid>
      <w:tr w:rsidR="00245945" w:rsidRPr="00245945" w:rsidTr="00A96224">
        <w:tc>
          <w:tcPr>
            <w:tcW w:w="61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w:t>
            </w:r>
          </w:p>
          <w:p w:rsidR="00245945" w:rsidRPr="00245945" w:rsidRDefault="00245945" w:rsidP="00245945">
            <w:pPr>
              <w:jc w:val="both"/>
              <w:rPr>
                <w:b/>
                <w:sz w:val="20"/>
                <w:szCs w:val="20"/>
              </w:rPr>
            </w:pPr>
            <w:r w:rsidRPr="00245945">
              <w:rPr>
                <w:b/>
                <w:sz w:val="20"/>
                <w:szCs w:val="20"/>
              </w:rPr>
              <w:t>пп</w:t>
            </w:r>
          </w:p>
        </w:tc>
        <w:tc>
          <w:tcPr>
            <w:tcW w:w="280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Ф.И.О.</w:t>
            </w:r>
          </w:p>
        </w:tc>
        <w:tc>
          <w:tcPr>
            <w:tcW w:w="158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За что награждается (номинация)</w:t>
            </w:r>
          </w:p>
        </w:tc>
        <w:tc>
          <w:tcPr>
            <w:tcW w:w="155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Наименование приза</w:t>
            </w:r>
          </w:p>
        </w:tc>
        <w:tc>
          <w:tcPr>
            <w:tcW w:w="12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Стоимость приза</w:t>
            </w:r>
          </w:p>
          <w:p w:rsidR="00245945" w:rsidRPr="00245945" w:rsidRDefault="00245945" w:rsidP="00245945">
            <w:pPr>
              <w:jc w:val="both"/>
              <w:rPr>
                <w:b/>
                <w:sz w:val="20"/>
                <w:szCs w:val="20"/>
              </w:rPr>
            </w:pPr>
            <w:r w:rsidRPr="00245945">
              <w:rPr>
                <w:b/>
                <w:sz w:val="20"/>
                <w:szCs w:val="20"/>
              </w:rPr>
              <w:t>(руб.)</w:t>
            </w:r>
          </w:p>
        </w:tc>
        <w:tc>
          <w:tcPr>
            <w:tcW w:w="18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 xml:space="preserve">Подпись </w:t>
            </w:r>
          </w:p>
          <w:p w:rsidR="00245945" w:rsidRPr="00245945" w:rsidRDefault="00245945" w:rsidP="00245945">
            <w:pPr>
              <w:jc w:val="both"/>
              <w:rPr>
                <w:b/>
                <w:sz w:val="20"/>
                <w:szCs w:val="20"/>
              </w:rPr>
            </w:pPr>
            <w:r w:rsidRPr="00245945">
              <w:rPr>
                <w:b/>
                <w:sz w:val="20"/>
                <w:szCs w:val="20"/>
              </w:rPr>
              <w:t>получателя</w:t>
            </w:r>
          </w:p>
        </w:tc>
      </w:tr>
      <w:tr w:rsidR="00245945" w:rsidRPr="00245945" w:rsidTr="00A96224">
        <w:tc>
          <w:tcPr>
            <w:tcW w:w="61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1</w:t>
            </w:r>
          </w:p>
        </w:tc>
        <w:tc>
          <w:tcPr>
            <w:tcW w:w="280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58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55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2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8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2</w:t>
            </w:r>
          </w:p>
        </w:tc>
        <w:tc>
          <w:tcPr>
            <w:tcW w:w="280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58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55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2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8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3</w:t>
            </w:r>
          </w:p>
        </w:tc>
        <w:tc>
          <w:tcPr>
            <w:tcW w:w="280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58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55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2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8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4</w:t>
            </w:r>
          </w:p>
        </w:tc>
        <w:tc>
          <w:tcPr>
            <w:tcW w:w="280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58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55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2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8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5</w:t>
            </w:r>
          </w:p>
        </w:tc>
        <w:tc>
          <w:tcPr>
            <w:tcW w:w="280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58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55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2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8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6</w:t>
            </w:r>
          </w:p>
        </w:tc>
        <w:tc>
          <w:tcPr>
            <w:tcW w:w="280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58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55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2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8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7</w:t>
            </w:r>
          </w:p>
        </w:tc>
        <w:tc>
          <w:tcPr>
            <w:tcW w:w="280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58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55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2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8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8</w:t>
            </w:r>
          </w:p>
        </w:tc>
        <w:tc>
          <w:tcPr>
            <w:tcW w:w="280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58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55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2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8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9</w:t>
            </w:r>
          </w:p>
        </w:tc>
        <w:tc>
          <w:tcPr>
            <w:tcW w:w="280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58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55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2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8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10</w:t>
            </w:r>
          </w:p>
          <w:p w:rsidR="00245945" w:rsidRPr="00245945" w:rsidRDefault="00245945" w:rsidP="00245945">
            <w:pPr>
              <w:jc w:val="both"/>
              <w:rPr>
                <w:sz w:val="20"/>
                <w:szCs w:val="20"/>
              </w:rPr>
            </w:pPr>
          </w:p>
        </w:tc>
        <w:tc>
          <w:tcPr>
            <w:tcW w:w="280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58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55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2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8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9"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2801"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58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55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2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87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bl>
    <w:p w:rsidR="00245945" w:rsidRPr="00245945" w:rsidRDefault="00245945" w:rsidP="00245945">
      <w:pPr>
        <w:ind w:left="708" w:firstLine="708"/>
        <w:jc w:val="both"/>
        <w:rPr>
          <w:b/>
          <w:sz w:val="20"/>
          <w:szCs w:val="20"/>
        </w:rPr>
      </w:pPr>
    </w:p>
    <w:p w:rsidR="00245945" w:rsidRPr="00245945" w:rsidRDefault="00245945" w:rsidP="00245945">
      <w:pPr>
        <w:ind w:left="708" w:firstLine="708"/>
        <w:jc w:val="both"/>
        <w:rPr>
          <w:sz w:val="20"/>
          <w:szCs w:val="20"/>
        </w:rPr>
      </w:pPr>
      <w:r w:rsidRPr="00245945">
        <w:rPr>
          <w:b/>
          <w:sz w:val="20"/>
          <w:szCs w:val="20"/>
        </w:rPr>
        <w:t>ИТОГО:</w:t>
      </w:r>
      <w:r w:rsidRPr="00245945">
        <w:rPr>
          <w:sz w:val="20"/>
          <w:szCs w:val="20"/>
        </w:rPr>
        <w:t xml:space="preserve"> _______________________________________________________</w:t>
      </w:r>
    </w:p>
    <w:p w:rsidR="00245945" w:rsidRPr="00245945" w:rsidRDefault="00245945" w:rsidP="00245945">
      <w:pPr>
        <w:jc w:val="both"/>
        <w:rPr>
          <w:sz w:val="20"/>
          <w:szCs w:val="20"/>
        </w:rPr>
      </w:pPr>
      <w:r w:rsidRPr="00245945">
        <w:rPr>
          <w:sz w:val="20"/>
          <w:szCs w:val="20"/>
        </w:rPr>
        <w:tab/>
      </w:r>
      <w:r w:rsidRPr="00245945">
        <w:rPr>
          <w:sz w:val="20"/>
          <w:szCs w:val="20"/>
        </w:rPr>
        <w:tab/>
      </w:r>
      <w:r w:rsidRPr="00245945">
        <w:rPr>
          <w:sz w:val="20"/>
          <w:szCs w:val="20"/>
        </w:rPr>
        <w:tab/>
      </w:r>
      <w:r w:rsidRPr="00245945">
        <w:rPr>
          <w:sz w:val="20"/>
          <w:szCs w:val="20"/>
        </w:rPr>
        <w:tab/>
      </w:r>
      <w:r w:rsidRPr="00245945">
        <w:rPr>
          <w:sz w:val="20"/>
          <w:szCs w:val="20"/>
        </w:rPr>
        <w:tab/>
      </w:r>
      <w:r w:rsidRPr="00245945">
        <w:rPr>
          <w:sz w:val="20"/>
          <w:szCs w:val="20"/>
        </w:rPr>
        <w:tab/>
      </w:r>
      <w:r w:rsidRPr="00245945">
        <w:rPr>
          <w:sz w:val="20"/>
          <w:szCs w:val="20"/>
        </w:rPr>
        <w:tab/>
      </w:r>
      <w:r w:rsidRPr="00245945">
        <w:rPr>
          <w:sz w:val="20"/>
          <w:szCs w:val="20"/>
        </w:rPr>
        <w:tab/>
        <w:t>(сумма цифрами и прописью)</w:t>
      </w:r>
    </w:p>
    <w:p w:rsidR="00245945" w:rsidRPr="00245945" w:rsidRDefault="00245945" w:rsidP="00245945">
      <w:pPr>
        <w:jc w:val="both"/>
        <w:rPr>
          <w:sz w:val="20"/>
          <w:szCs w:val="20"/>
        </w:rPr>
      </w:pPr>
      <w:r w:rsidRPr="00245945">
        <w:rPr>
          <w:sz w:val="20"/>
          <w:szCs w:val="20"/>
        </w:rPr>
        <w:tab/>
      </w:r>
      <w:proofErr w:type="gramStart"/>
      <w:r w:rsidRPr="00245945">
        <w:rPr>
          <w:b/>
          <w:sz w:val="20"/>
          <w:szCs w:val="20"/>
        </w:rPr>
        <w:t>Ответственный</w:t>
      </w:r>
      <w:proofErr w:type="gramEnd"/>
      <w:r w:rsidRPr="00245945">
        <w:rPr>
          <w:b/>
          <w:sz w:val="20"/>
          <w:szCs w:val="20"/>
        </w:rPr>
        <w:t xml:space="preserve"> за выдачу</w:t>
      </w:r>
      <w:r w:rsidRPr="00245945">
        <w:rPr>
          <w:sz w:val="20"/>
          <w:szCs w:val="20"/>
        </w:rPr>
        <w:t xml:space="preserve">   _____________________      _____________________</w:t>
      </w:r>
    </w:p>
    <w:p w:rsidR="00245945" w:rsidRPr="00245945" w:rsidRDefault="00245945" w:rsidP="00245945">
      <w:pPr>
        <w:jc w:val="both"/>
        <w:rPr>
          <w:sz w:val="20"/>
          <w:szCs w:val="20"/>
        </w:rPr>
      </w:pPr>
      <w:r w:rsidRPr="00245945">
        <w:rPr>
          <w:sz w:val="20"/>
          <w:szCs w:val="20"/>
        </w:rPr>
        <w:tab/>
      </w:r>
      <w:r w:rsidRPr="00245945">
        <w:rPr>
          <w:sz w:val="20"/>
          <w:szCs w:val="20"/>
        </w:rPr>
        <w:tab/>
      </w:r>
      <w:r w:rsidRPr="00245945">
        <w:rPr>
          <w:sz w:val="20"/>
          <w:szCs w:val="20"/>
        </w:rPr>
        <w:tab/>
      </w:r>
      <w:r w:rsidRPr="00245945">
        <w:rPr>
          <w:sz w:val="20"/>
          <w:szCs w:val="20"/>
        </w:rPr>
        <w:tab/>
      </w:r>
      <w:r w:rsidRPr="00245945">
        <w:rPr>
          <w:sz w:val="20"/>
          <w:szCs w:val="20"/>
        </w:rPr>
        <w:tab/>
      </w:r>
      <w:r w:rsidRPr="00245945">
        <w:rPr>
          <w:sz w:val="20"/>
          <w:szCs w:val="20"/>
        </w:rPr>
        <w:tab/>
        <w:t>(подпись)</w:t>
      </w:r>
      <w:r w:rsidRPr="00245945">
        <w:rPr>
          <w:sz w:val="20"/>
          <w:szCs w:val="20"/>
        </w:rPr>
        <w:tab/>
      </w:r>
      <w:r w:rsidRPr="00245945">
        <w:rPr>
          <w:sz w:val="20"/>
          <w:szCs w:val="20"/>
        </w:rPr>
        <w:tab/>
      </w:r>
      <w:r w:rsidRPr="00245945">
        <w:rPr>
          <w:sz w:val="20"/>
          <w:szCs w:val="20"/>
        </w:rPr>
        <w:tab/>
        <w:t>(Ф.И.О.)</w:t>
      </w:r>
    </w:p>
    <w:p w:rsidR="00245945" w:rsidRPr="00245945" w:rsidRDefault="00245945" w:rsidP="00245945">
      <w:pPr>
        <w:jc w:val="both"/>
        <w:rPr>
          <w:sz w:val="20"/>
          <w:szCs w:val="20"/>
        </w:rPr>
      </w:pPr>
      <w:r w:rsidRPr="00245945">
        <w:rPr>
          <w:sz w:val="20"/>
          <w:szCs w:val="20"/>
        </w:rPr>
        <w:tab/>
      </w:r>
      <w:r w:rsidRPr="00245945">
        <w:rPr>
          <w:b/>
          <w:sz w:val="20"/>
          <w:szCs w:val="20"/>
        </w:rPr>
        <w:t>Главный судья</w:t>
      </w:r>
      <w:r w:rsidRPr="00245945">
        <w:rPr>
          <w:sz w:val="20"/>
          <w:szCs w:val="20"/>
        </w:rPr>
        <w:t xml:space="preserve">                     _____________________      _____________________</w:t>
      </w:r>
    </w:p>
    <w:p w:rsidR="00245945" w:rsidRPr="00245945" w:rsidRDefault="00245945" w:rsidP="00245945">
      <w:pPr>
        <w:jc w:val="both"/>
        <w:rPr>
          <w:sz w:val="20"/>
          <w:szCs w:val="20"/>
        </w:rPr>
      </w:pPr>
      <w:r w:rsidRPr="00245945">
        <w:rPr>
          <w:sz w:val="20"/>
          <w:szCs w:val="20"/>
        </w:rPr>
        <w:tab/>
      </w:r>
      <w:r w:rsidRPr="00245945">
        <w:rPr>
          <w:sz w:val="20"/>
          <w:szCs w:val="20"/>
        </w:rPr>
        <w:tab/>
      </w:r>
      <w:r w:rsidRPr="00245945">
        <w:rPr>
          <w:sz w:val="20"/>
          <w:szCs w:val="20"/>
        </w:rPr>
        <w:tab/>
      </w:r>
      <w:r w:rsidRPr="00245945">
        <w:rPr>
          <w:sz w:val="20"/>
          <w:szCs w:val="20"/>
        </w:rPr>
        <w:tab/>
      </w:r>
      <w:r w:rsidRPr="00245945">
        <w:rPr>
          <w:sz w:val="20"/>
          <w:szCs w:val="20"/>
        </w:rPr>
        <w:tab/>
      </w:r>
      <w:r w:rsidRPr="00245945">
        <w:rPr>
          <w:sz w:val="20"/>
          <w:szCs w:val="20"/>
        </w:rPr>
        <w:tab/>
        <w:t>(подпись)</w:t>
      </w:r>
      <w:r w:rsidRPr="00245945">
        <w:rPr>
          <w:sz w:val="20"/>
          <w:szCs w:val="20"/>
        </w:rPr>
        <w:tab/>
      </w:r>
      <w:r w:rsidRPr="00245945">
        <w:rPr>
          <w:sz w:val="20"/>
          <w:szCs w:val="20"/>
        </w:rPr>
        <w:tab/>
      </w:r>
      <w:r w:rsidRPr="00245945">
        <w:rPr>
          <w:sz w:val="20"/>
          <w:szCs w:val="20"/>
        </w:rPr>
        <w:tab/>
        <w:t>(Ф.И.О.)</w:t>
      </w: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245945">
      <w:pPr>
        <w:pStyle w:val="ConsNormal"/>
        <w:tabs>
          <w:tab w:val="num" w:pos="426"/>
        </w:tabs>
        <w:ind w:right="0" w:firstLine="0"/>
        <w:jc w:val="both"/>
        <w:rPr>
          <w:rFonts w:ascii="Times New Roman" w:hAnsi="Times New Roman" w:cs="Times New Roman"/>
        </w:rPr>
      </w:pPr>
    </w:p>
    <w:p w:rsidR="00245945" w:rsidRPr="00245945" w:rsidRDefault="00245945" w:rsidP="00245945">
      <w:pPr>
        <w:pStyle w:val="ConsNormal"/>
        <w:tabs>
          <w:tab w:val="num" w:pos="426"/>
        </w:tabs>
        <w:ind w:right="0" w:firstLine="0"/>
        <w:jc w:val="both"/>
        <w:rPr>
          <w:rFonts w:ascii="Times New Roman" w:hAnsi="Times New Roman" w:cs="Times New Roman"/>
        </w:rPr>
      </w:pPr>
    </w:p>
    <w:p w:rsidR="00245945" w:rsidRPr="00245945" w:rsidRDefault="00245945" w:rsidP="00245945">
      <w:pPr>
        <w:ind w:firstLine="6300"/>
        <w:jc w:val="both"/>
        <w:rPr>
          <w:sz w:val="20"/>
          <w:szCs w:val="20"/>
        </w:rPr>
      </w:pPr>
      <w:r w:rsidRPr="00245945">
        <w:rPr>
          <w:sz w:val="20"/>
          <w:szCs w:val="20"/>
        </w:rPr>
        <w:t>Приложение № 9</w:t>
      </w:r>
    </w:p>
    <w:p w:rsidR="00245945" w:rsidRPr="00245945" w:rsidRDefault="00245945" w:rsidP="00245945">
      <w:pPr>
        <w:ind w:left="6300"/>
        <w:jc w:val="both"/>
        <w:rPr>
          <w:sz w:val="20"/>
          <w:szCs w:val="20"/>
        </w:rPr>
      </w:pPr>
      <w:r w:rsidRPr="00245945">
        <w:rPr>
          <w:sz w:val="20"/>
          <w:szCs w:val="20"/>
        </w:rPr>
        <w:t xml:space="preserve">к постановлению администрации Шумерлинского муниципального округа </w:t>
      </w:r>
    </w:p>
    <w:p w:rsidR="00245945" w:rsidRPr="00245945" w:rsidRDefault="00245945" w:rsidP="00245945">
      <w:pPr>
        <w:tabs>
          <w:tab w:val="left" w:pos="3740"/>
        </w:tabs>
        <w:ind w:left="6300"/>
        <w:jc w:val="both"/>
        <w:rPr>
          <w:sz w:val="20"/>
          <w:szCs w:val="20"/>
        </w:rPr>
      </w:pPr>
      <w:r w:rsidRPr="00245945">
        <w:rPr>
          <w:sz w:val="20"/>
          <w:szCs w:val="20"/>
        </w:rPr>
        <w:t>от 17.02.2025 г. № 100</w:t>
      </w:r>
    </w:p>
    <w:p w:rsidR="00245945" w:rsidRPr="00245945" w:rsidRDefault="00245945" w:rsidP="00245945">
      <w:pPr>
        <w:ind w:left="6300"/>
        <w:jc w:val="both"/>
        <w:rPr>
          <w:sz w:val="20"/>
          <w:szCs w:val="20"/>
        </w:rPr>
      </w:pPr>
    </w:p>
    <w:p w:rsidR="00245945" w:rsidRPr="00245945" w:rsidRDefault="00245945" w:rsidP="00245945">
      <w:pPr>
        <w:jc w:val="both"/>
        <w:rPr>
          <w:sz w:val="20"/>
          <w:szCs w:val="20"/>
        </w:rPr>
      </w:pPr>
    </w:p>
    <w:p w:rsidR="00245945" w:rsidRPr="00245945" w:rsidRDefault="00245945" w:rsidP="00245945">
      <w:pPr>
        <w:jc w:val="both"/>
        <w:rPr>
          <w:sz w:val="20"/>
          <w:szCs w:val="20"/>
        </w:rPr>
      </w:pPr>
    </w:p>
    <w:p w:rsidR="00245945" w:rsidRPr="00245945" w:rsidRDefault="00245945" w:rsidP="00BE79CA">
      <w:pPr>
        <w:jc w:val="center"/>
        <w:rPr>
          <w:b/>
          <w:sz w:val="20"/>
          <w:szCs w:val="20"/>
        </w:rPr>
      </w:pPr>
      <w:r w:rsidRPr="00245945">
        <w:rPr>
          <w:b/>
          <w:sz w:val="20"/>
          <w:szCs w:val="20"/>
        </w:rPr>
        <w:t>В Е Д О М О С Т Ь</w:t>
      </w:r>
    </w:p>
    <w:p w:rsidR="00245945" w:rsidRPr="00245945" w:rsidRDefault="00245945" w:rsidP="00BE79CA">
      <w:pPr>
        <w:jc w:val="center"/>
        <w:rPr>
          <w:b/>
          <w:sz w:val="20"/>
          <w:szCs w:val="20"/>
        </w:rPr>
      </w:pPr>
      <w:r w:rsidRPr="00245945">
        <w:rPr>
          <w:b/>
          <w:sz w:val="20"/>
          <w:szCs w:val="20"/>
        </w:rPr>
        <w:t>выплаты денег на питание участникам</w:t>
      </w:r>
    </w:p>
    <w:p w:rsidR="00245945" w:rsidRPr="00245945" w:rsidRDefault="00245945" w:rsidP="00245945">
      <w:pPr>
        <w:jc w:val="both"/>
        <w:rPr>
          <w:b/>
          <w:sz w:val="20"/>
          <w:szCs w:val="20"/>
        </w:rPr>
      </w:pPr>
      <w:r w:rsidRPr="00245945">
        <w:rPr>
          <w:b/>
          <w:sz w:val="20"/>
          <w:szCs w:val="20"/>
        </w:rPr>
        <w:t>_____________________________________________________________________________</w:t>
      </w:r>
    </w:p>
    <w:p w:rsidR="00245945" w:rsidRPr="00245945" w:rsidRDefault="00245945" w:rsidP="00245945">
      <w:pPr>
        <w:jc w:val="both"/>
        <w:rPr>
          <w:b/>
          <w:sz w:val="20"/>
          <w:szCs w:val="20"/>
        </w:rPr>
      </w:pPr>
      <w:r w:rsidRPr="00245945">
        <w:rPr>
          <w:b/>
          <w:sz w:val="20"/>
          <w:szCs w:val="20"/>
        </w:rPr>
        <w:t>_____________________________________________________________________________</w:t>
      </w:r>
    </w:p>
    <w:p w:rsidR="00245945" w:rsidRPr="00245945" w:rsidRDefault="00245945" w:rsidP="00245945">
      <w:pPr>
        <w:jc w:val="both"/>
        <w:rPr>
          <w:b/>
          <w:sz w:val="20"/>
          <w:szCs w:val="20"/>
        </w:rPr>
      </w:pPr>
      <w:r w:rsidRPr="00245945">
        <w:rPr>
          <w:b/>
          <w:sz w:val="20"/>
          <w:szCs w:val="20"/>
        </w:rPr>
        <w:t>_____________________________________________________________________________</w:t>
      </w:r>
    </w:p>
    <w:p w:rsidR="00245945" w:rsidRPr="00245945" w:rsidRDefault="00245945" w:rsidP="00245945">
      <w:pPr>
        <w:jc w:val="both"/>
        <w:rPr>
          <w:sz w:val="20"/>
          <w:szCs w:val="20"/>
        </w:rPr>
      </w:pPr>
      <w:r w:rsidRPr="00245945">
        <w:rPr>
          <w:sz w:val="20"/>
          <w:szCs w:val="20"/>
        </w:rPr>
        <w:t>(наименование спортивного мероприятия)</w:t>
      </w:r>
    </w:p>
    <w:p w:rsidR="00245945" w:rsidRPr="00245945" w:rsidRDefault="00245945" w:rsidP="00245945">
      <w:pPr>
        <w:jc w:val="both"/>
        <w:rPr>
          <w:b/>
          <w:sz w:val="20"/>
          <w:szCs w:val="20"/>
        </w:rPr>
      </w:pPr>
      <w:r w:rsidRPr="00245945">
        <w:rPr>
          <w:b/>
          <w:i/>
          <w:sz w:val="20"/>
          <w:szCs w:val="20"/>
        </w:rPr>
        <w:t>в составе команды</w:t>
      </w:r>
      <w:r w:rsidRPr="00245945">
        <w:rPr>
          <w:b/>
          <w:sz w:val="20"/>
          <w:szCs w:val="20"/>
        </w:rPr>
        <w:t>____________________________________________________________</w:t>
      </w:r>
    </w:p>
    <w:p w:rsidR="00245945" w:rsidRPr="00245945" w:rsidRDefault="00245945" w:rsidP="00245945">
      <w:pPr>
        <w:jc w:val="both"/>
        <w:rPr>
          <w:sz w:val="20"/>
          <w:szCs w:val="20"/>
        </w:rPr>
      </w:pPr>
      <w:r w:rsidRPr="00245945">
        <w:rPr>
          <w:sz w:val="20"/>
          <w:szCs w:val="20"/>
        </w:rPr>
        <w:t>(название команды)</w:t>
      </w:r>
    </w:p>
    <w:p w:rsidR="00245945" w:rsidRPr="00245945" w:rsidRDefault="00245945" w:rsidP="00245945">
      <w:pPr>
        <w:jc w:val="both"/>
        <w:rPr>
          <w:b/>
          <w:sz w:val="20"/>
          <w:szCs w:val="20"/>
        </w:rPr>
      </w:pPr>
      <w:r w:rsidRPr="00245945">
        <w:rPr>
          <w:b/>
          <w:i/>
          <w:sz w:val="20"/>
          <w:szCs w:val="20"/>
        </w:rPr>
        <w:t>проводившегос</w:t>
      </w:r>
      <w:proofErr w:type="gramStart"/>
      <w:r w:rsidRPr="00245945">
        <w:rPr>
          <w:b/>
          <w:i/>
          <w:sz w:val="20"/>
          <w:szCs w:val="20"/>
        </w:rPr>
        <w:t>я(</w:t>
      </w:r>
      <w:proofErr w:type="gramEnd"/>
      <w:r w:rsidRPr="00245945">
        <w:rPr>
          <w:b/>
          <w:i/>
          <w:sz w:val="20"/>
          <w:szCs w:val="20"/>
        </w:rPr>
        <w:t>ихся)</w:t>
      </w:r>
      <w:r w:rsidRPr="00245945">
        <w:rPr>
          <w:b/>
          <w:sz w:val="20"/>
          <w:szCs w:val="20"/>
        </w:rPr>
        <w:t>_________________________________________________________</w:t>
      </w:r>
    </w:p>
    <w:p w:rsidR="00245945" w:rsidRPr="00245945" w:rsidRDefault="00245945" w:rsidP="00245945">
      <w:pPr>
        <w:jc w:val="both"/>
        <w:rPr>
          <w:sz w:val="20"/>
          <w:szCs w:val="20"/>
        </w:rPr>
      </w:pPr>
      <w:r w:rsidRPr="00245945">
        <w:rPr>
          <w:sz w:val="20"/>
          <w:szCs w:val="20"/>
        </w:rPr>
        <w:t>(название спортивного сооружения, населенного пункта)</w:t>
      </w:r>
    </w:p>
    <w:p w:rsidR="00245945" w:rsidRPr="00245945" w:rsidRDefault="00245945" w:rsidP="00245945">
      <w:pPr>
        <w:jc w:val="both"/>
        <w:rPr>
          <w:sz w:val="20"/>
          <w:szCs w:val="20"/>
        </w:rPr>
      </w:pPr>
      <w:r w:rsidRPr="00245945">
        <w:rPr>
          <w:sz w:val="20"/>
          <w:szCs w:val="20"/>
        </w:rPr>
        <w:t>с____________________ по___________________ 20__ г.</w:t>
      </w:r>
    </w:p>
    <w:p w:rsidR="00245945" w:rsidRPr="00245945" w:rsidRDefault="00245945" w:rsidP="00245945">
      <w:pPr>
        <w:jc w:val="both"/>
        <w:rPr>
          <w:sz w:val="20"/>
          <w:szCs w:val="20"/>
        </w:rPr>
      </w:pPr>
      <w:r w:rsidRPr="00245945">
        <w:rPr>
          <w:sz w:val="20"/>
          <w:szCs w:val="20"/>
        </w:rPr>
        <w:t>(дата проведения)</w:t>
      </w:r>
    </w:p>
    <w:p w:rsidR="00245945" w:rsidRPr="00245945" w:rsidRDefault="00245945" w:rsidP="00245945">
      <w:pPr>
        <w:jc w:val="both"/>
        <w:rPr>
          <w:sz w:val="20"/>
          <w:szCs w:val="20"/>
        </w:rPr>
      </w:pPr>
    </w:p>
    <w:tbl>
      <w:tblPr>
        <w:tblW w:w="9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2865"/>
        <w:gridCol w:w="1603"/>
        <w:gridCol w:w="1068"/>
        <w:gridCol w:w="1062"/>
        <w:gridCol w:w="2046"/>
      </w:tblGrid>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w:t>
            </w:r>
          </w:p>
          <w:p w:rsidR="00245945" w:rsidRPr="00245945" w:rsidRDefault="00245945" w:rsidP="00245945">
            <w:pPr>
              <w:jc w:val="both"/>
              <w:rPr>
                <w:b/>
                <w:sz w:val="20"/>
                <w:szCs w:val="20"/>
              </w:rPr>
            </w:pPr>
            <w:r w:rsidRPr="00245945">
              <w:rPr>
                <w:b/>
                <w:sz w:val="20"/>
                <w:szCs w:val="20"/>
              </w:rPr>
              <w:t>пп</w:t>
            </w:r>
          </w:p>
        </w:tc>
        <w:tc>
          <w:tcPr>
            <w:tcW w:w="286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Ф.И.О.</w:t>
            </w:r>
          </w:p>
        </w:tc>
        <w:tc>
          <w:tcPr>
            <w:tcW w:w="16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Норма выплаты</w:t>
            </w:r>
          </w:p>
          <w:p w:rsidR="00245945" w:rsidRPr="00245945" w:rsidRDefault="00245945" w:rsidP="00245945">
            <w:pPr>
              <w:jc w:val="both"/>
              <w:rPr>
                <w:b/>
                <w:sz w:val="20"/>
                <w:szCs w:val="20"/>
              </w:rPr>
            </w:pPr>
            <w:r w:rsidRPr="00245945">
              <w:rPr>
                <w:b/>
                <w:sz w:val="20"/>
                <w:szCs w:val="20"/>
              </w:rPr>
              <w:t xml:space="preserve"> (в день)</w:t>
            </w:r>
          </w:p>
        </w:tc>
        <w:tc>
          <w:tcPr>
            <w:tcW w:w="106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Кол</w:t>
            </w:r>
            <w:proofErr w:type="gramStart"/>
            <w:r w:rsidRPr="00245945">
              <w:rPr>
                <w:b/>
                <w:sz w:val="20"/>
                <w:szCs w:val="20"/>
              </w:rPr>
              <w:t>.-</w:t>
            </w:r>
            <w:proofErr w:type="gramEnd"/>
            <w:r w:rsidRPr="00245945">
              <w:rPr>
                <w:b/>
                <w:sz w:val="20"/>
                <w:szCs w:val="20"/>
              </w:rPr>
              <w:t>во</w:t>
            </w:r>
          </w:p>
          <w:p w:rsidR="00245945" w:rsidRPr="00245945" w:rsidRDefault="00245945" w:rsidP="00245945">
            <w:pPr>
              <w:jc w:val="both"/>
              <w:rPr>
                <w:b/>
                <w:sz w:val="20"/>
                <w:szCs w:val="20"/>
              </w:rPr>
            </w:pPr>
            <w:r w:rsidRPr="00245945">
              <w:rPr>
                <w:b/>
                <w:sz w:val="20"/>
                <w:szCs w:val="20"/>
              </w:rPr>
              <w:t>дней</w:t>
            </w: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Сумма выплаты</w:t>
            </w:r>
          </w:p>
          <w:p w:rsidR="00245945" w:rsidRPr="00245945" w:rsidRDefault="00245945" w:rsidP="00245945">
            <w:pPr>
              <w:jc w:val="both"/>
              <w:rPr>
                <w:b/>
                <w:sz w:val="20"/>
                <w:szCs w:val="20"/>
              </w:rPr>
            </w:pPr>
            <w:r w:rsidRPr="00245945">
              <w:rPr>
                <w:b/>
                <w:sz w:val="20"/>
                <w:szCs w:val="20"/>
              </w:rPr>
              <w:t>(руб.)</w:t>
            </w:r>
          </w:p>
        </w:tc>
        <w:tc>
          <w:tcPr>
            <w:tcW w:w="204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b/>
                <w:sz w:val="20"/>
                <w:szCs w:val="20"/>
              </w:rPr>
            </w:pPr>
            <w:r w:rsidRPr="00245945">
              <w:rPr>
                <w:b/>
                <w:sz w:val="20"/>
                <w:szCs w:val="20"/>
              </w:rPr>
              <w:t xml:space="preserve">Подпись </w:t>
            </w:r>
          </w:p>
          <w:p w:rsidR="00245945" w:rsidRPr="00245945" w:rsidRDefault="00245945" w:rsidP="00245945">
            <w:pPr>
              <w:jc w:val="both"/>
              <w:rPr>
                <w:b/>
                <w:sz w:val="20"/>
                <w:szCs w:val="20"/>
              </w:rPr>
            </w:pPr>
            <w:r w:rsidRPr="00245945">
              <w:rPr>
                <w:b/>
                <w:sz w:val="20"/>
                <w:szCs w:val="20"/>
              </w:rPr>
              <w:t>получателя</w:t>
            </w:r>
          </w:p>
          <w:p w:rsidR="00245945" w:rsidRPr="00245945" w:rsidRDefault="00245945" w:rsidP="00245945">
            <w:pPr>
              <w:jc w:val="both"/>
              <w:rPr>
                <w:b/>
                <w:sz w:val="20"/>
                <w:szCs w:val="20"/>
              </w:rPr>
            </w:pPr>
            <w:r w:rsidRPr="00245945">
              <w:rPr>
                <w:b/>
                <w:sz w:val="20"/>
                <w:szCs w:val="20"/>
              </w:rPr>
              <w:t xml:space="preserve"> </w:t>
            </w:r>
          </w:p>
        </w:tc>
      </w:tr>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1</w:t>
            </w:r>
          </w:p>
        </w:tc>
        <w:tc>
          <w:tcPr>
            <w:tcW w:w="286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6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204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2</w:t>
            </w:r>
          </w:p>
        </w:tc>
        <w:tc>
          <w:tcPr>
            <w:tcW w:w="286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6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204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3</w:t>
            </w:r>
          </w:p>
        </w:tc>
        <w:tc>
          <w:tcPr>
            <w:tcW w:w="286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6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204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4</w:t>
            </w:r>
          </w:p>
        </w:tc>
        <w:tc>
          <w:tcPr>
            <w:tcW w:w="286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6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204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5</w:t>
            </w:r>
          </w:p>
        </w:tc>
        <w:tc>
          <w:tcPr>
            <w:tcW w:w="286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6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204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6</w:t>
            </w:r>
          </w:p>
        </w:tc>
        <w:tc>
          <w:tcPr>
            <w:tcW w:w="286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6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204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7</w:t>
            </w:r>
          </w:p>
        </w:tc>
        <w:tc>
          <w:tcPr>
            <w:tcW w:w="286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6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204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8</w:t>
            </w:r>
          </w:p>
        </w:tc>
        <w:tc>
          <w:tcPr>
            <w:tcW w:w="286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6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204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9</w:t>
            </w:r>
          </w:p>
        </w:tc>
        <w:tc>
          <w:tcPr>
            <w:tcW w:w="286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6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204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r w:rsidRPr="00245945">
              <w:rPr>
                <w:sz w:val="20"/>
                <w:szCs w:val="20"/>
              </w:rPr>
              <w:t>10</w:t>
            </w:r>
          </w:p>
        </w:tc>
        <w:tc>
          <w:tcPr>
            <w:tcW w:w="286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16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204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r w:rsidR="00245945" w:rsidRPr="00245945" w:rsidTr="00A96224">
        <w:tc>
          <w:tcPr>
            <w:tcW w:w="61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p w:rsidR="00245945" w:rsidRPr="00245945" w:rsidRDefault="00245945" w:rsidP="00245945">
            <w:pPr>
              <w:jc w:val="both"/>
              <w:rPr>
                <w:sz w:val="20"/>
                <w:szCs w:val="20"/>
              </w:rPr>
            </w:pPr>
          </w:p>
        </w:tc>
        <w:tc>
          <w:tcPr>
            <w:tcW w:w="2865"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603"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8"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1062"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c>
          <w:tcPr>
            <w:tcW w:w="2046" w:type="dxa"/>
            <w:tcBorders>
              <w:top w:val="single" w:sz="4" w:space="0" w:color="auto"/>
              <w:left w:val="single" w:sz="4" w:space="0" w:color="auto"/>
              <w:bottom w:val="single" w:sz="4" w:space="0" w:color="auto"/>
              <w:right w:val="single" w:sz="4" w:space="0" w:color="auto"/>
            </w:tcBorders>
          </w:tcPr>
          <w:p w:rsidR="00245945" w:rsidRPr="00245945" w:rsidRDefault="00245945" w:rsidP="00245945">
            <w:pPr>
              <w:jc w:val="both"/>
              <w:rPr>
                <w:sz w:val="20"/>
                <w:szCs w:val="20"/>
              </w:rPr>
            </w:pPr>
          </w:p>
        </w:tc>
      </w:tr>
    </w:tbl>
    <w:p w:rsidR="00245945" w:rsidRPr="00245945" w:rsidRDefault="00245945" w:rsidP="00245945">
      <w:pPr>
        <w:ind w:left="708" w:firstLine="708"/>
        <w:jc w:val="both"/>
        <w:rPr>
          <w:b/>
          <w:sz w:val="20"/>
          <w:szCs w:val="20"/>
        </w:rPr>
      </w:pPr>
    </w:p>
    <w:p w:rsidR="00245945" w:rsidRPr="00245945" w:rsidRDefault="00245945" w:rsidP="00245945">
      <w:pPr>
        <w:ind w:left="708" w:firstLine="708"/>
        <w:jc w:val="both"/>
        <w:rPr>
          <w:b/>
          <w:sz w:val="20"/>
          <w:szCs w:val="20"/>
        </w:rPr>
      </w:pPr>
    </w:p>
    <w:p w:rsidR="00245945" w:rsidRPr="00245945" w:rsidRDefault="00245945" w:rsidP="00245945">
      <w:pPr>
        <w:ind w:left="708" w:firstLine="708"/>
        <w:jc w:val="both"/>
        <w:rPr>
          <w:sz w:val="20"/>
          <w:szCs w:val="20"/>
        </w:rPr>
      </w:pPr>
      <w:r w:rsidRPr="00245945">
        <w:rPr>
          <w:b/>
          <w:sz w:val="20"/>
          <w:szCs w:val="20"/>
        </w:rPr>
        <w:t>ИТОГО:</w:t>
      </w:r>
      <w:r w:rsidRPr="00245945">
        <w:rPr>
          <w:sz w:val="20"/>
          <w:szCs w:val="20"/>
        </w:rPr>
        <w:t xml:space="preserve"> _________________________________________________</w:t>
      </w:r>
    </w:p>
    <w:p w:rsidR="00245945" w:rsidRPr="00245945" w:rsidRDefault="00245945" w:rsidP="00245945">
      <w:pPr>
        <w:jc w:val="both"/>
        <w:rPr>
          <w:sz w:val="20"/>
          <w:szCs w:val="20"/>
        </w:rPr>
      </w:pPr>
      <w:r w:rsidRPr="00245945">
        <w:rPr>
          <w:sz w:val="20"/>
          <w:szCs w:val="20"/>
        </w:rPr>
        <w:tab/>
      </w:r>
      <w:r w:rsidRPr="00245945">
        <w:rPr>
          <w:sz w:val="20"/>
          <w:szCs w:val="20"/>
        </w:rPr>
        <w:tab/>
      </w:r>
      <w:r w:rsidRPr="00245945">
        <w:rPr>
          <w:sz w:val="20"/>
          <w:szCs w:val="20"/>
        </w:rPr>
        <w:tab/>
        <w:t xml:space="preserve">      _________________________________________________</w:t>
      </w:r>
    </w:p>
    <w:p w:rsidR="00245945" w:rsidRPr="00245945" w:rsidRDefault="00245945" w:rsidP="00245945">
      <w:pPr>
        <w:jc w:val="both"/>
        <w:rPr>
          <w:sz w:val="20"/>
          <w:szCs w:val="20"/>
        </w:rPr>
      </w:pPr>
      <w:r w:rsidRPr="00245945">
        <w:rPr>
          <w:sz w:val="20"/>
          <w:szCs w:val="20"/>
        </w:rPr>
        <w:tab/>
      </w:r>
      <w:r w:rsidRPr="00245945">
        <w:rPr>
          <w:sz w:val="20"/>
          <w:szCs w:val="20"/>
        </w:rPr>
        <w:tab/>
      </w:r>
      <w:r w:rsidRPr="00245945">
        <w:rPr>
          <w:sz w:val="20"/>
          <w:szCs w:val="20"/>
        </w:rPr>
        <w:tab/>
        <w:t xml:space="preserve"> </w:t>
      </w:r>
      <w:r w:rsidRPr="00245945">
        <w:rPr>
          <w:sz w:val="20"/>
          <w:szCs w:val="20"/>
        </w:rPr>
        <w:tab/>
      </w:r>
      <w:r w:rsidRPr="00245945">
        <w:rPr>
          <w:sz w:val="20"/>
          <w:szCs w:val="20"/>
        </w:rPr>
        <w:tab/>
        <w:t>(сумма цифрами и прописью)</w:t>
      </w:r>
    </w:p>
    <w:p w:rsidR="00245945" w:rsidRPr="00245945" w:rsidRDefault="00245945" w:rsidP="00245945">
      <w:pPr>
        <w:jc w:val="both"/>
        <w:rPr>
          <w:sz w:val="20"/>
          <w:szCs w:val="20"/>
        </w:rPr>
      </w:pPr>
    </w:p>
    <w:p w:rsidR="00245945" w:rsidRPr="00245945" w:rsidRDefault="00245945" w:rsidP="00245945">
      <w:pPr>
        <w:jc w:val="both"/>
        <w:rPr>
          <w:sz w:val="20"/>
          <w:szCs w:val="20"/>
        </w:rPr>
      </w:pPr>
      <w:r w:rsidRPr="00245945">
        <w:rPr>
          <w:sz w:val="20"/>
          <w:szCs w:val="20"/>
        </w:rPr>
        <w:tab/>
      </w:r>
      <w:proofErr w:type="gramStart"/>
      <w:r w:rsidRPr="00245945">
        <w:rPr>
          <w:b/>
          <w:sz w:val="20"/>
          <w:szCs w:val="20"/>
        </w:rPr>
        <w:t>Ответственный</w:t>
      </w:r>
      <w:proofErr w:type="gramEnd"/>
      <w:r w:rsidRPr="00245945">
        <w:rPr>
          <w:b/>
          <w:sz w:val="20"/>
          <w:szCs w:val="20"/>
        </w:rPr>
        <w:t xml:space="preserve"> за выдачу</w:t>
      </w:r>
      <w:r w:rsidRPr="00245945">
        <w:rPr>
          <w:sz w:val="20"/>
          <w:szCs w:val="20"/>
        </w:rPr>
        <w:t xml:space="preserve">   _____________________      _____________________</w:t>
      </w:r>
    </w:p>
    <w:p w:rsidR="00245945" w:rsidRPr="00245945" w:rsidRDefault="00245945" w:rsidP="00245945">
      <w:pPr>
        <w:jc w:val="both"/>
        <w:rPr>
          <w:sz w:val="20"/>
          <w:szCs w:val="20"/>
        </w:rPr>
      </w:pPr>
      <w:r w:rsidRPr="00245945">
        <w:rPr>
          <w:sz w:val="20"/>
          <w:szCs w:val="20"/>
        </w:rPr>
        <w:tab/>
      </w:r>
      <w:r w:rsidRPr="00245945">
        <w:rPr>
          <w:sz w:val="20"/>
          <w:szCs w:val="20"/>
        </w:rPr>
        <w:tab/>
      </w:r>
      <w:r w:rsidRPr="00245945">
        <w:rPr>
          <w:sz w:val="20"/>
          <w:szCs w:val="20"/>
        </w:rPr>
        <w:tab/>
      </w:r>
      <w:r w:rsidRPr="00245945">
        <w:rPr>
          <w:sz w:val="20"/>
          <w:szCs w:val="20"/>
        </w:rPr>
        <w:tab/>
      </w:r>
      <w:r w:rsidRPr="00245945">
        <w:rPr>
          <w:sz w:val="20"/>
          <w:szCs w:val="20"/>
        </w:rPr>
        <w:tab/>
      </w:r>
      <w:r w:rsidRPr="00245945">
        <w:rPr>
          <w:sz w:val="20"/>
          <w:szCs w:val="20"/>
        </w:rPr>
        <w:tab/>
        <w:t>(подпись)</w:t>
      </w:r>
      <w:r w:rsidRPr="00245945">
        <w:rPr>
          <w:sz w:val="20"/>
          <w:szCs w:val="20"/>
        </w:rPr>
        <w:tab/>
      </w:r>
      <w:r w:rsidRPr="00245945">
        <w:rPr>
          <w:sz w:val="20"/>
          <w:szCs w:val="20"/>
        </w:rPr>
        <w:tab/>
      </w:r>
      <w:r w:rsidRPr="00245945">
        <w:rPr>
          <w:sz w:val="20"/>
          <w:szCs w:val="20"/>
        </w:rPr>
        <w:tab/>
        <w:t>(Ф.И.О.)</w:t>
      </w:r>
    </w:p>
    <w:p w:rsidR="00245945" w:rsidRPr="00245945" w:rsidRDefault="00245945" w:rsidP="00245945">
      <w:pPr>
        <w:jc w:val="both"/>
        <w:rPr>
          <w:sz w:val="20"/>
          <w:szCs w:val="20"/>
        </w:rPr>
      </w:pPr>
    </w:p>
    <w:p w:rsidR="00245945" w:rsidRPr="00245945" w:rsidRDefault="00245945" w:rsidP="00245945">
      <w:pPr>
        <w:pStyle w:val="ConsNormal"/>
        <w:tabs>
          <w:tab w:val="num" w:pos="426"/>
        </w:tabs>
        <w:ind w:right="0" w:firstLine="0"/>
        <w:jc w:val="both"/>
        <w:rPr>
          <w:rFonts w:ascii="Times New Roman" w:hAnsi="Times New Roman" w:cs="Times New Roman"/>
        </w:rPr>
      </w:pPr>
    </w:p>
    <w:tbl>
      <w:tblPr>
        <w:tblW w:w="0" w:type="auto"/>
        <w:tblLayout w:type="fixed"/>
        <w:tblLook w:val="04A0" w:firstRow="1" w:lastRow="0" w:firstColumn="1" w:lastColumn="0" w:noHBand="0" w:noVBand="1"/>
      </w:tblPr>
      <w:tblGrid>
        <w:gridCol w:w="3544"/>
        <w:gridCol w:w="1418"/>
        <w:gridCol w:w="3543"/>
      </w:tblGrid>
      <w:tr w:rsidR="00BF6233" w:rsidRPr="008B0F75" w:rsidTr="00292751">
        <w:trPr>
          <w:cantSplit/>
          <w:trHeight w:val="1274"/>
        </w:trPr>
        <w:tc>
          <w:tcPr>
            <w:tcW w:w="3544" w:type="dxa"/>
            <w:vAlign w:val="bottom"/>
            <w:hideMark/>
          </w:tcPr>
          <w:p w:rsidR="00BF6233" w:rsidRPr="00BF6233" w:rsidRDefault="00BF6233" w:rsidP="00292751">
            <w:pPr>
              <w:jc w:val="center"/>
              <w:rPr>
                <w:b/>
                <w:bCs/>
                <w:noProof/>
                <w:sz w:val="16"/>
                <w:szCs w:val="16"/>
              </w:rPr>
            </w:pPr>
          </w:p>
          <w:p w:rsidR="00BF6233" w:rsidRPr="00BF6233" w:rsidRDefault="00BF6233" w:rsidP="00292751">
            <w:pPr>
              <w:jc w:val="center"/>
              <w:rPr>
                <w:b/>
                <w:bCs/>
                <w:noProof/>
                <w:sz w:val="16"/>
                <w:szCs w:val="16"/>
              </w:rPr>
            </w:pPr>
            <w:r w:rsidRPr="00BF6233">
              <w:rPr>
                <w:b/>
                <w:bCs/>
                <w:noProof/>
                <w:sz w:val="16"/>
                <w:szCs w:val="16"/>
              </w:rPr>
              <w:t>ЧĂВАШ РЕСПУБЛИКИН</w:t>
            </w:r>
          </w:p>
        </w:tc>
        <w:tc>
          <w:tcPr>
            <w:tcW w:w="1418" w:type="dxa"/>
            <w:vMerge w:val="restart"/>
          </w:tcPr>
          <w:p w:rsidR="00BF6233" w:rsidRPr="00BF6233" w:rsidRDefault="00BF6233" w:rsidP="00BF6233">
            <w:pPr>
              <w:ind w:right="-100"/>
              <w:rPr>
                <w:noProof/>
                <w:sz w:val="16"/>
                <w:szCs w:val="16"/>
              </w:rPr>
            </w:pPr>
            <w:r w:rsidRPr="00BF6233">
              <w:rPr>
                <w:noProof/>
                <w:sz w:val="16"/>
                <w:szCs w:val="16"/>
              </w:rPr>
              <w:drawing>
                <wp:anchor distT="0" distB="0" distL="114300" distR="114300" simplePos="0" relativeHeight="251665408" behindDoc="0" locked="0" layoutInCell="1" allowOverlap="1" wp14:anchorId="6B47F9C8" wp14:editId="43467042">
                  <wp:simplePos x="0" y="0"/>
                  <wp:positionH relativeFrom="column">
                    <wp:posOffset>213458</wp:posOffset>
                  </wp:positionH>
                  <wp:positionV relativeFrom="paragraph">
                    <wp:posOffset>321701</wp:posOffset>
                  </wp:positionV>
                  <wp:extent cx="386715" cy="491490"/>
                  <wp:effectExtent l="0" t="0" r="0" b="381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BF6233" w:rsidRPr="00BF6233" w:rsidRDefault="00BF6233" w:rsidP="00292751">
            <w:pPr>
              <w:jc w:val="center"/>
              <w:rPr>
                <w:b/>
                <w:bCs/>
                <w:noProof/>
                <w:sz w:val="16"/>
                <w:szCs w:val="16"/>
              </w:rPr>
            </w:pPr>
            <w:r w:rsidRPr="00BF6233">
              <w:rPr>
                <w:b/>
                <w:bCs/>
                <w:noProof/>
                <w:sz w:val="16"/>
                <w:szCs w:val="16"/>
              </w:rPr>
              <w:t>ЧУВАШСКАЯ РЕСПУБЛИКА</w:t>
            </w:r>
          </w:p>
        </w:tc>
      </w:tr>
      <w:tr w:rsidR="00BF6233" w:rsidRPr="008B0F75" w:rsidTr="00292751">
        <w:trPr>
          <w:cantSplit/>
          <w:trHeight w:val="550"/>
        </w:trPr>
        <w:tc>
          <w:tcPr>
            <w:tcW w:w="3544" w:type="dxa"/>
            <w:hideMark/>
          </w:tcPr>
          <w:p w:rsidR="00BF6233" w:rsidRPr="00BF6233" w:rsidRDefault="00BF6233" w:rsidP="00292751">
            <w:pPr>
              <w:jc w:val="center"/>
              <w:rPr>
                <w:b/>
                <w:bCs/>
                <w:noProof/>
                <w:sz w:val="16"/>
                <w:szCs w:val="16"/>
              </w:rPr>
            </w:pPr>
            <w:r w:rsidRPr="00BF6233">
              <w:rPr>
                <w:b/>
                <w:bCs/>
                <w:noProof/>
                <w:sz w:val="16"/>
                <w:szCs w:val="16"/>
              </w:rPr>
              <w:t xml:space="preserve">ÇĚМĚРЛЕ </w:t>
            </w:r>
          </w:p>
          <w:p w:rsidR="00BF6233" w:rsidRPr="00BF6233" w:rsidRDefault="00BF6233" w:rsidP="00292751">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BF6233" w:rsidRPr="00BF6233" w:rsidRDefault="00BF6233" w:rsidP="00292751">
            <w:pPr>
              <w:framePr w:w="3227" w:h="1681" w:hSpace="141" w:wrap="auto" w:vAnchor="text" w:hAnchor="page" w:x="1750" w:y="139"/>
              <w:spacing w:line="220" w:lineRule="exact"/>
              <w:jc w:val="center"/>
              <w:rPr>
                <w:b/>
                <w:bCs/>
                <w:noProof/>
                <w:sz w:val="16"/>
                <w:szCs w:val="16"/>
              </w:rPr>
            </w:pPr>
          </w:p>
          <w:p w:rsidR="00BF6233" w:rsidRPr="00BF6233" w:rsidRDefault="00BF6233" w:rsidP="00292751">
            <w:pPr>
              <w:keepNext/>
              <w:jc w:val="center"/>
              <w:outlineLvl w:val="0"/>
              <w:rPr>
                <w:b/>
                <w:bCs/>
                <w:noProof/>
                <w:sz w:val="16"/>
                <w:szCs w:val="16"/>
                <w:lang w:val="x-none" w:eastAsia="x-none"/>
              </w:rPr>
            </w:pPr>
            <w:r w:rsidRPr="00BF6233">
              <w:rPr>
                <w:b/>
                <w:bCs/>
                <w:noProof/>
                <w:sz w:val="16"/>
                <w:szCs w:val="16"/>
                <w:lang w:val="x-none" w:eastAsia="x-none"/>
              </w:rPr>
              <w:t>ЙЫШĂНУ</w:t>
            </w:r>
          </w:p>
          <w:p w:rsidR="00BF6233" w:rsidRPr="00BF6233" w:rsidRDefault="00BF6233" w:rsidP="00292751">
            <w:pPr>
              <w:jc w:val="center"/>
              <w:rPr>
                <w:b/>
                <w:bCs/>
                <w:noProof/>
                <w:sz w:val="16"/>
                <w:szCs w:val="16"/>
              </w:rPr>
            </w:pPr>
          </w:p>
          <w:p w:rsidR="00BF6233" w:rsidRPr="00BF6233" w:rsidRDefault="001D61F9" w:rsidP="00292751">
            <w:pPr>
              <w:jc w:val="center"/>
              <w:rPr>
                <w:noProof/>
                <w:sz w:val="16"/>
                <w:szCs w:val="16"/>
              </w:rPr>
            </w:pPr>
            <w:r>
              <w:rPr>
                <w:noProof/>
                <w:sz w:val="16"/>
                <w:szCs w:val="16"/>
              </w:rPr>
              <w:t>17</w:t>
            </w:r>
            <w:r w:rsidR="00BF6233" w:rsidRPr="00BF6233">
              <w:rPr>
                <w:noProof/>
                <w:sz w:val="16"/>
                <w:szCs w:val="16"/>
              </w:rPr>
              <w:t>.0</w:t>
            </w:r>
            <w:r>
              <w:rPr>
                <w:noProof/>
                <w:sz w:val="16"/>
                <w:szCs w:val="16"/>
              </w:rPr>
              <w:t>2</w:t>
            </w:r>
            <w:r w:rsidR="00BF6233" w:rsidRPr="00BF6233">
              <w:rPr>
                <w:noProof/>
                <w:sz w:val="16"/>
                <w:szCs w:val="16"/>
              </w:rPr>
              <w:t xml:space="preserve">.2025 </w:t>
            </w:r>
            <w:r w:rsidR="00BF6233" w:rsidRPr="00BF6233">
              <w:rPr>
                <w:bCs/>
                <w:noProof/>
                <w:sz w:val="16"/>
                <w:szCs w:val="16"/>
              </w:rPr>
              <w:t>ç</w:t>
            </w:r>
            <w:r w:rsidR="00BF6233" w:rsidRPr="00BF6233">
              <w:rPr>
                <w:sz w:val="16"/>
                <w:szCs w:val="16"/>
              </w:rPr>
              <w:t>.</w:t>
            </w:r>
            <w:r w:rsidR="00BF6233" w:rsidRPr="00BF6233">
              <w:rPr>
                <w:noProof/>
                <w:sz w:val="16"/>
                <w:szCs w:val="16"/>
              </w:rPr>
              <w:t xml:space="preserve"> </w:t>
            </w:r>
            <w:r>
              <w:rPr>
                <w:noProof/>
                <w:sz w:val="16"/>
                <w:szCs w:val="16"/>
              </w:rPr>
              <w:t>101</w:t>
            </w:r>
            <w:r w:rsidR="00BF6233" w:rsidRPr="00BF6233">
              <w:rPr>
                <w:noProof/>
                <w:sz w:val="16"/>
                <w:szCs w:val="16"/>
              </w:rPr>
              <w:t xml:space="preserve"> №</w:t>
            </w:r>
          </w:p>
          <w:p w:rsidR="00BF6233" w:rsidRPr="00BF6233" w:rsidRDefault="00BF6233" w:rsidP="00292751">
            <w:pPr>
              <w:jc w:val="center"/>
              <w:rPr>
                <w:noProof/>
                <w:sz w:val="16"/>
                <w:szCs w:val="16"/>
              </w:rPr>
            </w:pPr>
            <w:r w:rsidRPr="00BF6233">
              <w:rPr>
                <w:bCs/>
                <w:noProof/>
                <w:sz w:val="16"/>
                <w:szCs w:val="16"/>
              </w:rPr>
              <w:t>Ç</w:t>
            </w:r>
            <w:r w:rsidRPr="00BF6233">
              <w:rPr>
                <w:noProof/>
                <w:sz w:val="16"/>
                <w:szCs w:val="16"/>
              </w:rPr>
              <w:t>ěмěрле хули</w:t>
            </w:r>
          </w:p>
        </w:tc>
        <w:tc>
          <w:tcPr>
            <w:tcW w:w="1418" w:type="dxa"/>
            <w:vMerge/>
          </w:tcPr>
          <w:p w:rsidR="00BF6233" w:rsidRPr="00BF6233" w:rsidRDefault="00BF6233" w:rsidP="00292751">
            <w:pPr>
              <w:ind w:left="-108" w:right="-100"/>
              <w:jc w:val="center"/>
              <w:rPr>
                <w:sz w:val="16"/>
                <w:szCs w:val="16"/>
              </w:rPr>
            </w:pPr>
          </w:p>
        </w:tc>
        <w:tc>
          <w:tcPr>
            <w:tcW w:w="3543" w:type="dxa"/>
            <w:hideMark/>
          </w:tcPr>
          <w:p w:rsidR="00BF6233" w:rsidRPr="00BF6233" w:rsidRDefault="00BF6233" w:rsidP="00292751">
            <w:pPr>
              <w:jc w:val="center"/>
              <w:rPr>
                <w:b/>
                <w:caps/>
                <w:sz w:val="16"/>
                <w:szCs w:val="16"/>
              </w:rPr>
            </w:pPr>
            <w:r w:rsidRPr="00BF6233">
              <w:rPr>
                <w:b/>
                <w:caps/>
                <w:sz w:val="16"/>
                <w:szCs w:val="16"/>
              </w:rPr>
              <w:t xml:space="preserve">администрация </w:t>
            </w:r>
          </w:p>
          <w:p w:rsidR="00BF6233" w:rsidRPr="00BF6233" w:rsidRDefault="00BF6233" w:rsidP="00292751">
            <w:pPr>
              <w:jc w:val="center"/>
              <w:rPr>
                <w:b/>
                <w:caps/>
                <w:sz w:val="16"/>
                <w:szCs w:val="16"/>
              </w:rPr>
            </w:pPr>
            <w:r w:rsidRPr="00BF6233">
              <w:rPr>
                <w:b/>
                <w:caps/>
                <w:sz w:val="16"/>
                <w:szCs w:val="16"/>
              </w:rPr>
              <w:t xml:space="preserve">ШУМЕРЛИНСКОГО </w:t>
            </w:r>
          </w:p>
          <w:p w:rsidR="00BF6233" w:rsidRPr="00BF6233" w:rsidRDefault="00BF6233" w:rsidP="00292751">
            <w:pPr>
              <w:jc w:val="center"/>
              <w:rPr>
                <w:b/>
                <w:caps/>
                <w:sz w:val="16"/>
                <w:szCs w:val="16"/>
              </w:rPr>
            </w:pPr>
            <w:r w:rsidRPr="00BF6233">
              <w:rPr>
                <w:b/>
                <w:caps/>
                <w:sz w:val="16"/>
                <w:szCs w:val="16"/>
              </w:rPr>
              <w:t>МУНИЦИПАЛЬНОГО ОКРУГА</w:t>
            </w:r>
          </w:p>
          <w:p w:rsidR="00BF6233" w:rsidRPr="00BF6233" w:rsidRDefault="00BF6233" w:rsidP="00292751">
            <w:pPr>
              <w:rPr>
                <w:b/>
                <w:caps/>
                <w:sz w:val="16"/>
                <w:szCs w:val="16"/>
              </w:rPr>
            </w:pPr>
          </w:p>
          <w:p w:rsidR="00BF6233" w:rsidRPr="00BF6233" w:rsidRDefault="00BF6233" w:rsidP="00292751">
            <w:pPr>
              <w:keepNext/>
              <w:jc w:val="center"/>
              <w:outlineLvl w:val="0"/>
              <w:rPr>
                <w:b/>
                <w:sz w:val="16"/>
                <w:szCs w:val="16"/>
                <w:lang w:val="x-none" w:eastAsia="x-none"/>
              </w:rPr>
            </w:pPr>
            <w:r w:rsidRPr="00BF6233">
              <w:rPr>
                <w:b/>
                <w:sz w:val="16"/>
                <w:szCs w:val="16"/>
                <w:lang w:val="x-none" w:eastAsia="x-none"/>
              </w:rPr>
              <w:t>ПОСТАНОВЛЕНИЕ</w:t>
            </w:r>
          </w:p>
          <w:p w:rsidR="00BF6233" w:rsidRPr="00BF6233" w:rsidRDefault="00BF6233" w:rsidP="00292751">
            <w:pPr>
              <w:jc w:val="center"/>
              <w:rPr>
                <w:b/>
                <w:bCs/>
                <w:noProof/>
                <w:sz w:val="16"/>
                <w:szCs w:val="16"/>
              </w:rPr>
            </w:pPr>
          </w:p>
          <w:p w:rsidR="00BF6233" w:rsidRPr="00BF6233" w:rsidRDefault="001D61F9" w:rsidP="00292751">
            <w:pPr>
              <w:jc w:val="center"/>
              <w:rPr>
                <w:bCs/>
                <w:noProof/>
                <w:sz w:val="16"/>
                <w:szCs w:val="16"/>
              </w:rPr>
            </w:pPr>
            <w:r>
              <w:rPr>
                <w:bCs/>
                <w:noProof/>
                <w:sz w:val="16"/>
                <w:szCs w:val="16"/>
              </w:rPr>
              <w:t>17</w:t>
            </w:r>
            <w:r w:rsidR="00BF6233" w:rsidRPr="00BF6233">
              <w:rPr>
                <w:bCs/>
                <w:noProof/>
                <w:sz w:val="16"/>
                <w:szCs w:val="16"/>
              </w:rPr>
              <w:t>.0</w:t>
            </w:r>
            <w:r>
              <w:rPr>
                <w:bCs/>
                <w:noProof/>
                <w:sz w:val="16"/>
                <w:szCs w:val="16"/>
              </w:rPr>
              <w:t>2</w:t>
            </w:r>
            <w:r w:rsidR="00BF6233" w:rsidRPr="00BF6233">
              <w:rPr>
                <w:bCs/>
                <w:noProof/>
                <w:sz w:val="16"/>
                <w:szCs w:val="16"/>
              </w:rPr>
              <w:t xml:space="preserve">.2025 г. № </w:t>
            </w:r>
            <w:r>
              <w:rPr>
                <w:bCs/>
                <w:noProof/>
                <w:sz w:val="16"/>
                <w:szCs w:val="16"/>
              </w:rPr>
              <w:t>101</w:t>
            </w:r>
          </w:p>
          <w:p w:rsidR="00BF6233" w:rsidRPr="00BF6233" w:rsidRDefault="00BF6233" w:rsidP="00292751">
            <w:pPr>
              <w:jc w:val="center"/>
              <w:rPr>
                <w:noProof/>
                <w:sz w:val="16"/>
                <w:szCs w:val="16"/>
              </w:rPr>
            </w:pPr>
            <w:r w:rsidRPr="00BF6233">
              <w:rPr>
                <w:bCs/>
                <w:noProof/>
                <w:sz w:val="16"/>
                <w:szCs w:val="16"/>
              </w:rPr>
              <w:t>город Шумерля</w:t>
            </w:r>
          </w:p>
        </w:tc>
      </w:tr>
    </w:tbl>
    <w:p w:rsidR="00BF6233" w:rsidRPr="00BF6233" w:rsidRDefault="00BF6233" w:rsidP="00BF6233">
      <w:pPr>
        <w:jc w:val="both"/>
        <w:rPr>
          <w:sz w:val="16"/>
          <w:szCs w:val="16"/>
        </w:rPr>
      </w:pPr>
    </w:p>
    <w:p w:rsidR="001D61F9" w:rsidRPr="007508B0" w:rsidRDefault="001D61F9" w:rsidP="001D61F9">
      <w:pPr>
        <w:pStyle w:val="a3"/>
        <w:rPr>
          <w:rFonts w:ascii="Times New Roman" w:hAnsi="Times New Roman" w:cs="Times New Roman"/>
          <w:b/>
          <w:color w:val="000000" w:themeColor="text1"/>
          <w:sz w:val="20"/>
          <w:szCs w:val="20"/>
        </w:rPr>
      </w:pPr>
      <w:r w:rsidRPr="007508B0">
        <w:rPr>
          <w:rFonts w:ascii="Times New Roman" w:hAnsi="Times New Roman" w:cs="Times New Roman"/>
          <w:b/>
          <w:color w:val="000000" w:themeColor="text1"/>
          <w:sz w:val="20"/>
          <w:szCs w:val="20"/>
        </w:rPr>
        <w:t xml:space="preserve">Об утверждении Положения </w:t>
      </w:r>
      <w:r w:rsidRPr="007508B0">
        <w:rPr>
          <w:rFonts w:ascii="Times New Roman" w:hAnsi="Times New Roman" w:cs="Times New Roman"/>
          <w:b/>
          <w:sz w:val="20"/>
          <w:szCs w:val="20"/>
        </w:rPr>
        <w:t>об оказании бесплатной юридической помощи отдельным категориям граждан Российской Федерации</w:t>
      </w:r>
    </w:p>
    <w:p w:rsidR="005477BF" w:rsidRDefault="005477BF" w:rsidP="00BF6233">
      <w:pPr>
        <w:ind w:firstLine="709"/>
        <w:jc w:val="both"/>
        <w:rPr>
          <w:b/>
          <w:sz w:val="16"/>
          <w:szCs w:val="16"/>
        </w:rPr>
      </w:pPr>
    </w:p>
    <w:p w:rsidR="001D61F9" w:rsidRPr="001D61F9" w:rsidRDefault="001D61F9" w:rsidP="001D61F9">
      <w:pPr>
        <w:pStyle w:val="a3"/>
        <w:ind w:firstLine="284"/>
        <w:rPr>
          <w:rFonts w:ascii="Times New Roman" w:hAnsi="Times New Roman"/>
          <w:sz w:val="20"/>
          <w:szCs w:val="20"/>
        </w:rPr>
      </w:pPr>
      <w:r>
        <w:rPr>
          <w:rFonts w:ascii="Times New Roman" w:hAnsi="Times New Roman"/>
          <w:sz w:val="24"/>
          <w:szCs w:val="24"/>
        </w:rPr>
        <w:t xml:space="preserve">   </w:t>
      </w:r>
      <w:r w:rsidRPr="001D61F9">
        <w:rPr>
          <w:rFonts w:ascii="Times New Roman" w:hAnsi="Times New Roman"/>
          <w:sz w:val="20"/>
          <w:szCs w:val="20"/>
        </w:rPr>
        <w:t>В соответствии с Федеральным законом от 21 ноября 2011 г. № 324-ФЗ «О бесплатной юридической помощи в Российской Федерации», Законом Чувашской Республики от 30 марта 2012 г. № 20 «О бесплатной юридической помощи в Чувашской Республике» в целях правового информирования и правового просвещения граждан Шумерлинского муниципального округа Чувашской Республики</w:t>
      </w:r>
      <w:r w:rsidRPr="001D61F9">
        <w:rPr>
          <w:rFonts w:ascii="Times New Roman" w:hAnsi="Times New Roman"/>
          <w:color w:val="000000" w:themeColor="text1"/>
          <w:sz w:val="20"/>
          <w:szCs w:val="20"/>
        </w:rPr>
        <w:t xml:space="preserve"> </w:t>
      </w:r>
      <w:r w:rsidRPr="001D61F9">
        <w:rPr>
          <w:rFonts w:ascii="Times New Roman" w:hAnsi="Times New Roman"/>
          <w:sz w:val="20"/>
          <w:szCs w:val="20"/>
        </w:rPr>
        <w:t xml:space="preserve">администрация Шумерлинского муниципального округа Чувашской Республики </w:t>
      </w:r>
      <w:proofErr w:type="gramStart"/>
      <w:r w:rsidRPr="001D61F9">
        <w:rPr>
          <w:rFonts w:ascii="Times New Roman" w:hAnsi="Times New Roman"/>
          <w:sz w:val="20"/>
          <w:szCs w:val="20"/>
        </w:rPr>
        <w:t>п</w:t>
      </w:r>
      <w:proofErr w:type="gramEnd"/>
      <w:r w:rsidRPr="001D61F9">
        <w:rPr>
          <w:rFonts w:ascii="Times New Roman" w:hAnsi="Times New Roman"/>
          <w:sz w:val="20"/>
          <w:szCs w:val="20"/>
        </w:rPr>
        <w:t xml:space="preserve"> о с т а н о в </w:t>
      </w:r>
      <w:proofErr w:type="gramStart"/>
      <w:r w:rsidRPr="001D61F9">
        <w:rPr>
          <w:rFonts w:ascii="Times New Roman" w:hAnsi="Times New Roman"/>
          <w:sz w:val="20"/>
          <w:szCs w:val="20"/>
        </w:rPr>
        <w:t>л</w:t>
      </w:r>
      <w:proofErr w:type="gramEnd"/>
      <w:r w:rsidRPr="001D61F9">
        <w:rPr>
          <w:rFonts w:ascii="Times New Roman" w:hAnsi="Times New Roman"/>
          <w:sz w:val="20"/>
          <w:szCs w:val="20"/>
        </w:rPr>
        <w:t xml:space="preserve"> я е т:</w:t>
      </w:r>
    </w:p>
    <w:p w:rsidR="001D61F9" w:rsidRPr="001D61F9" w:rsidRDefault="001D61F9" w:rsidP="001D61F9">
      <w:pPr>
        <w:tabs>
          <w:tab w:val="left" w:pos="6521"/>
          <w:tab w:val="left" w:pos="9214"/>
        </w:tabs>
        <w:ind w:right="-1" w:firstLine="567"/>
        <w:jc w:val="both"/>
        <w:rPr>
          <w:sz w:val="20"/>
          <w:szCs w:val="20"/>
        </w:rPr>
      </w:pPr>
      <w:r w:rsidRPr="001D61F9">
        <w:rPr>
          <w:sz w:val="20"/>
          <w:szCs w:val="20"/>
        </w:rPr>
        <w:t xml:space="preserve">1. Утвердить прилагаемое Положение об оказании бесплатной юридической помощи </w:t>
      </w:r>
      <w:r w:rsidRPr="001D61F9">
        <w:rPr>
          <w:rFonts w:ascii="PT Serif" w:hAnsi="PT Serif"/>
          <w:color w:val="22272F"/>
          <w:sz w:val="20"/>
          <w:szCs w:val="20"/>
          <w:shd w:val="clear" w:color="auto" w:fill="FFFFFF"/>
        </w:rPr>
        <w:t>отдельным категориям граждан Российской Федерации</w:t>
      </w:r>
      <w:r w:rsidRPr="001D61F9">
        <w:rPr>
          <w:sz w:val="20"/>
          <w:szCs w:val="20"/>
        </w:rPr>
        <w:t>.</w:t>
      </w:r>
    </w:p>
    <w:p w:rsidR="001D61F9" w:rsidRPr="001D61F9" w:rsidRDefault="001D61F9" w:rsidP="001D61F9">
      <w:pPr>
        <w:ind w:firstLine="567"/>
        <w:jc w:val="both"/>
        <w:rPr>
          <w:sz w:val="20"/>
          <w:szCs w:val="20"/>
        </w:rPr>
      </w:pPr>
      <w:r w:rsidRPr="001D61F9">
        <w:rPr>
          <w:sz w:val="20"/>
          <w:szCs w:val="20"/>
        </w:rPr>
        <w:t>2. Признать утратившими силу:</w:t>
      </w:r>
    </w:p>
    <w:p w:rsidR="001D61F9" w:rsidRPr="001D61F9" w:rsidRDefault="001D61F9" w:rsidP="001D61F9">
      <w:pPr>
        <w:ind w:firstLine="567"/>
        <w:jc w:val="both"/>
        <w:rPr>
          <w:bCs/>
          <w:sz w:val="20"/>
          <w:szCs w:val="20"/>
        </w:rPr>
      </w:pPr>
      <w:r w:rsidRPr="001D61F9">
        <w:rPr>
          <w:bCs/>
          <w:sz w:val="20"/>
          <w:szCs w:val="20"/>
        </w:rPr>
        <w:t>постановление администрации города Шумерля Чувашской Республики от 27 июля 2017 г. № 477 «Об оказании бесплатной юридической помощи жителям города Шумерля»;</w:t>
      </w:r>
    </w:p>
    <w:p w:rsidR="001D61F9" w:rsidRPr="001D61F9" w:rsidRDefault="001D61F9" w:rsidP="001D61F9">
      <w:pPr>
        <w:ind w:firstLine="567"/>
        <w:jc w:val="both"/>
        <w:rPr>
          <w:bCs/>
          <w:sz w:val="20"/>
          <w:szCs w:val="20"/>
        </w:rPr>
      </w:pPr>
      <w:r w:rsidRPr="001D61F9">
        <w:rPr>
          <w:bCs/>
          <w:sz w:val="20"/>
          <w:szCs w:val="20"/>
        </w:rPr>
        <w:t>постановление администрации города Шумерля Чувашской Республики от 21 декабря 2017 г. № 477 «О внесении изменений в Положение об оказании бесплатной юридической помощи жителям города Шумерля, утвержденное постановлением администрации города Шумерля от 27 июня 2017 года № 380 «Об оказании бесплатной юридической помощи жителям города Шумерля»;</w:t>
      </w:r>
    </w:p>
    <w:p w:rsidR="001D61F9" w:rsidRPr="001D61F9" w:rsidRDefault="001D61F9" w:rsidP="001D61F9">
      <w:pPr>
        <w:ind w:firstLine="567"/>
        <w:jc w:val="both"/>
        <w:rPr>
          <w:bCs/>
          <w:sz w:val="20"/>
          <w:szCs w:val="20"/>
        </w:rPr>
      </w:pPr>
      <w:r w:rsidRPr="001D61F9">
        <w:rPr>
          <w:bCs/>
          <w:sz w:val="20"/>
          <w:szCs w:val="20"/>
        </w:rPr>
        <w:t>постановление администрации Шумерлинского муниципального округа Чувашской Республики от 8 июля 2022 г. № 522 «Об утверждении Положения об оказании бесплатной юридической помощи жителям Шумерлинского муниципального округа Чувашской Республики»;</w:t>
      </w:r>
    </w:p>
    <w:p w:rsidR="001D61F9" w:rsidRPr="001D61F9" w:rsidRDefault="001D61F9" w:rsidP="001D61F9">
      <w:pPr>
        <w:ind w:firstLine="567"/>
        <w:jc w:val="both"/>
        <w:rPr>
          <w:bCs/>
          <w:sz w:val="20"/>
          <w:szCs w:val="20"/>
        </w:rPr>
      </w:pPr>
      <w:r w:rsidRPr="001D61F9">
        <w:rPr>
          <w:bCs/>
          <w:sz w:val="20"/>
          <w:szCs w:val="20"/>
        </w:rPr>
        <w:t>постановление администрации Шумерлинского муниципального округа Чувашской Республики от 26 июня 2024 г. № 550 «</w:t>
      </w:r>
      <w:r w:rsidRPr="001D61F9">
        <w:rPr>
          <w:bCs/>
          <w:color w:val="000000"/>
          <w:sz w:val="20"/>
          <w:szCs w:val="20"/>
        </w:rPr>
        <w:t>О внесении изменений в постановление администрации Шумерлинского муниципального округа Чувашской Республики от 08.07.2022 г. № 522 «Об утверждении Положения об оказании бесплатной юридической помощи жителям Шумерлинского муниципального округа Чувашской Республики».</w:t>
      </w:r>
    </w:p>
    <w:p w:rsidR="001D61F9" w:rsidRPr="001D61F9" w:rsidRDefault="001D61F9" w:rsidP="001D61F9">
      <w:pPr>
        <w:ind w:firstLine="567"/>
        <w:jc w:val="both"/>
        <w:rPr>
          <w:sz w:val="20"/>
          <w:szCs w:val="20"/>
        </w:rPr>
      </w:pPr>
      <w:r w:rsidRPr="001D61F9">
        <w:rPr>
          <w:sz w:val="20"/>
          <w:szCs w:val="20"/>
        </w:rPr>
        <w:t>3. Настоящее постановление вступает в силу после его официального опубликования.</w:t>
      </w:r>
    </w:p>
    <w:p w:rsidR="001D61F9" w:rsidRPr="001D61F9" w:rsidRDefault="001D61F9" w:rsidP="001D61F9">
      <w:pPr>
        <w:jc w:val="both"/>
        <w:rPr>
          <w:sz w:val="20"/>
          <w:szCs w:val="20"/>
        </w:rPr>
      </w:pPr>
    </w:p>
    <w:p w:rsidR="007508B0" w:rsidRDefault="007508B0" w:rsidP="007508B0">
      <w:pPr>
        <w:widowControl w:val="0"/>
        <w:autoSpaceDE w:val="0"/>
        <w:autoSpaceDN w:val="0"/>
        <w:adjustRightInd w:val="0"/>
        <w:ind w:firstLine="709"/>
        <w:jc w:val="both"/>
      </w:pP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Чувашской Республ</w:t>
      </w:r>
      <w:r>
        <w:rPr>
          <w:color w:val="0D0D0D"/>
          <w:sz w:val="16"/>
          <w:szCs w:val="16"/>
        </w:rPr>
        <w:t xml:space="preserve">ики </w:t>
      </w:r>
      <w:r>
        <w:rPr>
          <w:color w:val="0D0D0D"/>
          <w:sz w:val="16"/>
          <w:szCs w:val="16"/>
        </w:rPr>
        <w:tab/>
      </w:r>
      <w:r>
        <w:rPr>
          <w:color w:val="0D0D0D"/>
          <w:sz w:val="16"/>
          <w:szCs w:val="16"/>
        </w:rPr>
        <w:tab/>
      </w:r>
      <w:r>
        <w:rPr>
          <w:color w:val="0D0D0D"/>
          <w:sz w:val="16"/>
          <w:szCs w:val="16"/>
        </w:rPr>
        <w:tab/>
        <w:t xml:space="preserve">                        </w:t>
      </w:r>
      <w:r w:rsidRPr="00BF6233">
        <w:rPr>
          <w:color w:val="0D0D0D"/>
          <w:sz w:val="16"/>
          <w:szCs w:val="16"/>
        </w:rPr>
        <w:t>Э.М. Вас</w:t>
      </w:r>
      <w:r>
        <w:rPr>
          <w:color w:val="0D0D0D"/>
          <w:sz w:val="16"/>
          <w:szCs w:val="16"/>
        </w:rPr>
        <w:t>ильев</w:t>
      </w:r>
    </w:p>
    <w:p w:rsidR="007508B0" w:rsidRPr="00245945" w:rsidRDefault="007508B0" w:rsidP="007508B0">
      <w:pPr>
        <w:jc w:val="both"/>
        <w:rPr>
          <w:sz w:val="20"/>
          <w:szCs w:val="20"/>
        </w:rPr>
      </w:pPr>
    </w:p>
    <w:p w:rsidR="001D61F9" w:rsidRPr="001D61F9" w:rsidRDefault="001D61F9" w:rsidP="001D61F9">
      <w:pPr>
        <w:ind w:firstLine="567"/>
        <w:jc w:val="both"/>
        <w:rPr>
          <w:sz w:val="20"/>
          <w:szCs w:val="20"/>
        </w:rPr>
      </w:pPr>
    </w:p>
    <w:p w:rsidR="001D61F9" w:rsidRPr="001D61F9" w:rsidRDefault="001D61F9" w:rsidP="001D61F9">
      <w:pPr>
        <w:ind w:firstLine="567"/>
        <w:jc w:val="both"/>
        <w:rPr>
          <w:noProof/>
          <w:color w:val="000000"/>
          <w:sz w:val="20"/>
          <w:szCs w:val="20"/>
        </w:rPr>
      </w:pPr>
    </w:p>
    <w:p w:rsidR="001D61F9" w:rsidRPr="001D61F9" w:rsidRDefault="001D61F9" w:rsidP="001D61F9">
      <w:pPr>
        <w:jc w:val="both"/>
        <w:rPr>
          <w:sz w:val="20"/>
          <w:szCs w:val="20"/>
        </w:rPr>
      </w:pPr>
    </w:p>
    <w:p w:rsidR="001D61F9" w:rsidRPr="001D61F9" w:rsidRDefault="001D61F9" w:rsidP="001D61F9">
      <w:pPr>
        <w:jc w:val="right"/>
        <w:rPr>
          <w:sz w:val="20"/>
          <w:szCs w:val="20"/>
        </w:rPr>
      </w:pPr>
      <w:r w:rsidRPr="001D61F9">
        <w:rPr>
          <w:sz w:val="20"/>
          <w:szCs w:val="20"/>
        </w:rPr>
        <w:t>Приложение</w:t>
      </w:r>
    </w:p>
    <w:p w:rsidR="001D61F9" w:rsidRPr="001D61F9" w:rsidRDefault="001D61F9" w:rsidP="001D61F9">
      <w:pPr>
        <w:jc w:val="right"/>
        <w:rPr>
          <w:sz w:val="20"/>
          <w:szCs w:val="20"/>
        </w:rPr>
      </w:pPr>
      <w:r w:rsidRPr="001D61F9">
        <w:rPr>
          <w:sz w:val="20"/>
          <w:szCs w:val="20"/>
        </w:rPr>
        <w:t xml:space="preserve">к постановлению администрации </w:t>
      </w:r>
    </w:p>
    <w:p w:rsidR="001D61F9" w:rsidRPr="001D61F9" w:rsidRDefault="001D61F9" w:rsidP="001D61F9">
      <w:pPr>
        <w:jc w:val="right"/>
        <w:rPr>
          <w:sz w:val="20"/>
          <w:szCs w:val="20"/>
        </w:rPr>
      </w:pPr>
      <w:r w:rsidRPr="001D61F9">
        <w:rPr>
          <w:sz w:val="20"/>
          <w:szCs w:val="20"/>
        </w:rPr>
        <w:t xml:space="preserve">Шумерлинского муниципального округа </w:t>
      </w:r>
    </w:p>
    <w:p w:rsidR="001D61F9" w:rsidRPr="001D61F9" w:rsidRDefault="001D61F9" w:rsidP="001D61F9">
      <w:pPr>
        <w:ind w:left="5529" w:hanging="993"/>
        <w:jc w:val="right"/>
        <w:rPr>
          <w:rFonts w:eastAsiaTheme="minorHAnsi"/>
          <w:sz w:val="20"/>
          <w:szCs w:val="20"/>
        </w:rPr>
      </w:pPr>
      <w:r w:rsidRPr="001D61F9">
        <w:rPr>
          <w:rFonts w:eastAsiaTheme="minorHAnsi"/>
          <w:sz w:val="20"/>
          <w:szCs w:val="20"/>
        </w:rPr>
        <w:t>от 17.02. 2025 г. № 101</w:t>
      </w:r>
    </w:p>
    <w:p w:rsidR="001D61F9" w:rsidRPr="001D61F9" w:rsidRDefault="001D61F9" w:rsidP="001D61F9">
      <w:pPr>
        <w:jc w:val="both"/>
        <w:rPr>
          <w:b/>
          <w:bCs/>
          <w:sz w:val="20"/>
          <w:szCs w:val="20"/>
        </w:rPr>
      </w:pPr>
    </w:p>
    <w:p w:rsidR="001D61F9" w:rsidRPr="001D61F9" w:rsidRDefault="001D61F9" w:rsidP="001D61F9">
      <w:pPr>
        <w:jc w:val="both"/>
        <w:rPr>
          <w:b/>
          <w:bCs/>
          <w:sz w:val="20"/>
          <w:szCs w:val="20"/>
        </w:rPr>
      </w:pPr>
    </w:p>
    <w:p w:rsidR="001D61F9" w:rsidRPr="001D61F9" w:rsidRDefault="001D61F9" w:rsidP="00135B06">
      <w:pPr>
        <w:jc w:val="center"/>
        <w:rPr>
          <w:sz w:val="20"/>
          <w:szCs w:val="20"/>
        </w:rPr>
      </w:pPr>
      <w:r w:rsidRPr="001D61F9">
        <w:rPr>
          <w:b/>
          <w:bCs/>
          <w:sz w:val="20"/>
          <w:szCs w:val="20"/>
        </w:rPr>
        <w:t>Положение</w:t>
      </w:r>
    </w:p>
    <w:p w:rsidR="001D61F9" w:rsidRPr="001D61F9" w:rsidRDefault="001D61F9" w:rsidP="00135B06">
      <w:pPr>
        <w:jc w:val="center"/>
        <w:rPr>
          <w:b/>
          <w:sz w:val="20"/>
          <w:szCs w:val="20"/>
        </w:rPr>
      </w:pPr>
      <w:r w:rsidRPr="001D61F9">
        <w:rPr>
          <w:b/>
          <w:sz w:val="20"/>
          <w:szCs w:val="20"/>
        </w:rPr>
        <w:t>об оказании бесплатной юридической помощи жителям</w:t>
      </w:r>
    </w:p>
    <w:p w:rsidR="001D61F9" w:rsidRPr="001D61F9" w:rsidRDefault="001D61F9" w:rsidP="00135B06">
      <w:pPr>
        <w:jc w:val="center"/>
        <w:rPr>
          <w:b/>
          <w:bCs/>
          <w:sz w:val="20"/>
          <w:szCs w:val="20"/>
        </w:rPr>
      </w:pPr>
      <w:r w:rsidRPr="001D61F9">
        <w:rPr>
          <w:b/>
          <w:sz w:val="20"/>
          <w:szCs w:val="20"/>
        </w:rPr>
        <w:t>Шумерлинского муниципального округа Чувашской Республики</w:t>
      </w:r>
    </w:p>
    <w:p w:rsidR="001D61F9" w:rsidRPr="001D61F9" w:rsidRDefault="001D61F9" w:rsidP="001D61F9">
      <w:pPr>
        <w:jc w:val="both"/>
        <w:rPr>
          <w:rFonts w:eastAsiaTheme="minorHAnsi"/>
          <w:b/>
          <w:sz w:val="20"/>
          <w:szCs w:val="20"/>
        </w:rPr>
      </w:pPr>
    </w:p>
    <w:p w:rsidR="001D61F9" w:rsidRPr="001D61F9" w:rsidRDefault="001D61F9" w:rsidP="001D61F9">
      <w:pPr>
        <w:jc w:val="both"/>
        <w:rPr>
          <w:sz w:val="20"/>
          <w:szCs w:val="20"/>
        </w:rPr>
      </w:pPr>
      <w:proofErr w:type="gramStart"/>
      <w:r w:rsidRPr="001D61F9">
        <w:rPr>
          <w:sz w:val="20"/>
          <w:szCs w:val="20"/>
        </w:rPr>
        <w:t>Настоящее Положение об оказании бесплатной юридической помощи жителям Шумерлинского муниципального округа Чувашской Республики</w:t>
      </w:r>
      <w:r w:rsidRPr="001D61F9">
        <w:rPr>
          <w:bCs/>
          <w:sz w:val="20"/>
          <w:szCs w:val="20"/>
        </w:rPr>
        <w:t xml:space="preserve"> (далее – Положение) </w:t>
      </w:r>
      <w:r w:rsidRPr="001D61F9">
        <w:rPr>
          <w:sz w:val="20"/>
          <w:szCs w:val="20"/>
        </w:rPr>
        <w:t xml:space="preserve">разработано с целью обеспечения права граждан на бесплатную юридическую помощь в соответствии с Конституцией Российской Федерации, Основами государственной политики Российской Федерации в сфере развития правовой грамотности и </w:t>
      </w:r>
      <w:r w:rsidRPr="001D61F9">
        <w:rPr>
          <w:sz w:val="20"/>
          <w:szCs w:val="20"/>
        </w:rPr>
        <w:lastRenderedPageBreak/>
        <w:t>правосознания граждан, содействию осуществления прав, свобод и исполнения обязанностей граждан, повышения правовой культуры населения Шумерлинского муниципального округа.</w:t>
      </w:r>
      <w:proofErr w:type="gramEnd"/>
    </w:p>
    <w:p w:rsidR="001D61F9" w:rsidRPr="001D61F9" w:rsidRDefault="001D61F9" w:rsidP="001D61F9">
      <w:pPr>
        <w:pStyle w:val="ConsPlusNormal"/>
        <w:ind w:firstLine="540"/>
        <w:jc w:val="both"/>
        <w:rPr>
          <w:sz w:val="20"/>
        </w:rPr>
      </w:pPr>
      <w:r w:rsidRPr="001D61F9">
        <w:rPr>
          <w:sz w:val="20"/>
        </w:rPr>
        <w:t xml:space="preserve">Настоящее Положение регулирует порядок оказания бесплатной юридической помощи гражданам Российской </w:t>
      </w:r>
      <w:proofErr w:type="gramStart"/>
      <w:r w:rsidRPr="001D61F9">
        <w:rPr>
          <w:sz w:val="20"/>
        </w:rPr>
        <w:t>Федерации</w:t>
      </w:r>
      <w:proofErr w:type="gramEnd"/>
      <w:r w:rsidRPr="001D61F9">
        <w:rPr>
          <w:sz w:val="20"/>
        </w:rPr>
        <w:t xml:space="preserve"> уполномоченным специалистами администрации Шумерлинского муниципального округа Чувашской Республики (далее – уполномоченные специалисты). </w:t>
      </w:r>
    </w:p>
    <w:p w:rsidR="001D61F9" w:rsidRPr="001D61F9" w:rsidRDefault="001D61F9" w:rsidP="001D61F9">
      <w:pPr>
        <w:pStyle w:val="ConsPlusTitle"/>
        <w:jc w:val="both"/>
        <w:outlineLvl w:val="1"/>
        <w:rPr>
          <w:rFonts w:ascii="Times New Roman" w:hAnsi="Times New Roman" w:cs="Times New Roman"/>
          <w:sz w:val="20"/>
          <w:szCs w:val="20"/>
        </w:rPr>
      </w:pPr>
    </w:p>
    <w:p w:rsidR="001D61F9" w:rsidRPr="001D61F9" w:rsidRDefault="001D61F9" w:rsidP="00BE79CA">
      <w:pPr>
        <w:pStyle w:val="ConsPlusTitle"/>
        <w:jc w:val="center"/>
        <w:outlineLvl w:val="1"/>
        <w:rPr>
          <w:rFonts w:ascii="Times New Roman" w:hAnsi="Times New Roman" w:cs="Times New Roman"/>
          <w:sz w:val="20"/>
          <w:szCs w:val="20"/>
        </w:rPr>
      </w:pPr>
      <w:r w:rsidRPr="001D61F9">
        <w:rPr>
          <w:rFonts w:ascii="Times New Roman" w:hAnsi="Times New Roman" w:cs="Times New Roman"/>
          <w:sz w:val="20"/>
          <w:szCs w:val="20"/>
        </w:rPr>
        <w:t>1. Общие положения</w:t>
      </w:r>
    </w:p>
    <w:p w:rsidR="001D61F9" w:rsidRPr="001D61F9" w:rsidRDefault="001D61F9" w:rsidP="001D61F9">
      <w:pPr>
        <w:pStyle w:val="ConsPlusNormal"/>
        <w:jc w:val="both"/>
        <w:rPr>
          <w:sz w:val="20"/>
        </w:rPr>
      </w:pPr>
    </w:p>
    <w:p w:rsidR="001D61F9" w:rsidRPr="001D61F9" w:rsidRDefault="001D61F9" w:rsidP="001D61F9">
      <w:pPr>
        <w:ind w:firstLine="540"/>
        <w:jc w:val="both"/>
        <w:rPr>
          <w:rFonts w:eastAsia="Calibri"/>
          <w:sz w:val="20"/>
          <w:szCs w:val="20"/>
        </w:rPr>
      </w:pPr>
      <w:r w:rsidRPr="001D61F9">
        <w:rPr>
          <w:rFonts w:eastAsia="Calibri"/>
          <w:sz w:val="20"/>
          <w:szCs w:val="20"/>
        </w:rPr>
        <w:t>1.1. Право на получение бесплатной юридической помощи имеют следующие категории граждан:</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1) граждане, среднедушевой доход семей которых ниже величины прожиточного минимума, установленного в Чувашской Республике в соответствии с законодательством Российской Федерации, либо одиноко проживающие граждане, доходы которых ниже величины прожиточного минимума (далее - малоимущие граждане);</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2) инвалиды I и II группы;</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3) ветераны Великой Отечественной войны, вдовы погибших (умерших) участников Великой Отечественной войны, ветераны боевых действий, члены семей погибших (умерших) ветеранов боевых действий, Герои Российской Федерации, Герои Советского Союза, Герои Социалистического Труда, Герои Труда Российской Федерации;</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4) дети-инвалиды, дети-сироты, дети, оставшиеся без попечения родителей, лица из числа детей-сирот и детей, оставшихся без попечения родителей,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4.3) граждане, имеющие трех или более совместно с ними проживающих несовершеннолетних детей;</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4.4) реабилитированные лица и лица, признанные пострадавшими от политических репрессий;</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5)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p w:rsidR="001D61F9" w:rsidRPr="001D61F9" w:rsidRDefault="001D61F9" w:rsidP="001D61F9">
      <w:pPr>
        <w:pStyle w:val="afe"/>
        <w:spacing w:before="0" w:beforeAutospacing="0" w:after="0" w:afterAutospacing="0"/>
        <w:ind w:firstLine="539"/>
        <w:contextualSpacing/>
        <w:jc w:val="both"/>
        <w:rPr>
          <w:sz w:val="20"/>
          <w:szCs w:val="20"/>
        </w:rPr>
      </w:pPr>
      <w:proofErr w:type="gramStart"/>
      <w:r w:rsidRPr="001D61F9">
        <w:rPr>
          <w:sz w:val="20"/>
          <w:szCs w:val="20"/>
        </w:rPr>
        <w:t>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roofErr w:type="gramEnd"/>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7) граждане, имеющие право на бесплатную юридическую помощь в соответствии с Законом Российской Федерации от 2 июля 1992 года № 3185-1 «О психиатрической помощи и гарантиях прав граждан при ее оказании»;</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8.1) лица, освободившиеся из мест лишения свободы, в течение трех месяцев со дня освобождения;</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8.2) граждане, пострадавшие в результате чрезвычайной ситуации:</w:t>
      </w:r>
    </w:p>
    <w:p w:rsidR="001D61F9" w:rsidRPr="001D61F9" w:rsidRDefault="001D61F9" w:rsidP="001D61F9">
      <w:pPr>
        <w:pStyle w:val="afe"/>
        <w:spacing w:before="0" w:beforeAutospacing="0" w:after="0" w:afterAutospacing="0"/>
        <w:ind w:firstLine="539"/>
        <w:contextualSpacing/>
        <w:jc w:val="both"/>
        <w:rPr>
          <w:sz w:val="20"/>
          <w:szCs w:val="20"/>
        </w:rPr>
      </w:pPr>
      <w:proofErr w:type="gramStart"/>
      <w:r w:rsidRPr="001D61F9">
        <w:rPr>
          <w:sz w:val="20"/>
          <w:szCs w:val="20"/>
        </w:rPr>
        <w:t>а) супруг (супруга), состоявший (состоявшая) в зарегистрированном браке с погибшим (умершим) на день гибели (смерти) в результате чрезвычайной ситуации;</w:t>
      </w:r>
      <w:proofErr w:type="gramEnd"/>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б) дети погибшего (умершего) в результате чрезвычайной ситуации;</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в) родители погибшего (умершего) в результате чрезвычайной ситуации;</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w:t>
      </w:r>
      <w:proofErr w:type="gramStart"/>
      <w:r w:rsidRPr="001D61F9">
        <w:rPr>
          <w:sz w:val="20"/>
          <w:szCs w:val="20"/>
        </w:rPr>
        <w:t>дств к с</w:t>
      </w:r>
      <w:proofErr w:type="gramEnd"/>
      <w:r w:rsidRPr="001D61F9">
        <w:rPr>
          <w:sz w:val="20"/>
          <w:szCs w:val="20"/>
        </w:rPr>
        <w:t>уществованию, а также иные лица, признанные иждивенцами в порядке, установленном законодательством Российской Федерации;</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д) граждане, здоровью которых причинен вред в результате чрезвычайной ситуации;</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е) граждане, лишившиеся жилого помещения либо утратившие полностью или частично иное имущество либо документы в результате чрезвычайной ситуации;</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8.3) беременные женщины, женщины, находящиеся в отпуске по беременности и родам, граждане, находящиеся в отпуске по уходу за ребенком до достижения им возраста трех лет, если они обращаются за оказанием бесплатной юридической помощи по вопросам, связанным с отказом работодателя в заключени</w:t>
      </w:r>
      <w:proofErr w:type="gramStart"/>
      <w:r w:rsidRPr="001D61F9">
        <w:rPr>
          <w:sz w:val="20"/>
          <w:szCs w:val="20"/>
        </w:rPr>
        <w:t>и</w:t>
      </w:r>
      <w:proofErr w:type="gramEnd"/>
      <w:r w:rsidRPr="001D61F9">
        <w:rPr>
          <w:sz w:val="20"/>
          <w:szCs w:val="20"/>
        </w:rPr>
        <w:t xml:space="preserve"> трудового договора, нарушающим гарантии, установленные Трудовым кодексом Российской Федерации, восстановлением на работе, взысканием заработка, в том числе за время вынужденного прогула, компенсацией морального вреда, причиненного неправомерными действиями (бездействием) работодателя, назначением, перерасчетом и взысканием пособия по беременности и родам, единовременного пособия при рождении </w:t>
      </w:r>
      <w:r w:rsidRPr="001D61F9">
        <w:rPr>
          <w:sz w:val="20"/>
          <w:szCs w:val="20"/>
        </w:rPr>
        <w:lastRenderedPageBreak/>
        <w:t>ребенка, ежемесячного пособия по уходу за ребенком, установлением и оспариванием отцовства, взысканием алиментов;</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8.4) одинокие родители, воспитывающие ребенка в возрасте до четырнадцати лет (ребенка-инвалида в возрасте до восемнадцати лет);</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8.5) инвалиды III группы с нарушениями функций одновременно слуха и зрения, инвалиды III группы с нарушениями функций одновременно слуха и речи;</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8.6) 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8.7) граждане предпенсионного возраста (в течение пяти лет до наступления возраста, дающего право на страховую пенсию по старости, в том числе назначаемую досрочно), если они обращаются за оказанием бесплатной юридической помощи по вопросам, связанным с отказом работодателя в заключени</w:t>
      </w:r>
      <w:proofErr w:type="gramStart"/>
      <w:r w:rsidRPr="001D61F9">
        <w:rPr>
          <w:sz w:val="20"/>
          <w:szCs w:val="20"/>
        </w:rPr>
        <w:t>и</w:t>
      </w:r>
      <w:proofErr w:type="gramEnd"/>
      <w:r w:rsidRPr="001D61F9">
        <w:rPr>
          <w:sz w:val="20"/>
          <w:szCs w:val="20"/>
        </w:rPr>
        <w:t xml:space="preserve"> трудового договора, нарушающим гарантии, установленные Трудовым кодексом Российской Федерации, восстановлением на работе, взысканием заработка, в том числе за время вынужденного прогула, компенсацией морального вреда, причиненного неправомерными действиями (бездействием) работодателя;</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8.8) граждане - участники долевого строительства многоквартирного дома, пострадавшие от действий (бездействия) застройщиков многоквартирных домов на территории Чувашской Республики, если они обращаются за оказанием бесплатной юридической помощи по вопросам, связанным с защитой прав и законных интересов граждан - участников долевого строительства многоквартирных домов, пострадавших от действий (бездействия) застройщиков на территории Чувашской Республики;</w:t>
      </w:r>
    </w:p>
    <w:p w:rsidR="001D61F9" w:rsidRPr="001D61F9" w:rsidRDefault="001D61F9" w:rsidP="001D61F9">
      <w:pPr>
        <w:pStyle w:val="afe"/>
        <w:spacing w:before="0" w:beforeAutospacing="0" w:after="0" w:afterAutospacing="0"/>
        <w:ind w:firstLine="539"/>
        <w:contextualSpacing/>
        <w:jc w:val="both"/>
        <w:rPr>
          <w:sz w:val="20"/>
          <w:szCs w:val="20"/>
        </w:rPr>
      </w:pPr>
      <w:proofErr w:type="gramStart"/>
      <w:r w:rsidRPr="001D61F9">
        <w:rPr>
          <w:sz w:val="20"/>
          <w:szCs w:val="20"/>
        </w:rPr>
        <w:t>8.9) граждане, являющиеся вкладчиками кредитных организаций, расположенных на территории Чувашской Республики, у которых отозвана лицензия на осуществление банковских операций, в отношении которых решением суда введена одна из процедур, применяемых в делах о банкротстве в соответствии с Федеральным законом от 26 октября 2002 года № 127-ФЗ «О несостоятельности (банкротстве)», либо в отношении которых принято решение суда о принудительной ликвидации в соответствии с</w:t>
      </w:r>
      <w:proofErr w:type="gramEnd"/>
      <w:r w:rsidRPr="001D61F9">
        <w:rPr>
          <w:sz w:val="20"/>
          <w:szCs w:val="20"/>
        </w:rPr>
        <w:t xml:space="preserve"> Федеральным законом от 2 декабря 1990 года №  395-I «О банках и банковской деятельности», если они обращаются за оказанием бесплатной юридической помощи по вопросам получения возмещения по вкладу (вкладам), страховых и компенсационных выплат;</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8.10) граждане, проживающие на территории Чувашской Республики, которым присвоен статус «дети войны»;</w:t>
      </w:r>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8.11) граждане, проживающие на территории Чувашской Республики, награжденные нагрудным знаком «Почетный донор России», «Почетный донор СССР»;</w:t>
      </w:r>
    </w:p>
    <w:p w:rsidR="001D61F9" w:rsidRPr="001D61F9" w:rsidRDefault="001D61F9" w:rsidP="001D61F9">
      <w:pPr>
        <w:pStyle w:val="afe"/>
        <w:spacing w:before="0" w:beforeAutospacing="0" w:after="0" w:afterAutospacing="0"/>
        <w:ind w:firstLine="539"/>
        <w:contextualSpacing/>
        <w:jc w:val="both"/>
        <w:rPr>
          <w:sz w:val="20"/>
          <w:szCs w:val="20"/>
        </w:rPr>
      </w:pPr>
      <w:proofErr w:type="gramStart"/>
      <w:r w:rsidRPr="001D61F9">
        <w:rPr>
          <w:sz w:val="20"/>
          <w:szCs w:val="20"/>
        </w:rPr>
        <w:t>8.12) граждане, подвергшиеся воздействию радиации вследствие чернобыльской и других радиационных аварий и катастроф;</w:t>
      </w:r>
      <w:proofErr w:type="gramEnd"/>
    </w:p>
    <w:p w:rsidR="001D61F9" w:rsidRPr="001D61F9" w:rsidRDefault="001D61F9" w:rsidP="001D61F9">
      <w:pPr>
        <w:pStyle w:val="afe"/>
        <w:spacing w:before="0" w:beforeAutospacing="0" w:after="0" w:afterAutospacing="0"/>
        <w:ind w:firstLine="539"/>
        <w:contextualSpacing/>
        <w:jc w:val="both"/>
        <w:rPr>
          <w:sz w:val="20"/>
          <w:szCs w:val="20"/>
        </w:rPr>
      </w:pPr>
      <w:proofErr w:type="gramStart"/>
      <w:r w:rsidRPr="001D61F9">
        <w:rPr>
          <w:sz w:val="20"/>
          <w:szCs w:val="20"/>
        </w:rPr>
        <w:t>8.13)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«Об обороне», при условии их участия в специальной военной операции на территориях Украины, Донецкой Народной Республики</w:t>
      </w:r>
      <w:proofErr w:type="gramEnd"/>
      <w:r w:rsidRPr="001D61F9">
        <w:rPr>
          <w:sz w:val="20"/>
          <w:szCs w:val="20"/>
        </w:rPr>
        <w:t xml:space="preserve">, </w:t>
      </w:r>
      <w:proofErr w:type="gramStart"/>
      <w:r w:rsidRPr="001D61F9">
        <w:rPr>
          <w:sz w:val="20"/>
          <w:szCs w:val="20"/>
        </w:rPr>
        <w:t>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w:t>
      </w:r>
      <w:proofErr w:type="gramEnd"/>
      <w:r w:rsidRPr="001D61F9">
        <w:rPr>
          <w:sz w:val="20"/>
          <w:szCs w:val="20"/>
        </w:rPr>
        <w:t xml:space="preserve"> </w:t>
      </w:r>
      <w:proofErr w:type="gramStart"/>
      <w:r w:rsidRPr="001D61F9">
        <w:rPr>
          <w:sz w:val="20"/>
          <w:szCs w:val="20"/>
        </w:rPr>
        <w:t>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w:t>
      </w:r>
      <w:proofErr w:type="gramEnd"/>
    </w:p>
    <w:p w:rsidR="001D61F9" w:rsidRPr="001D61F9" w:rsidRDefault="001D61F9" w:rsidP="001D61F9">
      <w:pPr>
        <w:pStyle w:val="afe"/>
        <w:spacing w:before="0" w:beforeAutospacing="0" w:after="0" w:afterAutospacing="0"/>
        <w:ind w:firstLine="539"/>
        <w:contextualSpacing/>
        <w:jc w:val="both"/>
        <w:rPr>
          <w:sz w:val="20"/>
          <w:szCs w:val="20"/>
        </w:rPr>
      </w:pPr>
      <w:proofErr w:type="gramStart"/>
      <w:r w:rsidRPr="001D61F9">
        <w:rPr>
          <w:sz w:val="20"/>
          <w:szCs w:val="20"/>
        </w:rPr>
        <w:t>8.14)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w:t>
      </w:r>
      <w:proofErr w:type="gramEnd"/>
      <w:r w:rsidRPr="001D61F9">
        <w:rPr>
          <w:sz w:val="20"/>
          <w:szCs w:val="20"/>
        </w:rPr>
        <w:t xml:space="preserve"> </w:t>
      </w:r>
      <w:proofErr w:type="gramStart"/>
      <w:r w:rsidRPr="001D61F9">
        <w:rPr>
          <w:sz w:val="20"/>
          <w:szCs w:val="20"/>
        </w:rPr>
        <w:t>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w:t>
      </w:r>
      <w:proofErr w:type="gramEnd"/>
      <w:r w:rsidRPr="001D61F9">
        <w:rPr>
          <w:sz w:val="20"/>
          <w:szCs w:val="20"/>
        </w:rPr>
        <w:t xml:space="preserve"> Российской Федерации, при условии их участия в специальной военной операции на указанных территориях, а также члены семей указанных граждан;</w:t>
      </w:r>
    </w:p>
    <w:p w:rsidR="001D61F9" w:rsidRPr="001D61F9" w:rsidRDefault="001D61F9" w:rsidP="001D61F9">
      <w:pPr>
        <w:pStyle w:val="afe"/>
        <w:spacing w:before="0" w:beforeAutospacing="0" w:after="0" w:afterAutospacing="0"/>
        <w:ind w:firstLine="539"/>
        <w:contextualSpacing/>
        <w:jc w:val="both"/>
        <w:rPr>
          <w:sz w:val="20"/>
          <w:szCs w:val="20"/>
        </w:rPr>
      </w:pPr>
      <w:proofErr w:type="gramStart"/>
      <w:r w:rsidRPr="001D61F9">
        <w:rPr>
          <w:sz w:val="20"/>
          <w:szCs w:val="20"/>
        </w:rPr>
        <w:t>8.15)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w:t>
      </w:r>
      <w:proofErr w:type="gramEnd"/>
    </w:p>
    <w:p w:rsidR="001D61F9" w:rsidRPr="001D61F9" w:rsidRDefault="001D61F9" w:rsidP="001D61F9">
      <w:pPr>
        <w:pStyle w:val="afe"/>
        <w:spacing w:before="0" w:beforeAutospacing="0" w:after="0" w:afterAutospacing="0"/>
        <w:ind w:firstLine="539"/>
        <w:contextualSpacing/>
        <w:jc w:val="both"/>
        <w:rPr>
          <w:sz w:val="20"/>
          <w:szCs w:val="20"/>
        </w:rPr>
      </w:pPr>
      <w:proofErr w:type="gramStart"/>
      <w:r w:rsidRPr="001D61F9">
        <w:rPr>
          <w:sz w:val="20"/>
          <w:szCs w:val="20"/>
        </w:rPr>
        <w:lastRenderedPageBreak/>
        <w:t>8.16) члены семей граждан, предусмотренных пунктами 8.13 и 8.14 настоящего подраздела,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w:t>
      </w:r>
      <w:proofErr w:type="gramEnd"/>
      <w:r w:rsidRPr="001D61F9">
        <w:rPr>
          <w:sz w:val="20"/>
          <w:szCs w:val="20"/>
        </w:rPr>
        <w:t xml:space="preserve"> </w:t>
      </w:r>
      <w:proofErr w:type="gramStart"/>
      <w:r w:rsidRPr="001D61F9">
        <w:rPr>
          <w:sz w:val="20"/>
          <w:szCs w:val="20"/>
        </w:rPr>
        <w:t>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roofErr w:type="gramEnd"/>
    </w:p>
    <w:p w:rsidR="001D61F9" w:rsidRPr="001D61F9" w:rsidRDefault="001D61F9" w:rsidP="001D61F9">
      <w:pPr>
        <w:pStyle w:val="afe"/>
        <w:spacing w:before="0" w:beforeAutospacing="0" w:after="0" w:afterAutospacing="0"/>
        <w:ind w:firstLine="539"/>
        <w:contextualSpacing/>
        <w:jc w:val="both"/>
        <w:rPr>
          <w:sz w:val="20"/>
          <w:szCs w:val="20"/>
        </w:rPr>
      </w:pPr>
      <w:r w:rsidRPr="001D61F9">
        <w:rPr>
          <w:sz w:val="20"/>
          <w:szCs w:val="20"/>
        </w:rPr>
        <w:t>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федеральными законами и законами Чувашской Республики.</w:t>
      </w:r>
    </w:p>
    <w:p w:rsidR="001D61F9" w:rsidRPr="001D61F9" w:rsidRDefault="001D61F9" w:rsidP="001D61F9">
      <w:pPr>
        <w:pStyle w:val="afe"/>
        <w:ind w:firstLine="539"/>
        <w:jc w:val="both"/>
        <w:rPr>
          <w:sz w:val="20"/>
          <w:szCs w:val="20"/>
        </w:rPr>
      </w:pPr>
      <w:r w:rsidRPr="001D61F9">
        <w:rPr>
          <w:sz w:val="20"/>
          <w:szCs w:val="20"/>
        </w:rPr>
        <w:t>1.2. К членам семьи граждан, предусмотренных пунктами 8.13 - 8.16 настоящего подраздела, относятся родители (усыновители), супруга (супруг),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иждивении.</w:t>
      </w:r>
    </w:p>
    <w:p w:rsidR="001D61F9" w:rsidRPr="001D61F9" w:rsidRDefault="001D61F9" w:rsidP="001D61F9">
      <w:pPr>
        <w:pStyle w:val="afe"/>
        <w:spacing w:before="0" w:beforeAutospacing="0" w:after="0" w:afterAutospacing="0"/>
        <w:ind w:firstLine="539"/>
        <w:jc w:val="both"/>
        <w:rPr>
          <w:sz w:val="20"/>
          <w:szCs w:val="20"/>
        </w:rPr>
      </w:pPr>
      <w:r w:rsidRPr="001D61F9">
        <w:rPr>
          <w:sz w:val="20"/>
          <w:szCs w:val="20"/>
        </w:rPr>
        <w:t>1.3. Бесплатная юридическая помощь иностранным гражданам и лицам без гражданства оказывается в случаях и в порядке, которые предусмотрены федеральными законами и международными договорами Российской Федерации.</w:t>
      </w:r>
    </w:p>
    <w:p w:rsidR="001D61F9" w:rsidRPr="001D61F9" w:rsidRDefault="001D61F9" w:rsidP="001D61F9">
      <w:pPr>
        <w:ind w:firstLine="540"/>
        <w:jc w:val="both"/>
        <w:rPr>
          <w:sz w:val="20"/>
          <w:szCs w:val="20"/>
        </w:rPr>
      </w:pPr>
      <w:r w:rsidRPr="001D61F9">
        <w:rPr>
          <w:sz w:val="20"/>
          <w:szCs w:val="20"/>
        </w:rPr>
        <w:t xml:space="preserve"> 1.4. Бесплатная юридическая помощь оказывается в виде:</w:t>
      </w:r>
    </w:p>
    <w:p w:rsidR="001D61F9" w:rsidRPr="001D61F9" w:rsidRDefault="001D61F9" w:rsidP="001D61F9">
      <w:pPr>
        <w:pStyle w:val="ConsPlusNormal"/>
        <w:ind w:firstLine="540"/>
        <w:jc w:val="both"/>
        <w:rPr>
          <w:sz w:val="20"/>
        </w:rPr>
      </w:pPr>
      <w:r w:rsidRPr="001D61F9">
        <w:rPr>
          <w:sz w:val="20"/>
        </w:rPr>
        <w:t>- бесплатного правового информирования;</w:t>
      </w:r>
    </w:p>
    <w:p w:rsidR="001D61F9" w:rsidRPr="001D61F9" w:rsidRDefault="001D61F9" w:rsidP="001D61F9">
      <w:pPr>
        <w:pStyle w:val="ConsPlusNormal"/>
        <w:ind w:firstLine="540"/>
        <w:jc w:val="both"/>
        <w:rPr>
          <w:sz w:val="20"/>
        </w:rPr>
      </w:pPr>
      <w:r w:rsidRPr="001D61F9">
        <w:rPr>
          <w:sz w:val="20"/>
        </w:rPr>
        <w:t xml:space="preserve">- бесплатного правового консультирования. </w:t>
      </w:r>
    </w:p>
    <w:p w:rsidR="001D61F9" w:rsidRPr="001D61F9" w:rsidRDefault="001D61F9" w:rsidP="001D61F9">
      <w:pPr>
        <w:pStyle w:val="ConsPlusNormal"/>
        <w:ind w:firstLine="540"/>
        <w:jc w:val="both"/>
        <w:rPr>
          <w:sz w:val="20"/>
        </w:rPr>
      </w:pPr>
      <w:r w:rsidRPr="001D61F9">
        <w:rPr>
          <w:sz w:val="20"/>
        </w:rPr>
        <w:t>1.5. Бесплатное правовое информирование (просвещение) осуществляется путем предоставления гражданам информации правового характера посредствам распространения печатной продукции, размещения информационных материалов в местах, доступных для граждан, в средствах массовой информации, на официальном сайте Шумерлинского муниципального округа в информационно-телекоммуникационной сети «Интернет» по вопросам, связанным со своей деятельностью и применением муниципальных правовых актов.</w:t>
      </w:r>
    </w:p>
    <w:p w:rsidR="001D61F9" w:rsidRPr="001D61F9" w:rsidRDefault="001D61F9" w:rsidP="001D61F9">
      <w:pPr>
        <w:pStyle w:val="ConsPlusNormal"/>
        <w:ind w:firstLine="540"/>
        <w:jc w:val="both"/>
        <w:rPr>
          <w:sz w:val="20"/>
        </w:rPr>
      </w:pPr>
      <w:r w:rsidRPr="001D61F9">
        <w:rPr>
          <w:sz w:val="20"/>
        </w:rPr>
        <w:t>1.6. Бесплатным правовым консультированием является предоставление консультаций по юридическим вопросам в устной форме (при личном обращении), в письменной форме, а также по электронной почте исключительно по гражданскому, жилищному, земельному, трудовому, семейному законодательству.</w:t>
      </w:r>
    </w:p>
    <w:p w:rsidR="001D61F9" w:rsidRPr="001D61F9" w:rsidRDefault="001D61F9" w:rsidP="001D61F9">
      <w:pPr>
        <w:pStyle w:val="ConsPlusNormal"/>
        <w:ind w:firstLine="540"/>
        <w:jc w:val="both"/>
        <w:rPr>
          <w:sz w:val="20"/>
        </w:rPr>
      </w:pPr>
      <w:r w:rsidRPr="001D61F9">
        <w:rPr>
          <w:sz w:val="20"/>
        </w:rPr>
        <w:t xml:space="preserve">При проведении устных консультаций специалисты не составляют исковые заявления, жалобы, ходатайства и иные письменные документы. </w:t>
      </w:r>
    </w:p>
    <w:p w:rsidR="001D61F9" w:rsidRPr="001D61F9" w:rsidRDefault="001D61F9" w:rsidP="001D61F9">
      <w:pPr>
        <w:pStyle w:val="ConsPlusNormal"/>
        <w:ind w:firstLine="540"/>
        <w:jc w:val="both"/>
        <w:rPr>
          <w:sz w:val="20"/>
        </w:rPr>
      </w:pPr>
      <w:r w:rsidRPr="001D61F9">
        <w:rPr>
          <w:sz w:val="20"/>
        </w:rPr>
        <w:t>Обращения, поступившие в письменной форме либо в форме электронного документа, рассматриваются в порядке, предусмотренном Федеральным законом от 02.05.2006 № 59-ФЗ «О порядке рассмотрения обращений граждан Российской Федерации».</w:t>
      </w:r>
    </w:p>
    <w:p w:rsidR="001D61F9" w:rsidRPr="001D61F9" w:rsidRDefault="001D61F9" w:rsidP="001D61F9">
      <w:pPr>
        <w:pStyle w:val="afe"/>
        <w:spacing w:before="0" w:beforeAutospacing="0" w:after="0" w:afterAutospacing="0"/>
        <w:ind w:firstLine="567"/>
        <w:jc w:val="both"/>
        <w:rPr>
          <w:color w:val="000000"/>
          <w:sz w:val="20"/>
          <w:szCs w:val="20"/>
        </w:rPr>
      </w:pPr>
      <w:r w:rsidRPr="001D61F9">
        <w:rPr>
          <w:sz w:val="20"/>
          <w:szCs w:val="20"/>
        </w:rPr>
        <w:t xml:space="preserve">1.7. Прием граждан осуществляется </w:t>
      </w:r>
      <w:r w:rsidRPr="001D61F9">
        <w:rPr>
          <w:color w:val="000000"/>
          <w:sz w:val="20"/>
          <w:szCs w:val="20"/>
        </w:rPr>
        <w:t>еженедельно в четверг с 09 час. 00 мин. до 12 час. 00 мин. </w:t>
      </w:r>
      <w:r w:rsidRPr="001D61F9">
        <w:rPr>
          <w:sz w:val="20"/>
          <w:szCs w:val="20"/>
        </w:rPr>
        <w:t xml:space="preserve"> </w:t>
      </w:r>
      <w:r w:rsidRPr="001D61F9">
        <w:rPr>
          <w:color w:val="000000"/>
          <w:sz w:val="20"/>
          <w:szCs w:val="20"/>
        </w:rPr>
        <w:t>Объявление</w:t>
      </w:r>
      <w:r w:rsidRPr="001D61F9">
        <w:rPr>
          <w:sz w:val="20"/>
          <w:szCs w:val="20"/>
        </w:rPr>
        <w:t xml:space="preserve"> </w:t>
      </w:r>
      <w:r w:rsidRPr="001D61F9">
        <w:rPr>
          <w:color w:val="000000"/>
          <w:sz w:val="20"/>
          <w:szCs w:val="20"/>
        </w:rPr>
        <w:t>о днях </w:t>
      </w:r>
      <w:r w:rsidRPr="001D61F9">
        <w:rPr>
          <w:sz w:val="20"/>
          <w:szCs w:val="20"/>
        </w:rPr>
        <w:t xml:space="preserve">приема граждан размещается на официальном сайте Шумерлинского муниципального округа, а также вывешивается на информационном стенде, расположенном на 1 этаже администрации Шумерлинского муниципального округа. Прием граждан ведется в здании администрации Шумерлинского муниципального округа, расположенном по адресу: Чувашская Республика, г. Шумерля, ул. Октябрьская, д. 20, </w:t>
      </w:r>
      <w:r w:rsidRPr="001D61F9">
        <w:rPr>
          <w:color w:val="000000"/>
          <w:sz w:val="20"/>
          <w:szCs w:val="20"/>
        </w:rPr>
        <w:t xml:space="preserve">в кабинете 313 </w:t>
      </w:r>
      <w:r w:rsidRPr="001D61F9">
        <w:rPr>
          <w:sz w:val="20"/>
          <w:szCs w:val="20"/>
        </w:rPr>
        <w:t xml:space="preserve">согласно графику приема граждан. </w:t>
      </w:r>
      <w:r w:rsidRPr="001D61F9">
        <w:rPr>
          <w:color w:val="000000"/>
          <w:sz w:val="20"/>
          <w:szCs w:val="20"/>
        </w:rPr>
        <w:t xml:space="preserve"> </w:t>
      </w:r>
    </w:p>
    <w:p w:rsidR="001D61F9" w:rsidRPr="001D61F9" w:rsidRDefault="001D61F9" w:rsidP="001D61F9">
      <w:pPr>
        <w:pStyle w:val="ConsPlusNormal"/>
        <w:ind w:firstLine="540"/>
        <w:jc w:val="both"/>
        <w:rPr>
          <w:sz w:val="20"/>
        </w:rPr>
      </w:pPr>
      <w:r w:rsidRPr="001D61F9">
        <w:rPr>
          <w:sz w:val="20"/>
        </w:rPr>
        <w:t xml:space="preserve"> 1.8. Организацию приема граждан по предоставлению бесплатной юридической помощи осуществляют специалисты отдела правового обеспечения администрации Шумерлинского муниципального округа (далее – Отдел). При проведении приема граждан, также могут быть привлечены иные специалисты администрации Шумерлинского муниципального округа, курирующие соответствующие направления.</w:t>
      </w:r>
    </w:p>
    <w:p w:rsidR="001D61F9" w:rsidRPr="001D61F9" w:rsidRDefault="001D61F9" w:rsidP="001D61F9">
      <w:pPr>
        <w:pStyle w:val="ConsPlusNormal"/>
        <w:ind w:firstLine="540"/>
        <w:jc w:val="both"/>
        <w:rPr>
          <w:sz w:val="20"/>
        </w:rPr>
      </w:pPr>
      <w:r w:rsidRPr="001D61F9">
        <w:rPr>
          <w:sz w:val="20"/>
        </w:rPr>
        <w:t xml:space="preserve">1.9. Прием осуществляется в порядке общей очереди. </w:t>
      </w:r>
      <w:proofErr w:type="gramStart"/>
      <w:r w:rsidRPr="001D61F9">
        <w:rPr>
          <w:sz w:val="20"/>
        </w:rPr>
        <w:t>Герои Советского Союза, Герои Российской Федерации, Герои Социалистического Труда, Герои Труда Российской Федерации, полные кавалеры ордена Славы, ветераны Великой Отечественной Войны, вдовы погибших (умерших) участников Великой Отечественной войны, ветераны боевых действий, члены семей погибших (умерших) ветеранов боевых действий при предъявлении соответствующего удостоверения принимаются вне очереди, также вне очереди принимаются беременные женщины.</w:t>
      </w:r>
      <w:proofErr w:type="gramEnd"/>
    </w:p>
    <w:p w:rsidR="001D61F9" w:rsidRPr="001D61F9" w:rsidRDefault="001D61F9" w:rsidP="001D61F9">
      <w:pPr>
        <w:pStyle w:val="a3"/>
        <w:ind w:firstLine="567"/>
        <w:rPr>
          <w:rFonts w:ascii="Times New Roman" w:hAnsi="Times New Roman"/>
          <w:sz w:val="20"/>
          <w:szCs w:val="20"/>
        </w:rPr>
      </w:pPr>
      <w:r w:rsidRPr="001D61F9">
        <w:rPr>
          <w:rFonts w:ascii="Times New Roman" w:hAnsi="Times New Roman"/>
          <w:sz w:val="20"/>
          <w:szCs w:val="20"/>
        </w:rPr>
        <w:t xml:space="preserve">1.10. Для рассмотрения вопроса об оказании бесплатной юридической помощи гражданам необходимы следующие документы: </w:t>
      </w:r>
    </w:p>
    <w:p w:rsidR="001D61F9" w:rsidRPr="001D61F9" w:rsidRDefault="001D61F9" w:rsidP="001D61F9">
      <w:pPr>
        <w:pStyle w:val="ConsPlusNormal"/>
        <w:ind w:firstLine="540"/>
        <w:jc w:val="both"/>
        <w:rPr>
          <w:sz w:val="20"/>
          <w:lang w:eastAsia="en-US"/>
        </w:rPr>
      </w:pPr>
      <w:r w:rsidRPr="001D61F9">
        <w:rPr>
          <w:sz w:val="20"/>
          <w:lang w:eastAsia="en-US"/>
        </w:rPr>
        <w:t>До начала консультации граждане должны предъявить паспорт и документы, подтверждающие их статус получателя бесплатной юридической помощи.</w:t>
      </w:r>
    </w:p>
    <w:p w:rsidR="001D61F9" w:rsidRPr="001D61F9" w:rsidRDefault="001D61F9" w:rsidP="001D61F9">
      <w:pPr>
        <w:pStyle w:val="ConsPlusNormal"/>
        <w:ind w:firstLine="540"/>
        <w:jc w:val="both"/>
        <w:rPr>
          <w:sz w:val="20"/>
          <w:lang w:eastAsia="en-US"/>
        </w:rPr>
      </w:pPr>
      <w:r w:rsidRPr="001D61F9">
        <w:rPr>
          <w:sz w:val="20"/>
          <w:lang w:eastAsia="en-US"/>
        </w:rPr>
        <w:t>В случае обращения через представителя также предъявляются документы, удостоверяющие личность и полномочия представителя.</w:t>
      </w:r>
    </w:p>
    <w:p w:rsidR="001D61F9" w:rsidRPr="001D61F9" w:rsidRDefault="001D61F9" w:rsidP="001D61F9">
      <w:pPr>
        <w:pStyle w:val="ConsPlusNormal"/>
        <w:ind w:firstLine="540"/>
        <w:jc w:val="both"/>
        <w:rPr>
          <w:sz w:val="20"/>
          <w:lang w:eastAsia="en-US"/>
        </w:rPr>
      </w:pPr>
      <w:r w:rsidRPr="001D61F9">
        <w:rPr>
          <w:sz w:val="20"/>
          <w:lang w:eastAsia="en-US"/>
        </w:rPr>
        <w:t>Гражданин или его представитель вправе представить иные документы, необходимые для оказания бесплатной юридической помощи, по собственной инициативе.</w:t>
      </w:r>
    </w:p>
    <w:p w:rsidR="001D61F9" w:rsidRPr="001D61F9" w:rsidRDefault="001D61F9" w:rsidP="001D61F9">
      <w:pPr>
        <w:pStyle w:val="ConsPlusNormal"/>
        <w:ind w:firstLine="540"/>
        <w:jc w:val="both"/>
        <w:rPr>
          <w:sz w:val="20"/>
        </w:rPr>
      </w:pPr>
      <w:r w:rsidRPr="001D61F9">
        <w:rPr>
          <w:sz w:val="20"/>
          <w:lang w:eastAsia="en-US"/>
        </w:rPr>
        <w:lastRenderedPageBreak/>
        <w:t>Время приёма гражданина или группы граждан не должно превышать 20 минут в течение одного приёмного дня.</w:t>
      </w:r>
      <w:r w:rsidRPr="001D61F9">
        <w:rPr>
          <w:sz w:val="20"/>
        </w:rPr>
        <w:t xml:space="preserve"> Гражданин или его представитель вправе представить иные документы, необходимые для оказания бесплатной юридической помощи, по собственной инициативе. Время приема гражданина или группы граждан не должно превышать 20 минут в течение одного приемного дня.</w:t>
      </w:r>
    </w:p>
    <w:p w:rsidR="001D61F9" w:rsidRPr="001D61F9" w:rsidRDefault="001D61F9" w:rsidP="001D61F9">
      <w:pPr>
        <w:pStyle w:val="ConsPlusNormal"/>
        <w:ind w:firstLine="540"/>
        <w:jc w:val="both"/>
        <w:rPr>
          <w:sz w:val="20"/>
        </w:rPr>
      </w:pPr>
      <w:r w:rsidRPr="001D61F9">
        <w:rPr>
          <w:sz w:val="20"/>
        </w:rPr>
        <w:t>1.11. Вся правовая помощь оказывается на безвозмездной основе.</w:t>
      </w:r>
    </w:p>
    <w:p w:rsidR="001D61F9" w:rsidRPr="001D61F9" w:rsidRDefault="001D61F9" w:rsidP="001D61F9">
      <w:pPr>
        <w:pStyle w:val="ConsPlusNormal"/>
        <w:ind w:firstLine="540"/>
        <w:jc w:val="both"/>
        <w:rPr>
          <w:sz w:val="20"/>
        </w:rPr>
      </w:pPr>
      <w:r w:rsidRPr="001D61F9">
        <w:rPr>
          <w:sz w:val="20"/>
        </w:rPr>
        <w:t>1.12. Прием граждан фиксируется в журнале учета приема граждан, который ведет  Отдел.</w:t>
      </w:r>
    </w:p>
    <w:p w:rsidR="001D61F9" w:rsidRPr="001D61F9" w:rsidRDefault="001D61F9" w:rsidP="001D61F9">
      <w:pPr>
        <w:pStyle w:val="ConsPlusTitle"/>
        <w:jc w:val="both"/>
        <w:outlineLvl w:val="1"/>
        <w:rPr>
          <w:rFonts w:ascii="Times New Roman" w:hAnsi="Times New Roman" w:cs="Times New Roman"/>
          <w:sz w:val="20"/>
          <w:szCs w:val="20"/>
        </w:rPr>
      </w:pPr>
      <w:r w:rsidRPr="001D61F9">
        <w:rPr>
          <w:rFonts w:ascii="Times New Roman" w:hAnsi="Times New Roman" w:cs="Times New Roman"/>
          <w:sz w:val="20"/>
          <w:szCs w:val="20"/>
        </w:rPr>
        <w:t>2. Специальные положения</w:t>
      </w:r>
    </w:p>
    <w:p w:rsidR="001D61F9" w:rsidRPr="001D61F9" w:rsidRDefault="001D61F9" w:rsidP="001D61F9">
      <w:pPr>
        <w:pStyle w:val="ConsPlusNormal"/>
        <w:jc w:val="both"/>
        <w:rPr>
          <w:sz w:val="20"/>
        </w:rPr>
      </w:pPr>
    </w:p>
    <w:p w:rsidR="001D61F9" w:rsidRPr="001D61F9" w:rsidRDefault="001D61F9" w:rsidP="001D61F9">
      <w:pPr>
        <w:pStyle w:val="ConsPlusNormal"/>
        <w:ind w:firstLine="540"/>
        <w:jc w:val="both"/>
        <w:rPr>
          <w:sz w:val="20"/>
        </w:rPr>
      </w:pPr>
      <w:r w:rsidRPr="001D61F9">
        <w:rPr>
          <w:sz w:val="20"/>
        </w:rPr>
        <w:t xml:space="preserve">2.1. Бесплатная правовая помощь не </w:t>
      </w:r>
      <w:proofErr w:type="gramStart"/>
      <w:r w:rsidRPr="001D61F9">
        <w:rPr>
          <w:sz w:val="20"/>
        </w:rPr>
        <w:t>оказывается</w:t>
      </w:r>
      <w:proofErr w:type="gramEnd"/>
      <w:r w:rsidRPr="001D61F9">
        <w:rPr>
          <w:sz w:val="20"/>
        </w:rPr>
        <w:t xml:space="preserve"> по вопросам:</w:t>
      </w:r>
    </w:p>
    <w:p w:rsidR="001D61F9" w:rsidRPr="001D61F9" w:rsidRDefault="001D61F9" w:rsidP="001D61F9">
      <w:pPr>
        <w:pStyle w:val="ConsPlusNormal"/>
        <w:ind w:firstLine="540"/>
        <w:jc w:val="both"/>
        <w:rPr>
          <w:sz w:val="20"/>
        </w:rPr>
      </w:pPr>
      <w:r w:rsidRPr="001D61F9">
        <w:rPr>
          <w:sz w:val="20"/>
        </w:rPr>
        <w:t>1) которые были рассмотрены в порядке гражданского, уголовного или административного судопроизводства;</w:t>
      </w:r>
    </w:p>
    <w:p w:rsidR="001D61F9" w:rsidRPr="001D61F9" w:rsidRDefault="001D61F9" w:rsidP="001D61F9">
      <w:pPr>
        <w:pStyle w:val="ConsPlusNormal"/>
        <w:ind w:firstLine="540"/>
        <w:jc w:val="both"/>
        <w:rPr>
          <w:sz w:val="20"/>
        </w:rPr>
      </w:pPr>
      <w:r w:rsidRPr="001D61F9">
        <w:rPr>
          <w:sz w:val="20"/>
        </w:rPr>
        <w:t>2) связанным с уголовным судопроизводством;</w:t>
      </w:r>
    </w:p>
    <w:p w:rsidR="001D61F9" w:rsidRPr="001D61F9" w:rsidRDefault="001D61F9" w:rsidP="001D61F9">
      <w:pPr>
        <w:pStyle w:val="ConsPlusNormal"/>
        <w:ind w:firstLine="540"/>
        <w:jc w:val="both"/>
        <w:rPr>
          <w:sz w:val="20"/>
        </w:rPr>
      </w:pPr>
      <w:r w:rsidRPr="001D61F9">
        <w:rPr>
          <w:sz w:val="20"/>
        </w:rPr>
        <w:t>3) возникшим в связи с участием обратившегося за помощью гражданина в противоправной деятельности, в сделках, противных основам правопорядка и нравственности.</w:t>
      </w:r>
    </w:p>
    <w:p w:rsidR="001D61F9" w:rsidRPr="001D61F9" w:rsidRDefault="001D61F9" w:rsidP="001D61F9">
      <w:pPr>
        <w:pStyle w:val="ConsPlusNormal"/>
        <w:ind w:firstLine="540"/>
        <w:jc w:val="both"/>
        <w:rPr>
          <w:sz w:val="20"/>
        </w:rPr>
      </w:pPr>
      <w:r w:rsidRPr="001D61F9">
        <w:rPr>
          <w:sz w:val="20"/>
        </w:rPr>
        <w:t>2.2. Если в ходе консультирования усматривается наличие признаков обращения по вопросам, относящимся к компетенции органов местного самоуправления Шумерлинского муниципального округа, обратившемуся лицу (или группе лиц) оказывается необходимая консультативная помощь в составлении обращения на имя главы Шумерлинского муниципального округа или иного должностного лица, в компетенцию которого входит данный вопрос.</w:t>
      </w:r>
    </w:p>
    <w:p w:rsidR="001D61F9" w:rsidRPr="001D61F9" w:rsidRDefault="001D61F9" w:rsidP="001D61F9">
      <w:pPr>
        <w:pStyle w:val="ConsPlusNormal"/>
        <w:ind w:firstLine="540"/>
        <w:jc w:val="both"/>
        <w:rPr>
          <w:sz w:val="20"/>
        </w:rPr>
      </w:pPr>
      <w:r w:rsidRPr="001D61F9">
        <w:rPr>
          <w:sz w:val="20"/>
        </w:rPr>
        <w:t>2.3. При выявлении в процессе консультации наличия жалобы на действия должностных лиц администрации Шумерлинского муниципального органа или ее структурных подразделений, заявителю разъясняется порядок подачи жалобы на имя главы Шумерлинского муниципального округа, консультация при этом прекращается.</w:t>
      </w:r>
    </w:p>
    <w:p w:rsidR="001D61F9" w:rsidRPr="001D61F9" w:rsidRDefault="001D61F9" w:rsidP="001D61F9">
      <w:pPr>
        <w:pStyle w:val="ConsPlusNormal"/>
        <w:ind w:firstLine="540"/>
        <w:jc w:val="both"/>
        <w:rPr>
          <w:sz w:val="20"/>
        </w:rPr>
      </w:pPr>
      <w:r w:rsidRPr="001D61F9">
        <w:rPr>
          <w:sz w:val="20"/>
        </w:rPr>
        <w:t>2.4. При обращении граждан по вопросам защиты прав детей, предложений по предотвращению возможных аварий и иных чрезвычайных ситуаций оказывается помощь в составлении заявления на имя главы Шумерлинского муниципального округа и передаче его для регистрации.</w:t>
      </w:r>
    </w:p>
    <w:p w:rsidR="001D61F9" w:rsidRPr="001D61F9" w:rsidRDefault="001D61F9" w:rsidP="001D61F9">
      <w:pPr>
        <w:pStyle w:val="ConsPlusNormal"/>
        <w:ind w:firstLine="540"/>
        <w:jc w:val="both"/>
        <w:rPr>
          <w:sz w:val="20"/>
        </w:rPr>
      </w:pPr>
      <w:r w:rsidRPr="001D61F9">
        <w:rPr>
          <w:sz w:val="20"/>
        </w:rPr>
        <w:t>В случае необходимости содержание таких обращений незамедлительно докладывается главе Шумерлинского муниципального округа, должностному лицу, его замещающему, или передается в единую дежурно-диспетчерскую службу Шумерлинского муниципального округа.</w:t>
      </w:r>
    </w:p>
    <w:p w:rsidR="001D61F9" w:rsidRPr="001D61F9" w:rsidRDefault="001D61F9" w:rsidP="001D61F9">
      <w:pPr>
        <w:pStyle w:val="ConsPlusNormal"/>
        <w:ind w:firstLine="567"/>
        <w:jc w:val="both"/>
        <w:rPr>
          <w:sz w:val="20"/>
        </w:rPr>
      </w:pPr>
    </w:p>
    <w:p w:rsidR="001D61F9" w:rsidRPr="001D61F9" w:rsidRDefault="001D61F9" w:rsidP="001D61F9">
      <w:pPr>
        <w:pStyle w:val="ConsPlusNormal"/>
        <w:ind w:firstLine="567"/>
        <w:jc w:val="both"/>
        <w:rPr>
          <w:sz w:val="20"/>
        </w:rPr>
      </w:pPr>
      <w:r w:rsidRPr="001D61F9">
        <w:rPr>
          <w:b w:val="0"/>
          <w:sz w:val="20"/>
        </w:rPr>
        <w:t>3. Заключительное положение</w:t>
      </w:r>
    </w:p>
    <w:p w:rsidR="001D61F9" w:rsidRPr="001D61F9" w:rsidRDefault="001D61F9" w:rsidP="001D61F9">
      <w:pPr>
        <w:pStyle w:val="ConsPlusNormal"/>
        <w:ind w:firstLine="567"/>
        <w:jc w:val="both"/>
        <w:rPr>
          <w:b w:val="0"/>
          <w:sz w:val="20"/>
        </w:rPr>
      </w:pPr>
    </w:p>
    <w:p w:rsidR="001D61F9" w:rsidRPr="001D61F9" w:rsidRDefault="001D61F9" w:rsidP="001D61F9">
      <w:pPr>
        <w:pStyle w:val="ConsPlusNormal"/>
        <w:ind w:firstLine="567"/>
        <w:jc w:val="both"/>
        <w:rPr>
          <w:sz w:val="20"/>
        </w:rPr>
      </w:pPr>
      <w:r w:rsidRPr="001D61F9">
        <w:rPr>
          <w:sz w:val="20"/>
        </w:rPr>
        <w:t>3.1. Действия или бездействия должностных лиц, оказывающих бесплатную юридическую помощь, могут быть обжалованы в порядке в соответствии с действующим законодательством Российской Федерации.</w:t>
      </w:r>
    </w:p>
    <w:p w:rsidR="001D61F9" w:rsidRPr="001D61F9" w:rsidRDefault="001D61F9" w:rsidP="001D61F9">
      <w:pPr>
        <w:tabs>
          <w:tab w:val="left" w:pos="5387"/>
        </w:tabs>
        <w:ind w:right="3968" w:firstLine="567"/>
        <w:jc w:val="both"/>
        <w:rPr>
          <w:sz w:val="20"/>
          <w:szCs w:val="20"/>
        </w:rPr>
      </w:pPr>
    </w:p>
    <w:p w:rsidR="001D61F9" w:rsidRPr="001D61F9" w:rsidRDefault="001D61F9" w:rsidP="001D61F9">
      <w:pPr>
        <w:jc w:val="both"/>
        <w:rPr>
          <w:noProof/>
          <w:color w:val="000000"/>
          <w:sz w:val="20"/>
          <w:szCs w:val="20"/>
        </w:rPr>
      </w:pPr>
    </w:p>
    <w:p w:rsidR="001D61F9" w:rsidRDefault="001D61F9" w:rsidP="001D61F9">
      <w:pPr>
        <w:rPr>
          <w:rFonts w:ascii="Arial" w:hAnsi="Arial" w:cs="Arial"/>
          <w:sz w:val="26"/>
          <w:szCs w:val="26"/>
        </w:rPr>
      </w:pPr>
    </w:p>
    <w:p w:rsidR="00BF6233" w:rsidRPr="00BF6233" w:rsidRDefault="00BF6233" w:rsidP="00BF6233">
      <w:pPr>
        <w:ind w:right="-234"/>
        <w:rPr>
          <w:color w:val="0D0D0D"/>
          <w:sz w:val="16"/>
          <w:szCs w:val="16"/>
        </w:rPr>
      </w:pPr>
    </w:p>
    <w:p w:rsidR="00BF6233" w:rsidRPr="00BF6233" w:rsidRDefault="00BF6233" w:rsidP="00BF6233">
      <w:pPr>
        <w:jc w:val="both"/>
        <w:rPr>
          <w:sz w:val="16"/>
          <w:szCs w:val="16"/>
        </w:rPr>
      </w:pPr>
    </w:p>
    <w:tbl>
      <w:tblPr>
        <w:tblW w:w="0" w:type="auto"/>
        <w:tblLayout w:type="fixed"/>
        <w:tblLook w:val="04A0" w:firstRow="1" w:lastRow="0" w:firstColumn="1" w:lastColumn="0" w:noHBand="0" w:noVBand="1"/>
      </w:tblPr>
      <w:tblGrid>
        <w:gridCol w:w="3544"/>
        <w:gridCol w:w="1418"/>
        <w:gridCol w:w="3543"/>
      </w:tblGrid>
      <w:tr w:rsidR="00BF6233" w:rsidRPr="008B0F75" w:rsidTr="00292751">
        <w:trPr>
          <w:cantSplit/>
          <w:trHeight w:val="1274"/>
        </w:trPr>
        <w:tc>
          <w:tcPr>
            <w:tcW w:w="3544" w:type="dxa"/>
            <w:vAlign w:val="bottom"/>
            <w:hideMark/>
          </w:tcPr>
          <w:p w:rsidR="00BF6233" w:rsidRPr="00BF6233" w:rsidRDefault="00BF6233" w:rsidP="00292751">
            <w:pPr>
              <w:jc w:val="center"/>
              <w:rPr>
                <w:b/>
                <w:bCs/>
                <w:noProof/>
                <w:sz w:val="16"/>
                <w:szCs w:val="16"/>
              </w:rPr>
            </w:pPr>
          </w:p>
          <w:p w:rsidR="00BF6233" w:rsidRPr="00BF6233" w:rsidRDefault="00BF6233" w:rsidP="00292751">
            <w:pPr>
              <w:jc w:val="center"/>
              <w:rPr>
                <w:b/>
                <w:bCs/>
                <w:noProof/>
                <w:sz w:val="16"/>
                <w:szCs w:val="16"/>
              </w:rPr>
            </w:pPr>
          </w:p>
          <w:p w:rsidR="00BF6233" w:rsidRPr="00BF6233" w:rsidRDefault="00BF6233" w:rsidP="00292751">
            <w:pPr>
              <w:jc w:val="center"/>
              <w:rPr>
                <w:b/>
                <w:bCs/>
                <w:noProof/>
                <w:sz w:val="16"/>
                <w:szCs w:val="16"/>
              </w:rPr>
            </w:pPr>
            <w:r w:rsidRPr="00BF6233">
              <w:rPr>
                <w:b/>
                <w:bCs/>
                <w:noProof/>
                <w:sz w:val="16"/>
                <w:szCs w:val="16"/>
              </w:rPr>
              <w:t>ЧĂВАШ РЕСПУБЛИКИН</w:t>
            </w:r>
          </w:p>
        </w:tc>
        <w:tc>
          <w:tcPr>
            <w:tcW w:w="1418" w:type="dxa"/>
            <w:vMerge w:val="restart"/>
          </w:tcPr>
          <w:p w:rsidR="00BF6233" w:rsidRPr="00BF6233" w:rsidRDefault="00BF6233" w:rsidP="00292751">
            <w:pPr>
              <w:ind w:right="-100"/>
              <w:rPr>
                <w:noProof/>
                <w:sz w:val="16"/>
                <w:szCs w:val="16"/>
              </w:rPr>
            </w:pPr>
            <w:r w:rsidRPr="00BF6233">
              <w:rPr>
                <w:noProof/>
                <w:sz w:val="16"/>
                <w:szCs w:val="16"/>
              </w:rPr>
              <w:drawing>
                <wp:anchor distT="0" distB="0" distL="114300" distR="114300" simplePos="0" relativeHeight="251667456" behindDoc="0" locked="0" layoutInCell="1" allowOverlap="1" wp14:anchorId="47731A48" wp14:editId="25C42150">
                  <wp:simplePos x="0" y="0"/>
                  <wp:positionH relativeFrom="column">
                    <wp:posOffset>213458</wp:posOffset>
                  </wp:positionH>
                  <wp:positionV relativeFrom="paragraph">
                    <wp:posOffset>321701</wp:posOffset>
                  </wp:positionV>
                  <wp:extent cx="386715" cy="491490"/>
                  <wp:effectExtent l="0" t="0" r="0" b="3810"/>
                  <wp:wrapNone/>
                  <wp:docPr id="4" name="Рисунок 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BF6233" w:rsidRPr="00BF6233" w:rsidRDefault="00BF6233" w:rsidP="00292751">
            <w:pPr>
              <w:jc w:val="center"/>
              <w:rPr>
                <w:b/>
                <w:bCs/>
                <w:noProof/>
                <w:sz w:val="16"/>
                <w:szCs w:val="16"/>
              </w:rPr>
            </w:pPr>
            <w:r w:rsidRPr="00BF6233">
              <w:rPr>
                <w:b/>
                <w:bCs/>
                <w:noProof/>
                <w:sz w:val="16"/>
                <w:szCs w:val="16"/>
              </w:rPr>
              <w:t>ЧУВАШСКАЯ РЕСПУБЛИКА</w:t>
            </w:r>
          </w:p>
        </w:tc>
      </w:tr>
      <w:tr w:rsidR="00BF6233" w:rsidRPr="008B0F75" w:rsidTr="00292751">
        <w:trPr>
          <w:cantSplit/>
          <w:trHeight w:val="550"/>
        </w:trPr>
        <w:tc>
          <w:tcPr>
            <w:tcW w:w="3544" w:type="dxa"/>
            <w:hideMark/>
          </w:tcPr>
          <w:p w:rsidR="00BF6233" w:rsidRPr="00BF6233" w:rsidRDefault="00BF6233" w:rsidP="00292751">
            <w:pPr>
              <w:jc w:val="center"/>
              <w:rPr>
                <w:b/>
                <w:bCs/>
                <w:noProof/>
                <w:sz w:val="16"/>
                <w:szCs w:val="16"/>
              </w:rPr>
            </w:pPr>
            <w:r w:rsidRPr="00BF6233">
              <w:rPr>
                <w:b/>
                <w:bCs/>
                <w:noProof/>
                <w:sz w:val="16"/>
                <w:szCs w:val="16"/>
              </w:rPr>
              <w:t xml:space="preserve">ÇĚМĚРЛЕ </w:t>
            </w:r>
          </w:p>
          <w:p w:rsidR="00BF6233" w:rsidRPr="00BF6233" w:rsidRDefault="00BF6233" w:rsidP="00292751">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BF6233" w:rsidRPr="00BF6233" w:rsidRDefault="00BF6233" w:rsidP="00292751">
            <w:pPr>
              <w:framePr w:w="3227" w:h="1681" w:hSpace="141" w:wrap="auto" w:vAnchor="text" w:hAnchor="page" w:x="1750" w:y="139"/>
              <w:spacing w:line="220" w:lineRule="exact"/>
              <w:jc w:val="center"/>
              <w:rPr>
                <w:b/>
                <w:bCs/>
                <w:noProof/>
                <w:sz w:val="16"/>
                <w:szCs w:val="16"/>
              </w:rPr>
            </w:pPr>
          </w:p>
          <w:p w:rsidR="00BF6233" w:rsidRPr="00BF6233" w:rsidRDefault="00BF6233" w:rsidP="00292751">
            <w:pPr>
              <w:keepNext/>
              <w:jc w:val="center"/>
              <w:outlineLvl w:val="0"/>
              <w:rPr>
                <w:b/>
                <w:bCs/>
                <w:noProof/>
                <w:sz w:val="16"/>
                <w:szCs w:val="16"/>
                <w:lang w:val="x-none" w:eastAsia="x-none"/>
              </w:rPr>
            </w:pPr>
            <w:r w:rsidRPr="00BF6233">
              <w:rPr>
                <w:b/>
                <w:bCs/>
                <w:noProof/>
                <w:sz w:val="16"/>
                <w:szCs w:val="16"/>
                <w:lang w:val="x-none" w:eastAsia="x-none"/>
              </w:rPr>
              <w:t>ЙЫШĂНУ</w:t>
            </w:r>
          </w:p>
          <w:p w:rsidR="00BF6233" w:rsidRPr="00BF6233" w:rsidRDefault="00BF6233" w:rsidP="00292751">
            <w:pPr>
              <w:jc w:val="center"/>
              <w:rPr>
                <w:b/>
                <w:bCs/>
                <w:noProof/>
                <w:sz w:val="16"/>
                <w:szCs w:val="16"/>
              </w:rPr>
            </w:pPr>
          </w:p>
          <w:p w:rsidR="00BF6233" w:rsidRPr="00BF6233" w:rsidRDefault="001D61F9" w:rsidP="00292751">
            <w:pPr>
              <w:jc w:val="center"/>
              <w:rPr>
                <w:noProof/>
                <w:sz w:val="16"/>
                <w:szCs w:val="16"/>
              </w:rPr>
            </w:pPr>
            <w:r>
              <w:rPr>
                <w:noProof/>
                <w:sz w:val="16"/>
                <w:szCs w:val="16"/>
              </w:rPr>
              <w:t>17</w:t>
            </w:r>
            <w:r w:rsidR="00BF6233" w:rsidRPr="00BF6233">
              <w:rPr>
                <w:noProof/>
                <w:sz w:val="16"/>
                <w:szCs w:val="16"/>
              </w:rPr>
              <w:t>.0</w:t>
            </w:r>
            <w:r>
              <w:rPr>
                <w:noProof/>
                <w:sz w:val="16"/>
                <w:szCs w:val="16"/>
              </w:rPr>
              <w:t>2</w:t>
            </w:r>
            <w:r w:rsidR="00BF6233" w:rsidRPr="00BF6233">
              <w:rPr>
                <w:noProof/>
                <w:sz w:val="16"/>
                <w:szCs w:val="16"/>
              </w:rPr>
              <w:t xml:space="preserve">.2025 </w:t>
            </w:r>
            <w:r w:rsidR="00BF6233" w:rsidRPr="00BF6233">
              <w:rPr>
                <w:bCs/>
                <w:noProof/>
                <w:sz w:val="16"/>
                <w:szCs w:val="16"/>
              </w:rPr>
              <w:t>ç</w:t>
            </w:r>
            <w:r w:rsidR="00BF6233" w:rsidRPr="00BF6233">
              <w:rPr>
                <w:sz w:val="16"/>
                <w:szCs w:val="16"/>
              </w:rPr>
              <w:t>.</w:t>
            </w:r>
            <w:r w:rsidR="00BF6233" w:rsidRPr="00BF6233">
              <w:rPr>
                <w:noProof/>
                <w:sz w:val="16"/>
                <w:szCs w:val="16"/>
              </w:rPr>
              <w:t xml:space="preserve"> </w:t>
            </w:r>
            <w:r>
              <w:rPr>
                <w:noProof/>
                <w:sz w:val="16"/>
                <w:szCs w:val="16"/>
              </w:rPr>
              <w:t>102</w:t>
            </w:r>
            <w:r w:rsidR="00BF6233" w:rsidRPr="00BF6233">
              <w:rPr>
                <w:noProof/>
                <w:sz w:val="16"/>
                <w:szCs w:val="16"/>
              </w:rPr>
              <w:t xml:space="preserve"> №</w:t>
            </w:r>
          </w:p>
          <w:p w:rsidR="00BF6233" w:rsidRPr="00BF6233" w:rsidRDefault="00BF6233" w:rsidP="00292751">
            <w:pPr>
              <w:jc w:val="center"/>
              <w:rPr>
                <w:noProof/>
                <w:sz w:val="16"/>
                <w:szCs w:val="16"/>
              </w:rPr>
            </w:pPr>
            <w:r w:rsidRPr="00BF6233">
              <w:rPr>
                <w:bCs/>
                <w:noProof/>
                <w:sz w:val="16"/>
                <w:szCs w:val="16"/>
              </w:rPr>
              <w:t>Ç</w:t>
            </w:r>
            <w:r w:rsidRPr="00BF6233">
              <w:rPr>
                <w:noProof/>
                <w:sz w:val="16"/>
                <w:szCs w:val="16"/>
              </w:rPr>
              <w:t>ěмěрле хули</w:t>
            </w:r>
          </w:p>
        </w:tc>
        <w:tc>
          <w:tcPr>
            <w:tcW w:w="1418" w:type="dxa"/>
            <w:vMerge/>
          </w:tcPr>
          <w:p w:rsidR="00BF6233" w:rsidRPr="00BF6233" w:rsidRDefault="00BF6233" w:rsidP="00292751">
            <w:pPr>
              <w:ind w:left="-108" w:right="-100"/>
              <w:jc w:val="center"/>
              <w:rPr>
                <w:sz w:val="16"/>
                <w:szCs w:val="16"/>
              </w:rPr>
            </w:pPr>
          </w:p>
        </w:tc>
        <w:tc>
          <w:tcPr>
            <w:tcW w:w="3543" w:type="dxa"/>
            <w:hideMark/>
          </w:tcPr>
          <w:p w:rsidR="00BF6233" w:rsidRPr="00BF6233" w:rsidRDefault="00BF6233" w:rsidP="00292751">
            <w:pPr>
              <w:jc w:val="center"/>
              <w:rPr>
                <w:b/>
                <w:caps/>
                <w:sz w:val="16"/>
                <w:szCs w:val="16"/>
              </w:rPr>
            </w:pPr>
            <w:r w:rsidRPr="00BF6233">
              <w:rPr>
                <w:b/>
                <w:caps/>
                <w:sz w:val="16"/>
                <w:szCs w:val="16"/>
              </w:rPr>
              <w:t xml:space="preserve">администрация </w:t>
            </w:r>
          </w:p>
          <w:p w:rsidR="00BF6233" w:rsidRPr="00BF6233" w:rsidRDefault="00BF6233" w:rsidP="00292751">
            <w:pPr>
              <w:jc w:val="center"/>
              <w:rPr>
                <w:b/>
                <w:caps/>
                <w:sz w:val="16"/>
                <w:szCs w:val="16"/>
              </w:rPr>
            </w:pPr>
            <w:r w:rsidRPr="00BF6233">
              <w:rPr>
                <w:b/>
                <w:caps/>
                <w:sz w:val="16"/>
                <w:szCs w:val="16"/>
              </w:rPr>
              <w:t xml:space="preserve">ШУМЕРЛИНСКОГО </w:t>
            </w:r>
          </w:p>
          <w:p w:rsidR="00BF6233" w:rsidRPr="00BF6233" w:rsidRDefault="00BF6233" w:rsidP="00292751">
            <w:pPr>
              <w:jc w:val="center"/>
              <w:rPr>
                <w:b/>
                <w:caps/>
                <w:sz w:val="16"/>
                <w:szCs w:val="16"/>
              </w:rPr>
            </w:pPr>
            <w:r w:rsidRPr="00BF6233">
              <w:rPr>
                <w:b/>
                <w:caps/>
                <w:sz w:val="16"/>
                <w:szCs w:val="16"/>
              </w:rPr>
              <w:t>МУНИЦИПАЛЬНОГО ОКРУГА</w:t>
            </w:r>
          </w:p>
          <w:p w:rsidR="00BF6233" w:rsidRPr="00BF6233" w:rsidRDefault="00BF6233" w:rsidP="00292751">
            <w:pPr>
              <w:rPr>
                <w:b/>
                <w:caps/>
                <w:sz w:val="16"/>
                <w:szCs w:val="16"/>
              </w:rPr>
            </w:pPr>
          </w:p>
          <w:p w:rsidR="00BF6233" w:rsidRPr="00BF6233" w:rsidRDefault="00BF6233" w:rsidP="00292751">
            <w:pPr>
              <w:keepNext/>
              <w:jc w:val="center"/>
              <w:outlineLvl w:val="0"/>
              <w:rPr>
                <w:b/>
                <w:sz w:val="16"/>
                <w:szCs w:val="16"/>
                <w:lang w:val="x-none" w:eastAsia="x-none"/>
              </w:rPr>
            </w:pPr>
            <w:r w:rsidRPr="00BF6233">
              <w:rPr>
                <w:b/>
                <w:sz w:val="16"/>
                <w:szCs w:val="16"/>
                <w:lang w:val="x-none" w:eastAsia="x-none"/>
              </w:rPr>
              <w:t>ПОСТАНОВЛЕНИЕ</w:t>
            </w:r>
          </w:p>
          <w:p w:rsidR="00BF6233" w:rsidRPr="00BF6233" w:rsidRDefault="00BF6233" w:rsidP="00292751">
            <w:pPr>
              <w:jc w:val="center"/>
              <w:rPr>
                <w:b/>
                <w:bCs/>
                <w:noProof/>
                <w:sz w:val="16"/>
                <w:szCs w:val="16"/>
              </w:rPr>
            </w:pPr>
          </w:p>
          <w:p w:rsidR="00BF6233" w:rsidRPr="00BF6233" w:rsidRDefault="001D61F9" w:rsidP="00292751">
            <w:pPr>
              <w:jc w:val="center"/>
              <w:rPr>
                <w:bCs/>
                <w:noProof/>
                <w:sz w:val="16"/>
                <w:szCs w:val="16"/>
              </w:rPr>
            </w:pPr>
            <w:r>
              <w:rPr>
                <w:bCs/>
                <w:noProof/>
                <w:sz w:val="16"/>
                <w:szCs w:val="16"/>
              </w:rPr>
              <w:t>17</w:t>
            </w:r>
            <w:r w:rsidR="00BF6233" w:rsidRPr="00BF6233">
              <w:rPr>
                <w:bCs/>
                <w:noProof/>
                <w:sz w:val="16"/>
                <w:szCs w:val="16"/>
              </w:rPr>
              <w:t>.0</w:t>
            </w:r>
            <w:r>
              <w:rPr>
                <w:bCs/>
                <w:noProof/>
                <w:sz w:val="16"/>
                <w:szCs w:val="16"/>
              </w:rPr>
              <w:t>2</w:t>
            </w:r>
            <w:r w:rsidR="00BF6233" w:rsidRPr="00BF6233">
              <w:rPr>
                <w:bCs/>
                <w:noProof/>
                <w:sz w:val="16"/>
                <w:szCs w:val="16"/>
              </w:rPr>
              <w:t xml:space="preserve">.2025 г. № </w:t>
            </w:r>
            <w:r>
              <w:rPr>
                <w:bCs/>
                <w:noProof/>
                <w:sz w:val="16"/>
                <w:szCs w:val="16"/>
              </w:rPr>
              <w:t>102</w:t>
            </w:r>
          </w:p>
          <w:p w:rsidR="00BF6233" w:rsidRPr="00BF6233" w:rsidRDefault="00BF6233" w:rsidP="00292751">
            <w:pPr>
              <w:jc w:val="center"/>
              <w:rPr>
                <w:noProof/>
                <w:sz w:val="16"/>
                <w:szCs w:val="16"/>
              </w:rPr>
            </w:pPr>
            <w:r w:rsidRPr="00BF6233">
              <w:rPr>
                <w:bCs/>
                <w:noProof/>
                <w:sz w:val="16"/>
                <w:szCs w:val="16"/>
              </w:rPr>
              <w:t>город Шумерля</w:t>
            </w:r>
          </w:p>
        </w:tc>
      </w:tr>
    </w:tbl>
    <w:p w:rsidR="00BF6233" w:rsidRDefault="00BF6233" w:rsidP="00BF6233">
      <w:pPr>
        <w:rPr>
          <w:sz w:val="16"/>
          <w:szCs w:val="16"/>
        </w:rPr>
      </w:pPr>
    </w:p>
    <w:p w:rsidR="00BF6233" w:rsidRDefault="00BF6233" w:rsidP="00BF6233">
      <w:pPr>
        <w:rPr>
          <w:sz w:val="16"/>
          <w:szCs w:val="16"/>
        </w:rPr>
      </w:pPr>
    </w:p>
    <w:p w:rsidR="005477BF" w:rsidRPr="00135B06" w:rsidRDefault="001D61F9" w:rsidP="00BF6233">
      <w:pPr>
        <w:jc w:val="both"/>
        <w:rPr>
          <w:sz w:val="20"/>
          <w:szCs w:val="20"/>
        </w:rPr>
      </w:pPr>
      <w:r w:rsidRPr="00135B06">
        <w:rPr>
          <w:b/>
          <w:sz w:val="20"/>
          <w:szCs w:val="20"/>
        </w:rPr>
        <w:t>Об утверждении Порядка разработки и реализации муниципальных программ Шумерлинского муниципального округа Чувашской Республики</w:t>
      </w:r>
    </w:p>
    <w:p w:rsidR="00135B06" w:rsidRDefault="00135B06" w:rsidP="00EC1416">
      <w:pPr>
        <w:rPr>
          <w:bCs/>
          <w:color w:val="0D0D0D"/>
          <w:sz w:val="20"/>
          <w:szCs w:val="20"/>
        </w:rPr>
      </w:pPr>
    </w:p>
    <w:p w:rsidR="00EC1416" w:rsidRPr="00135B06" w:rsidRDefault="005477BF" w:rsidP="00135B06">
      <w:pPr>
        <w:ind w:firstLine="708"/>
        <w:jc w:val="both"/>
        <w:rPr>
          <w:sz w:val="20"/>
          <w:szCs w:val="20"/>
        </w:rPr>
      </w:pPr>
      <w:r w:rsidRPr="00135B06">
        <w:rPr>
          <w:bCs/>
          <w:color w:val="0D0D0D"/>
          <w:sz w:val="20"/>
          <w:szCs w:val="20"/>
        </w:rPr>
        <w:t xml:space="preserve">В соответствии с Федеральным законом от 6 октября 2003 г. № 131-ФЗ «Об общих принципах организации местного самоуправления в </w:t>
      </w:r>
      <w:r w:rsidR="00EC1416" w:rsidRPr="00135B06">
        <w:rPr>
          <w:sz w:val="20"/>
          <w:szCs w:val="20"/>
        </w:rPr>
        <w:t xml:space="preserve">В соответствии с Федеральным законом от 6 октября 2003 г. № 131-ФЗ «Об общих </w:t>
      </w:r>
      <w:r w:rsidR="00EC1416" w:rsidRPr="00135B06">
        <w:rPr>
          <w:b/>
          <w:sz w:val="20"/>
          <w:szCs w:val="20"/>
        </w:rPr>
        <w:t>принципах организации местного самоуправления в Российской Федерации», статьей 179 Бюджетного кодекса</w:t>
      </w:r>
      <w:r w:rsidR="00EC1416" w:rsidRPr="00135B06">
        <w:rPr>
          <w:sz w:val="20"/>
          <w:szCs w:val="20"/>
        </w:rPr>
        <w:t xml:space="preserve"> Российской Федерации, Уставом Шумерлинского муниципального округа Чувашской Республики Администрация Шумерлинского муниципального округа Чувашской Республики </w:t>
      </w:r>
      <w:proofErr w:type="gramStart"/>
      <w:r w:rsidR="00EC1416" w:rsidRPr="00135B06">
        <w:rPr>
          <w:sz w:val="20"/>
          <w:szCs w:val="20"/>
        </w:rPr>
        <w:t>п</w:t>
      </w:r>
      <w:proofErr w:type="gramEnd"/>
      <w:r w:rsidR="00EC1416" w:rsidRPr="00135B06">
        <w:rPr>
          <w:sz w:val="20"/>
          <w:szCs w:val="20"/>
        </w:rPr>
        <w:t xml:space="preserve"> о с т а н </w:t>
      </w:r>
      <w:proofErr w:type="gramStart"/>
      <w:r w:rsidR="00EC1416" w:rsidRPr="00135B06">
        <w:rPr>
          <w:sz w:val="20"/>
          <w:szCs w:val="20"/>
        </w:rPr>
        <w:t>о</w:t>
      </w:r>
      <w:proofErr w:type="gramEnd"/>
      <w:r w:rsidR="00EC1416" w:rsidRPr="00135B06">
        <w:rPr>
          <w:sz w:val="20"/>
          <w:szCs w:val="20"/>
        </w:rPr>
        <w:t xml:space="preserve"> в л я е т:</w:t>
      </w:r>
    </w:p>
    <w:p w:rsidR="00EC1416" w:rsidRPr="00BE79CA" w:rsidRDefault="00EC1416" w:rsidP="00135B06">
      <w:pPr>
        <w:jc w:val="both"/>
        <w:rPr>
          <w:sz w:val="20"/>
          <w:szCs w:val="20"/>
        </w:rPr>
      </w:pPr>
      <w:r w:rsidRPr="00BE79CA">
        <w:rPr>
          <w:sz w:val="20"/>
          <w:szCs w:val="20"/>
        </w:rPr>
        <w:lastRenderedPageBreak/>
        <w:t>1. Утвердить Порядок разработки и реализации муниципальных программ Шумерлинского муниципального округа Чувашской Республики (далее - Порядок) согласно приложению к настоящему постановлению.</w:t>
      </w:r>
    </w:p>
    <w:p w:rsidR="00EC1416" w:rsidRPr="00BE79CA" w:rsidRDefault="00EC1416" w:rsidP="00135B06">
      <w:pPr>
        <w:jc w:val="both"/>
        <w:rPr>
          <w:sz w:val="20"/>
          <w:szCs w:val="20"/>
        </w:rPr>
      </w:pPr>
      <w:r w:rsidRPr="00BE79CA">
        <w:rPr>
          <w:sz w:val="20"/>
          <w:szCs w:val="20"/>
        </w:rPr>
        <w:t xml:space="preserve">2. </w:t>
      </w:r>
      <w:proofErr w:type="gramStart"/>
      <w:r w:rsidRPr="00BE79CA">
        <w:rPr>
          <w:sz w:val="20"/>
          <w:szCs w:val="20"/>
        </w:rPr>
        <w:t>Контроль за</w:t>
      </w:r>
      <w:proofErr w:type="gramEnd"/>
      <w:r w:rsidRPr="00BE79CA">
        <w:rPr>
          <w:sz w:val="20"/>
          <w:szCs w:val="20"/>
        </w:rPr>
        <w:t xml:space="preserve"> исполнением настоящего постановления возложить на заместителя главы администрации по экономическим и финансовым вопросам - начальника финансового управления администрации Шумерлинского муниципального округа Чувашской Республики.</w:t>
      </w:r>
    </w:p>
    <w:p w:rsidR="00EC1416" w:rsidRPr="00BE79CA" w:rsidRDefault="00EC1416" w:rsidP="00135B06">
      <w:pPr>
        <w:jc w:val="both"/>
        <w:rPr>
          <w:sz w:val="20"/>
          <w:szCs w:val="20"/>
        </w:rPr>
      </w:pPr>
      <w:r w:rsidRPr="00BE79CA">
        <w:rPr>
          <w:sz w:val="20"/>
          <w:szCs w:val="20"/>
        </w:rPr>
        <w:t>3. Главным распорядителям средств бюджета Шумерлинского муниципального округа Чувашской Республики, являющимся ответственными исполнителями муниципальных программ Шумерлинского муниципального округа Чувашской Республики, разработать и принять муниципальные программы Шумерлинского муниципального округа Чувашской Республики в соответствие с Порядком, утвержденным настоящим постановлением, в срок до 30 апреля 2025 г.</w:t>
      </w:r>
    </w:p>
    <w:p w:rsidR="00EC1416" w:rsidRPr="00BE79CA" w:rsidRDefault="00EC1416" w:rsidP="00135B06">
      <w:pPr>
        <w:jc w:val="both"/>
        <w:rPr>
          <w:sz w:val="20"/>
          <w:szCs w:val="20"/>
        </w:rPr>
      </w:pPr>
      <w:r w:rsidRPr="00BE79CA">
        <w:rPr>
          <w:sz w:val="20"/>
          <w:szCs w:val="20"/>
        </w:rPr>
        <w:t>4. Настоящее постановление вступает в силу после его официального опубликования и применяется к правоотношениям, возникшим при составлении и исполнении бюджета Шумерлинского муниципального округа Чувашской Республики, начиная с бюджета на 2025 год и плановый период 2026 и 2027 годов.</w:t>
      </w:r>
    </w:p>
    <w:p w:rsidR="00EC1416" w:rsidRDefault="00EC1416" w:rsidP="00EC1416"/>
    <w:p w:rsidR="007508B0" w:rsidRDefault="007508B0" w:rsidP="007508B0">
      <w:pPr>
        <w:widowControl w:val="0"/>
        <w:autoSpaceDE w:val="0"/>
        <w:autoSpaceDN w:val="0"/>
        <w:adjustRightInd w:val="0"/>
        <w:ind w:firstLine="709"/>
        <w:jc w:val="both"/>
      </w:pP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Чувашской Республ</w:t>
      </w:r>
      <w:r>
        <w:rPr>
          <w:color w:val="0D0D0D"/>
          <w:sz w:val="16"/>
          <w:szCs w:val="16"/>
        </w:rPr>
        <w:t xml:space="preserve">ики </w:t>
      </w:r>
      <w:r>
        <w:rPr>
          <w:color w:val="0D0D0D"/>
          <w:sz w:val="16"/>
          <w:szCs w:val="16"/>
        </w:rPr>
        <w:tab/>
      </w:r>
      <w:r>
        <w:rPr>
          <w:color w:val="0D0D0D"/>
          <w:sz w:val="16"/>
          <w:szCs w:val="16"/>
        </w:rPr>
        <w:tab/>
      </w:r>
      <w:r>
        <w:rPr>
          <w:color w:val="0D0D0D"/>
          <w:sz w:val="16"/>
          <w:szCs w:val="16"/>
        </w:rPr>
        <w:tab/>
        <w:t xml:space="preserve">                        </w:t>
      </w:r>
      <w:r w:rsidRPr="00BF6233">
        <w:rPr>
          <w:color w:val="0D0D0D"/>
          <w:sz w:val="16"/>
          <w:szCs w:val="16"/>
        </w:rPr>
        <w:t>Э.М. Вас</w:t>
      </w:r>
      <w:r>
        <w:rPr>
          <w:color w:val="0D0D0D"/>
          <w:sz w:val="16"/>
          <w:szCs w:val="16"/>
        </w:rPr>
        <w:t>ильев</w:t>
      </w:r>
    </w:p>
    <w:p w:rsidR="007508B0" w:rsidRPr="00245945" w:rsidRDefault="007508B0" w:rsidP="007508B0">
      <w:pPr>
        <w:jc w:val="both"/>
        <w:rPr>
          <w:sz w:val="20"/>
          <w:szCs w:val="20"/>
        </w:rPr>
      </w:pPr>
    </w:p>
    <w:p w:rsidR="00EC1416" w:rsidRDefault="00EC1416" w:rsidP="00EC1416"/>
    <w:tbl>
      <w:tblPr>
        <w:tblW w:w="0" w:type="auto"/>
        <w:tblLook w:val="04A0" w:firstRow="1" w:lastRow="0" w:firstColumn="1" w:lastColumn="0" w:noHBand="0" w:noVBand="1"/>
      </w:tblPr>
      <w:tblGrid>
        <w:gridCol w:w="4361"/>
        <w:gridCol w:w="425"/>
        <w:gridCol w:w="4253"/>
        <w:gridCol w:w="425"/>
      </w:tblGrid>
      <w:tr w:rsidR="00EC1416" w:rsidRPr="00405D43" w:rsidTr="00A96224">
        <w:tc>
          <w:tcPr>
            <w:tcW w:w="4786" w:type="dxa"/>
            <w:gridSpan w:val="2"/>
            <w:shd w:val="clear" w:color="auto" w:fill="auto"/>
          </w:tcPr>
          <w:p w:rsidR="00EC1416" w:rsidRPr="00405D43" w:rsidRDefault="00EC1416" w:rsidP="00A96224"/>
        </w:tc>
        <w:tc>
          <w:tcPr>
            <w:tcW w:w="4678" w:type="dxa"/>
            <w:gridSpan w:val="2"/>
            <w:shd w:val="clear" w:color="auto" w:fill="auto"/>
          </w:tcPr>
          <w:p w:rsidR="00EC1416" w:rsidRPr="00405D43" w:rsidRDefault="00EC1416" w:rsidP="00A96224"/>
        </w:tc>
      </w:tr>
      <w:tr w:rsidR="00EC1416" w:rsidRPr="00405D43" w:rsidTr="00A96224">
        <w:trPr>
          <w:gridAfter w:val="1"/>
          <w:wAfter w:w="425" w:type="dxa"/>
        </w:trPr>
        <w:tc>
          <w:tcPr>
            <w:tcW w:w="4361" w:type="dxa"/>
            <w:shd w:val="clear" w:color="auto" w:fill="auto"/>
          </w:tcPr>
          <w:p w:rsidR="00EC1416" w:rsidRPr="00405D43" w:rsidRDefault="00EC1416" w:rsidP="00A96224"/>
        </w:tc>
        <w:tc>
          <w:tcPr>
            <w:tcW w:w="4678" w:type="dxa"/>
            <w:gridSpan w:val="2"/>
            <w:shd w:val="clear" w:color="auto" w:fill="auto"/>
          </w:tcPr>
          <w:p w:rsidR="00EC1416" w:rsidRPr="00405D43" w:rsidRDefault="00EC1416" w:rsidP="00A96224"/>
        </w:tc>
      </w:tr>
    </w:tbl>
    <w:p w:rsidR="00EC1416" w:rsidRPr="00135B06" w:rsidRDefault="00EC1416" w:rsidP="00135B06">
      <w:pPr>
        <w:ind w:left="5954"/>
        <w:jc w:val="right"/>
        <w:rPr>
          <w:sz w:val="20"/>
          <w:szCs w:val="20"/>
        </w:rPr>
      </w:pPr>
      <w:r w:rsidRPr="00135B06">
        <w:rPr>
          <w:sz w:val="20"/>
          <w:szCs w:val="20"/>
        </w:rPr>
        <w:t>Приложение</w:t>
      </w:r>
    </w:p>
    <w:p w:rsidR="00EC1416" w:rsidRPr="00135B06" w:rsidRDefault="00EC1416" w:rsidP="00135B06">
      <w:pPr>
        <w:ind w:left="5954"/>
        <w:jc w:val="right"/>
        <w:rPr>
          <w:sz w:val="20"/>
          <w:szCs w:val="20"/>
        </w:rPr>
      </w:pPr>
      <w:r w:rsidRPr="00135B06">
        <w:rPr>
          <w:sz w:val="20"/>
          <w:szCs w:val="20"/>
        </w:rPr>
        <w:t>к постановлению администрации Шумерлинского муниципального округа от 17.02. 2025 г. № 102</w:t>
      </w:r>
    </w:p>
    <w:p w:rsidR="00EC1416" w:rsidRPr="008D60F0" w:rsidRDefault="00EC1416" w:rsidP="00EC1416">
      <w:pPr>
        <w:ind w:left="5954"/>
      </w:pPr>
    </w:p>
    <w:p w:rsidR="00EC1416" w:rsidRPr="00135B06" w:rsidRDefault="00EC1416" w:rsidP="00EC1416">
      <w:pPr>
        <w:spacing w:line="20" w:lineRule="atLeast"/>
        <w:jc w:val="center"/>
        <w:rPr>
          <w:b/>
          <w:sz w:val="20"/>
          <w:szCs w:val="20"/>
        </w:rPr>
      </w:pPr>
      <w:r w:rsidRPr="00135B06">
        <w:rPr>
          <w:b/>
          <w:sz w:val="20"/>
          <w:szCs w:val="20"/>
        </w:rPr>
        <w:t>Порядок</w:t>
      </w:r>
    </w:p>
    <w:p w:rsidR="00EC1416" w:rsidRPr="00135B06" w:rsidRDefault="00EC1416" w:rsidP="00EC1416">
      <w:pPr>
        <w:spacing w:line="20" w:lineRule="atLeast"/>
        <w:jc w:val="center"/>
        <w:rPr>
          <w:b/>
          <w:bCs/>
          <w:sz w:val="20"/>
          <w:szCs w:val="20"/>
        </w:rPr>
      </w:pPr>
      <w:r w:rsidRPr="00135B06">
        <w:rPr>
          <w:b/>
          <w:bCs/>
          <w:sz w:val="20"/>
          <w:szCs w:val="20"/>
        </w:rPr>
        <w:t>разработки и реализации муниципальных программ</w:t>
      </w:r>
    </w:p>
    <w:p w:rsidR="00EC1416" w:rsidRPr="00135B06" w:rsidRDefault="00EC1416" w:rsidP="00EC1416">
      <w:pPr>
        <w:spacing w:line="20" w:lineRule="atLeast"/>
        <w:jc w:val="center"/>
        <w:rPr>
          <w:sz w:val="20"/>
          <w:szCs w:val="20"/>
        </w:rPr>
      </w:pPr>
      <w:r w:rsidRPr="00135B06">
        <w:rPr>
          <w:b/>
          <w:bCs/>
          <w:sz w:val="20"/>
          <w:szCs w:val="20"/>
        </w:rPr>
        <w:t>Шумерлинского муниципального округа Чувашской Республики</w:t>
      </w:r>
    </w:p>
    <w:p w:rsidR="00EC1416" w:rsidRPr="00135B06" w:rsidRDefault="00EC1416" w:rsidP="00EC1416">
      <w:pPr>
        <w:spacing w:line="20" w:lineRule="atLeast"/>
        <w:jc w:val="center"/>
        <w:outlineLvl w:val="1"/>
        <w:rPr>
          <w:b/>
          <w:bCs/>
          <w:sz w:val="20"/>
          <w:szCs w:val="20"/>
        </w:rPr>
      </w:pPr>
    </w:p>
    <w:p w:rsidR="00EC1416" w:rsidRPr="008A0BB8" w:rsidRDefault="00EC1416" w:rsidP="00EC1416">
      <w:pPr>
        <w:spacing w:line="20" w:lineRule="atLeast"/>
        <w:jc w:val="center"/>
        <w:outlineLvl w:val="1"/>
        <w:rPr>
          <w:b/>
          <w:bCs/>
        </w:rPr>
      </w:pPr>
      <w:r w:rsidRPr="008A0BB8">
        <w:rPr>
          <w:b/>
          <w:bCs/>
        </w:rPr>
        <w:t>1. Общие положения</w:t>
      </w:r>
    </w:p>
    <w:p w:rsidR="00EC1416" w:rsidRPr="008A0BB8" w:rsidRDefault="00EC1416" w:rsidP="00EC1416">
      <w:pPr>
        <w:spacing w:line="20" w:lineRule="atLeast"/>
      </w:pPr>
    </w:p>
    <w:p w:rsidR="00EC1416" w:rsidRPr="00135B06" w:rsidRDefault="00EC1416" w:rsidP="00135B06">
      <w:pPr>
        <w:spacing w:line="20" w:lineRule="atLeast"/>
        <w:ind w:firstLine="709"/>
        <w:jc w:val="both"/>
        <w:rPr>
          <w:sz w:val="20"/>
          <w:szCs w:val="20"/>
        </w:rPr>
      </w:pPr>
      <w:r w:rsidRPr="00135B06">
        <w:rPr>
          <w:sz w:val="20"/>
          <w:szCs w:val="20"/>
        </w:rPr>
        <w:t>1.1. Настоящий Порядок определяет правила разработки и реализации муниципальных программ Шумерлинского муниципального округа Чувашской Республики, внесения в них изменений, а также мониторинга хода их реализации.</w:t>
      </w:r>
    </w:p>
    <w:p w:rsidR="00EC1416" w:rsidRPr="00135B06" w:rsidRDefault="00EC1416" w:rsidP="00135B06">
      <w:pPr>
        <w:spacing w:line="20" w:lineRule="atLeast"/>
        <w:ind w:firstLine="709"/>
        <w:jc w:val="both"/>
        <w:rPr>
          <w:sz w:val="20"/>
          <w:szCs w:val="20"/>
        </w:rPr>
      </w:pPr>
      <w:r w:rsidRPr="00135B06">
        <w:rPr>
          <w:sz w:val="20"/>
          <w:szCs w:val="20"/>
        </w:rPr>
        <w:t>1.2. В целях настоящего Порядка используются следующие понятия:</w:t>
      </w:r>
    </w:p>
    <w:p w:rsidR="00EC1416" w:rsidRPr="00135B06" w:rsidRDefault="00EC1416" w:rsidP="00135B06">
      <w:pPr>
        <w:spacing w:line="20" w:lineRule="atLeast"/>
        <w:ind w:firstLine="709"/>
        <w:jc w:val="both"/>
        <w:rPr>
          <w:sz w:val="20"/>
          <w:szCs w:val="20"/>
        </w:rPr>
      </w:pPr>
      <w:r w:rsidRPr="00135B06">
        <w:rPr>
          <w:sz w:val="20"/>
          <w:szCs w:val="20"/>
        </w:rPr>
        <w:t>1) национальная цель - национальная цель развития Российской Федерации, определенная 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rsidR="00EC1416" w:rsidRPr="00135B06" w:rsidRDefault="00EC1416" w:rsidP="00135B06">
      <w:pPr>
        <w:spacing w:line="20" w:lineRule="atLeast"/>
        <w:ind w:firstLine="709"/>
        <w:jc w:val="both"/>
        <w:rPr>
          <w:sz w:val="20"/>
          <w:szCs w:val="20"/>
        </w:rPr>
      </w:pPr>
      <w:r w:rsidRPr="00135B06">
        <w:rPr>
          <w:sz w:val="20"/>
          <w:szCs w:val="20"/>
        </w:rPr>
        <w:t>2) муниципальная программа - документ стратегического планирования, содержащий комплекс планируемых мероприятий (результатов), взаимоувязанных по задачам, показателям, срокам осуществления, исполнителям и ресурсам и обеспечивающих достижение приоритетов муниципальной политики, целей и решение задач социально-экономического развития Шумерлинского муниципального округа Чувашской Республики;</w:t>
      </w:r>
    </w:p>
    <w:p w:rsidR="00EC1416" w:rsidRPr="00135B06" w:rsidRDefault="00EC1416" w:rsidP="00135B06">
      <w:pPr>
        <w:spacing w:line="20" w:lineRule="atLeast"/>
        <w:ind w:firstLine="709"/>
        <w:jc w:val="both"/>
        <w:rPr>
          <w:sz w:val="20"/>
          <w:szCs w:val="20"/>
        </w:rPr>
      </w:pPr>
      <w:r w:rsidRPr="00135B06">
        <w:rPr>
          <w:sz w:val="20"/>
          <w:szCs w:val="20"/>
        </w:rPr>
        <w:t>3) перечень муниципальных программ - перечень, содержащий сведения о муниципальных программах Шумерлинского муниципального округа Чувашской Республики, утверждаемый распоряжением администрации Шумерлинского муниципального округа Чувашской Республики;</w:t>
      </w:r>
    </w:p>
    <w:p w:rsidR="00EC1416" w:rsidRPr="00135B06" w:rsidRDefault="00EC1416" w:rsidP="00135B06">
      <w:pPr>
        <w:spacing w:line="20" w:lineRule="atLeast"/>
        <w:ind w:firstLine="709"/>
        <w:jc w:val="both"/>
        <w:rPr>
          <w:sz w:val="20"/>
          <w:szCs w:val="20"/>
        </w:rPr>
      </w:pPr>
      <w:r w:rsidRPr="00135B06">
        <w:rPr>
          <w:sz w:val="20"/>
          <w:szCs w:val="20"/>
        </w:rPr>
        <w:t>4) цель муниципальной программы - социальный, экономический или иной общественно значимый или общественно понятный эффект от реализации муниципальной программы на момент окончания реализации данной муниципальной программы;</w:t>
      </w:r>
    </w:p>
    <w:p w:rsidR="00EC1416" w:rsidRPr="00135B06" w:rsidRDefault="00EC1416" w:rsidP="00135B06">
      <w:pPr>
        <w:spacing w:line="20" w:lineRule="atLeast"/>
        <w:ind w:firstLine="709"/>
        <w:jc w:val="both"/>
        <w:rPr>
          <w:sz w:val="20"/>
          <w:szCs w:val="20"/>
        </w:rPr>
      </w:pPr>
      <w:r w:rsidRPr="00135B06">
        <w:rPr>
          <w:sz w:val="20"/>
          <w:szCs w:val="20"/>
        </w:rPr>
        <w:t>5) куратор муниципальной программы и (или) структурного элемента муниципальной программы - заместитель главы администрации Шумерлинского муниципального округа Чувашской Республики, отвечающий за направления структуры муниципальной программы и (или) структурных элементов муниципальной программы, а также за разрешение вопросов, выходящих за рамки полномочий ответственных исполнителей муниципальных программ и руководителей структурных элементов муниципальной программы;</w:t>
      </w:r>
    </w:p>
    <w:p w:rsidR="00EC1416" w:rsidRPr="00135B06" w:rsidRDefault="00EC1416" w:rsidP="00135B06">
      <w:pPr>
        <w:spacing w:line="20" w:lineRule="atLeast"/>
        <w:ind w:firstLine="709"/>
        <w:jc w:val="both"/>
        <w:rPr>
          <w:sz w:val="20"/>
          <w:szCs w:val="20"/>
        </w:rPr>
      </w:pPr>
      <w:r w:rsidRPr="00135B06">
        <w:rPr>
          <w:sz w:val="20"/>
          <w:szCs w:val="20"/>
        </w:rPr>
        <w:t>6) ответственный исполнитель муниципальной программы – администрация Шумерлинского муниципального округа Чувашской Республики, либо иной главный распорядитель средств бюджета Шумерлинского муниципального округа Чувашской Республики, определенный администрацией Шумерлинского муниципального округа Чувашской Республики в качестве ответственного исполнителя муниципальной программы, отвечающего в целом за формирование и реализацию муниципальной программы;</w:t>
      </w:r>
    </w:p>
    <w:p w:rsidR="00EC1416" w:rsidRPr="00135B06" w:rsidRDefault="00EC1416" w:rsidP="00135B06">
      <w:pPr>
        <w:spacing w:line="20" w:lineRule="atLeast"/>
        <w:ind w:firstLine="709"/>
        <w:jc w:val="both"/>
        <w:rPr>
          <w:sz w:val="20"/>
          <w:szCs w:val="20"/>
        </w:rPr>
      </w:pPr>
      <w:r w:rsidRPr="00135B06">
        <w:rPr>
          <w:sz w:val="20"/>
          <w:szCs w:val="20"/>
        </w:rPr>
        <w:t xml:space="preserve">7) соисполнитель муниципальной программы - администрация Шумерлинского муниципального округа Чувашской Республики, отраслевой (функциональный) орган или  структурное подразделение администрации Шумерлинского муниципального округа Чувашской Республики, иной муниципальный орган, организация, представитель которого определен </w:t>
      </w:r>
      <w:proofErr w:type="gramStart"/>
      <w:r w:rsidRPr="00135B06">
        <w:rPr>
          <w:sz w:val="20"/>
          <w:szCs w:val="20"/>
        </w:rPr>
        <w:t>ответственным</w:t>
      </w:r>
      <w:proofErr w:type="gramEnd"/>
      <w:r w:rsidRPr="00135B06">
        <w:rPr>
          <w:sz w:val="20"/>
          <w:szCs w:val="20"/>
        </w:rPr>
        <w:t xml:space="preserve"> за разработку и реализацию структурного элемента муниципальной программы;</w:t>
      </w:r>
    </w:p>
    <w:p w:rsidR="00EC1416" w:rsidRPr="00135B06" w:rsidRDefault="00EC1416" w:rsidP="00135B06">
      <w:pPr>
        <w:spacing w:line="20" w:lineRule="atLeast"/>
        <w:ind w:firstLine="709"/>
        <w:jc w:val="both"/>
        <w:rPr>
          <w:sz w:val="20"/>
          <w:szCs w:val="20"/>
        </w:rPr>
      </w:pPr>
      <w:r w:rsidRPr="00135B06">
        <w:rPr>
          <w:sz w:val="20"/>
          <w:szCs w:val="20"/>
        </w:rPr>
        <w:lastRenderedPageBreak/>
        <w:t>8) участник муниципальной программы - администрация Шумерлинского муниципального округа Чувашской Республики, отраслевой (функциональный) орган или структурное подразделение администрации Шумерлинского муниципального округа Чувашской Республики, иной муниципальный орган, организация, участвующие в реализации структурного элемента муниципальной программы;</w:t>
      </w:r>
    </w:p>
    <w:p w:rsidR="00EC1416" w:rsidRPr="00135B06" w:rsidRDefault="00EC1416" w:rsidP="00135B06">
      <w:pPr>
        <w:spacing w:line="20" w:lineRule="atLeast"/>
        <w:ind w:firstLine="709"/>
        <w:jc w:val="both"/>
        <w:rPr>
          <w:sz w:val="20"/>
          <w:szCs w:val="20"/>
        </w:rPr>
      </w:pPr>
      <w:r w:rsidRPr="00135B06">
        <w:rPr>
          <w:sz w:val="20"/>
          <w:szCs w:val="20"/>
        </w:rPr>
        <w:t>9) структурный элемент муниципальной программы (далее - структурный элемент) - реализуемый в составе муниципальной программы комплекс проектов, комплекс процессных мероприятий, мероприятия (результаты) муниципальной программы;</w:t>
      </w:r>
    </w:p>
    <w:p w:rsidR="00EC1416" w:rsidRPr="00135B06" w:rsidRDefault="00EC1416" w:rsidP="00135B06">
      <w:pPr>
        <w:spacing w:line="20" w:lineRule="atLeast"/>
        <w:ind w:firstLine="709"/>
        <w:jc w:val="both"/>
        <w:rPr>
          <w:sz w:val="20"/>
          <w:szCs w:val="20"/>
        </w:rPr>
      </w:pPr>
      <w:r w:rsidRPr="00135B06">
        <w:rPr>
          <w:sz w:val="20"/>
          <w:szCs w:val="20"/>
        </w:rPr>
        <w:t>10) проект - комплекс взаимосвязанных мероприятий, направленных на получение уникальных результатов в условиях временных и ресурсных ограничений;</w:t>
      </w:r>
    </w:p>
    <w:p w:rsidR="00EC1416" w:rsidRPr="00135B06" w:rsidRDefault="00EC1416" w:rsidP="00135B06">
      <w:pPr>
        <w:spacing w:line="20" w:lineRule="atLeast"/>
        <w:ind w:firstLine="709"/>
        <w:jc w:val="both"/>
        <w:rPr>
          <w:sz w:val="20"/>
          <w:szCs w:val="20"/>
        </w:rPr>
      </w:pPr>
      <w:r w:rsidRPr="00135B06">
        <w:rPr>
          <w:sz w:val="20"/>
          <w:szCs w:val="20"/>
        </w:rPr>
        <w:t>11) комплекс процессных мероприятий - группа скоординированных мероприятий (результатов), имеющих общую целевую ориентацию, направленных на выполнение функций и решение текущих задач органа местного самоуправления, реализуемых непрерывно либо на периодической основе;</w:t>
      </w:r>
    </w:p>
    <w:p w:rsidR="00EC1416" w:rsidRPr="00135B06" w:rsidRDefault="00EC1416" w:rsidP="00135B06">
      <w:pPr>
        <w:spacing w:line="20" w:lineRule="atLeast"/>
        <w:ind w:firstLine="709"/>
        <w:jc w:val="both"/>
        <w:rPr>
          <w:sz w:val="20"/>
          <w:szCs w:val="20"/>
        </w:rPr>
      </w:pPr>
      <w:r w:rsidRPr="00135B06">
        <w:rPr>
          <w:sz w:val="20"/>
          <w:szCs w:val="20"/>
        </w:rPr>
        <w:t>12) направление (подпрограмма) - комплекс взаимосвязанных  по срокам, ресурсам и исполнителям структурных элементов, выделенный исходя из необходимости достижения целей государственной программы;</w:t>
      </w:r>
    </w:p>
    <w:p w:rsidR="00EC1416" w:rsidRPr="00135B06" w:rsidRDefault="00EC1416" w:rsidP="00135B06">
      <w:pPr>
        <w:spacing w:line="20" w:lineRule="atLeast"/>
        <w:ind w:firstLine="709"/>
        <w:jc w:val="both"/>
        <w:rPr>
          <w:sz w:val="20"/>
          <w:szCs w:val="20"/>
        </w:rPr>
      </w:pPr>
      <w:r w:rsidRPr="00135B06">
        <w:rPr>
          <w:sz w:val="20"/>
          <w:szCs w:val="20"/>
        </w:rPr>
        <w:t>13) задача структурного элемента муниципальной программы - итог деятельности, направленный на достижение изменений в социально-экономической сфере Шумерлинского муниципального округа Чувашской Республики;</w:t>
      </w:r>
    </w:p>
    <w:p w:rsidR="00EC1416" w:rsidRPr="00135B06" w:rsidRDefault="00EC1416" w:rsidP="00135B06">
      <w:pPr>
        <w:spacing w:line="20" w:lineRule="atLeast"/>
        <w:ind w:firstLine="709"/>
        <w:jc w:val="both"/>
        <w:rPr>
          <w:sz w:val="20"/>
          <w:szCs w:val="20"/>
        </w:rPr>
      </w:pPr>
      <w:proofErr w:type="gramStart"/>
      <w:r w:rsidRPr="00135B06">
        <w:rPr>
          <w:sz w:val="20"/>
          <w:szCs w:val="20"/>
        </w:rPr>
        <w:t>14) параметры муниципальной программы и (или) ее структурного элемента - обобщенное определение количественных значений целей, показателей (задач), мероприятий (результатов), финансового обеспечения, указанных в паспорте муниципальной программы и (или) ее структурного элемента;</w:t>
      </w:r>
      <w:proofErr w:type="gramEnd"/>
    </w:p>
    <w:p w:rsidR="00EC1416" w:rsidRPr="00135B06" w:rsidRDefault="00EC1416" w:rsidP="00135B06">
      <w:pPr>
        <w:spacing w:line="20" w:lineRule="atLeast"/>
        <w:ind w:firstLine="709"/>
        <w:jc w:val="both"/>
        <w:rPr>
          <w:sz w:val="20"/>
          <w:szCs w:val="20"/>
        </w:rPr>
      </w:pPr>
      <w:r w:rsidRPr="00135B06">
        <w:rPr>
          <w:sz w:val="20"/>
          <w:szCs w:val="20"/>
        </w:rPr>
        <w:t>15) мероприятие (результат) -</w:t>
      </w:r>
      <w:r w:rsidRPr="00135B06">
        <w:rPr>
          <w:color w:val="FF0000"/>
          <w:sz w:val="20"/>
          <w:szCs w:val="20"/>
        </w:rPr>
        <w:t xml:space="preserve"> </w:t>
      </w:r>
      <w:r w:rsidRPr="00135B06">
        <w:rPr>
          <w:sz w:val="20"/>
          <w:szCs w:val="20"/>
        </w:rPr>
        <w:t>количественно измеримый итог деятельности, направленный на достижение показателей муниципальной программы и ее структурных элементов, сформулированный в виде завершенного действия по созданию (строительству, приобретению, оснащению, реконструкции и т.п.) определенного количества материальных и нематериальных объектов, предоставлению определенного объема услуг, выполнению определенного объема работ с заданными характеристиками;</w:t>
      </w:r>
    </w:p>
    <w:p w:rsidR="00EC1416" w:rsidRPr="00135B06" w:rsidRDefault="00EC1416" w:rsidP="00135B06">
      <w:pPr>
        <w:spacing w:line="20" w:lineRule="atLeast"/>
        <w:ind w:firstLine="709"/>
        <w:jc w:val="both"/>
        <w:rPr>
          <w:sz w:val="20"/>
          <w:szCs w:val="20"/>
        </w:rPr>
      </w:pPr>
      <w:r w:rsidRPr="00135B06">
        <w:rPr>
          <w:sz w:val="20"/>
          <w:szCs w:val="20"/>
        </w:rPr>
        <w:t>Термины «мероприятие» и «результат» тождественны друг другу и применяются при формировании проектной и процессной частей муниципальной программы с учетом особенностей, установленных пунктом 2.6 настоящего Порядка;</w:t>
      </w:r>
    </w:p>
    <w:p w:rsidR="00EC1416" w:rsidRPr="00135B06" w:rsidRDefault="00EC1416" w:rsidP="00135B06">
      <w:pPr>
        <w:spacing w:line="20" w:lineRule="atLeast"/>
        <w:ind w:firstLine="709"/>
        <w:jc w:val="both"/>
        <w:rPr>
          <w:sz w:val="20"/>
          <w:szCs w:val="20"/>
        </w:rPr>
      </w:pPr>
      <w:r w:rsidRPr="00135B06">
        <w:rPr>
          <w:sz w:val="20"/>
          <w:szCs w:val="20"/>
        </w:rPr>
        <w:t>16) объект - конечный материальный или нематериальный продукт, или услуга, планируемые к приобретению и (или) получению в рамках выполнения (достижения) мероприятия (результата) структурного элемента муниципальной программы;</w:t>
      </w:r>
    </w:p>
    <w:p w:rsidR="00EC1416" w:rsidRPr="00135B06" w:rsidRDefault="00EC1416" w:rsidP="00135B06">
      <w:pPr>
        <w:spacing w:line="20" w:lineRule="atLeast"/>
        <w:ind w:firstLine="709"/>
        <w:jc w:val="both"/>
        <w:rPr>
          <w:sz w:val="20"/>
          <w:szCs w:val="20"/>
        </w:rPr>
      </w:pPr>
      <w:r w:rsidRPr="00135B06">
        <w:rPr>
          <w:sz w:val="20"/>
          <w:szCs w:val="20"/>
        </w:rPr>
        <w:t>17) показатель - количественно измеримый параметр, характеризующий достижение целей муниципальной программы, выполнение задач структурного элемента такой программы, и отражающий социально-экономические и иные общественно значимые эффекты от реализации муниципальной программы, ее структурного элемента;</w:t>
      </w:r>
    </w:p>
    <w:p w:rsidR="00EC1416" w:rsidRPr="00135B06" w:rsidRDefault="00EC1416" w:rsidP="00135B06">
      <w:pPr>
        <w:spacing w:line="20" w:lineRule="atLeast"/>
        <w:ind w:firstLine="709"/>
        <w:jc w:val="both"/>
        <w:rPr>
          <w:sz w:val="20"/>
          <w:szCs w:val="20"/>
        </w:rPr>
      </w:pPr>
      <w:r w:rsidRPr="00135B06">
        <w:rPr>
          <w:sz w:val="20"/>
          <w:szCs w:val="20"/>
        </w:rPr>
        <w:t>18) контрольная точка - документально подтверждаемое событие, отражающее факт завершения значимых действий по выполнению (достижению) мероприятия (результата) структурного элемента муниципальной программы и (или) созданию объекта;</w:t>
      </w:r>
    </w:p>
    <w:p w:rsidR="00EC1416" w:rsidRPr="00135B06" w:rsidRDefault="00EC1416" w:rsidP="00135B06">
      <w:pPr>
        <w:spacing w:line="20" w:lineRule="atLeast"/>
        <w:ind w:firstLine="709"/>
        <w:jc w:val="both"/>
        <w:rPr>
          <w:sz w:val="20"/>
          <w:szCs w:val="20"/>
        </w:rPr>
      </w:pPr>
      <w:r w:rsidRPr="00135B06">
        <w:rPr>
          <w:sz w:val="20"/>
          <w:szCs w:val="20"/>
        </w:rPr>
        <w:t xml:space="preserve">19) </w:t>
      </w:r>
      <w:proofErr w:type="gramStart"/>
      <w:r w:rsidRPr="00135B06">
        <w:rPr>
          <w:sz w:val="20"/>
          <w:szCs w:val="20"/>
        </w:rPr>
        <w:t>контроль за</w:t>
      </w:r>
      <w:proofErr w:type="gramEnd"/>
      <w:r w:rsidRPr="00135B06">
        <w:rPr>
          <w:sz w:val="20"/>
          <w:szCs w:val="20"/>
        </w:rPr>
        <w:t xml:space="preserve"> реализацией (мониторинг реализации) муниципальных программ – система мероприятий по измерению фактических параметров исполнения муниципальной программы и ее структурных элементов, определению их отклонений от плановых параметров, определению рисков, возникших при реализации муниципальной программы и ее структурных элементов, прогнозированию исполнения плановых значений на будущий период.</w:t>
      </w:r>
    </w:p>
    <w:p w:rsidR="00EC1416" w:rsidRPr="00135B06" w:rsidRDefault="00EC1416" w:rsidP="00135B06">
      <w:pPr>
        <w:spacing w:line="20" w:lineRule="atLeast"/>
        <w:ind w:firstLine="709"/>
        <w:jc w:val="both"/>
        <w:rPr>
          <w:sz w:val="20"/>
          <w:szCs w:val="20"/>
        </w:rPr>
      </w:pPr>
      <w:r w:rsidRPr="00135B06">
        <w:rPr>
          <w:sz w:val="20"/>
          <w:szCs w:val="20"/>
        </w:rPr>
        <w:t>1.3. Перечень муниципальных программ устанавливается администрацией Шумерлинского муниципального округа Чувашской Республики исходя из приоритетов социально-экономического развития Шумерлинского муниципального округа Чувашской Республики. При необходимости в указанный перечень допускается включение муниципальных программ, направленных на решение межотраслевых и (или) территориальных задач и затрагивающих сферы реализации нескольких муниципальных программ (далее  -  комплексные программы).</w:t>
      </w:r>
    </w:p>
    <w:p w:rsidR="00EC1416" w:rsidRPr="00135B06" w:rsidRDefault="00EC1416" w:rsidP="00135B06">
      <w:pPr>
        <w:spacing w:line="20" w:lineRule="atLeast"/>
        <w:ind w:firstLine="709"/>
        <w:jc w:val="both"/>
        <w:rPr>
          <w:sz w:val="20"/>
          <w:szCs w:val="20"/>
        </w:rPr>
      </w:pPr>
      <w:r w:rsidRPr="00135B06">
        <w:rPr>
          <w:sz w:val="20"/>
          <w:szCs w:val="20"/>
        </w:rPr>
        <w:t>1.4. Муниципальные программы разрабатываются на долгосрочный период. Сроки реализации муниципальных программ определяются администрацией Шумерлинского муниципального округа Чувашской Республики.</w:t>
      </w:r>
    </w:p>
    <w:p w:rsidR="00EC1416" w:rsidRPr="00135B06" w:rsidRDefault="00EC1416" w:rsidP="00135B06">
      <w:pPr>
        <w:spacing w:line="20" w:lineRule="atLeast"/>
        <w:ind w:firstLine="709"/>
        <w:jc w:val="both"/>
        <w:rPr>
          <w:sz w:val="20"/>
          <w:szCs w:val="20"/>
        </w:rPr>
      </w:pPr>
      <w:r w:rsidRPr="00135B06">
        <w:rPr>
          <w:sz w:val="20"/>
          <w:szCs w:val="20"/>
        </w:rPr>
        <w:t>1.5. Разработка и реализация муниципальных программ осуществляется исходя из следующих принципов:</w:t>
      </w:r>
    </w:p>
    <w:p w:rsidR="00EC1416" w:rsidRPr="00135B06" w:rsidRDefault="00EC1416" w:rsidP="00135B06">
      <w:pPr>
        <w:spacing w:line="20" w:lineRule="atLeast"/>
        <w:ind w:firstLine="709"/>
        <w:jc w:val="both"/>
        <w:rPr>
          <w:sz w:val="20"/>
          <w:szCs w:val="20"/>
        </w:rPr>
      </w:pPr>
      <w:r w:rsidRPr="00135B06">
        <w:rPr>
          <w:sz w:val="20"/>
          <w:szCs w:val="20"/>
        </w:rPr>
        <w:t>1) обеспечение достижения целей и приоритетов социально-экономического развития Шумерлинского муниципального округа Чувашской Республики, установленных документами стратегического планирования;</w:t>
      </w:r>
    </w:p>
    <w:p w:rsidR="00EC1416" w:rsidRPr="00135B06" w:rsidRDefault="00EC1416" w:rsidP="00135B06">
      <w:pPr>
        <w:spacing w:line="20" w:lineRule="atLeast"/>
        <w:ind w:firstLine="709"/>
        <w:jc w:val="both"/>
        <w:rPr>
          <w:sz w:val="20"/>
          <w:szCs w:val="20"/>
        </w:rPr>
      </w:pPr>
      <w:r w:rsidRPr="00135B06">
        <w:rPr>
          <w:sz w:val="20"/>
          <w:szCs w:val="20"/>
        </w:rPr>
        <w:t>2) обеспечение планирования и реализации муниципальных программ с учетом необходимости достижения национальных целей и целевых показателей, их характеризующих, а также стратегических целей и приоритетов развития соответствующей отрасли или сферы социально-экономического развития Чувашской Республики, установленных в государственных программах Чувашской Республики;</w:t>
      </w:r>
    </w:p>
    <w:p w:rsidR="00EC1416" w:rsidRPr="00135B06" w:rsidRDefault="00EC1416" w:rsidP="00135B06">
      <w:pPr>
        <w:spacing w:line="20" w:lineRule="atLeast"/>
        <w:ind w:firstLine="709"/>
        <w:jc w:val="both"/>
        <w:rPr>
          <w:sz w:val="20"/>
          <w:szCs w:val="20"/>
        </w:rPr>
      </w:pPr>
      <w:r w:rsidRPr="00135B06">
        <w:rPr>
          <w:sz w:val="20"/>
          <w:szCs w:val="20"/>
        </w:rPr>
        <w:t>3) включение в состав муниципальной программы всех инструментов и мероприятий в соответствующих отраслях и сферах (включая меры организационного характера, осуществление контрольно-надзорной деятельности);</w:t>
      </w:r>
    </w:p>
    <w:p w:rsidR="00EC1416" w:rsidRPr="00135B06" w:rsidRDefault="00EC1416" w:rsidP="00135B06">
      <w:pPr>
        <w:spacing w:line="20" w:lineRule="atLeast"/>
        <w:ind w:firstLine="709"/>
        <w:jc w:val="both"/>
        <w:rPr>
          <w:sz w:val="20"/>
          <w:szCs w:val="20"/>
        </w:rPr>
      </w:pPr>
      <w:proofErr w:type="gramStart"/>
      <w:r w:rsidRPr="00135B06">
        <w:rPr>
          <w:sz w:val="20"/>
          <w:szCs w:val="20"/>
        </w:rPr>
        <w:lastRenderedPageBreak/>
        <w:t>4) обеспечение консолидации бюджетных ассигнований бюджета Шумерлинского муниципального округа Чувашской Республики, в том числе предоставляемых межбюджетных трансфертов из республиканского бюджета Чувашской Республики бюджету Шумерлинского муниципального округа Чувашской Республики, внебюджетных источников, направленных на реализацию государственной и муниципальной политики, решение вопросов местного значения в соответствующих сферах, и влияющих на достижение показателей, выполнение (достижение) мероприятий (результатов), запланированных в муниципальных программах;</w:t>
      </w:r>
      <w:proofErr w:type="gramEnd"/>
    </w:p>
    <w:p w:rsidR="00EC1416" w:rsidRPr="00135B06" w:rsidRDefault="00EC1416" w:rsidP="00135B06">
      <w:pPr>
        <w:spacing w:line="20" w:lineRule="atLeast"/>
        <w:ind w:firstLine="709"/>
        <w:jc w:val="both"/>
        <w:rPr>
          <w:sz w:val="20"/>
          <w:szCs w:val="20"/>
        </w:rPr>
      </w:pPr>
      <w:r w:rsidRPr="00135B06">
        <w:rPr>
          <w:sz w:val="20"/>
          <w:szCs w:val="20"/>
        </w:rPr>
        <w:t xml:space="preserve">5) синхронизация муниципальных программ с государственными программами Чувашской Республики; </w:t>
      </w:r>
    </w:p>
    <w:p w:rsidR="00EC1416" w:rsidRPr="00135B06" w:rsidRDefault="00EC1416" w:rsidP="00135B06">
      <w:pPr>
        <w:spacing w:line="20" w:lineRule="atLeast"/>
        <w:ind w:firstLine="709"/>
        <w:jc w:val="both"/>
        <w:rPr>
          <w:sz w:val="20"/>
          <w:szCs w:val="20"/>
        </w:rPr>
      </w:pPr>
      <w:r w:rsidRPr="00135B06">
        <w:rPr>
          <w:sz w:val="20"/>
          <w:szCs w:val="20"/>
        </w:rPr>
        <w:t xml:space="preserve">6) учет </w:t>
      </w:r>
      <w:proofErr w:type="gramStart"/>
      <w:r w:rsidRPr="00135B06">
        <w:rPr>
          <w:sz w:val="20"/>
          <w:szCs w:val="20"/>
        </w:rPr>
        <w:t>показателей оценки эффективности деятельности органов местного самоуправления</w:t>
      </w:r>
      <w:proofErr w:type="gramEnd"/>
      <w:r w:rsidRPr="00135B06">
        <w:rPr>
          <w:sz w:val="20"/>
          <w:szCs w:val="20"/>
        </w:rPr>
        <w:t xml:space="preserve"> Шумерлинского муниципального округа Чувашской Республики;</w:t>
      </w:r>
    </w:p>
    <w:p w:rsidR="00EC1416" w:rsidRPr="00135B06" w:rsidRDefault="00EC1416" w:rsidP="00135B06">
      <w:pPr>
        <w:spacing w:line="20" w:lineRule="atLeast"/>
        <w:ind w:firstLine="709"/>
        <w:jc w:val="both"/>
        <w:rPr>
          <w:sz w:val="20"/>
          <w:szCs w:val="20"/>
        </w:rPr>
      </w:pPr>
      <w:r w:rsidRPr="00135B06">
        <w:rPr>
          <w:sz w:val="20"/>
          <w:szCs w:val="20"/>
        </w:rPr>
        <w:t>7) выделение в структуре муниципальных программ:</w:t>
      </w:r>
    </w:p>
    <w:p w:rsidR="00EC1416" w:rsidRPr="00BE79CA" w:rsidRDefault="00EC1416" w:rsidP="00135B06">
      <w:pPr>
        <w:spacing w:line="20" w:lineRule="atLeast"/>
        <w:ind w:firstLine="709"/>
        <w:jc w:val="both"/>
        <w:rPr>
          <w:sz w:val="20"/>
          <w:szCs w:val="20"/>
        </w:rPr>
      </w:pPr>
      <w:proofErr w:type="gramStart"/>
      <w:r w:rsidRPr="00BE79CA">
        <w:rPr>
          <w:sz w:val="20"/>
          <w:szCs w:val="20"/>
        </w:rPr>
        <w:t>- проектов, направленных на получение уникальных результатов в условиях временных и ресурсных ограничений и определяемых, формируемых и реализуемых в соответствии с муниципальными правовыми актами в сфере регулирования проектной деятельности с учетом Указа Главы Чувашской Республики от 31 октября 2016 г. № 159 «Об организации проектной деятельности в Чувашской Республике» и постановления Кабинета Министров Чувашской Республики от 19 января 2017 г. № 3 «Об</w:t>
      </w:r>
      <w:proofErr w:type="gramEnd"/>
      <w:r w:rsidRPr="00BE79CA">
        <w:rPr>
          <w:sz w:val="20"/>
          <w:szCs w:val="20"/>
        </w:rPr>
        <w:t xml:space="preserve"> </w:t>
      </w:r>
      <w:proofErr w:type="gramStart"/>
      <w:r w:rsidRPr="00BE79CA">
        <w:rPr>
          <w:sz w:val="20"/>
          <w:szCs w:val="20"/>
        </w:rPr>
        <w:t>утверждении</w:t>
      </w:r>
      <w:proofErr w:type="gramEnd"/>
      <w:r w:rsidRPr="00BE79CA">
        <w:rPr>
          <w:sz w:val="20"/>
          <w:szCs w:val="20"/>
        </w:rPr>
        <w:t xml:space="preserve"> Положения об организации проектной деятельности в Чувашской Республике и о внесении изменений в некоторые постановления Кабинета Министров Чувашской Республики»;</w:t>
      </w:r>
    </w:p>
    <w:p w:rsidR="00EC1416" w:rsidRPr="00BE79CA" w:rsidRDefault="00EC1416" w:rsidP="00135B06">
      <w:pPr>
        <w:spacing w:line="20" w:lineRule="atLeast"/>
        <w:ind w:firstLine="709"/>
        <w:jc w:val="both"/>
        <w:rPr>
          <w:sz w:val="20"/>
          <w:szCs w:val="20"/>
        </w:rPr>
      </w:pPr>
      <w:r w:rsidRPr="00BE79CA">
        <w:rPr>
          <w:sz w:val="20"/>
          <w:szCs w:val="20"/>
        </w:rPr>
        <w:t>- процессных мероприятий, реализуемых непрерывно либо на периодической основе;</w:t>
      </w:r>
    </w:p>
    <w:p w:rsidR="00EC1416" w:rsidRPr="00BE79CA" w:rsidRDefault="00EC1416" w:rsidP="00135B06">
      <w:pPr>
        <w:spacing w:line="20" w:lineRule="atLeast"/>
        <w:ind w:firstLine="709"/>
        <w:jc w:val="both"/>
        <w:rPr>
          <w:sz w:val="20"/>
          <w:szCs w:val="20"/>
        </w:rPr>
      </w:pPr>
      <w:r w:rsidRPr="00BE79CA">
        <w:rPr>
          <w:sz w:val="20"/>
          <w:szCs w:val="20"/>
        </w:rPr>
        <w:t>8) закрепление должностного лица, ответственного за реализацию муниципальной программы, а также каждого структурного элемента такой программы.</w:t>
      </w:r>
    </w:p>
    <w:p w:rsidR="00EC1416" w:rsidRPr="00BE79CA" w:rsidRDefault="00EC1416" w:rsidP="00135B06">
      <w:pPr>
        <w:spacing w:line="20" w:lineRule="atLeast"/>
        <w:ind w:firstLine="709"/>
        <w:jc w:val="both"/>
        <w:rPr>
          <w:sz w:val="20"/>
          <w:szCs w:val="20"/>
        </w:rPr>
      </w:pPr>
      <w:r w:rsidRPr="00BE79CA">
        <w:rPr>
          <w:sz w:val="20"/>
          <w:szCs w:val="20"/>
        </w:rPr>
        <w:t>1.6. Разработка и реализация муниципальной программы осуществляется ответственным исполнителем муниципальной программы (структурного элемента муниципальной программы) совместно с ее соисполнителями (участниками) муниципальной программы (структурных элементов муниципальной программы).</w:t>
      </w:r>
    </w:p>
    <w:p w:rsidR="00EC1416" w:rsidRPr="00BE79CA" w:rsidRDefault="00EC1416" w:rsidP="00135B06">
      <w:pPr>
        <w:spacing w:line="20" w:lineRule="atLeast"/>
        <w:ind w:firstLine="709"/>
        <w:jc w:val="both"/>
        <w:rPr>
          <w:sz w:val="20"/>
          <w:szCs w:val="20"/>
        </w:rPr>
      </w:pPr>
      <w:r w:rsidRPr="00BE79CA">
        <w:rPr>
          <w:sz w:val="20"/>
          <w:szCs w:val="20"/>
        </w:rPr>
        <w:t xml:space="preserve">1.7. </w:t>
      </w:r>
      <w:proofErr w:type="gramStart"/>
      <w:r w:rsidRPr="00BE79CA">
        <w:rPr>
          <w:sz w:val="20"/>
          <w:szCs w:val="20"/>
        </w:rPr>
        <w:t>Формирование, представление, согласование и утверждение паспортов муниципальных программ (структурных элементов муниципальной программы), запросов на их изменение, планов реализации структурных элементов  муниципальной программы, отчетов о ходе реализации муниципальных программ и их структурных элементов, а также иных документов и материалов, разрабатываемых при реализации муниципальных программ, осуществляются на бумажном носителе лицами, уполномоченными в установленном порядке действовать от имени ответственного исполнителя (соисполнителя, участника) муниципальной</w:t>
      </w:r>
      <w:proofErr w:type="gramEnd"/>
      <w:r w:rsidRPr="00BE79CA">
        <w:rPr>
          <w:sz w:val="20"/>
          <w:szCs w:val="20"/>
        </w:rPr>
        <w:t xml:space="preserve"> программы.</w:t>
      </w:r>
    </w:p>
    <w:p w:rsidR="00EC1416" w:rsidRPr="00BE79CA" w:rsidRDefault="00EC1416" w:rsidP="00135B06">
      <w:pPr>
        <w:spacing w:line="20" w:lineRule="atLeast"/>
        <w:ind w:firstLine="709"/>
        <w:jc w:val="both"/>
        <w:rPr>
          <w:sz w:val="20"/>
          <w:szCs w:val="20"/>
        </w:rPr>
      </w:pPr>
      <w:r w:rsidRPr="00BE79CA">
        <w:rPr>
          <w:sz w:val="20"/>
          <w:szCs w:val="20"/>
        </w:rPr>
        <w:t>1.8. Руководители ответственных исполнителей, соисполнителей и участников муниципальных программ несут персональную ответственность за достоверность и своевременность представления информации при формировании и мониторинге муниципальных программ.</w:t>
      </w:r>
    </w:p>
    <w:p w:rsidR="00EC1416" w:rsidRPr="008A0BB8" w:rsidRDefault="00EC1416" w:rsidP="00135B06">
      <w:pPr>
        <w:spacing w:line="20" w:lineRule="atLeast"/>
        <w:jc w:val="both"/>
        <w:rPr>
          <w:color w:val="FF0000"/>
        </w:rPr>
      </w:pPr>
    </w:p>
    <w:p w:rsidR="00EC1416" w:rsidRPr="0007698E" w:rsidRDefault="00EC1416" w:rsidP="00BE79CA">
      <w:pPr>
        <w:spacing w:line="20" w:lineRule="atLeast"/>
        <w:jc w:val="center"/>
        <w:outlineLvl w:val="1"/>
        <w:rPr>
          <w:b/>
          <w:bCs/>
          <w:sz w:val="20"/>
          <w:szCs w:val="20"/>
        </w:rPr>
      </w:pPr>
      <w:r>
        <w:rPr>
          <w:b/>
          <w:bCs/>
        </w:rPr>
        <w:br w:type="page"/>
      </w:r>
      <w:r w:rsidRPr="0007698E">
        <w:rPr>
          <w:b/>
          <w:bCs/>
          <w:sz w:val="20"/>
          <w:szCs w:val="20"/>
        </w:rPr>
        <w:lastRenderedPageBreak/>
        <w:t>2. Требования к структуре, целеполаганию</w:t>
      </w:r>
    </w:p>
    <w:p w:rsidR="00EC1416" w:rsidRPr="0007698E" w:rsidRDefault="00EC1416" w:rsidP="00BE79CA">
      <w:pPr>
        <w:spacing w:line="20" w:lineRule="atLeast"/>
        <w:jc w:val="center"/>
        <w:rPr>
          <w:b/>
          <w:bCs/>
          <w:sz w:val="20"/>
          <w:szCs w:val="20"/>
        </w:rPr>
      </w:pPr>
      <w:r w:rsidRPr="0007698E">
        <w:rPr>
          <w:b/>
          <w:bCs/>
          <w:sz w:val="20"/>
          <w:szCs w:val="20"/>
        </w:rPr>
        <w:t>и содержанию муниципальных программ</w:t>
      </w:r>
    </w:p>
    <w:p w:rsidR="00EC1416" w:rsidRPr="0007698E" w:rsidRDefault="00EC1416" w:rsidP="0007698E">
      <w:pPr>
        <w:spacing w:line="20" w:lineRule="atLeast"/>
        <w:ind w:firstLine="709"/>
        <w:jc w:val="both"/>
        <w:rPr>
          <w:b/>
          <w:bCs/>
          <w:sz w:val="20"/>
          <w:szCs w:val="20"/>
        </w:rPr>
      </w:pPr>
    </w:p>
    <w:p w:rsidR="00EC1416" w:rsidRPr="0007698E" w:rsidRDefault="00EC1416" w:rsidP="0007698E">
      <w:pPr>
        <w:ind w:firstLine="709"/>
        <w:jc w:val="both"/>
        <w:rPr>
          <w:sz w:val="20"/>
          <w:szCs w:val="20"/>
        </w:rPr>
      </w:pPr>
      <w:r w:rsidRPr="0007698E">
        <w:rPr>
          <w:sz w:val="20"/>
          <w:szCs w:val="20"/>
        </w:rPr>
        <w:t>2.1. Муниципальная программа формируется в виде системы следующих документов:</w:t>
      </w:r>
    </w:p>
    <w:p w:rsidR="00EC1416" w:rsidRPr="0007698E" w:rsidRDefault="00EC1416" w:rsidP="0007698E">
      <w:pPr>
        <w:ind w:firstLine="709"/>
        <w:jc w:val="both"/>
        <w:rPr>
          <w:sz w:val="20"/>
          <w:szCs w:val="20"/>
        </w:rPr>
      </w:pPr>
      <w:r w:rsidRPr="0007698E">
        <w:rPr>
          <w:sz w:val="20"/>
          <w:szCs w:val="20"/>
        </w:rPr>
        <w:t>1) стратегические приоритеты и цели социально-экономического развития Шумерлинского муниципального округа Чувашской Республики, в том числе с указанием связи с национальными целями развития Российской Федерации, целями Стратегии социально-экономического развития Чувашской Республики до 2035 года, государственными программами Чувашской Республики (далее - стратегические приоритеты муниципальной программы),</w:t>
      </w:r>
    </w:p>
    <w:p w:rsidR="00EC1416" w:rsidRPr="0007698E" w:rsidRDefault="00EC1416" w:rsidP="0007698E">
      <w:pPr>
        <w:ind w:firstLine="709"/>
        <w:jc w:val="both"/>
        <w:rPr>
          <w:sz w:val="20"/>
          <w:szCs w:val="20"/>
        </w:rPr>
      </w:pPr>
      <w:r w:rsidRPr="0007698E">
        <w:rPr>
          <w:sz w:val="20"/>
          <w:szCs w:val="20"/>
        </w:rPr>
        <w:t>2) паспорт муниципальной программы по форме согласно приложению № 1 к настоящему Порядку;</w:t>
      </w:r>
    </w:p>
    <w:p w:rsidR="00EC1416" w:rsidRPr="0007698E" w:rsidRDefault="00EC1416" w:rsidP="0007698E">
      <w:pPr>
        <w:ind w:firstLine="709"/>
        <w:jc w:val="both"/>
        <w:rPr>
          <w:sz w:val="20"/>
          <w:szCs w:val="20"/>
        </w:rPr>
      </w:pPr>
      <w:r w:rsidRPr="0007698E">
        <w:rPr>
          <w:sz w:val="20"/>
          <w:szCs w:val="20"/>
        </w:rPr>
        <w:t>3) паспорта структурных элементов муниципальной программы и приложения к ним, включая планы реализации структурных элементов муниципальной программы, по форме согласно приложениям № 2 и № 3 к настоящему Порядку;</w:t>
      </w:r>
    </w:p>
    <w:p w:rsidR="00EC1416" w:rsidRPr="0007698E" w:rsidRDefault="00EC1416" w:rsidP="0007698E">
      <w:pPr>
        <w:ind w:firstLine="709"/>
        <w:jc w:val="both"/>
        <w:rPr>
          <w:sz w:val="20"/>
          <w:szCs w:val="20"/>
        </w:rPr>
      </w:pPr>
      <w:r w:rsidRPr="0007698E">
        <w:rPr>
          <w:sz w:val="20"/>
          <w:szCs w:val="20"/>
        </w:rPr>
        <w:t>4) перечень объектов капитального строительства, приобретаемых объектов недвижимости (при наличии);</w:t>
      </w:r>
    </w:p>
    <w:p w:rsidR="00EC1416" w:rsidRPr="0007698E" w:rsidRDefault="00EC1416" w:rsidP="0007698E">
      <w:pPr>
        <w:ind w:firstLine="709"/>
        <w:jc w:val="both"/>
        <w:rPr>
          <w:sz w:val="20"/>
          <w:szCs w:val="20"/>
        </w:rPr>
      </w:pPr>
      <w:r w:rsidRPr="0007698E">
        <w:rPr>
          <w:sz w:val="20"/>
          <w:szCs w:val="20"/>
        </w:rPr>
        <w:t>5) правила предоставления субсидий из бюджета Шумерлинского муниципального округа Чувашской Республики (при необходимости);</w:t>
      </w:r>
    </w:p>
    <w:p w:rsidR="00EC1416" w:rsidRPr="0007698E" w:rsidRDefault="00EC1416" w:rsidP="0007698E">
      <w:pPr>
        <w:ind w:firstLine="709"/>
        <w:jc w:val="both"/>
        <w:rPr>
          <w:sz w:val="20"/>
          <w:szCs w:val="20"/>
        </w:rPr>
      </w:pPr>
      <w:r w:rsidRPr="0007698E">
        <w:rPr>
          <w:sz w:val="20"/>
          <w:szCs w:val="20"/>
        </w:rPr>
        <w:t>6) реестр документов, разрабатываемых и утверждаемых в целях формирования и реализации муниципальной программы, по форме согласно приложению № 4 к настоящему Порядку;</w:t>
      </w:r>
    </w:p>
    <w:p w:rsidR="00EC1416" w:rsidRPr="0007698E" w:rsidRDefault="00EC1416" w:rsidP="0007698E">
      <w:pPr>
        <w:ind w:firstLine="709"/>
        <w:jc w:val="both"/>
        <w:rPr>
          <w:sz w:val="20"/>
          <w:szCs w:val="20"/>
        </w:rPr>
      </w:pPr>
      <w:r w:rsidRPr="0007698E">
        <w:rPr>
          <w:sz w:val="20"/>
          <w:szCs w:val="20"/>
        </w:rPr>
        <w:t>2.2. При определении структуры муниципальной программы обособляется:</w:t>
      </w:r>
    </w:p>
    <w:p w:rsidR="00EC1416" w:rsidRPr="0007698E" w:rsidRDefault="00EC1416" w:rsidP="0007698E">
      <w:pPr>
        <w:ind w:firstLine="709"/>
        <w:jc w:val="both"/>
        <w:rPr>
          <w:sz w:val="20"/>
          <w:szCs w:val="20"/>
        </w:rPr>
      </w:pPr>
      <w:r w:rsidRPr="0007698E">
        <w:rPr>
          <w:sz w:val="20"/>
          <w:szCs w:val="20"/>
        </w:rPr>
        <w:t>1) проектная часть, включающая:</w:t>
      </w:r>
    </w:p>
    <w:p w:rsidR="00EC1416" w:rsidRPr="0007698E" w:rsidRDefault="00EC1416" w:rsidP="0007698E">
      <w:pPr>
        <w:ind w:firstLine="709"/>
        <w:jc w:val="both"/>
        <w:rPr>
          <w:sz w:val="20"/>
          <w:szCs w:val="20"/>
        </w:rPr>
      </w:pPr>
      <w:proofErr w:type="gramStart"/>
      <w:r w:rsidRPr="0007698E">
        <w:rPr>
          <w:sz w:val="20"/>
          <w:szCs w:val="20"/>
        </w:rPr>
        <w:t>региональный проект – проект, обеспечивающий достижение и (или) вклад в достижение целей и (или) показателей и реализацию мероприятий (результатов) федерального проекта, входящего в состав национального проекта (далее - региональный проект, входящий в состав национального проекта);</w:t>
      </w:r>
      <w:proofErr w:type="gramEnd"/>
    </w:p>
    <w:p w:rsidR="00EC1416" w:rsidRPr="0007698E" w:rsidRDefault="00EC1416" w:rsidP="0007698E">
      <w:pPr>
        <w:spacing w:line="288" w:lineRule="atLeast"/>
        <w:ind w:firstLine="709"/>
        <w:jc w:val="both"/>
        <w:rPr>
          <w:sz w:val="20"/>
          <w:szCs w:val="20"/>
        </w:rPr>
      </w:pPr>
      <w:r w:rsidRPr="0007698E">
        <w:rPr>
          <w:sz w:val="20"/>
          <w:szCs w:val="20"/>
        </w:rPr>
        <w:t>муниципальный проект – проект, обеспечивающий достижение и (или) вклад в достижение целей и (или) показателей структурных элементов государственной программы Российской Федерации, государственной программы Чувашской Республики, муниципальной программы;</w:t>
      </w:r>
    </w:p>
    <w:p w:rsidR="00EC1416" w:rsidRPr="0007698E" w:rsidRDefault="00EC1416" w:rsidP="0007698E">
      <w:pPr>
        <w:ind w:firstLine="709"/>
        <w:jc w:val="both"/>
        <w:rPr>
          <w:sz w:val="20"/>
          <w:szCs w:val="20"/>
        </w:rPr>
      </w:pPr>
      <w:r w:rsidRPr="0007698E">
        <w:rPr>
          <w:sz w:val="20"/>
          <w:szCs w:val="20"/>
        </w:rPr>
        <w:t>муниципальный ведомственный проект - проект, обеспечивающий достижение и (или) вклад в достижение показателей государственной программы Российской Федерации, Чувашской Республики, а также достижение иных показателей и (или) решение иных задач соответствующего федерального органа исполнительной власти, органа исполнительной власти Чувашской Республики, иного государственного органа.</w:t>
      </w:r>
    </w:p>
    <w:p w:rsidR="00EC1416" w:rsidRPr="0007698E" w:rsidRDefault="00EC1416" w:rsidP="0007698E">
      <w:pPr>
        <w:ind w:firstLine="709"/>
        <w:jc w:val="both"/>
        <w:rPr>
          <w:sz w:val="20"/>
          <w:szCs w:val="20"/>
        </w:rPr>
      </w:pPr>
      <w:r w:rsidRPr="0007698E">
        <w:rPr>
          <w:sz w:val="20"/>
          <w:szCs w:val="20"/>
        </w:rPr>
        <w:t xml:space="preserve">2) процессная часть, включающая мероприятия, направленные на выполнение функций и решение текущих задач, реализуемые непрерывно либо на периодической основе в рамках комплексных процессных мероприятий.  </w:t>
      </w:r>
    </w:p>
    <w:p w:rsidR="00EC1416" w:rsidRPr="0007698E" w:rsidRDefault="00EC1416" w:rsidP="0007698E">
      <w:pPr>
        <w:ind w:firstLine="709"/>
        <w:jc w:val="both"/>
        <w:rPr>
          <w:sz w:val="20"/>
          <w:szCs w:val="20"/>
        </w:rPr>
      </w:pPr>
      <w:r w:rsidRPr="0007698E">
        <w:rPr>
          <w:sz w:val="20"/>
          <w:szCs w:val="20"/>
        </w:rPr>
        <w:t>2.3. В проектную часть включаются направления деятельности администрации  Шумерлинского муниципального округа Чувашской Республики, в рамках которых предусматривается:</w:t>
      </w:r>
    </w:p>
    <w:p w:rsidR="00EC1416" w:rsidRPr="0007698E" w:rsidRDefault="00EC1416" w:rsidP="0007698E">
      <w:pPr>
        <w:ind w:firstLine="709"/>
        <w:jc w:val="both"/>
        <w:rPr>
          <w:sz w:val="20"/>
          <w:szCs w:val="20"/>
        </w:rPr>
      </w:pPr>
      <w:r w:rsidRPr="0007698E">
        <w:rPr>
          <w:sz w:val="20"/>
          <w:szCs w:val="20"/>
        </w:rPr>
        <w:t>1) осуществление бюджетных инвестиций в форме капитальных вложений в объекты муниципальной собственности или приобретение объектов недвижимого имущества в муниципальную собственность Шумерлинского муниципального округа Чувашской Республики;</w:t>
      </w:r>
    </w:p>
    <w:p w:rsidR="00EC1416" w:rsidRPr="0007698E" w:rsidRDefault="00EC1416" w:rsidP="0007698E">
      <w:pPr>
        <w:ind w:firstLine="709"/>
        <w:jc w:val="both"/>
        <w:rPr>
          <w:sz w:val="20"/>
          <w:szCs w:val="20"/>
        </w:rPr>
      </w:pPr>
      <w:r w:rsidRPr="0007698E">
        <w:rPr>
          <w:sz w:val="20"/>
          <w:szCs w:val="20"/>
        </w:rPr>
        <w:t>2) предоставление субсидий на осуществление капитальных вложений в объекты муниципальной собственности Шумерлинского муниципального округа Чувашской Республики;</w:t>
      </w:r>
    </w:p>
    <w:p w:rsidR="00EC1416" w:rsidRPr="0007698E" w:rsidRDefault="00EC1416" w:rsidP="0007698E">
      <w:pPr>
        <w:ind w:firstLine="709"/>
        <w:jc w:val="both"/>
        <w:rPr>
          <w:sz w:val="20"/>
          <w:szCs w:val="20"/>
        </w:rPr>
      </w:pPr>
      <w:r w:rsidRPr="0007698E">
        <w:rPr>
          <w:sz w:val="20"/>
          <w:szCs w:val="20"/>
        </w:rPr>
        <w:t>3) предоставление бюджетных инвестиций и субсидий юридическим лицам;</w:t>
      </w:r>
    </w:p>
    <w:p w:rsidR="00EC1416" w:rsidRPr="0007698E" w:rsidRDefault="00EC1416" w:rsidP="0007698E">
      <w:pPr>
        <w:ind w:firstLine="709"/>
        <w:jc w:val="both"/>
        <w:rPr>
          <w:sz w:val="20"/>
          <w:szCs w:val="20"/>
        </w:rPr>
      </w:pPr>
      <w:r w:rsidRPr="0007698E">
        <w:rPr>
          <w:sz w:val="20"/>
          <w:szCs w:val="20"/>
        </w:rPr>
        <w:t>4) выработка предложений по совершенствованию муниципальной политики и нормативного регулирования в сфере реализации муниципальной программы;</w:t>
      </w:r>
    </w:p>
    <w:p w:rsidR="00EC1416" w:rsidRPr="0007698E" w:rsidRDefault="00EC1416" w:rsidP="0007698E">
      <w:pPr>
        <w:ind w:firstLine="709"/>
        <w:jc w:val="both"/>
        <w:rPr>
          <w:sz w:val="20"/>
          <w:szCs w:val="20"/>
        </w:rPr>
      </w:pPr>
      <w:r w:rsidRPr="0007698E">
        <w:rPr>
          <w:sz w:val="20"/>
          <w:szCs w:val="20"/>
        </w:rPr>
        <w:t>5) осуществление стимулирующих налоговых расходов;</w:t>
      </w:r>
    </w:p>
    <w:p w:rsidR="00EC1416" w:rsidRPr="0007698E" w:rsidRDefault="00EC1416" w:rsidP="0007698E">
      <w:pPr>
        <w:ind w:firstLine="709"/>
        <w:jc w:val="both"/>
        <w:rPr>
          <w:sz w:val="20"/>
          <w:szCs w:val="20"/>
        </w:rPr>
      </w:pPr>
      <w:r w:rsidRPr="0007698E">
        <w:rPr>
          <w:sz w:val="20"/>
          <w:szCs w:val="20"/>
        </w:rPr>
        <w:t>6) организация и проведение научно-исследовательских и опытно-конструкторских работ в сфере реализации муниципальной программы;</w:t>
      </w:r>
    </w:p>
    <w:p w:rsidR="00EC1416" w:rsidRPr="0007698E" w:rsidRDefault="00EC1416" w:rsidP="0007698E">
      <w:pPr>
        <w:ind w:firstLine="709"/>
        <w:jc w:val="both"/>
        <w:rPr>
          <w:sz w:val="20"/>
          <w:szCs w:val="20"/>
        </w:rPr>
      </w:pPr>
      <w:r w:rsidRPr="0007698E">
        <w:rPr>
          <w:sz w:val="20"/>
          <w:szCs w:val="20"/>
        </w:rPr>
        <w:t>7) создание и развитие информационных систем;</w:t>
      </w:r>
    </w:p>
    <w:p w:rsidR="00EC1416" w:rsidRPr="0007698E" w:rsidRDefault="00EC1416" w:rsidP="0007698E">
      <w:pPr>
        <w:ind w:firstLine="709"/>
        <w:jc w:val="both"/>
        <w:rPr>
          <w:sz w:val="20"/>
          <w:szCs w:val="20"/>
        </w:rPr>
      </w:pPr>
      <w:r w:rsidRPr="0007698E">
        <w:rPr>
          <w:sz w:val="20"/>
          <w:szCs w:val="20"/>
        </w:rPr>
        <w:t>8) предоставление целевых субсидий муниципальным учреждениям Шумерлинского муниципального округа Чувашской Республики в целях осуществления капитальных вложений, операций с недвижимым имуществом, приобретения нефинансовых активов, а также реализации иных мероприятий, отвечающих критериям проектной деятельности;</w:t>
      </w:r>
    </w:p>
    <w:p w:rsidR="00EC1416" w:rsidRPr="0007698E" w:rsidRDefault="00EC1416" w:rsidP="0007698E">
      <w:pPr>
        <w:ind w:firstLine="709"/>
        <w:jc w:val="both"/>
        <w:rPr>
          <w:sz w:val="20"/>
          <w:szCs w:val="20"/>
        </w:rPr>
      </w:pPr>
      <w:r w:rsidRPr="0007698E">
        <w:rPr>
          <w:sz w:val="20"/>
          <w:szCs w:val="20"/>
        </w:rPr>
        <w:t>9) иные направления деятельности, отвечающие критериям проектной деятельности.</w:t>
      </w:r>
    </w:p>
    <w:p w:rsidR="00EC1416" w:rsidRPr="0007698E" w:rsidRDefault="00EC1416" w:rsidP="0007698E">
      <w:pPr>
        <w:ind w:firstLine="709"/>
        <w:jc w:val="both"/>
        <w:rPr>
          <w:sz w:val="20"/>
          <w:szCs w:val="20"/>
        </w:rPr>
      </w:pPr>
      <w:r w:rsidRPr="0007698E">
        <w:rPr>
          <w:sz w:val="20"/>
          <w:szCs w:val="20"/>
        </w:rPr>
        <w:t>2.4. В процессную часть включаются направления деятельности администрации  Шумерлинского муниципального округа Чувашской Республики, в рамках которых предусматривается:</w:t>
      </w:r>
    </w:p>
    <w:p w:rsidR="00EC1416" w:rsidRPr="0007698E" w:rsidRDefault="00EC1416" w:rsidP="0007698E">
      <w:pPr>
        <w:ind w:firstLine="709"/>
        <w:jc w:val="both"/>
        <w:rPr>
          <w:sz w:val="20"/>
          <w:szCs w:val="20"/>
        </w:rPr>
      </w:pPr>
      <w:r w:rsidRPr="0007698E">
        <w:rPr>
          <w:sz w:val="20"/>
          <w:szCs w:val="20"/>
        </w:rPr>
        <w:t>1) выполнение муниципального задания на оказание муниципальных услуг;</w:t>
      </w:r>
    </w:p>
    <w:p w:rsidR="00EC1416" w:rsidRPr="0007698E" w:rsidRDefault="00EC1416" w:rsidP="0007698E">
      <w:pPr>
        <w:ind w:firstLine="709"/>
        <w:jc w:val="both"/>
        <w:rPr>
          <w:sz w:val="20"/>
          <w:szCs w:val="20"/>
        </w:rPr>
      </w:pPr>
      <w:r w:rsidRPr="0007698E">
        <w:rPr>
          <w:sz w:val="20"/>
          <w:szCs w:val="20"/>
        </w:rPr>
        <w:t>2) осуществление текущей деятельности муниципальных казенных учреждений Шумерлинского муниципального округа Чувашской Республики;</w:t>
      </w:r>
    </w:p>
    <w:p w:rsidR="00EC1416" w:rsidRPr="0007698E" w:rsidRDefault="00EC1416" w:rsidP="0007698E">
      <w:pPr>
        <w:ind w:firstLine="709"/>
        <w:jc w:val="both"/>
        <w:rPr>
          <w:sz w:val="20"/>
          <w:szCs w:val="20"/>
        </w:rPr>
      </w:pPr>
      <w:r w:rsidRPr="0007698E">
        <w:rPr>
          <w:sz w:val="20"/>
          <w:szCs w:val="20"/>
        </w:rPr>
        <w:t>3) предоставление целевых субсидий муниципальным учреждениям Шумерлинского муниципального округа Чувашской Республики (за исключением субсидий, предоставляемых в рамках проектной деятельности);</w:t>
      </w:r>
    </w:p>
    <w:p w:rsidR="00EC1416" w:rsidRPr="0007698E" w:rsidRDefault="00EC1416" w:rsidP="0007698E">
      <w:pPr>
        <w:ind w:firstLine="709"/>
        <w:jc w:val="both"/>
        <w:rPr>
          <w:sz w:val="20"/>
          <w:szCs w:val="20"/>
        </w:rPr>
      </w:pPr>
      <w:r w:rsidRPr="0007698E">
        <w:rPr>
          <w:sz w:val="20"/>
          <w:szCs w:val="20"/>
        </w:rPr>
        <w:lastRenderedPageBreak/>
        <w:t>4) оказание мер социальной поддержки отдельным категориям населения (за исключением случаев, когда нормативными правовыми актами установлен ограниченный период действия соответствующих мер), включая осуществление социальных налоговых расходов;</w:t>
      </w:r>
    </w:p>
    <w:p w:rsidR="00EC1416" w:rsidRPr="0007698E" w:rsidRDefault="00EC1416" w:rsidP="0007698E">
      <w:pPr>
        <w:ind w:firstLine="709"/>
        <w:jc w:val="both"/>
        <w:rPr>
          <w:sz w:val="20"/>
          <w:szCs w:val="20"/>
        </w:rPr>
      </w:pPr>
      <w:r w:rsidRPr="0007698E">
        <w:rPr>
          <w:sz w:val="20"/>
          <w:szCs w:val="20"/>
        </w:rPr>
        <w:t>5) обслуживание муниципального долга Шумерлинского муниципального округа Чувашской Республики;</w:t>
      </w:r>
    </w:p>
    <w:p w:rsidR="00EC1416" w:rsidRPr="0007698E" w:rsidRDefault="00EC1416" w:rsidP="0007698E">
      <w:pPr>
        <w:ind w:firstLine="709"/>
        <w:jc w:val="both"/>
        <w:rPr>
          <w:sz w:val="20"/>
          <w:szCs w:val="20"/>
        </w:rPr>
      </w:pPr>
      <w:r w:rsidRPr="0007698E">
        <w:rPr>
          <w:sz w:val="20"/>
          <w:szCs w:val="20"/>
        </w:rPr>
        <w:t>6) предоставление субсидий в целях финансового обеспечения исполнения муниципального социального заказа на оказание муниципальных услуг в социальной сфере;</w:t>
      </w:r>
    </w:p>
    <w:p w:rsidR="00EC1416" w:rsidRPr="0007698E" w:rsidRDefault="00EC1416" w:rsidP="0007698E">
      <w:pPr>
        <w:ind w:firstLine="709"/>
        <w:jc w:val="both"/>
        <w:rPr>
          <w:sz w:val="20"/>
          <w:szCs w:val="20"/>
        </w:rPr>
      </w:pPr>
      <w:r w:rsidRPr="0007698E">
        <w:rPr>
          <w:sz w:val="20"/>
          <w:szCs w:val="20"/>
        </w:rPr>
        <w:t>7) иные направления деятельности.</w:t>
      </w:r>
    </w:p>
    <w:p w:rsidR="00EC1416" w:rsidRPr="0007698E" w:rsidRDefault="00EC1416" w:rsidP="0007698E">
      <w:pPr>
        <w:ind w:firstLine="709"/>
        <w:jc w:val="both"/>
        <w:rPr>
          <w:sz w:val="20"/>
          <w:szCs w:val="20"/>
        </w:rPr>
      </w:pPr>
      <w:bookmarkStart w:id="0" w:name="Par167"/>
      <w:bookmarkEnd w:id="0"/>
      <w:r w:rsidRPr="0007698E">
        <w:rPr>
          <w:sz w:val="20"/>
          <w:szCs w:val="20"/>
        </w:rPr>
        <w:t>2.5. В рамках муниципальной программы могут реализовываться отдельные мероприятия, направленные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в текущем финансовом году (далее - отдельные мероприятия).</w:t>
      </w:r>
    </w:p>
    <w:p w:rsidR="00EC1416" w:rsidRPr="0007698E" w:rsidRDefault="00EC1416" w:rsidP="0007698E">
      <w:pPr>
        <w:ind w:firstLine="709"/>
        <w:jc w:val="both"/>
        <w:rPr>
          <w:sz w:val="20"/>
          <w:szCs w:val="20"/>
        </w:rPr>
      </w:pPr>
      <w:r w:rsidRPr="0007698E">
        <w:rPr>
          <w:sz w:val="20"/>
          <w:szCs w:val="20"/>
        </w:rPr>
        <w:t>Перечень отдельных мероприятий устанавливается администрацией Шумерлинского муниципального округа Чувашской Республики самостоятельно.</w:t>
      </w:r>
    </w:p>
    <w:p w:rsidR="00EC1416" w:rsidRPr="0007698E" w:rsidRDefault="00EC1416" w:rsidP="0007698E">
      <w:pPr>
        <w:ind w:firstLine="709"/>
        <w:jc w:val="both"/>
        <w:rPr>
          <w:sz w:val="20"/>
          <w:szCs w:val="20"/>
        </w:rPr>
      </w:pPr>
      <w:r w:rsidRPr="0007698E">
        <w:rPr>
          <w:sz w:val="20"/>
          <w:szCs w:val="20"/>
        </w:rPr>
        <w:t xml:space="preserve">2.6. При формировании проектной части муниципальной </w:t>
      </w:r>
      <w:proofErr w:type="gramStart"/>
      <w:r w:rsidRPr="0007698E">
        <w:rPr>
          <w:sz w:val="20"/>
          <w:szCs w:val="20"/>
        </w:rPr>
        <w:t>программы</w:t>
      </w:r>
      <w:proofErr w:type="gramEnd"/>
      <w:r w:rsidRPr="0007698E">
        <w:rPr>
          <w:sz w:val="20"/>
          <w:szCs w:val="20"/>
        </w:rPr>
        <w:t xml:space="preserve"> включаемые в ее состав мероприятия (результаты) должны иметь количественно измеримые итоги их реализации. При формировании процессной части муниципальной программы допускается включение мероприятий (результатов), не имеющих количественно измеримых итогов их реализации.</w:t>
      </w:r>
    </w:p>
    <w:p w:rsidR="00EC1416" w:rsidRPr="0007698E" w:rsidRDefault="00EC1416" w:rsidP="0007698E">
      <w:pPr>
        <w:ind w:firstLine="709"/>
        <w:jc w:val="both"/>
        <w:rPr>
          <w:sz w:val="20"/>
          <w:szCs w:val="20"/>
        </w:rPr>
      </w:pPr>
      <w:r w:rsidRPr="0007698E">
        <w:rPr>
          <w:sz w:val="20"/>
          <w:szCs w:val="20"/>
        </w:rPr>
        <w:t>2.7. Постановлением администрации Шумерлинского муниципального округа Чувашской Республики об утверждении муниципальной программы утверждаются:</w:t>
      </w:r>
    </w:p>
    <w:p w:rsidR="00EC1416" w:rsidRPr="0007698E" w:rsidRDefault="00EC1416" w:rsidP="0007698E">
      <w:pPr>
        <w:ind w:firstLine="709"/>
        <w:jc w:val="both"/>
        <w:rPr>
          <w:sz w:val="20"/>
          <w:szCs w:val="20"/>
        </w:rPr>
      </w:pPr>
      <w:r w:rsidRPr="0007698E">
        <w:rPr>
          <w:sz w:val="20"/>
          <w:szCs w:val="20"/>
        </w:rPr>
        <w:t>1) стратегические приоритеты муниципальной программы;</w:t>
      </w:r>
    </w:p>
    <w:p w:rsidR="00EC1416" w:rsidRPr="0007698E" w:rsidRDefault="00EC1416" w:rsidP="0007698E">
      <w:pPr>
        <w:ind w:firstLine="709"/>
        <w:jc w:val="both"/>
        <w:rPr>
          <w:sz w:val="20"/>
          <w:szCs w:val="20"/>
        </w:rPr>
      </w:pPr>
      <w:r w:rsidRPr="0007698E">
        <w:rPr>
          <w:sz w:val="20"/>
          <w:szCs w:val="20"/>
        </w:rPr>
        <w:t>2) паспорт муниципальной программы;</w:t>
      </w:r>
    </w:p>
    <w:p w:rsidR="00EC1416" w:rsidRPr="0007698E" w:rsidRDefault="00EC1416" w:rsidP="0007698E">
      <w:pPr>
        <w:ind w:firstLine="709"/>
        <w:jc w:val="both"/>
        <w:rPr>
          <w:i/>
          <w:sz w:val="20"/>
          <w:szCs w:val="20"/>
        </w:rPr>
      </w:pPr>
      <w:r w:rsidRPr="0007698E">
        <w:rPr>
          <w:sz w:val="20"/>
          <w:szCs w:val="20"/>
        </w:rPr>
        <w:t>3) паспорта структурных элементов муниципальной программы</w:t>
      </w:r>
      <w:r w:rsidRPr="0007698E">
        <w:rPr>
          <w:i/>
          <w:sz w:val="20"/>
          <w:szCs w:val="20"/>
        </w:rPr>
        <w:t>;</w:t>
      </w:r>
    </w:p>
    <w:p w:rsidR="00EC1416" w:rsidRPr="0007698E" w:rsidRDefault="00EC1416" w:rsidP="0007698E">
      <w:pPr>
        <w:ind w:firstLine="709"/>
        <w:jc w:val="both"/>
        <w:rPr>
          <w:sz w:val="20"/>
          <w:szCs w:val="20"/>
        </w:rPr>
      </w:pPr>
      <w:r w:rsidRPr="0007698E">
        <w:rPr>
          <w:sz w:val="20"/>
          <w:szCs w:val="20"/>
        </w:rPr>
        <w:t>4) перечень объектов капитального строительства, объектов недвижимости, приобретаемых в рамках реализуемой муниципальной программы (при необходимости);</w:t>
      </w:r>
    </w:p>
    <w:p w:rsidR="00EC1416" w:rsidRPr="0007698E" w:rsidRDefault="00EC1416" w:rsidP="0007698E">
      <w:pPr>
        <w:ind w:firstLine="709"/>
        <w:jc w:val="both"/>
        <w:rPr>
          <w:sz w:val="20"/>
          <w:szCs w:val="20"/>
        </w:rPr>
      </w:pPr>
      <w:r w:rsidRPr="0007698E">
        <w:rPr>
          <w:sz w:val="20"/>
          <w:szCs w:val="20"/>
        </w:rPr>
        <w:t>5) правила предоставления субсидий из бюджета Шумерлинского муниципального округа Чувашской Республики (при необходимости).</w:t>
      </w:r>
    </w:p>
    <w:p w:rsidR="00EC1416" w:rsidRPr="0007698E" w:rsidRDefault="00EC1416" w:rsidP="0007698E">
      <w:pPr>
        <w:ind w:firstLine="709"/>
        <w:jc w:val="both"/>
        <w:rPr>
          <w:sz w:val="20"/>
          <w:szCs w:val="20"/>
        </w:rPr>
      </w:pPr>
      <w:r w:rsidRPr="0007698E">
        <w:rPr>
          <w:sz w:val="20"/>
          <w:szCs w:val="20"/>
        </w:rPr>
        <w:t>Планы реализации структурных элементов муниципальной программы утверждаются правовым актом ответственного исполнителя соответствующего структурного элемента муниципальной программы по согласованию с соисполнителями (при необходимости).</w:t>
      </w:r>
    </w:p>
    <w:p w:rsidR="00EC1416" w:rsidRPr="0007698E" w:rsidRDefault="00EC1416" w:rsidP="0007698E">
      <w:pPr>
        <w:ind w:firstLine="709"/>
        <w:jc w:val="both"/>
        <w:rPr>
          <w:sz w:val="20"/>
          <w:szCs w:val="20"/>
        </w:rPr>
      </w:pPr>
      <w:r w:rsidRPr="0007698E">
        <w:rPr>
          <w:sz w:val="20"/>
          <w:szCs w:val="20"/>
        </w:rPr>
        <w:t>2.8. В стратегические приоритеты муниципальной программы включаются:</w:t>
      </w:r>
    </w:p>
    <w:p w:rsidR="00EC1416" w:rsidRPr="0007698E" w:rsidRDefault="00EC1416" w:rsidP="0007698E">
      <w:pPr>
        <w:ind w:firstLine="709"/>
        <w:jc w:val="both"/>
        <w:rPr>
          <w:sz w:val="20"/>
          <w:szCs w:val="20"/>
        </w:rPr>
      </w:pPr>
      <w:r w:rsidRPr="0007698E">
        <w:rPr>
          <w:sz w:val="20"/>
          <w:szCs w:val="20"/>
        </w:rPr>
        <w:t>1) оценка текущего состояния соответствующей сферы социально-экономического развития Шумерлинского муниципального округа Чувашской Республики;</w:t>
      </w:r>
    </w:p>
    <w:p w:rsidR="00EC1416" w:rsidRPr="0007698E" w:rsidRDefault="00EC1416" w:rsidP="0007698E">
      <w:pPr>
        <w:ind w:firstLine="709"/>
        <w:jc w:val="both"/>
        <w:rPr>
          <w:sz w:val="20"/>
          <w:szCs w:val="20"/>
        </w:rPr>
      </w:pPr>
      <w:r w:rsidRPr="0007698E">
        <w:rPr>
          <w:sz w:val="20"/>
          <w:szCs w:val="20"/>
        </w:rPr>
        <w:t>2) описание приоритетов и целей муниципальной политики в сфере реализации муниципальной программы;</w:t>
      </w:r>
    </w:p>
    <w:p w:rsidR="00EC1416" w:rsidRPr="0007698E" w:rsidRDefault="00EC1416" w:rsidP="0007698E">
      <w:pPr>
        <w:ind w:firstLine="709"/>
        <w:jc w:val="both"/>
        <w:rPr>
          <w:sz w:val="20"/>
          <w:szCs w:val="20"/>
        </w:rPr>
      </w:pPr>
      <w:r w:rsidRPr="0007698E">
        <w:rPr>
          <w:sz w:val="20"/>
          <w:szCs w:val="20"/>
        </w:rPr>
        <w:t xml:space="preserve">3) сведения о взаимосвязи со стратегическими приоритетами, целями и показателями государственных программ Чувашской Республики; </w:t>
      </w:r>
    </w:p>
    <w:p w:rsidR="00EC1416" w:rsidRPr="0007698E" w:rsidRDefault="00EC1416" w:rsidP="0007698E">
      <w:pPr>
        <w:ind w:firstLine="709"/>
        <w:jc w:val="both"/>
        <w:rPr>
          <w:sz w:val="20"/>
          <w:szCs w:val="20"/>
        </w:rPr>
      </w:pPr>
      <w:r w:rsidRPr="0007698E">
        <w:rPr>
          <w:sz w:val="20"/>
          <w:szCs w:val="20"/>
        </w:rPr>
        <w:t>4) задачи муниципального управления, способы их эффективного решения в соответствующей отрасли экономики и сфере муниципального управления.</w:t>
      </w:r>
    </w:p>
    <w:p w:rsidR="00EC1416" w:rsidRPr="0007698E" w:rsidRDefault="00EC1416" w:rsidP="0007698E">
      <w:pPr>
        <w:ind w:firstLine="709"/>
        <w:jc w:val="both"/>
        <w:rPr>
          <w:sz w:val="20"/>
          <w:szCs w:val="20"/>
        </w:rPr>
      </w:pPr>
      <w:r w:rsidRPr="0007698E">
        <w:rPr>
          <w:sz w:val="20"/>
          <w:szCs w:val="20"/>
        </w:rPr>
        <w:t>2.9. В паспорте муниципальной программы необходимо отображать следующие сведения:</w:t>
      </w:r>
    </w:p>
    <w:p w:rsidR="00EC1416" w:rsidRPr="0007698E" w:rsidRDefault="00EC1416" w:rsidP="0007698E">
      <w:pPr>
        <w:ind w:firstLine="709"/>
        <w:jc w:val="both"/>
        <w:rPr>
          <w:sz w:val="20"/>
          <w:szCs w:val="20"/>
        </w:rPr>
      </w:pPr>
      <w:r w:rsidRPr="0007698E">
        <w:rPr>
          <w:sz w:val="20"/>
          <w:szCs w:val="20"/>
        </w:rPr>
        <w:t>1) наименование муниципальной программы;</w:t>
      </w:r>
    </w:p>
    <w:p w:rsidR="00EC1416" w:rsidRPr="0007698E" w:rsidRDefault="00EC1416" w:rsidP="0007698E">
      <w:pPr>
        <w:ind w:firstLine="709"/>
        <w:jc w:val="both"/>
        <w:rPr>
          <w:sz w:val="20"/>
          <w:szCs w:val="20"/>
        </w:rPr>
      </w:pPr>
      <w:r w:rsidRPr="0007698E">
        <w:rPr>
          <w:sz w:val="20"/>
          <w:szCs w:val="20"/>
        </w:rPr>
        <w:t>2) основные положения о муниципальной программе с указанием целей, сроков реализации, куратора муниципальной программы, ответственного исполнителя, перечня направлений (подпрограмм) (при необходимости), а также влияния реализации муниципальной программы на достижение национальных целей (целевых показателей национальных целей);</w:t>
      </w:r>
    </w:p>
    <w:p w:rsidR="00EC1416" w:rsidRPr="0007698E" w:rsidRDefault="00EC1416" w:rsidP="0007698E">
      <w:pPr>
        <w:ind w:firstLine="709"/>
        <w:jc w:val="both"/>
        <w:rPr>
          <w:sz w:val="20"/>
          <w:szCs w:val="20"/>
        </w:rPr>
      </w:pPr>
      <w:r w:rsidRPr="0007698E">
        <w:rPr>
          <w:sz w:val="20"/>
          <w:szCs w:val="20"/>
        </w:rPr>
        <w:t>3) показатели муниципальной программы по годам реализации этой муниципальной программы, сгруппированные по ее целям, с указанием связи с показателями национальных и иных целей;</w:t>
      </w:r>
    </w:p>
    <w:p w:rsidR="00EC1416" w:rsidRPr="0007698E" w:rsidRDefault="00EC1416" w:rsidP="0007698E">
      <w:pPr>
        <w:ind w:firstLine="709"/>
        <w:jc w:val="both"/>
        <w:rPr>
          <w:sz w:val="20"/>
          <w:szCs w:val="20"/>
        </w:rPr>
      </w:pPr>
      <w:r w:rsidRPr="0007698E">
        <w:rPr>
          <w:sz w:val="20"/>
          <w:szCs w:val="20"/>
        </w:rPr>
        <w:t>4) перечень структурных элементов муниципальной программы с указанием показателей (задач) и кратким описанием ожидаемых эффектов от достижения этих показателей (задач), сроков реализации, ответственных за реализацию соответствующего структурного элемента муниципальной программы, а также связи структурных элементов муниципальной программы с показателями муниципальной программы;</w:t>
      </w:r>
    </w:p>
    <w:p w:rsidR="00EC1416" w:rsidRPr="0007698E" w:rsidRDefault="00EC1416" w:rsidP="0007698E">
      <w:pPr>
        <w:ind w:firstLine="709"/>
        <w:jc w:val="both"/>
        <w:rPr>
          <w:sz w:val="20"/>
          <w:szCs w:val="20"/>
        </w:rPr>
      </w:pPr>
      <w:r w:rsidRPr="0007698E">
        <w:rPr>
          <w:sz w:val="20"/>
          <w:szCs w:val="20"/>
        </w:rPr>
        <w:t>5) параметры финансового обеспечения реализации муниципальной программы за весь период ее реализации, включающие средства бюджета Шумерлинского муниципального округа Чувашской Республики, республиканского бюджета Чувашской Республики, федерального бюджета, внебюджетные средства в разрезе структурных элементов муниципальной программы.</w:t>
      </w:r>
    </w:p>
    <w:p w:rsidR="00EC1416" w:rsidRPr="0007698E" w:rsidRDefault="00EC1416" w:rsidP="0007698E">
      <w:pPr>
        <w:ind w:firstLine="709"/>
        <w:jc w:val="both"/>
        <w:rPr>
          <w:sz w:val="20"/>
          <w:szCs w:val="20"/>
        </w:rPr>
      </w:pPr>
      <w:r w:rsidRPr="0007698E">
        <w:rPr>
          <w:sz w:val="20"/>
          <w:szCs w:val="20"/>
        </w:rPr>
        <w:t>При необходимости в паспорт муниципальной программы могут включаться иные сведения.</w:t>
      </w:r>
    </w:p>
    <w:p w:rsidR="00EC1416" w:rsidRPr="0007698E" w:rsidRDefault="00EC1416" w:rsidP="0007698E">
      <w:pPr>
        <w:ind w:firstLine="709"/>
        <w:jc w:val="both"/>
        <w:rPr>
          <w:sz w:val="20"/>
          <w:szCs w:val="20"/>
        </w:rPr>
      </w:pPr>
      <w:r w:rsidRPr="0007698E">
        <w:rPr>
          <w:sz w:val="20"/>
          <w:szCs w:val="20"/>
        </w:rPr>
        <w:t>Форма паспорта муниципальной программы приведена в приложении № 1 к настоящему Порядку.</w:t>
      </w:r>
    </w:p>
    <w:p w:rsidR="00EC1416" w:rsidRPr="0007698E" w:rsidRDefault="00EC1416" w:rsidP="0007698E">
      <w:pPr>
        <w:ind w:firstLine="709"/>
        <w:jc w:val="both"/>
        <w:rPr>
          <w:sz w:val="20"/>
          <w:szCs w:val="20"/>
        </w:rPr>
      </w:pPr>
      <w:r w:rsidRPr="0007698E">
        <w:rPr>
          <w:sz w:val="20"/>
          <w:szCs w:val="20"/>
        </w:rPr>
        <w:t>2.10. В паспорте структурного элемента муниципальной программы отображаются следующие сведения:</w:t>
      </w:r>
    </w:p>
    <w:p w:rsidR="00EC1416" w:rsidRPr="0007698E" w:rsidRDefault="00EC1416" w:rsidP="0007698E">
      <w:pPr>
        <w:ind w:firstLine="709"/>
        <w:jc w:val="both"/>
        <w:rPr>
          <w:sz w:val="20"/>
          <w:szCs w:val="20"/>
        </w:rPr>
      </w:pPr>
      <w:r w:rsidRPr="0007698E">
        <w:rPr>
          <w:sz w:val="20"/>
          <w:szCs w:val="20"/>
        </w:rPr>
        <w:t xml:space="preserve">1) наименование структурного элемента; </w:t>
      </w:r>
    </w:p>
    <w:p w:rsidR="00EC1416" w:rsidRPr="0007698E" w:rsidRDefault="00EC1416" w:rsidP="0007698E">
      <w:pPr>
        <w:ind w:firstLine="709"/>
        <w:jc w:val="both"/>
        <w:rPr>
          <w:sz w:val="20"/>
          <w:szCs w:val="20"/>
        </w:rPr>
      </w:pPr>
      <w:r w:rsidRPr="0007698E">
        <w:rPr>
          <w:sz w:val="20"/>
          <w:szCs w:val="20"/>
        </w:rPr>
        <w:t>2) сведения о кураторе, руководителе структурного элемента, соисполнителях и участниках муниципальной программы, администраторе (при необходимости).</w:t>
      </w:r>
    </w:p>
    <w:p w:rsidR="00EC1416" w:rsidRPr="0007698E" w:rsidRDefault="00EC1416" w:rsidP="0007698E">
      <w:pPr>
        <w:ind w:firstLine="709"/>
        <w:jc w:val="both"/>
        <w:rPr>
          <w:sz w:val="20"/>
          <w:szCs w:val="20"/>
        </w:rPr>
      </w:pPr>
      <w:r w:rsidRPr="0007698E">
        <w:rPr>
          <w:sz w:val="20"/>
          <w:szCs w:val="20"/>
        </w:rPr>
        <w:t>3) показатели;</w:t>
      </w:r>
    </w:p>
    <w:p w:rsidR="00EC1416" w:rsidRPr="0007698E" w:rsidRDefault="00EC1416" w:rsidP="0007698E">
      <w:pPr>
        <w:ind w:firstLine="709"/>
        <w:jc w:val="both"/>
        <w:rPr>
          <w:sz w:val="20"/>
          <w:szCs w:val="20"/>
        </w:rPr>
      </w:pPr>
      <w:r w:rsidRPr="0007698E">
        <w:rPr>
          <w:sz w:val="20"/>
          <w:szCs w:val="20"/>
        </w:rPr>
        <w:t>4) сроки реализации;</w:t>
      </w:r>
    </w:p>
    <w:p w:rsidR="00EC1416" w:rsidRPr="0007698E" w:rsidRDefault="00EC1416" w:rsidP="0007698E">
      <w:pPr>
        <w:ind w:firstLine="709"/>
        <w:jc w:val="both"/>
        <w:rPr>
          <w:sz w:val="20"/>
          <w:szCs w:val="20"/>
        </w:rPr>
      </w:pPr>
      <w:r w:rsidRPr="0007698E">
        <w:rPr>
          <w:sz w:val="20"/>
          <w:szCs w:val="20"/>
        </w:rPr>
        <w:lastRenderedPageBreak/>
        <w:t>5) перечень мероприятий (результатов);</w:t>
      </w:r>
    </w:p>
    <w:p w:rsidR="00EC1416" w:rsidRPr="0007698E" w:rsidRDefault="00EC1416" w:rsidP="0007698E">
      <w:pPr>
        <w:ind w:firstLine="709"/>
        <w:jc w:val="both"/>
        <w:rPr>
          <w:sz w:val="20"/>
          <w:szCs w:val="20"/>
        </w:rPr>
      </w:pPr>
      <w:r w:rsidRPr="0007698E">
        <w:rPr>
          <w:sz w:val="20"/>
          <w:szCs w:val="20"/>
        </w:rPr>
        <w:t>6) параметры финансового обеспечения за счет всех источников по годам реализации в целом по структурному элементу муниципальной программы, а также с детализацией по его мероприятиям (результатам);</w:t>
      </w:r>
    </w:p>
    <w:p w:rsidR="00EC1416" w:rsidRPr="0007698E" w:rsidRDefault="00EC1416" w:rsidP="0007698E">
      <w:pPr>
        <w:ind w:firstLine="709"/>
        <w:jc w:val="both"/>
        <w:rPr>
          <w:sz w:val="20"/>
          <w:szCs w:val="20"/>
        </w:rPr>
      </w:pPr>
      <w:r w:rsidRPr="0007698E">
        <w:rPr>
          <w:sz w:val="20"/>
          <w:szCs w:val="20"/>
        </w:rPr>
        <w:t xml:space="preserve">7) план реализации проекта, включающий информацию о контрольных точках, мероприятиях (результатах). </w:t>
      </w:r>
    </w:p>
    <w:p w:rsidR="00EC1416" w:rsidRPr="0007698E" w:rsidRDefault="00EC1416" w:rsidP="0007698E">
      <w:pPr>
        <w:ind w:firstLine="709"/>
        <w:jc w:val="both"/>
        <w:rPr>
          <w:sz w:val="20"/>
          <w:szCs w:val="20"/>
        </w:rPr>
      </w:pPr>
      <w:r w:rsidRPr="0007698E">
        <w:rPr>
          <w:sz w:val="20"/>
          <w:szCs w:val="20"/>
        </w:rPr>
        <w:t>При необходимости в паспо</w:t>
      </w:r>
      <w:proofErr w:type="gramStart"/>
      <w:r w:rsidRPr="0007698E">
        <w:rPr>
          <w:sz w:val="20"/>
          <w:szCs w:val="20"/>
        </w:rPr>
        <w:t>рт стр</w:t>
      </w:r>
      <w:proofErr w:type="gramEnd"/>
      <w:r w:rsidRPr="0007698E">
        <w:rPr>
          <w:sz w:val="20"/>
          <w:szCs w:val="20"/>
        </w:rPr>
        <w:t>уктурного элемента муниципальной программы могут включаться иные сведения.</w:t>
      </w:r>
    </w:p>
    <w:p w:rsidR="00EC1416" w:rsidRPr="0007698E" w:rsidRDefault="00EC1416" w:rsidP="0007698E">
      <w:pPr>
        <w:ind w:firstLine="709"/>
        <w:jc w:val="both"/>
        <w:rPr>
          <w:sz w:val="20"/>
          <w:szCs w:val="20"/>
        </w:rPr>
      </w:pPr>
      <w:r w:rsidRPr="0007698E">
        <w:rPr>
          <w:sz w:val="20"/>
          <w:szCs w:val="20"/>
        </w:rPr>
        <w:t xml:space="preserve">Формы паспортов регионального проекта, входящего в состав национального проекта, муниципального проекта, муниципального ведомственного проекта, комплекса процессных мероприятий приведены в приложениях № 2 и № 3 к настоящему Порядку. </w:t>
      </w:r>
    </w:p>
    <w:p w:rsidR="00EC1416" w:rsidRPr="0007698E" w:rsidRDefault="00EC1416" w:rsidP="0007698E">
      <w:pPr>
        <w:ind w:firstLine="709"/>
        <w:jc w:val="both"/>
        <w:rPr>
          <w:sz w:val="20"/>
          <w:szCs w:val="20"/>
        </w:rPr>
      </w:pPr>
      <w:r w:rsidRPr="0007698E">
        <w:rPr>
          <w:sz w:val="20"/>
          <w:szCs w:val="20"/>
        </w:rPr>
        <w:t>2.11. Структурные элементы муниципальных программ при необходимости группируются по направлениям (подпрограммам) муниципальной программы.</w:t>
      </w:r>
    </w:p>
    <w:p w:rsidR="00EC1416" w:rsidRPr="0007698E" w:rsidRDefault="00EC1416" w:rsidP="0007698E">
      <w:pPr>
        <w:ind w:firstLine="709"/>
        <w:jc w:val="both"/>
        <w:rPr>
          <w:sz w:val="20"/>
          <w:szCs w:val="20"/>
        </w:rPr>
      </w:pPr>
      <w:r w:rsidRPr="0007698E">
        <w:rPr>
          <w:sz w:val="20"/>
          <w:szCs w:val="20"/>
        </w:rPr>
        <w:t>2.12. Цели, показатели муниципальной программы и структурных элементов муниципальной программы должны соответствовать критериям конкретности, измеримости, достижимости, актуальности и ограниченности во времени.</w:t>
      </w:r>
    </w:p>
    <w:p w:rsidR="00EC1416" w:rsidRPr="0007698E" w:rsidRDefault="00EC1416" w:rsidP="0007698E">
      <w:pPr>
        <w:ind w:firstLine="709"/>
        <w:jc w:val="both"/>
        <w:rPr>
          <w:sz w:val="20"/>
          <w:szCs w:val="20"/>
        </w:rPr>
      </w:pPr>
      <w:r w:rsidRPr="0007698E">
        <w:rPr>
          <w:sz w:val="20"/>
          <w:szCs w:val="20"/>
        </w:rPr>
        <w:t>Цель, показатель муниципальной программы и структурного элемента муниципальной программы, как правило, формулируются с указанием целевого значения показателя, отражающего конечный социально-экономический эффект от реализации муниципальной программы, структурного элемента муниципальной программы на момент окончания реализации этой муниципальной программы, структурного элемента муниципальной программы.</w:t>
      </w:r>
    </w:p>
    <w:p w:rsidR="00EC1416" w:rsidRPr="0007698E" w:rsidRDefault="00EC1416" w:rsidP="0007698E">
      <w:pPr>
        <w:ind w:firstLine="709"/>
        <w:jc w:val="both"/>
        <w:rPr>
          <w:sz w:val="20"/>
          <w:szCs w:val="20"/>
        </w:rPr>
      </w:pPr>
      <w:r w:rsidRPr="0007698E">
        <w:rPr>
          <w:sz w:val="20"/>
          <w:szCs w:val="20"/>
        </w:rPr>
        <w:t>Для каждой цели муниципальной программы формируются показатели, отражающие конечные общественно значимые социально-экономические эффекты от реализации муниципальной программы.</w:t>
      </w:r>
    </w:p>
    <w:p w:rsidR="00EC1416" w:rsidRPr="0007698E" w:rsidRDefault="00EC1416" w:rsidP="0007698E">
      <w:pPr>
        <w:ind w:firstLine="709"/>
        <w:jc w:val="both"/>
        <w:rPr>
          <w:sz w:val="20"/>
          <w:szCs w:val="20"/>
        </w:rPr>
      </w:pPr>
      <w:r w:rsidRPr="0007698E">
        <w:rPr>
          <w:sz w:val="20"/>
          <w:szCs w:val="20"/>
        </w:rPr>
        <w:t>Допускается включение в муниципальную программу комплекса процессных мероприятий, для которых показатели не устанавливаются.</w:t>
      </w:r>
    </w:p>
    <w:p w:rsidR="00EC1416" w:rsidRPr="0007698E" w:rsidRDefault="00EC1416" w:rsidP="0007698E">
      <w:pPr>
        <w:ind w:firstLine="709"/>
        <w:jc w:val="both"/>
        <w:rPr>
          <w:sz w:val="20"/>
          <w:szCs w:val="20"/>
        </w:rPr>
      </w:pPr>
      <w:r w:rsidRPr="0007698E">
        <w:rPr>
          <w:sz w:val="20"/>
          <w:szCs w:val="20"/>
        </w:rPr>
        <w:t>2.13. В перечень показателей муниципальных программ, показателей ее структурных элементов включаются:</w:t>
      </w:r>
    </w:p>
    <w:p w:rsidR="00EC1416" w:rsidRPr="0007698E" w:rsidRDefault="00EC1416" w:rsidP="0007698E">
      <w:pPr>
        <w:ind w:firstLine="709"/>
        <w:jc w:val="both"/>
        <w:rPr>
          <w:sz w:val="20"/>
          <w:szCs w:val="20"/>
        </w:rPr>
      </w:pPr>
      <w:r w:rsidRPr="0007698E">
        <w:rPr>
          <w:sz w:val="20"/>
          <w:szCs w:val="20"/>
        </w:rPr>
        <w:t>1) показатели, характеризующие достижение национальных целей;</w:t>
      </w:r>
    </w:p>
    <w:p w:rsidR="00EC1416" w:rsidRPr="0007698E" w:rsidRDefault="00EC1416" w:rsidP="0007698E">
      <w:pPr>
        <w:ind w:firstLine="709"/>
        <w:jc w:val="both"/>
        <w:rPr>
          <w:sz w:val="20"/>
          <w:szCs w:val="20"/>
        </w:rPr>
      </w:pPr>
      <w:r w:rsidRPr="0007698E">
        <w:rPr>
          <w:sz w:val="20"/>
          <w:szCs w:val="20"/>
        </w:rPr>
        <w:t>2) показатели приоритетов социально-экономического развития Шумерлинского муниципального округа Чувашской Республики, определяемые в документах стратегического планирования;</w:t>
      </w:r>
    </w:p>
    <w:p w:rsidR="00EC1416" w:rsidRPr="0007698E" w:rsidRDefault="00EC1416" w:rsidP="0007698E">
      <w:pPr>
        <w:ind w:firstLine="709"/>
        <w:jc w:val="both"/>
        <w:rPr>
          <w:sz w:val="20"/>
          <w:szCs w:val="20"/>
        </w:rPr>
      </w:pPr>
      <w:r w:rsidRPr="0007698E">
        <w:rPr>
          <w:sz w:val="20"/>
          <w:szCs w:val="20"/>
        </w:rPr>
        <w:t>3) показатели уровня удовлетворенности граждан Российской Федерации качеством предоставляемых муниципальных услуг в соответствующей сфере социально-экономического развития Шумерлинского муниципального округа Чувашской Республики (при необходимости);</w:t>
      </w:r>
    </w:p>
    <w:p w:rsidR="00EC1416" w:rsidRPr="0007698E" w:rsidRDefault="00EC1416" w:rsidP="0007698E">
      <w:pPr>
        <w:ind w:firstLine="709"/>
        <w:jc w:val="both"/>
        <w:rPr>
          <w:sz w:val="20"/>
          <w:szCs w:val="20"/>
        </w:rPr>
      </w:pPr>
      <w:r w:rsidRPr="0007698E">
        <w:rPr>
          <w:sz w:val="20"/>
          <w:szCs w:val="20"/>
        </w:rPr>
        <w:t>4) показатели для оценки эффективности деятельности органов местного самоуправления Шумерлинского муниципального округа Чувашской Республики;</w:t>
      </w:r>
    </w:p>
    <w:p w:rsidR="00EC1416" w:rsidRPr="0007698E" w:rsidRDefault="00EC1416" w:rsidP="0007698E">
      <w:pPr>
        <w:ind w:firstLine="709"/>
        <w:jc w:val="both"/>
        <w:rPr>
          <w:sz w:val="20"/>
          <w:szCs w:val="20"/>
        </w:rPr>
      </w:pPr>
      <w:r w:rsidRPr="0007698E">
        <w:rPr>
          <w:sz w:val="20"/>
          <w:szCs w:val="20"/>
        </w:rPr>
        <w:t>5) показатели, доведенные соглашениями о реализации на территории Шумерлинского муниципального округа Чувашской Республики государственных программ Чувашской Республики, направленные на достижение целей и показателей муниципальной программы.</w:t>
      </w:r>
    </w:p>
    <w:p w:rsidR="00EC1416" w:rsidRPr="0007698E" w:rsidRDefault="00EC1416" w:rsidP="0007698E">
      <w:pPr>
        <w:ind w:firstLine="709"/>
        <w:jc w:val="both"/>
        <w:rPr>
          <w:sz w:val="20"/>
          <w:szCs w:val="20"/>
        </w:rPr>
      </w:pPr>
      <w:r w:rsidRPr="0007698E">
        <w:rPr>
          <w:sz w:val="20"/>
          <w:szCs w:val="20"/>
        </w:rPr>
        <w:t>2.14. Показатели муниципальной программы и структурных элементов муниципальной программы должны отвечать критериям точности, однозначности, измеримости (счетности), сопоставимости, достоверности, своевременности, регулярности (возможности проведения ежемесячной оценки их достижения, в том числе социальных эффектов от реализации муниципальных программ).</w:t>
      </w:r>
    </w:p>
    <w:p w:rsidR="00EC1416" w:rsidRPr="0007698E" w:rsidRDefault="00EC1416" w:rsidP="0007698E">
      <w:pPr>
        <w:ind w:firstLine="709"/>
        <w:jc w:val="both"/>
        <w:rPr>
          <w:sz w:val="20"/>
          <w:szCs w:val="20"/>
        </w:rPr>
      </w:pPr>
      <w:r w:rsidRPr="0007698E">
        <w:rPr>
          <w:sz w:val="20"/>
          <w:szCs w:val="20"/>
        </w:rPr>
        <w:t>Обязательными атрибутивными признаками, характеризующими показатели муниципальной программы и показатели ее структурных элементов, являются:</w:t>
      </w:r>
    </w:p>
    <w:p w:rsidR="00EC1416" w:rsidRPr="0007698E" w:rsidRDefault="00EC1416" w:rsidP="0007698E">
      <w:pPr>
        <w:ind w:firstLine="709"/>
        <w:jc w:val="both"/>
        <w:rPr>
          <w:sz w:val="20"/>
          <w:szCs w:val="20"/>
        </w:rPr>
      </w:pPr>
      <w:r w:rsidRPr="0007698E">
        <w:rPr>
          <w:sz w:val="20"/>
          <w:szCs w:val="20"/>
        </w:rPr>
        <w:t>а) наименование показателя;</w:t>
      </w:r>
    </w:p>
    <w:p w:rsidR="00EC1416" w:rsidRPr="0007698E" w:rsidRDefault="00EC1416" w:rsidP="0007698E">
      <w:pPr>
        <w:ind w:firstLine="709"/>
        <w:jc w:val="both"/>
        <w:rPr>
          <w:sz w:val="20"/>
          <w:szCs w:val="20"/>
        </w:rPr>
      </w:pPr>
      <w:r w:rsidRPr="0007698E">
        <w:rPr>
          <w:sz w:val="20"/>
          <w:szCs w:val="20"/>
        </w:rPr>
        <w:t>б) единица измерения показателя (по ОКЕИ);</w:t>
      </w:r>
    </w:p>
    <w:p w:rsidR="00EC1416" w:rsidRPr="0007698E" w:rsidRDefault="00EC1416" w:rsidP="0007698E">
      <w:pPr>
        <w:ind w:firstLine="709"/>
        <w:jc w:val="both"/>
        <w:rPr>
          <w:sz w:val="20"/>
          <w:szCs w:val="20"/>
        </w:rPr>
      </w:pPr>
      <w:r w:rsidRPr="0007698E">
        <w:rPr>
          <w:sz w:val="20"/>
          <w:szCs w:val="20"/>
        </w:rPr>
        <w:t>в) базовое значение показателя (с указанием года);</w:t>
      </w:r>
    </w:p>
    <w:p w:rsidR="00EC1416" w:rsidRPr="0007698E" w:rsidRDefault="00EC1416" w:rsidP="0007698E">
      <w:pPr>
        <w:ind w:firstLine="709"/>
        <w:jc w:val="both"/>
        <w:rPr>
          <w:sz w:val="20"/>
          <w:szCs w:val="20"/>
        </w:rPr>
      </w:pPr>
      <w:r w:rsidRPr="0007698E">
        <w:rPr>
          <w:sz w:val="20"/>
          <w:szCs w:val="20"/>
        </w:rPr>
        <w:t>г) значение показателя (по годам реализации);</w:t>
      </w:r>
    </w:p>
    <w:p w:rsidR="00EC1416" w:rsidRPr="0007698E" w:rsidRDefault="00EC1416" w:rsidP="0007698E">
      <w:pPr>
        <w:ind w:firstLine="709"/>
        <w:jc w:val="both"/>
        <w:rPr>
          <w:sz w:val="20"/>
          <w:szCs w:val="20"/>
        </w:rPr>
      </w:pPr>
      <w:r w:rsidRPr="0007698E">
        <w:rPr>
          <w:sz w:val="20"/>
          <w:szCs w:val="20"/>
        </w:rPr>
        <w:t>д) характеристика планируемой динамики показателя (возрастание или убывание);</w:t>
      </w:r>
    </w:p>
    <w:p w:rsidR="00EC1416" w:rsidRPr="0007698E" w:rsidRDefault="00EC1416" w:rsidP="0007698E">
      <w:pPr>
        <w:ind w:firstLine="709"/>
        <w:jc w:val="both"/>
        <w:rPr>
          <w:sz w:val="20"/>
          <w:szCs w:val="20"/>
        </w:rPr>
      </w:pPr>
      <w:r w:rsidRPr="0007698E">
        <w:rPr>
          <w:sz w:val="20"/>
          <w:szCs w:val="20"/>
        </w:rPr>
        <w:t>е) метод расчета (накопительный итог или дискретный показатель);</w:t>
      </w:r>
    </w:p>
    <w:p w:rsidR="00EC1416" w:rsidRPr="0007698E" w:rsidRDefault="00EC1416" w:rsidP="0007698E">
      <w:pPr>
        <w:ind w:firstLine="709"/>
        <w:jc w:val="both"/>
        <w:rPr>
          <w:sz w:val="20"/>
          <w:szCs w:val="20"/>
        </w:rPr>
      </w:pPr>
      <w:r w:rsidRPr="0007698E">
        <w:rPr>
          <w:sz w:val="20"/>
          <w:szCs w:val="20"/>
        </w:rPr>
        <w:t>ж) связь с целью муниципальной программы, с задачей структурного элемента такой программы, достижение (решение) которой характеризует показатель муниципальной программы, показатель структурного элемента;</w:t>
      </w:r>
    </w:p>
    <w:p w:rsidR="00EC1416" w:rsidRPr="0007698E" w:rsidRDefault="00EC1416" w:rsidP="0007698E">
      <w:pPr>
        <w:ind w:firstLine="709"/>
        <w:jc w:val="both"/>
        <w:rPr>
          <w:sz w:val="20"/>
          <w:szCs w:val="20"/>
        </w:rPr>
      </w:pPr>
      <w:r w:rsidRPr="0007698E">
        <w:rPr>
          <w:sz w:val="20"/>
          <w:szCs w:val="20"/>
        </w:rPr>
        <w:t>з) связь с показателем государственной программы Чувашской Республики и (или) ее структурного элемента.</w:t>
      </w:r>
    </w:p>
    <w:p w:rsidR="00EC1416" w:rsidRPr="0007698E" w:rsidRDefault="00EC1416" w:rsidP="0007698E">
      <w:pPr>
        <w:ind w:firstLine="709"/>
        <w:jc w:val="both"/>
        <w:rPr>
          <w:sz w:val="20"/>
          <w:szCs w:val="20"/>
        </w:rPr>
      </w:pPr>
      <w:r w:rsidRPr="0007698E">
        <w:rPr>
          <w:sz w:val="20"/>
          <w:szCs w:val="20"/>
        </w:rPr>
        <w:t>В качестве дополнительных атрибутивных признаков, характеризующих показатели муниципальной программы и показатели ее структурных элементов, необходимо использовать следующие:</w:t>
      </w:r>
    </w:p>
    <w:p w:rsidR="00EC1416" w:rsidRPr="0007698E" w:rsidRDefault="00EC1416" w:rsidP="0007698E">
      <w:pPr>
        <w:ind w:firstLine="709"/>
        <w:jc w:val="both"/>
        <w:rPr>
          <w:sz w:val="20"/>
          <w:szCs w:val="20"/>
        </w:rPr>
      </w:pPr>
      <w:r w:rsidRPr="0007698E">
        <w:rPr>
          <w:sz w:val="20"/>
          <w:szCs w:val="20"/>
        </w:rPr>
        <w:t>а) уровень показателя (показатель муниципальной программы или показатель структурного элемента такой программы);</w:t>
      </w:r>
    </w:p>
    <w:p w:rsidR="00EC1416" w:rsidRPr="0007698E" w:rsidRDefault="00EC1416" w:rsidP="0007698E">
      <w:pPr>
        <w:ind w:firstLine="709"/>
        <w:jc w:val="both"/>
        <w:rPr>
          <w:sz w:val="20"/>
          <w:szCs w:val="20"/>
        </w:rPr>
      </w:pPr>
      <w:r w:rsidRPr="0007698E">
        <w:rPr>
          <w:sz w:val="20"/>
          <w:szCs w:val="20"/>
        </w:rPr>
        <w:t xml:space="preserve">б) </w:t>
      </w:r>
      <w:proofErr w:type="gramStart"/>
      <w:r w:rsidRPr="0007698E">
        <w:rPr>
          <w:sz w:val="20"/>
          <w:szCs w:val="20"/>
        </w:rPr>
        <w:t>ответственный</w:t>
      </w:r>
      <w:proofErr w:type="gramEnd"/>
      <w:r w:rsidRPr="0007698E">
        <w:rPr>
          <w:sz w:val="20"/>
          <w:szCs w:val="20"/>
        </w:rPr>
        <w:t xml:space="preserve"> за достижение показателя;</w:t>
      </w:r>
    </w:p>
    <w:p w:rsidR="00EC1416" w:rsidRPr="0007698E" w:rsidRDefault="00EC1416" w:rsidP="0007698E">
      <w:pPr>
        <w:ind w:firstLine="709"/>
        <w:jc w:val="both"/>
        <w:rPr>
          <w:sz w:val="20"/>
          <w:szCs w:val="20"/>
        </w:rPr>
      </w:pPr>
      <w:r w:rsidRPr="0007698E">
        <w:rPr>
          <w:sz w:val="20"/>
          <w:szCs w:val="20"/>
        </w:rPr>
        <w:t>в) связь с документом стратегического планирования, поручением, иным документом, в соответствии с которым показатель включен в муниципальную программу, ее структурный элемент;</w:t>
      </w:r>
    </w:p>
    <w:p w:rsidR="00EC1416" w:rsidRPr="0007698E" w:rsidRDefault="00EC1416" w:rsidP="0007698E">
      <w:pPr>
        <w:ind w:firstLine="709"/>
        <w:jc w:val="both"/>
        <w:rPr>
          <w:sz w:val="20"/>
          <w:szCs w:val="20"/>
        </w:rPr>
      </w:pPr>
      <w:r w:rsidRPr="0007698E">
        <w:rPr>
          <w:sz w:val="20"/>
          <w:szCs w:val="20"/>
        </w:rPr>
        <w:t>г) информационная система (источник данных), содержащая сведения о показателях и их значениях (при наличии);</w:t>
      </w:r>
    </w:p>
    <w:p w:rsidR="00EC1416" w:rsidRPr="0007698E" w:rsidRDefault="00EC1416" w:rsidP="0007698E">
      <w:pPr>
        <w:ind w:firstLine="709"/>
        <w:jc w:val="both"/>
        <w:rPr>
          <w:sz w:val="20"/>
          <w:szCs w:val="20"/>
        </w:rPr>
      </w:pPr>
      <w:r w:rsidRPr="0007698E">
        <w:rPr>
          <w:sz w:val="20"/>
          <w:szCs w:val="20"/>
        </w:rPr>
        <w:lastRenderedPageBreak/>
        <w:t>д) связь с муниципальной программой в случае реализации структурного элемента в рамках нескольких муниципальных программ (для показателей уровня структурного элемента).</w:t>
      </w:r>
    </w:p>
    <w:p w:rsidR="00EC1416" w:rsidRPr="0007698E" w:rsidRDefault="00EC1416" w:rsidP="0007698E">
      <w:pPr>
        <w:ind w:firstLine="709"/>
        <w:jc w:val="both"/>
        <w:rPr>
          <w:sz w:val="20"/>
          <w:szCs w:val="20"/>
        </w:rPr>
      </w:pPr>
      <w:r w:rsidRPr="0007698E">
        <w:rPr>
          <w:sz w:val="20"/>
          <w:szCs w:val="20"/>
        </w:rPr>
        <w:t>2.15. Достижение целей и показателей, решение задач муниципальной программы и ее структурных элементов обеспечивается за счет реализации мероприятий (результатов) структурных элементов такой программы.</w:t>
      </w:r>
    </w:p>
    <w:p w:rsidR="00EC1416" w:rsidRPr="0007698E" w:rsidRDefault="00EC1416" w:rsidP="0007698E">
      <w:pPr>
        <w:ind w:firstLine="709"/>
        <w:jc w:val="both"/>
        <w:rPr>
          <w:sz w:val="20"/>
          <w:szCs w:val="20"/>
        </w:rPr>
      </w:pPr>
      <w:r w:rsidRPr="0007698E">
        <w:rPr>
          <w:sz w:val="20"/>
          <w:szCs w:val="20"/>
        </w:rPr>
        <w:t>Мероприятия (результаты) группируются по задачам структурных элементов муниципальных программ.</w:t>
      </w:r>
    </w:p>
    <w:p w:rsidR="00EC1416" w:rsidRPr="0007698E" w:rsidRDefault="00EC1416" w:rsidP="0007698E">
      <w:pPr>
        <w:ind w:firstLine="709"/>
        <w:jc w:val="both"/>
        <w:rPr>
          <w:sz w:val="20"/>
          <w:szCs w:val="20"/>
        </w:rPr>
      </w:pPr>
      <w:r w:rsidRPr="0007698E">
        <w:rPr>
          <w:sz w:val="20"/>
          <w:szCs w:val="20"/>
        </w:rPr>
        <w:t>2.16. Мероприятие (результат) структурного элемента муниципальной программы должно формироваться исходя из принципов конкретности, точности, достоверности, измеримости (счетности), возможности мониторинга, и выполнения показателей (задач) структурного элемента муниципальной программы.</w:t>
      </w:r>
    </w:p>
    <w:p w:rsidR="00EC1416" w:rsidRPr="0007698E" w:rsidRDefault="00EC1416" w:rsidP="0007698E">
      <w:pPr>
        <w:ind w:firstLine="709"/>
        <w:jc w:val="both"/>
        <w:rPr>
          <w:sz w:val="20"/>
          <w:szCs w:val="20"/>
        </w:rPr>
      </w:pPr>
      <w:proofErr w:type="gramStart"/>
      <w:r w:rsidRPr="0007698E">
        <w:rPr>
          <w:sz w:val="20"/>
          <w:szCs w:val="20"/>
        </w:rPr>
        <w:t>Мероприятие (результат) в паспорте структурного элемента муниципальной программы должно содержать наименование, единицу измерения, тип мероприятия (результата), срок реализации, ответственного за его реализацию, объем финансового обеспечения по годам реализации, базовое значение на момент начала реализации муниципальной программы и плановые значения по годам реализации до завершения его реализации, вид документа, подтверждающего выполнение (достижение) мероприятия (результата), связь с показателем муниципальной программы/показателем, задачей</w:t>
      </w:r>
      <w:proofErr w:type="gramEnd"/>
      <w:r w:rsidRPr="0007698E">
        <w:rPr>
          <w:sz w:val="20"/>
          <w:szCs w:val="20"/>
        </w:rPr>
        <w:t xml:space="preserve"> структурного элемента такой программы.</w:t>
      </w:r>
    </w:p>
    <w:p w:rsidR="00EC1416" w:rsidRPr="0007698E" w:rsidRDefault="00EC1416" w:rsidP="0007698E">
      <w:pPr>
        <w:ind w:firstLine="709"/>
        <w:jc w:val="both"/>
        <w:rPr>
          <w:sz w:val="20"/>
          <w:szCs w:val="20"/>
        </w:rPr>
      </w:pPr>
      <w:r w:rsidRPr="0007698E">
        <w:rPr>
          <w:sz w:val="20"/>
          <w:szCs w:val="20"/>
        </w:rPr>
        <w:t xml:space="preserve">Наименование мероприятия (результата) структурного элемента муниципальной программы должно быть сформулировано в виде завершенного действия, </w:t>
      </w:r>
      <w:proofErr w:type="gramStart"/>
      <w:r w:rsidRPr="0007698E">
        <w:rPr>
          <w:sz w:val="20"/>
          <w:szCs w:val="20"/>
        </w:rPr>
        <w:t>характеризующего</w:t>
      </w:r>
      <w:proofErr w:type="gramEnd"/>
      <w:r w:rsidRPr="0007698E">
        <w:rPr>
          <w:sz w:val="20"/>
          <w:szCs w:val="20"/>
        </w:rPr>
        <w:t xml:space="preserve"> в том числе количество создаваемых (приобретаемых) материальных и нематериальных объектов, объем оказываемых услуг или выполняемых работ.</w:t>
      </w:r>
    </w:p>
    <w:p w:rsidR="00EC1416" w:rsidRPr="0007698E" w:rsidRDefault="00EC1416" w:rsidP="0007698E">
      <w:pPr>
        <w:ind w:firstLine="709"/>
        <w:jc w:val="both"/>
        <w:rPr>
          <w:sz w:val="20"/>
          <w:szCs w:val="20"/>
        </w:rPr>
      </w:pPr>
      <w:r w:rsidRPr="0007698E">
        <w:rPr>
          <w:sz w:val="20"/>
          <w:szCs w:val="20"/>
        </w:rPr>
        <w:t>В качестве дополнительных атрибутивных признаков, характеризующих мероприятия (результаты) структурного элемента муниципальной программы, используются следующие:</w:t>
      </w:r>
    </w:p>
    <w:p w:rsidR="00EC1416" w:rsidRPr="0007698E" w:rsidRDefault="00EC1416" w:rsidP="0007698E">
      <w:pPr>
        <w:ind w:firstLine="709"/>
        <w:jc w:val="both"/>
        <w:rPr>
          <w:sz w:val="20"/>
          <w:szCs w:val="20"/>
        </w:rPr>
      </w:pPr>
      <w:r w:rsidRPr="0007698E">
        <w:rPr>
          <w:sz w:val="20"/>
          <w:szCs w:val="20"/>
        </w:rPr>
        <w:t>а) характеристика мероприятия (результата) - краткое описание выполняемой деятельности с указанием дополнительных качественных или количественных параметров мероприятия (результата), не дублирующих его наименование;</w:t>
      </w:r>
    </w:p>
    <w:p w:rsidR="00EC1416" w:rsidRPr="0007698E" w:rsidRDefault="00EC1416" w:rsidP="0007698E">
      <w:pPr>
        <w:ind w:firstLine="709"/>
        <w:jc w:val="both"/>
        <w:rPr>
          <w:sz w:val="20"/>
          <w:szCs w:val="20"/>
        </w:rPr>
      </w:pPr>
      <w:r w:rsidRPr="0007698E">
        <w:rPr>
          <w:sz w:val="20"/>
          <w:szCs w:val="20"/>
        </w:rPr>
        <w:t>б) взаимосвязь с иными мероприятиями (результатами);</w:t>
      </w:r>
    </w:p>
    <w:p w:rsidR="00EC1416" w:rsidRPr="0007698E" w:rsidRDefault="00EC1416" w:rsidP="0007698E">
      <w:pPr>
        <w:ind w:firstLine="709"/>
        <w:jc w:val="both"/>
        <w:rPr>
          <w:sz w:val="20"/>
          <w:szCs w:val="20"/>
        </w:rPr>
      </w:pPr>
      <w:r w:rsidRPr="0007698E">
        <w:rPr>
          <w:sz w:val="20"/>
          <w:szCs w:val="20"/>
        </w:rPr>
        <w:t>в) информационная система (источник данных), содержащая информацию о мероприятиях (результатах) и их значениях (при наличии).</w:t>
      </w:r>
    </w:p>
    <w:p w:rsidR="00EC1416" w:rsidRPr="0007698E" w:rsidRDefault="00EC1416" w:rsidP="0007698E">
      <w:pPr>
        <w:ind w:firstLine="709"/>
        <w:jc w:val="both"/>
        <w:rPr>
          <w:sz w:val="20"/>
          <w:szCs w:val="20"/>
        </w:rPr>
      </w:pPr>
      <w:r w:rsidRPr="0007698E">
        <w:rPr>
          <w:sz w:val="20"/>
          <w:szCs w:val="20"/>
        </w:rPr>
        <w:t>Для мероприятий (результатов) процессной части муниципальной программы, а также отдельных мероприятий допускается не устанавливать их значения, а также сроки окончания реализации.</w:t>
      </w:r>
    </w:p>
    <w:p w:rsidR="00EC1416" w:rsidRPr="0007698E" w:rsidRDefault="00EC1416" w:rsidP="0007698E">
      <w:pPr>
        <w:ind w:firstLine="709"/>
        <w:jc w:val="both"/>
        <w:rPr>
          <w:sz w:val="20"/>
          <w:szCs w:val="20"/>
        </w:rPr>
      </w:pPr>
      <w:r w:rsidRPr="0007698E">
        <w:rPr>
          <w:sz w:val="20"/>
          <w:szCs w:val="20"/>
        </w:rPr>
        <w:t>Мероприятие (результат) структурного элемента муниципальной программы должно иметь контрольные точки, отражающие ход его реализации и факт завершения значимых действий по исполнению (достижению) этого мероприятия (результата).</w:t>
      </w:r>
    </w:p>
    <w:p w:rsidR="00EC1416" w:rsidRPr="0007698E" w:rsidRDefault="00EC1416" w:rsidP="0007698E">
      <w:pPr>
        <w:ind w:firstLine="709"/>
        <w:jc w:val="both"/>
        <w:rPr>
          <w:sz w:val="20"/>
          <w:szCs w:val="20"/>
        </w:rPr>
      </w:pPr>
      <w:r w:rsidRPr="0007698E">
        <w:rPr>
          <w:sz w:val="20"/>
          <w:szCs w:val="20"/>
        </w:rPr>
        <w:t>Мероприятия (результаты) отражают непосредственный итог действий, совершаемых для достижения показателей (задач) соответствующего структурного элемента муниципальной программы. Плановые значения для мероприятий (результатов) устанавливаются по годам.</w:t>
      </w:r>
    </w:p>
    <w:p w:rsidR="00EC1416" w:rsidRPr="0007698E" w:rsidRDefault="00EC1416" w:rsidP="0007698E">
      <w:pPr>
        <w:ind w:firstLine="709"/>
        <w:jc w:val="both"/>
        <w:rPr>
          <w:sz w:val="20"/>
          <w:szCs w:val="20"/>
        </w:rPr>
      </w:pPr>
      <w:r w:rsidRPr="0007698E">
        <w:rPr>
          <w:sz w:val="20"/>
          <w:szCs w:val="20"/>
        </w:rPr>
        <w:t xml:space="preserve">2.17. Мероприятия (результаты) структурного элемента муниципальной программы формируются с учетом соблюдения принципа прослеживаемости финансирования мероприятия (результата) - увязки одного мероприятия (результата) с одним направлением расходов, за исключением мероприятий (результатов), источником финансового </w:t>
      </w:r>
      <w:proofErr w:type="gramStart"/>
      <w:r w:rsidRPr="0007698E">
        <w:rPr>
          <w:sz w:val="20"/>
          <w:szCs w:val="20"/>
        </w:rPr>
        <w:t>обеспечения</w:t>
      </w:r>
      <w:proofErr w:type="gramEnd"/>
      <w:r w:rsidRPr="0007698E">
        <w:rPr>
          <w:sz w:val="20"/>
          <w:szCs w:val="20"/>
        </w:rPr>
        <w:t xml:space="preserve"> реализации которых является консолидированная субсидия. </w:t>
      </w:r>
    </w:p>
    <w:p w:rsidR="00EC1416" w:rsidRPr="0007698E" w:rsidRDefault="00EC1416" w:rsidP="0007698E">
      <w:pPr>
        <w:ind w:firstLine="709"/>
        <w:jc w:val="both"/>
        <w:rPr>
          <w:sz w:val="20"/>
          <w:szCs w:val="20"/>
        </w:rPr>
      </w:pPr>
      <w:r w:rsidRPr="0007698E">
        <w:rPr>
          <w:sz w:val="20"/>
          <w:szCs w:val="20"/>
        </w:rPr>
        <w:t xml:space="preserve">2.18. Параметры финансового обеспечения реализации структурных элементов муниципальной программы планируются в разрезе мероприятий (результатов). </w:t>
      </w:r>
    </w:p>
    <w:p w:rsidR="00EC1416" w:rsidRPr="0007698E" w:rsidRDefault="00EC1416" w:rsidP="0007698E">
      <w:pPr>
        <w:ind w:firstLine="709"/>
        <w:jc w:val="both"/>
        <w:rPr>
          <w:sz w:val="20"/>
          <w:szCs w:val="20"/>
        </w:rPr>
      </w:pPr>
      <w:r w:rsidRPr="0007698E">
        <w:rPr>
          <w:sz w:val="20"/>
          <w:szCs w:val="20"/>
        </w:rPr>
        <w:t>2.19. Ответственным исполнителем муниципальной программы осуществляется формирование реестра документов, указанных в пункте 2.1 настоящего Порядка (далее - реестр документов) согласно приложению № 4 к настоящему Порядку, а также обеспечиваются его актуальность и полнота.</w:t>
      </w:r>
    </w:p>
    <w:p w:rsidR="00EC1416" w:rsidRPr="0007698E" w:rsidRDefault="00EC1416" w:rsidP="0007698E">
      <w:pPr>
        <w:spacing w:line="20" w:lineRule="atLeast"/>
        <w:jc w:val="both"/>
        <w:rPr>
          <w:b/>
          <w:bCs/>
          <w:sz w:val="20"/>
          <w:szCs w:val="20"/>
        </w:rPr>
      </w:pPr>
    </w:p>
    <w:p w:rsidR="00EC1416" w:rsidRPr="0007698E" w:rsidRDefault="00EC1416" w:rsidP="0007698E">
      <w:pPr>
        <w:jc w:val="both"/>
        <w:outlineLvl w:val="1"/>
        <w:rPr>
          <w:b/>
          <w:bCs/>
          <w:sz w:val="20"/>
          <w:szCs w:val="20"/>
        </w:rPr>
      </w:pPr>
      <w:r w:rsidRPr="0007698E">
        <w:rPr>
          <w:b/>
          <w:bCs/>
          <w:sz w:val="20"/>
          <w:szCs w:val="20"/>
        </w:rPr>
        <w:t>3. Разработка муниципальной программы и внесение в нее изменений</w:t>
      </w:r>
    </w:p>
    <w:p w:rsidR="00EC1416" w:rsidRPr="0007698E" w:rsidRDefault="00EC1416" w:rsidP="0007698E">
      <w:pPr>
        <w:ind w:firstLine="567"/>
        <w:jc w:val="both"/>
        <w:rPr>
          <w:sz w:val="20"/>
          <w:szCs w:val="20"/>
        </w:rPr>
      </w:pPr>
    </w:p>
    <w:p w:rsidR="00EC1416" w:rsidRPr="0007698E" w:rsidRDefault="00EC1416" w:rsidP="0007698E">
      <w:pPr>
        <w:ind w:firstLine="709"/>
        <w:jc w:val="both"/>
        <w:rPr>
          <w:sz w:val="20"/>
          <w:szCs w:val="20"/>
        </w:rPr>
      </w:pPr>
      <w:r w:rsidRPr="0007698E">
        <w:rPr>
          <w:sz w:val="20"/>
          <w:szCs w:val="20"/>
        </w:rPr>
        <w:t>3.1. Разработка муниципальных программ осуществляется ответственным исполнителем совместно с соисполнителями и участниками в соответствии с перечнем муниципальных программ, утверждаемым</w:t>
      </w:r>
      <w:r w:rsidRPr="0007698E">
        <w:rPr>
          <w:sz w:val="20"/>
          <w:szCs w:val="20"/>
          <w:lang w:eastAsia="en-US"/>
        </w:rPr>
        <w:t xml:space="preserve"> распоряжением </w:t>
      </w:r>
      <w:r w:rsidRPr="0007698E">
        <w:rPr>
          <w:sz w:val="20"/>
          <w:szCs w:val="20"/>
        </w:rPr>
        <w:t xml:space="preserve">администрации Шумерлинского муниципального округа Чувашской Республики. </w:t>
      </w:r>
    </w:p>
    <w:p w:rsidR="00EC1416" w:rsidRPr="0007698E" w:rsidRDefault="00EC1416" w:rsidP="0007698E">
      <w:pPr>
        <w:ind w:firstLine="709"/>
        <w:jc w:val="both"/>
        <w:rPr>
          <w:sz w:val="20"/>
          <w:szCs w:val="20"/>
        </w:rPr>
      </w:pPr>
      <w:r w:rsidRPr="0007698E">
        <w:rPr>
          <w:sz w:val="20"/>
          <w:szCs w:val="20"/>
        </w:rPr>
        <w:t>Решением о разработке муниципальной программы является включение ее наименования в перечень муниципальных программ.</w:t>
      </w:r>
    </w:p>
    <w:p w:rsidR="00EC1416" w:rsidRPr="0007698E" w:rsidRDefault="00EC1416" w:rsidP="0007698E">
      <w:pPr>
        <w:ind w:firstLine="709"/>
        <w:jc w:val="both"/>
        <w:rPr>
          <w:sz w:val="20"/>
          <w:szCs w:val="20"/>
        </w:rPr>
      </w:pPr>
      <w:r w:rsidRPr="0007698E">
        <w:rPr>
          <w:sz w:val="20"/>
          <w:szCs w:val="20"/>
        </w:rPr>
        <w:t>В перечне муниципальных программ указываются наименование каждой муниципальной программы, период реализации, ответственный исполнитель муниципальной программы и куратор муниципальной программы.</w:t>
      </w:r>
    </w:p>
    <w:p w:rsidR="00EC1416" w:rsidRPr="0007698E" w:rsidRDefault="00EC1416" w:rsidP="0007698E">
      <w:pPr>
        <w:ind w:firstLine="709"/>
        <w:jc w:val="both"/>
        <w:rPr>
          <w:sz w:val="20"/>
          <w:szCs w:val="20"/>
        </w:rPr>
      </w:pPr>
      <w:proofErr w:type="gramStart"/>
      <w:r w:rsidRPr="0007698E">
        <w:rPr>
          <w:sz w:val="20"/>
          <w:szCs w:val="20"/>
        </w:rPr>
        <w:t>Проект перечня муниципальных программ формируется отделом экономики, инвестиционной деятельности и туризма администрации Шумерлинского муниципального округа Чувашской Республики (далее - Отдел экономики) по согласованию с финансовым управлением администрации Шумерлинского муниципального округа Чувашской Республики (далее - Финансовое управление), исходя из приоритетов и целей социально-экономического развития Шумерлинского муниципального округа Чувашской Республики, а также с учетом предложение отраслевых (функциональных) органов и структурных подразделений администрации Шумерлинского муниципального</w:t>
      </w:r>
      <w:proofErr w:type="gramEnd"/>
      <w:r w:rsidRPr="0007698E">
        <w:rPr>
          <w:sz w:val="20"/>
          <w:szCs w:val="20"/>
        </w:rPr>
        <w:t xml:space="preserve"> округа Чувашской Республики.</w:t>
      </w:r>
    </w:p>
    <w:p w:rsidR="00EC1416" w:rsidRPr="0007698E" w:rsidRDefault="00EC1416" w:rsidP="0007698E">
      <w:pPr>
        <w:ind w:firstLine="709"/>
        <w:jc w:val="both"/>
        <w:rPr>
          <w:sz w:val="20"/>
          <w:szCs w:val="20"/>
        </w:rPr>
      </w:pPr>
      <w:r w:rsidRPr="0007698E">
        <w:rPr>
          <w:sz w:val="20"/>
          <w:szCs w:val="20"/>
        </w:rPr>
        <w:lastRenderedPageBreak/>
        <w:t>В течение текущего финансового года допускается внесение изменений в перечень муниципальных программ, обусловленное необходимостью:</w:t>
      </w:r>
    </w:p>
    <w:p w:rsidR="00EC1416" w:rsidRPr="0007698E" w:rsidRDefault="00EC1416" w:rsidP="0007698E">
      <w:pPr>
        <w:ind w:firstLine="709"/>
        <w:jc w:val="both"/>
        <w:rPr>
          <w:sz w:val="20"/>
          <w:szCs w:val="20"/>
        </w:rPr>
      </w:pPr>
      <w:r w:rsidRPr="0007698E">
        <w:rPr>
          <w:sz w:val="20"/>
          <w:szCs w:val="20"/>
        </w:rPr>
        <w:t>1) корректировки наименования муниципальных программ;</w:t>
      </w:r>
    </w:p>
    <w:p w:rsidR="00EC1416" w:rsidRPr="0007698E" w:rsidRDefault="00EC1416" w:rsidP="0007698E">
      <w:pPr>
        <w:ind w:firstLine="709"/>
        <w:jc w:val="both"/>
        <w:rPr>
          <w:sz w:val="20"/>
          <w:szCs w:val="20"/>
        </w:rPr>
      </w:pPr>
      <w:r w:rsidRPr="0007698E">
        <w:rPr>
          <w:sz w:val="20"/>
          <w:szCs w:val="20"/>
        </w:rPr>
        <w:t>2) смены ответственного исполнителя муниципальной программы и куратора муниципальной программы;</w:t>
      </w:r>
    </w:p>
    <w:p w:rsidR="00EC1416" w:rsidRPr="0007698E" w:rsidRDefault="00EC1416" w:rsidP="0007698E">
      <w:pPr>
        <w:ind w:firstLine="709"/>
        <w:jc w:val="both"/>
        <w:rPr>
          <w:sz w:val="20"/>
          <w:szCs w:val="20"/>
        </w:rPr>
      </w:pPr>
      <w:r w:rsidRPr="0007698E">
        <w:rPr>
          <w:sz w:val="20"/>
          <w:szCs w:val="20"/>
        </w:rPr>
        <w:t>3) прекращения реализации муниципальных программ;</w:t>
      </w:r>
    </w:p>
    <w:p w:rsidR="00EC1416" w:rsidRPr="0007698E" w:rsidRDefault="00EC1416" w:rsidP="0007698E">
      <w:pPr>
        <w:ind w:firstLine="709"/>
        <w:jc w:val="both"/>
        <w:rPr>
          <w:sz w:val="20"/>
          <w:szCs w:val="20"/>
        </w:rPr>
      </w:pPr>
      <w:r w:rsidRPr="0007698E">
        <w:rPr>
          <w:sz w:val="20"/>
          <w:szCs w:val="20"/>
        </w:rPr>
        <w:t>4) дополнения муниципальными программами.</w:t>
      </w:r>
    </w:p>
    <w:p w:rsidR="00EC1416" w:rsidRPr="0007698E" w:rsidRDefault="00EC1416" w:rsidP="0007698E">
      <w:pPr>
        <w:ind w:firstLine="709"/>
        <w:jc w:val="both"/>
        <w:rPr>
          <w:sz w:val="20"/>
          <w:szCs w:val="20"/>
        </w:rPr>
      </w:pPr>
      <w:r w:rsidRPr="0007698E">
        <w:rPr>
          <w:sz w:val="20"/>
          <w:szCs w:val="20"/>
        </w:rPr>
        <w:t>3.2. Формирование паспорта муниципальной программы осуществляется ее ответственным исполнителем, паспорта структурного элемента муниципальной программы - соответствующим соисполнителем такой программы с учетом предложений заинтересованных отраслевых (функциональных) органов и структурных подразделений администрации Шумерлинского муниципального округа Чувашской Республики.</w:t>
      </w:r>
    </w:p>
    <w:p w:rsidR="00EC1416" w:rsidRPr="0007698E" w:rsidRDefault="00EC1416" w:rsidP="0007698E">
      <w:pPr>
        <w:ind w:firstLine="709"/>
        <w:jc w:val="both"/>
        <w:rPr>
          <w:sz w:val="20"/>
          <w:szCs w:val="20"/>
        </w:rPr>
      </w:pPr>
      <w:r w:rsidRPr="0007698E">
        <w:rPr>
          <w:sz w:val="20"/>
          <w:szCs w:val="20"/>
        </w:rPr>
        <w:t>3.3. Разработка проекта муниципальной программы, предлагаемой к реализации начиная с очередного финансового года, осуществляется в рамках подготовки проекта нормативного правового акта о бюджете Шумерлинского муниципального округа Чувашской Республики на очередной финансовый год и плановый период и</w:t>
      </w:r>
      <w:r w:rsidRPr="0007698E">
        <w:rPr>
          <w:rFonts w:ascii="Calibri" w:hAnsi="Calibri"/>
          <w:sz w:val="20"/>
          <w:szCs w:val="20"/>
        </w:rPr>
        <w:t xml:space="preserve"> </w:t>
      </w:r>
      <w:r w:rsidRPr="0007698E">
        <w:rPr>
          <w:sz w:val="20"/>
          <w:szCs w:val="20"/>
        </w:rPr>
        <w:t>подлежит утверждению не позднее начала очередного финансового года.</w:t>
      </w:r>
    </w:p>
    <w:p w:rsidR="00EC1416" w:rsidRPr="0007698E" w:rsidRDefault="00EC1416" w:rsidP="0007698E">
      <w:pPr>
        <w:ind w:firstLine="709"/>
        <w:jc w:val="both"/>
        <w:rPr>
          <w:sz w:val="20"/>
          <w:szCs w:val="20"/>
        </w:rPr>
      </w:pPr>
      <w:r w:rsidRPr="0007698E">
        <w:rPr>
          <w:sz w:val="20"/>
          <w:szCs w:val="20"/>
        </w:rPr>
        <w:t xml:space="preserve">3.4. </w:t>
      </w:r>
      <w:proofErr w:type="gramStart"/>
      <w:r w:rsidRPr="0007698E">
        <w:rPr>
          <w:sz w:val="20"/>
          <w:szCs w:val="20"/>
        </w:rPr>
        <w:t>Подготовка изменений в муниципальную программу и иные документы, указанные в пункте 2.1 настоящего Порядка, может быть инициирована куратором муниципальной программы и (или) структурного элемента муниципальной программы, Финансовым управлением, ответственным исполнителем муниципальной программы, а также соисполнителями (участниками) муниципальной программы (в части внесения изменений в соответствующие структурные элементы муниципальной программы), в том числе во исполнение поручений главы Шумерлинского муниципального округа Чувашской Республики.</w:t>
      </w:r>
      <w:proofErr w:type="gramEnd"/>
    </w:p>
    <w:p w:rsidR="00EC1416" w:rsidRPr="0007698E" w:rsidRDefault="00EC1416" w:rsidP="0007698E">
      <w:pPr>
        <w:ind w:firstLine="709"/>
        <w:jc w:val="both"/>
        <w:rPr>
          <w:sz w:val="20"/>
          <w:szCs w:val="20"/>
        </w:rPr>
      </w:pPr>
      <w:r w:rsidRPr="0007698E">
        <w:rPr>
          <w:sz w:val="20"/>
          <w:szCs w:val="20"/>
        </w:rPr>
        <w:t>3.5. Основаниями для внесения изменений, предусмотренных пунктом 3.4. настоящего Порядка, являются:</w:t>
      </w:r>
    </w:p>
    <w:p w:rsidR="00EC1416" w:rsidRPr="0007698E" w:rsidRDefault="00EC1416" w:rsidP="0007698E">
      <w:pPr>
        <w:ind w:firstLine="709"/>
        <w:jc w:val="both"/>
        <w:rPr>
          <w:sz w:val="20"/>
          <w:szCs w:val="20"/>
        </w:rPr>
      </w:pPr>
      <w:r w:rsidRPr="0007698E">
        <w:rPr>
          <w:sz w:val="20"/>
          <w:szCs w:val="20"/>
        </w:rPr>
        <w:t>1) результаты мониторинга основных параметров муниципальной программы и структурных элементов муниципальной программы;</w:t>
      </w:r>
    </w:p>
    <w:p w:rsidR="00EC1416" w:rsidRPr="0007698E" w:rsidRDefault="00EC1416" w:rsidP="0007698E">
      <w:pPr>
        <w:ind w:firstLine="709"/>
        <w:jc w:val="both"/>
        <w:rPr>
          <w:sz w:val="20"/>
          <w:szCs w:val="20"/>
        </w:rPr>
      </w:pPr>
      <w:r w:rsidRPr="0007698E">
        <w:rPr>
          <w:sz w:val="20"/>
          <w:szCs w:val="20"/>
        </w:rPr>
        <w:t>2) формирование проекта решения Собрания депутатов Шумерлинского муниципального округа Чувашской Республики (далее - представительного органа) о бюджете Шумерлинского муниципального округа Чувашской Республики на очередной финансовый год и плановый период;</w:t>
      </w:r>
    </w:p>
    <w:p w:rsidR="00EC1416" w:rsidRPr="0007698E" w:rsidRDefault="00EC1416" w:rsidP="0007698E">
      <w:pPr>
        <w:ind w:firstLine="709"/>
        <w:jc w:val="both"/>
        <w:rPr>
          <w:sz w:val="20"/>
          <w:szCs w:val="20"/>
        </w:rPr>
      </w:pPr>
      <w:r w:rsidRPr="0007698E">
        <w:rPr>
          <w:sz w:val="20"/>
          <w:szCs w:val="20"/>
        </w:rPr>
        <w:t>3) формирование проекта решения представительного органа о внесении изменений в нормативный правовой акт о бюджете Шумерлинского муниципального округа Чувашской Республики на очередной финансовый год и плановый период;</w:t>
      </w:r>
    </w:p>
    <w:p w:rsidR="00EC1416" w:rsidRPr="0007698E" w:rsidRDefault="00EC1416" w:rsidP="0007698E">
      <w:pPr>
        <w:ind w:firstLine="709"/>
        <w:jc w:val="both"/>
        <w:rPr>
          <w:sz w:val="20"/>
          <w:szCs w:val="20"/>
        </w:rPr>
      </w:pPr>
      <w:r w:rsidRPr="0007698E">
        <w:rPr>
          <w:sz w:val="20"/>
          <w:szCs w:val="20"/>
        </w:rPr>
        <w:t>4) изменение объемов финансирования муниципальной программы в связи с внесением изменений в сводную бюджетную роспись в соответствии с бюджетным законодательством;</w:t>
      </w:r>
    </w:p>
    <w:p w:rsidR="00EC1416" w:rsidRPr="0007698E" w:rsidRDefault="00EC1416" w:rsidP="0007698E">
      <w:pPr>
        <w:ind w:firstLine="709"/>
        <w:jc w:val="both"/>
        <w:rPr>
          <w:sz w:val="20"/>
          <w:szCs w:val="20"/>
        </w:rPr>
      </w:pPr>
      <w:r w:rsidRPr="0007698E">
        <w:rPr>
          <w:sz w:val="20"/>
          <w:szCs w:val="20"/>
        </w:rPr>
        <w:t>5) необходимость корректировки отдельных положений текстовой части муниципальной программы, в целях актуализации содержащейся в ней информации.</w:t>
      </w:r>
    </w:p>
    <w:p w:rsidR="00EC1416" w:rsidRPr="0007698E" w:rsidRDefault="00EC1416" w:rsidP="0007698E">
      <w:pPr>
        <w:ind w:firstLine="709"/>
        <w:jc w:val="both"/>
        <w:rPr>
          <w:sz w:val="20"/>
          <w:szCs w:val="20"/>
        </w:rPr>
      </w:pPr>
      <w:r w:rsidRPr="0007698E">
        <w:rPr>
          <w:sz w:val="20"/>
          <w:szCs w:val="20"/>
        </w:rPr>
        <w:t>3.6. Разработка проекта муниципальной программы осуществляется ответственным исполнителем совместно с соисполнителями и участниками в соответствии с настоящим порядком.</w:t>
      </w:r>
    </w:p>
    <w:p w:rsidR="00EC1416" w:rsidRPr="0007698E" w:rsidRDefault="00EC1416" w:rsidP="0007698E">
      <w:pPr>
        <w:ind w:firstLine="709"/>
        <w:jc w:val="both"/>
        <w:rPr>
          <w:sz w:val="20"/>
          <w:szCs w:val="20"/>
        </w:rPr>
      </w:pPr>
      <w:r w:rsidRPr="0007698E">
        <w:rPr>
          <w:sz w:val="20"/>
          <w:szCs w:val="20"/>
        </w:rPr>
        <w:t xml:space="preserve">3.7. При разработке проекта муниципальной программы ответственным исполнителем обеспечивается соблюдение требований о проведении антикоррупционной экспертизы нормативных правовых актов Шумерлинского муниципального округа Чувашской Республики, утвержденных решением Собрания депутатов Шумерлинского муниципального округа Чувашской Республики. </w:t>
      </w:r>
    </w:p>
    <w:p w:rsidR="00EC1416" w:rsidRPr="0007698E" w:rsidRDefault="00EC1416" w:rsidP="0007698E">
      <w:pPr>
        <w:ind w:firstLine="709"/>
        <w:jc w:val="both"/>
        <w:rPr>
          <w:sz w:val="20"/>
          <w:szCs w:val="20"/>
        </w:rPr>
      </w:pPr>
      <w:r w:rsidRPr="0007698E">
        <w:rPr>
          <w:sz w:val="20"/>
          <w:szCs w:val="20"/>
        </w:rPr>
        <w:t xml:space="preserve">3.8. Проект муниципальной программы направляется на согласование соисполнителям муниципальной программы. Соисполнители муниципальной программы рассматривают и согласовывают проект муниципальной программы в течение 5 рабочих дней, со дня его поступления на согласование. </w:t>
      </w:r>
    </w:p>
    <w:p w:rsidR="00EC1416" w:rsidRPr="0007698E" w:rsidRDefault="00EC1416" w:rsidP="0007698E">
      <w:pPr>
        <w:ind w:firstLine="709"/>
        <w:jc w:val="both"/>
        <w:rPr>
          <w:sz w:val="20"/>
          <w:szCs w:val="20"/>
        </w:rPr>
      </w:pPr>
      <w:r w:rsidRPr="0007698E">
        <w:rPr>
          <w:sz w:val="20"/>
          <w:szCs w:val="20"/>
        </w:rPr>
        <w:t>3.9. Проект муниципальной программы, согласованный со всеми соисполнителями и участниками муниципальной программы, направляется ответственным исполнителем муниципальной программы на финансово-экономическую экспертизу в Контрольно-счетную палату Чувашской Республики и на рассмотрение в Собрание депутатов Шумерлинского муниципального округа Чувашской Республики.</w:t>
      </w:r>
    </w:p>
    <w:p w:rsidR="00EC1416" w:rsidRPr="0007698E" w:rsidRDefault="00EC1416" w:rsidP="0007698E">
      <w:pPr>
        <w:ind w:firstLine="709"/>
        <w:jc w:val="both"/>
        <w:rPr>
          <w:sz w:val="20"/>
          <w:szCs w:val="20"/>
        </w:rPr>
      </w:pPr>
      <w:r w:rsidRPr="0007698E">
        <w:rPr>
          <w:sz w:val="20"/>
          <w:szCs w:val="20"/>
        </w:rPr>
        <w:t>3.10. На финансово-экономическую экспертизу в Контрольно-счетную палату Чувашской Республики направляются проекты только вновь принимаемых муниципальных программ.</w:t>
      </w:r>
    </w:p>
    <w:p w:rsidR="00EC1416" w:rsidRPr="0007698E" w:rsidRDefault="00EC1416" w:rsidP="0007698E">
      <w:pPr>
        <w:ind w:firstLine="709"/>
        <w:jc w:val="both"/>
        <w:rPr>
          <w:sz w:val="20"/>
          <w:szCs w:val="20"/>
        </w:rPr>
      </w:pPr>
      <w:r w:rsidRPr="0007698E">
        <w:rPr>
          <w:sz w:val="20"/>
          <w:szCs w:val="20"/>
        </w:rPr>
        <w:t>3.11 Собрание депутатов Шумерлинского муниципального округа Чувашской Республики вправе осуществлять рассмотрение проектов муниципальных программ Шумерлинского муниципального округа Чувашской Республики и предложений о внесении изменений в муниципальные программы в порядке, установленном решением Собрания депутатов Шумерлинского муниципального округа Чувашской Республики.</w:t>
      </w:r>
    </w:p>
    <w:p w:rsidR="00EC1416" w:rsidRPr="0007698E" w:rsidRDefault="00EC1416" w:rsidP="0007698E">
      <w:pPr>
        <w:ind w:firstLine="709"/>
        <w:jc w:val="both"/>
        <w:rPr>
          <w:sz w:val="20"/>
          <w:szCs w:val="20"/>
        </w:rPr>
      </w:pPr>
      <w:r w:rsidRPr="0007698E">
        <w:rPr>
          <w:sz w:val="20"/>
          <w:szCs w:val="20"/>
        </w:rPr>
        <w:t>Вместе с проектом муниципальной программы в Собрание депутатов Шумерлинского муниципального округа Чувашской Республики должны быть представлены:</w:t>
      </w:r>
    </w:p>
    <w:p w:rsidR="00EC1416" w:rsidRPr="0007698E" w:rsidRDefault="00EC1416" w:rsidP="0007698E">
      <w:pPr>
        <w:ind w:firstLine="709"/>
        <w:jc w:val="both"/>
        <w:rPr>
          <w:sz w:val="20"/>
          <w:szCs w:val="20"/>
        </w:rPr>
      </w:pPr>
      <w:r w:rsidRPr="0007698E">
        <w:rPr>
          <w:sz w:val="20"/>
          <w:szCs w:val="20"/>
        </w:rPr>
        <w:t>а) пояснительная записка к проекту муниципальной программы;</w:t>
      </w:r>
    </w:p>
    <w:p w:rsidR="00EC1416" w:rsidRPr="0007698E" w:rsidRDefault="00EC1416" w:rsidP="0007698E">
      <w:pPr>
        <w:ind w:firstLine="709"/>
        <w:jc w:val="both"/>
        <w:rPr>
          <w:sz w:val="20"/>
          <w:szCs w:val="20"/>
        </w:rPr>
      </w:pPr>
      <w:r w:rsidRPr="0007698E">
        <w:rPr>
          <w:sz w:val="20"/>
          <w:szCs w:val="20"/>
        </w:rPr>
        <w:t>б) при направлении проекта вновь принимаемой муниципальной программы - копия заключения Контрольно-счетной палаты Чувашской Республики о проведении финансово-экономической экспертизы проекта муниципальной программы.</w:t>
      </w:r>
    </w:p>
    <w:p w:rsidR="00EC1416" w:rsidRPr="0007698E" w:rsidRDefault="00EC1416" w:rsidP="0007698E">
      <w:pPr>
        <w:ind w:firstLine="709"/>
        <w:jc w:val="both"/>
        <w:rPr>
          <w:sz w:val="20"/>
          <w:szCs w:val="20"/>
        </w:rPr>
      </w:pPr>
      <w:r w:rsidRPr="0007698E">
        <w:rPr>
          <w:sz w:val="20"/>
          <w:szCs w:val="20"/>
        </w:rPr>
        <w:t xml:space="preserve">3.12. Проект муниципальной программы до направления его в Контрольно-счетную палату Чувашской Республики и Собрание депутатов Шумерлинского муниципального округа Чувашской Республики подлежит </w:t>
      </w:r>
      <w:r w:rsidRPr="0007698E">
        <w:rPr>
          <w:sz w:val="20"/>
          <w:szCs w:val="20"/>
        </w:rPr>
        <w:lastRenderedPageBreak/>
        <w:t>публичному обсуждению. Порядок проведения публичного обсуждения проектов муниципальных программ утверждается постановлением администрации Шумерлинского муниципального округа Чувашской Республики.</w:t>
      </w:r>
    </w:p>
    <w:p w:rsidR="00EC1416" w:rsidRPr="0007698E" w:rsidRDefault="00EC1416" w:rsidP="0007698E">
      <w:pPr>
        <w:ind w:firstLine="709"/>
        <w:jc w:val="both"/>
        <w:rPr>
          <w:sz w:val="20"/>
          <w:szCs w:val="20"/>
        </w:rPr>
      </w:pPr>
      <w:r w:rsidRPr="0007698E">
        <w:rPr>
          <w:sz w:val="20"/>
          <w:szCs w:val="20"/>
        </w:rPr>
        <w:t xml:space="preserve">3.13. </w:t>
      </w:r>
      <w:proofErr w:type="gramStart"/>
      <w:r w:rsidRPr="0007698E">
        <w:rPr>
          <w:sz w:val="20"/>
          <w:szCs w:val="20"/>
        </w:rPr>
        <w:t>В Отдел экономики и Финансовое управление ответственным исполнителем направляется проект муниципальной программы, согласованный с отделом правового обеспечения администрации Шумерлинского муниципального округа Чувашской Республики (далее - Отдел правового обеспечения) и со всеми соисполнителями муниципальной программы на бумажном носителе и в электронном виде с приложением копии заключения Контрольно-счетной палаты Чувашской Республики о финансово-экономической экспертизе проекта муниципальной программы (при направлении проекта вновь принимаемой муниципальной</w:t>
      </w:r>
      <w:proofErr w:type="gramEnd"/>
      <w:r w:rsidRPr="0007698E">
        <w:rPr>
          <w:sz w:val="20"/>
          <w:szCs w:val="20"/>
        </w:rPr>
        <w:t xml:space="preserve"> программы), копии информации (протокола) профильной постоянной комиссии Собрания депутатов Шумерлинского муниципального округа Чувашской Республики или иной постоянной комиссии Собрания депутатов Шумерлинского муниципального округа Чувашской Республики о результатах рассмотрения проекта муниципальной программы, копии заключения о проведении антикоррупционной экспертизы указанного проекта и результатов публичных обсуждений проекта муниципальной программы.</w:t>
      </w:r>
    </w:p>
    <w:p w:rsidR="00EC1416" w:rsidRPr="0007698E" w:rsidRDefault="00EC1416" w:rsidP="0007698E">
      <w:pPr>
        <w:ind w:firstLine="709"/>
        <w:jc w:val="both"/>
        <w:rPr>
          <w:sz w:val="20"/>
          <w:szCs w:val="20"/>
        </w:rPr>
      </w:pPr>
      <w:r w:rsidRPr="0007698E">
        <w:rPr>
          <w:sz w:val="20"/>
          <w:szCs w:val="20"/>
        </w:rPr>
        <w:t>3.14. Отдел экономики, Финансовое управление в течение 5 рабочих дней со дня получения проекта муниципальной программы (внесения изменений в муниципальную программу) проводят согласование проекта и направляют ответственному исполнителю муниципальной программы.</w:t>
      </w:r>
    </w:p>
    <w:p w:rsidR="00EC1416" w:rsidRPr="0007698E" w:rsidRDefault="00EC1416" w:rsidP="0007698E">
      <w:pPr>
        <w:ind w:firstLine="709"/>
        <w:jc w:val="both"/>
        <w:rPr>
          <w:sz w:val="20"/>
          <w:szCs w:val="20"/>
        </w:rPr>
      </w:pPr>
      <w:r w:rsidRPr="0007698E">
        <w:rPr>
          <w:sz w:val="20"/>
          <w:szCs w:val="20"/>
        </w:rPr>
        <w:t>3.15. Предметом рассмотрения в Отделе экономики и согласования муниципальной программы является:</w:t>
      </w:r>
    </w:p>
    <w:p w:rsidR="00EC1416" w:rsidRPr="0007698E" w:rsidRDefault="00EC1416" w:rsidP="0007698E">
      <w:pPr>
        <w:ind w:firstLine="709"/>
        <w:jc w:val="both"/>
        <w:rPr>
          <w:sz w:val="20"/>
          <w:szCs w:val="20"/>
        </w:rPr>
      </w:pPr>
      <w:r w:rsidRPr="0007698E">
        <w:rPr>
          <w:sz w:val="20"/>
          <w:szCs w:val="20"/>
        </w:rPr>
        <w:t>а) соответствие муниципальной программы установленным процедурам разработки и соблюдение требований к ее содержанию;</w:t>
      </w:r>
    </w:p>
    <w:p w:rsidR="00EC1416" w:rsidRPr="0007698E" w:rsidRDefault="00EC1416" w:rsidP="0007698E">
      <w:pPr>
        <w:ind w:firstLine="709"/>
        <w:jc w:val="both"/>
        <w:rPr>
          <w:sz w:val="20"/>
          <w:szCs w:val="20"/>
        </w:rPr>
      </w:pPr>
      <w:r w:rsidRPr="0007698E">
        <w:rPr>
          <w:sz w:val="20"/>
          <w:szCs w:val="20"/>
        </w:rPr>
        <w:t xml:space="preserve">б) соответствие целей муниципальной программы целям и задачам муниципальной </w:t>
      </w:r>
      <w:proofErr w:type="gramStart"/>
      <w:r w:rsidRPr="0007698E">
        <w:rPr>
          <w:sz w:val="20"/>
          <w:szCs w:val="20"/>
        </w:rPr>
        <w:t>политики в сфере реализации муниципальной программы Стратегии социально-экономического развития</w:t>
      </w:r>
      <w:proofErr w:type="gramEnd"/>
      <w:r w:rsidRPr="0007698E">
        <w:rPr>
          <w:sz w:val="20"/>
          <w:szCs w:val="20"/>
        </w:rPr>
        <w:t xml:space="preserve"> Чувашской Республики до 2035 года, поручениям Главы Чувашской Республики, иным документам стратегического планирования Чувашской Республики, документам стратегического планирования Шумерлинского муниципального округа Чувашской Республики, нормативным правовым актам в сфере реализации муниципальной программы;</w:t>
      </w:r>
    </w:p>
    <w:p w:rsidR="00EC1416" w:rsidRPr="0007698E" w:rsidRDefault="00EC1416" w:rsidP="0007698E">
      <w:pPr>
        <w:ind w:firstLine="709"/>
        <w:jc w:val="both"/>
        <w:rPr>
          <w:sz w:val="20"/>
          <w:szCs w:val="20"/>
        </w:rPr>
      </w:pPr>
      <w:r w:rsidRPr="0007698E">
        <w:rPr>
          <w:sz w:val="20"/>
          <w:szCs w:val="20"/>
        </w:rPr>
        <w:t>в) соответствие структурных элементов, входящих в состав муниципальной программы, заявленным целям муниципальной программы;</w:t>
      </w:r>
    </w:p>
    <w:p w:rsidR="00EC1416" w:rsidRPr="0007698E" w:rsidRDefault="00EC1416" w:rsidP="0007698E">
      <w:pPr>
        <w:ind w:firstLine="709"/>
        <w:jc w:val="both"/>
        <w:rPr>
          <w:sz w:val="20"/>
          <w:szCs w:val="20"/>
        </w:rPr>
      </w:pPr>
      <w:r w:rsidRPr="0007698E">
        <w:rPr>
          <w:sz w:val="20"/>
          <w:szCs w:val="20"/>
        </w:rPr>
        <w:t>г) соответствие показателей муниципальной программы и их количественных значений показателям и их количественным значениям, установленным для муниципального образования положениями стратегических документов Чувашской Республики, принятых  Главой Чувашской Республики, Кабинетом Министров Чувашской Республики.</w:t>
      </w:r>
    </w:p>
    <w:p w:rsidR="00EC1416" w:rsidRPr="0007698E" w:rsidRDefault="00EC1416" w:rsidP="0007698E">
      <w:pPr>
        <w:ind w:firstLine="709"/>
        <w:jc w:val="both"/>
        <w:rPr>
          <w:sz w:val="20"/>
          <w:szCs w:val="20"/>
        </w:rPr>
      </w:pPr>
      <w:r w:rsidRPr="0007698E">
        <w:rPr>
          <w:sz w:val="20"/>
          <w:szCs w:val="20"/>
        </w:rPr>
        <w:t>д) соответствие проектной части муниципальной программы региональным проектам, ведомственным проектам, реализуемым на территории Чувашской Республики в соответствии с Указом Главы Чувашской Республики от 31 октября 2016 г. N 159 "Об организации проектной деятельности в Чувашской Республике" и Положением об организации проектной деятельности в Чувашской Республике.</w:t>
      </w:r>
    </w:p>
    <w:p w:rsidR="00EC1416" w:rsidRPr="0007698E" w:rsidRDefault="00EC1416" w:rsidP="0007698E">
      <w:pPr>
        <w:ind w:firstLine="709"/>
        <w:jc w:val="both"/>
        <w:rPr>
          <w:sz w:val="20"/>
          <w:szCs w:val="20"/>
        </w:rPr>
      </w:pPr>
      <w:r w:rsidRPr="0007698E">
        <w:rPr>
          <w:sz w:val="20"/>
          <w:szCs w:val="20"/>
        </w:rPr>
        <w:t>3.16. Предметом рассмотрения в Финансовом управлении и согласования муниципальной программы является:</w:t>
      </w:r>
    </w:p>
    <w:p w:rsidR="00EC1416" w:rsidRPr="0007698E" w:rsidRDefault="00EC1416" w:rsidP="0007698E">
      <w:pPr>
        <w:ind w:firstLine="709"/>
        <w:jc w:val="both"/>
        <w:rPr>
          <w:sz w:val="20"/>
          <w:szCs w:val="20"/>
        </w:rPr>
      </w:pPr>
      <w:r w:rsidRPr="0007698E">
        <w:rPr>
          <w:sz w:val="20"/>
          <w:szCs w:val="20"/>
        </w:rPr>
        <w:t>а) соответствие предусмотренных объемов средств муниципальной программы бюджетным ассигнованиям бюджета Шумерлинского муниципального округа Чувашской Республики, включая соответствие наименований и объемов сре</w:t>
      </w:r>
      <w:proofErr w:type="gramStart"/>
      <w:r w:rsidRPr="0007698E">
        <w:rPr>
          <w:sz w:val="20"/>
          <w:szCs w:val="20"/>
        </w:rPr>
        <w:t>дств стр</w:t>
      </w:r>
      <w:proofErr w:type="gramEnd"/>
      <w:r w:rsidRPr="0007698E">
        <w:rPr>
          <w:sz w:val="20"/>
          <w:szCs w:val="20"/>
        </w:rPr>
        <w:t>уктурных элементов муниципальной программы показателям бюджета Шумерлинского муниципального округа Чувашской Республики;</w:t>
      </w:r>
    </w:p>
    <w:p w:rsidR="00EC1416" w:rsidRPr="0007698E" w:rsidRDefault="00EC1416" w:rsidP="0007698E">
      <w:pPr>
        <w:ind w:firstLine="709"/>
        <w:jc w:val="both"/>
        <w:rPr>
          <w:rFonts w:ascii="Calibri" w:hAnsi="Calibri"/>
          <w:color w:val="22272F"/>
          <w:sz w:val="20"/>
          <w:szCs w:val="20"/>
          <w:shd w:val="clear" w:color="auto" w:fill="FFFFFF"/>
        </w:rPr>
      </w:pPr>
      <w:r w:rsidRPr="0007698E">
        <w:rPr>
          <w:sz w:val="20"/>
          <w:szCs w:val="20"/>
        </w:rPr>
        <w:t xml:space="preserve">б) соответствие </w:t>
      </w:r>
      <w:r w:rsidRPr="0007698E">
        <w:rPr>
          <w:color w:val="22272F"/>
          <w:sz w:val="20"/>
          <w:szCs w:val="20"/>
          <w:shd w:val="clear" w:color="auto" w:fill="FFFFFF"/>
        </w:rPr>
        <w:t>правил предоставления и распределения субсидий из республиканского бюджета Чувашской Республики бюджету Шумерлинского муниципального округа  Чувашской Республики в рамках реализации муниципальной программы нормам, установленным правилами формирования, предоставления и распределения субсидий из республиканского бюджета Чувашской Республики бюджету Шумерлинского муниципального округа  Чувашской Республики.</w:t>
      </w:r>
    </w:p>
    <w:p w:rsidR="00EC1416" w:rsidRPr="0007698E" w:rsidRDefault="00EC1416" w:rsidP="0007698E">
      <w:pPr>
        <w:ind w:firstLine="709"/>
        <w:jc w:val="both"/>
        <w:rPr>
          <w:sz w:val="20"/>
          <w:szCs w:val="20"/>
        </w:rPr>
      </w:pPr>
      <w:r w:rsidRPr="0007698E">
        <w:rPr>
          <w:sz w:val="20"/>
          <w:szCs w:val="20"/>
        </w:rPr>
        <w:t xml:space="preserve">3.17. </w:t>
      </w:r>
      <w:proofErr w:type="gramStart"/>
      <w:r w:rsidRPr="0007698E">
        <w:rPr>
          <w:sz w:val="20"/>
          <w:szCs w:val="20"/>
        </w:rPr>
        <w:t>В случае внесения изменений в проект муниципальной программы в ходе согласования с соисполнителями муниципальной программы, по итогам публичного обсуждения проекта муниципальной программы, по результатам рассмотрения проекта программы профильной постоянной комиссии Собрания депутатов Шумерлинского муниципального округа Чувашской Республики или иной постоянной комиссии Собрания депутатов Шумерлинского муниципального округа Чувашской Республики, согласования с Отделом экономики, Финансовым управлением, отделом правового обеспечения ответственный исполнитель направляет</w:t>
      </w:r>
      <w:proofErr w:type="gramEnd"/>
      <w:r w:rsidRPr="0007698E">
        <w:rPr>
          <w:sz w:val="20"/>
          <w:szCs w:val="20"/>
        </w:rPr>
        <w:t xml:space="preserve"> проект муниципальной программы на повторное согласование.</w:t>
      </w:r>
    </w:p>
    <w:p w:rsidR="00EC1416" w:rsidRPr="0007698E" w:rsidRDefault="00EC1416" w:rsidP="0007698E">
      <w:pPr>
        <w:ind w:firstLine="709"/>
        <w:jc w:val="both"/>
        <w:rPr>
          <w:sz w:val="20"/>
          <w:szCs w:val="20"/>
        </w:rPr>
      </w:pPr>
      <w:r w:rsidRPr="0007698E">
        <w:rPr>
          <w:sz w:val="20"/>
          <w:szCs w:val="20"/>
        </w:rPr>
        <w:t xml:space="preserve">3.18. </w:t>
      </w:r>
      <w:proofErr w:type="gramStart"/>
      <w:r w:rsidRPr="0007698E">
        <w:rPr>
          <w:sz w:val="20"/>
          <w:szCs w:val="20"/>
        </w:rPr>
        <w:t>Проекты муниципальных программ, в которых содержатся сведения, составляющие государственную тайну и (или) сведения конфиденциального характера, представляются на рассмотрение Собрания депутатов Шумерлинского муниципального округа Чувашской Республики и согласование соисполнителя, Отдел экономики, Финансовое управление, Отдел правового обеспечения и иным организациям ответственным исполнителем на бумажном и электронном носителях с соблюдением требований законодательства Российской Федерации по работе со сведениями, составляющими государственную тайну, и (или</w:t>
      </w:r>
      <w:proofErr w:type="gramEnd"/>
      <w:r w:rsidRPr="0007698E">
        <w:rPr>
          <w:sz w:val="20"/>
          <w:szCs w:val="20"/>
        </w:rPr>
        <w:t>) сведениями конфиденциального характера.</w:t>
      </w:r>
    </w:p>
    <w:p w:rsidR="00EC1416" w:rsidRPr="0007698E" w:rsidRDefault="00EC1416" w:rsidP="0007698E">
      <w:pPr>
        <w:ind w:firstLine="709"/>
        <w:jc w:val="both"/>
        <w:rPr>
          <w:sz w:val="20"/>
          <w:szCs w:val="20"/>
        </w:rPr>
      </w:pPr>
      <w:r w:rsidRPr="0007698E">
        <w:rPr>
          <w:sz w:val="20"/>
          <w:szCs w:val="20"/>
        </w:rPr>
        <w:t xml:space="preserve">3.19. </w:t>
      </w:r>
      <w:proofErr w:type="gramStart"/>
      <w:r w:rsidRPr="0007698E">
        <w:rPr>
          <w:sz w:val="20"/>
          <w:szCs w:val="20"/>
        </w:rPr>
        <w:t xml:space="preserve">Проект постановления администрации Шумерлинского муниципального округа Чувашской Республики об утверждении муниципальной программы направляется на утверждение главе Шумерлинского муниципального округа Чувашской Республики с приложением листа согласования с ответственными </w:t>
      </w:r>
      <w:r w:rsidRPr="0007698E">
        <w:rPr>
          <w:sz w:val="20"/>
          <w:szCs w:val="20"/>
        </w:rPr>
        <w:lastRenderedPageBreak/>
        <w:t>исполнителями и соисполнителями муниципальной программы, заключения Контрольно-счетной палаты Чувашской Республики о финансово-экономической экспертизе проекта муниципальной программы (при направлении проекта вновь принимаемой муниципальной программы), копии информации (протокола) профильной постоянной комиссии Собрания депутатов Шумерлинского муниципального</w:t>
      </w:r>
      <w:proofErr w:type="gramEnd"/>
      <w:r w:rsidRPr="0007698E">
        <w:rPr>
          <w:sz w:val="20"/>
          <w:szCs w:val="20"/>
        </w:rPr>
        <w:t xml:space="preserve"> округа Чувашской Республики или иной постоянной комиссии Собрания депутатов Шумерлинского муниципального округа Чувашской Республики о результатах рассмотрения проекта муниципальной программы, копии заключения о проведении антикоррупционной экспертизы указанного проекта и результатов публичных обсуждений проекта муниципальной программы, согласования Отдела экономики и Финансового управления.</w:t>
      </w:r>
    </w:p>
    <w:p w:rsidR="00EC1416" w:rsidRPr="0007698E" w:rsidRDefault="00EC1416" w:rsidP="0007698E">
      <w:pPr>
        <w:ind w:firstLine="709"/>
        <w:jc w:val="both"/>
        <w:rPr>
          <w:sz w:val="20"/>
          <w:szCs w:val="20"/>
        </w:rPr>
      </w:pPr>
      <w:r w:rsidRPr="0007698E">
        <w:rPr>
          <w:sz w:val="20"/>
          <w:szCs w:val="20"/>
        </w:rPr>
        <w:t>3.20. Текст муниципальной программы размещается на официальном сайте Шумерлинского муниципального округа Чувашской Республики в информационно-телекоммуникационной сети «Интернет» в течение 3 рабочих дней со дня утверждения муниципальной программы или внесения изменений в действующую муниципальную программу, за исключением сведений, составляющих государственную тайну, и сведений конфиденциального характера.</w:t>
      </w:r>
    </w:p>
    <w:p w:rsidR="00EC1416" w:rsidRPr="0007698E" w:rsidRDefault="00EC1416" w:rsidP="0007698E">
      <w:pPr>
        <w:ind w:firstLine="709"/>
        <w:jc w:val="both"/>
        <w:rPr>
          <w:sz w:val="20"/>
          <w:szCs w:val="20"/>
        </w:rPr>
      </w:pPr>
    </w:p>
    <w:p w:rsidR="00EC1416" w:rsidRPr="0007698E" w:rsidRDefault="00EC1416" w:rsidP="0007698E">
      <w:pPr>
        <w:jc w:val="both"/>
        <w:rPr>
          <w:b/>
          <w:bCs/>
          <w:sz w:val="20"/>
          <w:szCs w:val="20"/>
        </w:rPr>
      </w:pPr>
      <w:r w:rsidRPr="0007698E">
        <w:rPr>
          <w:b/>
          <w:bCs/>
          <w:sz w:val="20"/>
          <w:szCs w:val="20"/>
        </w:rPr>
        <w:t>4. Система управления реализацией муниципальной программы</w:t>
      </w:r>
    </w:p>
    <w:p w:rsidR="00EC1416" w:rsidRPr="0007698E" w:rsidRDefault="00EC1416" w:rsidP="0007698E">
      <w:pPr>
        <w:jc w:val="both"/>
        <w:outlineLvl w:val="1"/>
        <w:rPr>
          <w:sz w:val="20"/>
          <w:szCs w:val="20"/>
        </w:rPr>
      </w:pPr>
    </w:p>
    <w:p w:rsidR="00EC1416" w:rsidRPr="0007698E" w:rsidRDefault="00EC1416" w:rsidP="0007698E">
      <w:pPr>
        <w:ind w:firstLine="709"/>
        <w:jc w:val="both"/>
        <w:rPr>
          <w:sz w:val="20"/>
          <w:szCs w:val="20"/>
        </w:rPr>
      </w:pPr>
      <w:r w:rsidRPr="0007698E">
        <w:rPr>
          <w:sz w:val="20"/>
          <w:szCs w:val="20"/>
        </w:rPr>
        <w:t>4.1. В целях осуществления управления реализацией муниципальной программы назначается ее куратор из числа заместителей главы Шумерлинского муниципального округа Чувашской Республики.</w:t>
      </w:r>
    </w:p>
    <w:p w:rsidR="00EC1416" w:rsidRPr="0007698E" w:rsidRDefault="00EC1416" w:rsidP="0007698E">
      <w:pPr>
        <w:ind w:firstLine="709"/>
        <w:jc w:val="both"/>
        <w:rPr>
          <w:sz w:val="20"/>
          <w:szCs w:val="20"/>
        </w:rPr>
      </w:pPr>
      <w:r w:rsidRPr="0007698E">
        <w:rPr>
          <w:sz w:val="20"/>
          <w:szCs w:val="20"/>
        </w:rPr>
        <w:t>4.2. К полномочиям куратора муниципальной программы относится:</w:t>
      </w:r>
    </w:p>
    <w:p w:rsidR="00EC1416" w:rsidRPr="0007698E" w:rsidRDefault="00EC1416" w:rsidP="0007698E">
      <w:pPr>
        <w:ind w:firstLine="709"/>
        <w:jc w:val="both"/>
        <w:rPr>
          <w:sz w:val="20"/>
          <w:szCs w:val="20"/>
        </w:rPr>
      </w:pPr>
      <w:r w:rsidRPr="0007698E">
        <w:rPr>
          <w:sz w:val="20"/>
          <w:szCs w:val="20"/>
        </w:rPr>
        <w:t>1) координация разработки и реализация муниципальной программы;</w:t>
      </w:r>
    </w:p>
    <w:p w:rsidR="00EC1416" w:rsidRPr="0007698E" w:rsidRDefault="00EC1416" w:rsidP="0007698E">
      <w:pPr>
        <w:ind w:firstLine="709"/>
        <w:jc w:val="both"/>
        <w:rPr>
          <w:sz w:val="20"/>
          <w:szCs w:val="20"/>
        </w:rPr>
      </w:pPr>
      <w:r w:rsidRPr="0007698E">
        <w:rPr>
          <w:sz w:val="20"/>
          <w:szCs w:val="20"/>
        </w:rPr>
        <w:t>2) одобрение стратегических приоритетов, целей, показателей и структуры муниципальной программы;</w:t>
      </w:r>
    </w:p>
    <w:p w:rsidR="00EC1416" w:rsidRPr="0007698E" w:rsidRDefault="00EC1416" w:rsidP="0007698E">
      <w:pPr>
        <w:ind w:firstLine="709"/>
        <w:jc w:val="both"/>
        <w:rPr>
          <w:sz w:val="20"/>
          <w:szCs w:val="20"/>
        </w:rPr>
      </w:pPr>
      <w:r w:rsidRPr="0007698E">
        <w:rPr>
          <w:sz w:val="20"/>
          <w:szCs w:val="20"/>
        </w:rPr>
        <w:t>3) одобрение параметров финансового обеспечения реализации муниципальной программы в рамках составления проекта бюджета Шумерлинского муниципального округа Чувашской Республики на очередной финансовый год и плановый период;</w:t>
      </w:r>
    </w:p>
    <w:p w:rsidR="00EC1416" w:rsidRPr="0007698E" w:rsidRDefault="00EC1416" w:rsidP="0007698E">
      <w:pPr>
        <w:ind w:firstLine="709"/>
        <w:jc w:val="both"/>
        <w:rPr>
          <w:sz w:val="20"/>
          <w:szCs w:val="20"/>
        </w:rPr>
      </w:pPr>
      <w:r w:rsidRPr="0007698E">
        <w:rPr>
          <w:sz w:val="20"/>
          <w:szCs w:val="20"/>
        </w:rPr>
        <w:t>4) одобрение проекта муниципальной программы;</w:t>
      </w:r>
    </w:p>
    <w:p w:rsidR="00EC1416" w:rsidRPr="0007698E" w:rsidRDefault="00EC1416" w:rsidP="0007698E">
      <w:pPr>
        <w:ind w:firstLine="709"/>
        <w:jc w:val="both"/>
        <w:rPr>
          <w:sz w:val="20"/>
          <w:szCs w:val="20"/>
        </w:rPr>
      </w:pPr>
      <w:r w:rsidRPr="0007698E">
        <w:rPr>
          <w:sz w:val="20"/>
          <w:szCs w:val="20"/>
        </w:rPr>
        <w:t>5) осуществление на постоянной основе контроля реализации муниципальной программы, в том числе рассмотрение результатов мониторинга и оценки эффективности реализации муниципальной программы, предоставляемых Отделом экономики;</w:t>
      </w:r>
    </w:p>
    <w:p w:rsidR="00EC1416" w:rsidRPr="0007698E" w:rsidRDefault="00EC1416" w:rsidP="0007698E">
      <w:pPr>
        <w:ind w:firstLine="709"/>
        <w:jc w:val="both"/>
        <w:rPr>
          <w:color w:val="1F497D"/>
          <w:sz w:val="20"/>
          <w:szCs w:val="20"/>
        </w:rPr>
      </w:pPr>
      <w:r w:rsidRPr="0007698E">
        <w:rPr>
          <w:sz w:val="20"/>
          <w:szCs w:val="20"/>
        </w:rPr>
        <w:t>6) инициирование внесения изменений в муниципальную программу;</w:t>
      </w:r>
    </w:p>
    <w:p w:rsidR="00EC1416" w:rsidRPr="0007698E" w:rsidRDefault="00EC1416" w:rsidP="0007698E">
      <w:pPr>
        <w:ind w:firstLine="709"/>
        <w:jc w:val="both"/>
        <w:rPr>
          <w:sz w:val="20"/>
          <w:szCs w:val="20"/>
        </w:rPr>
      </w:pPr>
      <w:r w:rsidRPr="0007698E">
        <w:rPr>
          <w:sz w:val="20"/>
          <w:szCs w:val="20"/>
        </w:rPr>
        <w:t>7) рассмотрение разногласий, возникших в ходе согласования изменений в паспорт муниципальной программы;</w:t>
      </w:r>
    </w:p>
    <w:p w:rsidR="00EC1416" w:rsidRPr="0007698E" w:rsidRDefault="00EC1416" w:rsidP="0007698E">
      <w:pPr>
        <w:ind w:firstLine="709"/>
        <w:jc w:val="both"/>
        <w:rPr>
          <w:sz w:val="20"/>
          <w:szCs w:val="20"/>
        </w:rPr>
      </w:pPr>
      <w:r w:rsidRPr="0007698E">
        <w:rPr>
          <w:sz w:val="20"/>
          <w:szCs w:val="20"/>
        </w:rPr>
        <w:t>8) выполнение иных полномочий.</w:t>
      </w:r>
    </w:p>
    <w:p w:rsidR="00EC1416" w:rsidRPr="0007698E" w:rsidRDefault="00EC1416" w:rsidP="0007698E">
      <w:pPr>
        <w:ind w:firstLine="709"/>
        <w:jc w:val="both"/>
        <w:rPr>
          <w:sz w:val="20"/>
          <w:szCs w:val="20"/>
        </w:rPr>
      </w:pPr>
      <w:r w:rsidRPr="0007698E">
        <w:rPr>
          <w:sz w:val="20"/>
          <w:szCs w:val="20"/>
        </w:rPr>
        <w:t>4.3. К полномочиям куратора структурного элемента муниципальной программы</w:t>
      </w:r>
      <w:r w:rsidRPr="0007698E">
        <w:rPr>
          <w:sz w:val="20"/>
          <w:szCs w:val="20"/>
          <w:lang w:eastAsia="en-US"/>
        </w:rPr>
        <w:t xml:space="preserve"> </w:t>
      </w:r>
      <w:r w:rsidRPr="0007698E">
        <w:rPr>
          <w:sz w:val="20"/>
          <w:szCs w:val="20"/>
        </w:rPr>
        <w:t>относится:</w:t>
      </w:r>
    </w:p>
    <w:p w:rsidR="00EC1416" w:rsidRPr="0007698E" w:rsidRDefault="00EC1416" w:rsidP="0007698E">
      <w:pPr>
        <w:ind w:firstLine="709"/>
        <w:jc w:val="both"/>
        <w:rPr>
          <w:sz w:val="20"/>
          <w:szCs w:val="20"/>
        </w:rPr>
      </w:pPr>
      <w:r w:rsidRPr="0007698E">
        <w:rPr>
          <w:sz w:val="20"/>
          <w:szCs w:val="20"/>
        </w:rPr>
        <w:t>1) осуществление контроля реализации структурного элемента и внесение предложений по совершенствованию процессов;</w:t>
      </w:r>
    </w:p>
    <w:p w:rsidR="00EC1416" w:rsidRPr="0007698E" w:rsidRDefault="00EC1416" w:rsidP="0007698E">
      <w:pPr>
        <w:ind w:firstLine="709"/>
        <w:jc w:val="both"/>
        <w:rPr>
          <w:sz w:val="20"/>
          <w:szCs w:val="20"/>
        </w:rPr>
      </w:pPr>
      <w:r w:rsidRPr="0007698E">
        <w:rPr>
          <w:sz w:val="20"/>
          <w:szCs w:val="20"/>
        </w:rPr>
        <w:t>2) согласование общих подходов к реализации структурного элемента;</w:t>
      </w:r>
    </w:p>
    <w:p w:rsidR="00EC1416" w:rsidRPr="0007698E" w:rsidRDefault="00EC1416" w:rsidP="0007698E">
      <w:pPr>
        <w:ind w:firstLine="709"/>
        <w:jc w:val="both"/>
        <w:rPr>
          <w:sz w:val="20"/>
          <w:szCs w:val="20"/>
        </w:rPr>
      </w:pPr>
      <w:r w:rsidRPr="0007698E">
        <w:rPr>
          <w:sz w:val="20"/>
          <w:szCs w:val="20"/>
        </w:rPr>
        <w:t>3) рассмотрение разногласий, возникших в ходе согласования изменений, вносимых  в паспо</w:t>
      </w:r>
      <w:proofErr w:type="gramStart"/>
      <w:r w:rsidRPr="0007698E">
        <w:rPr>
          <w:sz w:val="20"/>
          <w:szCs w:val="20"/>
        </w:rPr>
        <w:t>рт стр</w:t>
      </w:r>
      <w:proofErr w:type="gramEnd"/>
      <w:r w:rsidRPr="0007698E">
        <w:rPr>
          <w:sz w:val="20"/>
          <w:szCs w:val="20"/>
        </w:rPr>
        <w:t>уктурного элемента.</w:t>
      </w:r>
    </w:p>
    <w:p w:rsidR="00EC1416" w:rsidRPr="0007698E" w:rsidRDefault="00EC1416" w:rsidP="0007698E">
      <w:pPr>
        <w:ind w:firstLine="709"/>
        <w:jc w:val="both"/>
        <w:rPr>
          <w:sz w:val="20"/>
          <w:szCs w:val="20"/>
        </w:rPr>
      </w:pPr>
      <w:r w:rsidRPr="0007698E">
        <w:rPr>
          <w:sz w:val="20"/>
          <w:szCs w:val="20"/>
        </w:rPr>
        <w:t>4.4. К полномочиям ответственного исполнителя муниципальной программы</w:t>
      </w:r>
      <w:r w:rsidRPr="0007698E">
        <w:rPr>
          <w:sz w:val="20"/>
          <w:szCs w:val="20"/>
          <w:lang w:eastAsia="en-US"/>
        </w:rPr>
        <w:t xml:space="preserve"> </w:t>
      </w:r>
      <w:r w:rsidRPr="0007698E">
        <w:rPr>
          <w:sz w:val="20"/>
          <w:szCs w:val="20"/>
        </w:rPr>
        <w:t>относится:</w:t>
      </w:r>
    </w:p>
    <w:p w:rsidR="00EC1416" w:rsidRPr="0007698E" w:rsidRDefault="00EC1416" w:rsidP="0007698E">
      <w:pPr>
        <w:ind w:firstLine="709"/>
        <w:jc w:val="both"/>
        <w:rPr>
          <w:sz w:val="20"/>
          <w:szCs w:val="20"/>
        </w:rPr>
      </w:pPr>
      <w:r w:rsidRPr="0007698E">
        <w:rPr>
          <w:sz w:val="20"/>
          <w:szCs w:val="20"/>
        </w:rPr>
        <w:t>1) организация разработки и обеспечение реализации муниципальной программы;</w:t>
      </w:r>
    </w:p>
    <w:p w:rsidR="00EC1416" w:rsidRPr="0007698E" w:rsidRDefault="00EC1416" w:rsidP="0007698E">
      <w:pPr>
        <w:ind w:firstLine="709"/>
        <w:jc w:val="both"/>
        <w:rPr>
          <w:sz w:val="20"/>
          <w:szCs w:val="20"/>
        </w:rPr>
      </w:pPr>
      <w:r w:rsidRPr="0007698E">
        <w:rPr>
          <w:sz w:val="20"/>
          <w:szCs w:val="20"/>
        </w:rPr>
        <w:t>2) согласование с участниками муниципальной программы сроков выполнения мероприятий (результатов), объемов и источников финансирования;</w:t>
      </w:r>
    </w:p>
    <w:p w:rsidR="00EC1416" w:rsidRPr="0007698E" w:rsidRDefault="00EC1416" w:rsidP="0007698E">
      <w:pPr>
        <w:ind w:firstLine="709"/>
        <w:jc w:val="both"/>
        <w:rPr>
          <w:sz w:val="20"/>
          <w:szCs w:val="20"/>
        </w:rPr>
      </w:pPr>
      <w:r w:rsidRPr="0007698E">
        <w:rPr>
          <w:sz w:val="20"/>
          <w:szCs w:val="20"/>
        </w:rPr>
        <w:t>3) подготовка проекта постановления администрации Шумерлинского муниципального округа Чувашской Республики об утверждении муниципальной программы, внесении изменений в муниципальную программу;</w:t>
      </w:r>
    </w:p>
    <w:p w:rsidR="00EC1416" w:rsidRPr="0007698E" w:rsidRDefault="00EC1416" w:rsidP="0007698E">
      <w:pPr>
        <w:ind w:firstLine="709"/>
        <w:jc w:val="both"/>
        <w:rPr>
          <w:sz w:val="20"/>
          <w:szCs w:val="20"/>
        </w:rPr>
      </w:pPr>
      <w:r w:rsidRPr="0007698E">
        <w:rPr>
          <w:sz w:val="20"/>
          <w:szCs w:val="20"/>
        </w:rPr>
        <w:t>4) разработка паспорта муниципальной программы;</w:t>
      </w:r>
    </w:p>
    <w:p w:rsidR="00EC1416" w:rsidRPr="0007698E" w:rsidRDefault="00EC1416" w:rsidP="0007698E">
      <w:pPr>
        <w:ind w:firstLine="709"/>
        <w:jc w:val="both"/>
        <w:rPr>
          <w:sz w:val="20"/>
          <w:szCs w:val="20"/>
        </w:rPr>
      </w:pPr>
      <w:r w:rsidRPr="0007698E">
        <w:rPr>
          <w:sz w:val="20"/>
          <w:szCs w:val="20"/>
        </w:rPr>
        <w:t>5) разработка в пределах своих полномочий нормативных правовых актов Шумерлинского муниципального округа Чувашской Республики, необходимых для реализации муниципальной программы;</w:t>
      </w:r>
    </w:p>
    <w:p w:rsidR="00EC1416" w:rsidRPr="0007698E" w:rsidRDefault="00EC1416" w:rsidP="0007698E">
      <w:pPr>
        <w:ind w:firstLine="709"/>
        <w:jc w:val="both"/>
        <w:rPr>
          <w:sz w:val="20"/>
          <w:szCs w:val="20"/>
        </w:rPr>
      </w:pPr>
      <w:r w:rsidRPr="0007698E">
        <w:rPr>
          <w:sz w:val="20"/>
          <w:szCs w:val="20"/>
        </w:rPr>
        <w:t>6) ежегодная подготовка предложений об уточнении мероприятий (результатов) муниципальной программы и их финансового обеспечения на очередной финансовый год;</w:t>
      </w:r>
    </w:p>
    <w:p w:rsidR="00EC1416" w:rsidRPr="0007698E" w:rsidRDefault="00EC1416" w:rsidP="0007698E">
      <w:pPr>
        <w:ind w:firstLine="709"/>
        <w:jc w:val="both"/>
        <w:rPr>
          <w:sz w:val="20"/>
          <w:szCs w:val="20"/>
        </w:rPr>
      </w:pPr>
      <w:r w:rsidRPr="0007698E">
        <w:rPr>
          <w:sz w:val="20"/>
          <w:szCs w:val="20"/>
        </w:rPr>
        <w:t>7) координация деятельности ответственных исполнителей структурных элементов муниципальной программы, соисполнителей (участников) в рамках подготовки проекта муниципальной программы;</w:t>
      </w:r>
    </w:p>
    <w:p w:rsidR="00EC1416" w:rsidRPr="0007698E" w:rsidRDefault="00EC1416" w:rsidP="0007698E">
      <w:pPr>
        <w:ind w:firstLine="709"/>
        <w:jc w:val="both"/>
        <w:rPr>
          <w:sz w:val="20"/>
          <w:szCs w:val="20"/>
        </w:rPr>
      </w:pPr>
      <w:r w:rsidRPr="0007698E">
        <w:rPr>
          <w:sz w:val="20"/>
          <w:szCs w:val="20"/>
        </w:rPr>
        <w:t>8) осуществление подготовки отчетов для проведения мониторинга реализации муниципальной программы,</w:t>
      </w:r>
      <w:r w:rsidRPr="0007698E">
        <w:rPr>
          <w:rFonts w:ascii="Calibri" w:hAnsi="Calibri"/>
          <w:sz w:val="20"/>
          <w:szCs w:val="20"/>
        </w:rPr>
        <w:t xml:space="preserve"> </w:t>
      </w:r>
      <w:r w:rsidRPr="0007698E">
        <w:rPr>
          <w:sz w:val="20"/>
          <w:szCs w:val="20"/>
        </w:rPr>
        <w:t>оценки эффективности муниципальной программы;</w:t>
      </w:r>
    </w:p>
    <w:p w:rsidR="00EC1416" w:rsidRPr="0007698E" w:rsidRDefault="00EC1416" w:rsidP="0007698E">
      <w:pPr>
        <w:ind w:firstLine="709"/>
        <w:jc w:val="both"/>
        <w:rPr>
          <w:sz w:val="20"/>
          <w:szCs w:val="20"/>
        </w:rPr>
      </w:pPr>
      <w:r w:rsidRPr="0007698E">
        <w:rPr>
          <w:sz w:val="20"/>
          <w:szCs w:val="20"/>
        </w:rPr>
        <w:t>9) выполнение иных полномочий.</w:t>
      </w:r>
    </w:p>
    <w:p w:rsidR="00EC1416" w:rsidRPr="0007698E" w:rsidRDefault="00EC1416" w:rsidP="0007698E">
      <w:pPr>
        <w:ind w:firstLine="709"/>
        <w:jc w:val="both"/>
        <w:rPr>
          <w:sz w:val="20"/>
          <w:szCs w:val="20"/>
        </w:rPr>
      </w:pPr>
      <w:r w:rsidRPr="0007698E">
        <w:rPr>
          <w:sz w:val="20"/>
          <w:szCs w:val="20"/>
        </w:rPr>
        <w:t>4.5. Соисполнители (участники) муниципальной программы:</w:t>
      </w:r>
    </w:p>
    <w:p w:rsidR="00EC1416" w:rsidRPr="0007698E" w:rsidRDefault="00EC1416" w:rsidP="0007698E">
      <w:pPr>
        <w:ind w:firstLine="709"/>
        <w:jc w:val="both"/>
        <w:rPr>
          <w:sz w:val="20"/>
          <w:szCs w:val="20"/>
        </w:rPr>
      </w:pPr>
      <w:r w:rsidRPr="0007698E">
        <w:rPr>
          <w:sz w:val="20"/>
          <w:szCs w:val="20"/>
        </w:rPr>
        <w:t>1) обеспечивают реализацию отдельных мероприятий проектов и комплекса процессных мероприятий, в реализации которых предполагается их участие;</w:t>
      </w:r>
    </w:p>
    <w:p w:rsidR="00EC1416" w:rsidRPr="0007698E" w:rsidRDefault="00EC1416" w:rsidP="0007698E">
      <w:pPr>
        <w:ind w:firstLine="709"/>
        <w:jc w:val="both"/>
        <w:rPr>
          <w:sz w:val="20"/>
          <w:szCs w:val="20"/>
        </w:rPr>
      </w:pPr>
      <w:r w:rsidRPr="0007698E">
        <w:rPr>
          <w:sz w:val="20"/>
          <w:szCs w:val="20"/>
        </w:rPr>
        <w:t>2) представляют ответственному исполнителю муниципальной программы и соисполнителю (участнику) информацию, необходимую для осуществления мониторинга реализации муниципальной программы, оценки ее эффективности, отсутствующую в периодическом мониторинге;</w:t>
      </w:r>
    </w:p>
    <w:p w:rsidR="00EC1416" w:rsidRPr="0007698E" w:rsidRDefault="00EC1416" w:rsidP="0007698E">
      <w:pPr>
        <w:ind w:firstLine="709"/>
        <w:jc w:val="both"/>
        <w:rPr>
          <w:sz w:val="20"/>
          <w:szCs w:val="20"/>
        </w:rPr>
      </w:pPr>
      <w:r w:rsidRPr="0007698E">
        <w:rPr>
          <w:sz w:val="20"/>
          <w:szCs w:val="20"/>
        </w:rPr>
        <w:t>3) выполняют иные функции.</w:t>
      </w:r>
    </w:p>
    <w:p w:rsidR="00EC1416" w:rsidRPr="0007698E" w:rsidRDefault="00EC1416" w:rsidP="0007698E">
      <w:pPr>
        <w:ind w:firstLine="709"/>
        <w:jc w:val="both"/>
        <w:rPr>
          <w:sz w:val="20"/>
          <w:szCs w:val="20"/>
        </w:rPr>
      </w:pPr>
      <w:r w:rsidRPr="0007698E">
        <w:rPr>
          <w:sz w:val="20"/>
          <w:szCs w:val="20"/>
        </w:rPr>
        <w:t xml:space="preserve">4.6. Кураторы муниципальной программы и структурных элементов муниципальной программы, ответственные исполнители, соисполнители (участники) муниципальной программы несут ответственность за </w:t>
      </w:r>
      <w:r w:rsidRPr="0007698E">
        <w:rPr>
          <w:sz w:val="20"/>
          <w:szCs w:val="20"/>
        </w:rPr>
        <w:lastRenderedPageBreak/>
        <w:t>реализацию муниципальной программы и соответствующих структурных элементов муниципальной программы, выполнение их мероприятий (результатов), достижение соответствующих показателей муниципальной программы и ее структурных элементов, а также полноту и достоверность сведений, представляемых в утвержденном периодическом мониторинге.</w:t>
      </w:r>
    </w:p>
    <w:p w:rsidR="00EC1416" w:rsidRPr="0007698E" w:rsidRDefault="00EC1416" w:rsidP="0007698E">
      <w:pPr>
        <w:ind w:firstLine="709"/>
        <w:jc w:val="both"/>
        <w:rPr>
          <w:sz w:val="20"/>
          <w:szCs w:val="20"/>
        </w:rPr>
      </w:pPr>
      <w:r w:rsidRPr="0007698E">
        <w:rPr>
          <w:sz w:val="20"/>
          <w:szCs w:val="20"/>
        </w:rPr>
        <w:t>4.7. Куратор муниципальной программы разрешает разногласия между ответственным исполнителем муниципальной программы, соисполнителями (участниками) муниципальной программы по параметрам муниципальной программы, а также Финансовым управлением и Отделом экономики.</w:t>
      </w:r>
    </w:p>
    <w:p w:rsidR="00EC1416" w:rsidRPr="0007698E" w:rsidRDefault="00EC1416" w:rsidP="0007698E">
      <w:pPr>
        <w:ind w:firstLine="567"/>
        <w:jc w:val="both"/>
        <w:rPr>
          <w:color w:val="FF0000"/>
          <w:sz w:val="20"/>
          <w:szCs w:val="20"/>
        </w:rPr>
      </w:pPr>
    </w:p>
    <w:p w:rsidR="00EC1416" w:rsidRPr="0007698E" w:rsidRDefault="00EC1416" w:rsidP="0007698E">
      <w:pPr>
        <w:jc w:val="both"/>
        <w:outlineLvl w:val="1"/>
        <w:rPr>
          <w:b/>
          <w:bCs/>
          <w:sz w:val="20"/>
          <w:szCs w:val="20"/>
        </w:rPr>
      </w:pPr>
      <w:r w:rsidRPr="0007698E">
        <w:rPr>
          <w:b/>
          <w:bCs/>
          <w:sz w:val="20"/>
          <w:szCs w:val="20"/>
        </w:rPr>
        <w:t>5. Финансовое обеспечение реализации муниципальных программ</w:t>
      </w:r>
    </w:p>
    <w:p w:rsidR="00EC1416" w:rsidRPr="0007698E" w:rsidRDefault="00EC1416" w:rsidP="0007698E">
      <w:pPr>
        <w:jc w:val="both"/>
        <w:rPr>
          <w:sz w:val="20"/>
          <w:szCs w:val="20"/>
        </w:rPr>
      </w:pPr>
    </w:p>
    <w:p w:rsidR="00EC1416" w:rsidRPr="0007698E" w:rsidRDefault="00EC1416" w:rsidP="0007698E">
      <w:pPr>
        <w:ind w:firstLine="709"/>
        <w:jc w:val="both"/>
        <w:rPr>
          <w:sz w:val="20"/>
          <w:szCs w:val="20"/>
        </w:rPr>
      </w:pPr>
      <w:r w:rsidRPr="0007698E">
        <w:rPr>
          <w:sz w:val="20"/>
          <w:szCs w:val="20"/>
        </w:rPr>
        <w:t>5.1. Параметры финансового обеспечения муниципальных программ на период их действия планируются исходя из необходимости достижения целей и приоритетов социально-экономического развития Шумерлинского муниципального округа Чувашской Республики.</w:t>
      </w:r>
    </w:p>
    <w:p w:rsidR="00EC1416" w:rsidRPr="0007698E" w:rsidRDefault="00EC1416" w:rsidP="0007698E">
      <w:pPr>
        <w:ind w:firstLine="709"/>
        <w:jc w:val="both"/>
        <w:rPr>
          <w:sz w:val="20"/>
          <w:szCs w:val="20"/>
        </w:rPr>
      </w:pPr>
      <w:r w:rsidRPr="0007698E">
        <w:rPr>
          <w:sz w:val="20"/>
          <w:szCs w:val="20"/>
        </w:rPr>
        <w:t>5.2. Финансовое обеспечение реализации муниципальных программ в части расходных обязательств Шумерлинского муниципального округа Чувашской Республики осуществляется в соответствии с законодательством за счет бюджетных ассигнований федерального бюджета, республиканского бюджета Чувашской Республики, бюджета Шумерлинского муниципального округа Чувашской Республики и средств внебюджетных источников.</w:t>
      </w:r>
    </w:p>
    <w:p w:rsidR="00EC1416" w:rsidRPr="0007698E" w:rsidRDefault="00EC1416" w:rsidP="0007698E">
      <w:pPr>
        <w:ind w:firstLine="709"/>
        <w:jc w:val="both"/>
        <w:rPr>
          <w:sz w:val="20"/>
          <w:szCs w:val="20"/>
        </w:rPr>
      </w:pPr>
      <w:r w:rsidRPr="0007698E">
        <w:rPr>
          <w:sz w:val="20"/>
          <w:szCs w:val="20"/>
        </w:rPr>
        <w:t>Распределение бюджетных ассигнований на реализацию муниципальных программ утверждается решением о бюджете Шумерлинского муниципального округа Чувашской Республики на очередной финансовый год и плановый период.</w:t>
      </w:r>
    </w:p>
    <w:p w:rsidR="00EC1416" w:rsidRPr="0007698E" w:rsidRDefault="00EC1416" w:rsidP="0007698E">
      <w:pPr>
        <w:ind w:firstLine="709"/>
        <w:jc w:val="both"/>
        <w:rPr>
          <w:sz w:val="20"/>
          <w:szCs w:val="20"/>
        </w:rPr>
      </w:pPr>
      <w:r w:rsidRPr="0007698E">
        <w:rPr>
          <w:sz w:val="20"/>
          <w:szCs w:val="20"/>
        </w:rPr>
        <w:t>5.3. Планирование бюджетных ассигнований на реализацию муниципальных программ в очередном финансовом году и плановом периоде осуществляется в соответствии с нормативными правовыми актами, регулирующими порядок составления проекта бюджета Шумерлинского муниципального округа Чувашской Республики на очередной финансовый год и плановый период, а также с учетом результатов реализации муниципальных программ за предыдущий год.</w:t>
      </w:r>
    </w:p>
    <w:p w:rsidR="00EC1416" w:rsidRPr="0007698E" w:rsidRDefault="00EC1416" w:rsidP="0007698E">
      <w:pPr>
        <w:ind w:firstLine="709"/>
        <w:jc w:val="both"/>
        <w:rPr>
          <w:sz w:val="20"/>
          <w:szCs w:val="20"/>
        </w:rPr>
      </w:pPr>
      <w:r w:rsidRPr="0007698E">
        <w:rPr>
          <w:sz w:val="20"/>
          <w:szCs w:val="20"/>
        </w:rPr>
        <w:t>5.4. Показатели финансового обеспечения реализации муниципальных программ за счет средств бюджета Шумерлинского муниципального округа Чувашской Республики за пределами планового периода определяются исходя из предельного объема расходов на реализацию муниципальных программ в соответствии с бюджетным прогнозом Шумерлинского муниципального округа Чувашской Республики  на долгосрочный период.</w:t>
      </w:r>
    </w:p>
    <w:p w:rsidR="00EC1416" w:rsidRPr="0007698E" w:rsidRDefault="00EC1416" w:rsidP="0007698E">
      <w:pPr>
        <w:ind w:firstLine="709"/>
        <w:jc w:val="both"/>
        <w:rPr>
          <w:sz w:val="20"/>
          <w:szCs w:val="20"/>
        </w:rPr>
      </w:pPr>
      <w:r w:rsidRPr="0007698E">
        <w:rPr>
          <w:sz w:val="20"/>
          <w:szCs w:val="20"/>
        </w:rPr>
        <w:t>5.5. Параметры финансового обеспечения в паспорте муниципальной программы приводятся в разрезе источников финансирования, определенных пунктом 5.2 настоящего Порядка, по годам реализации в целом по такой программе, а также с детализацией по ее структурным элементам.</w:t>
      </w:r>
    </w:p>
    <w:p w:rsidR="00EC1416" w:rsidRPr="0007698E" w:rsidRDefault="00EC1416" w:rsidP="0007698E">
      <w:pPr>
        <w:ind w:firstLine="567"/>
        <w:jc w:val="both"/>
        <w:rPr>
          <w:sz w:val="20"/>
          <w:szCs w:val="20"/>
        </w:rPr>
      </w:pPr>
      <w:r w:rsidRPr="0007698E">
        <w:rPr>
          <w:sz w:val="20"/>
          <w:szCs w:val="20"/>
        </w:rPr>
        <w:t>Параметры финансового обеспечения в паспорте структурного элемента муниципальной программы приводятся в разрезе источников финансирования, определенных пунктом 5.2 настоящего Порядка, по годам реализации в целом по такому структурному элементу, а также с детализацией по его мероприятиям (результатам).</w:t>
      </w:r>
    </w:p>
    <w:p w:rsidR="00EC1416" w:rsidRPr="0007698E" w:rsidRDefault="00EC1416" w:rsidP="0007698E">
      <w:pPr>
        <w:ind w:firstLine="709"/>
        <w:jc w:val="both"/>
        <w:rPr>
          <w:sz w:val="20"/>
          <w:szCs w:val="20"/>
        </w:rPr>
      </w:pPr>
      <w:r w:rsidRPr="0007698E">
        <w:rPr>
          <w:sz w:val="20"/>
          <w:szCs w:val="20"/>
        </w:rPr>
        <w:t xml:space="preserve">5.6. Параметры финансового обеспечения муниципальной программы и ее структурных элементов приводятся в </w:t>
      </w:r>
      <w:proofErr w:type="gramStart"/>
      <w:r w:rsidRPr="0007698E">
        <w:rPr>
          <w:sz w:val="20"/>
          <w:szCs w:val="20"/>
        </w:rPr>
        <w:t>тысячах рублей</w:t>
      </w:r>
      <w:proofErr w:type="gramEnd"/>
      <w:r w:rsidRPr="0007698E">
        <w:rPr>
          <w:sz w:val="20"/>
          <w:szCs w:val="20"/>
        </w:rPr>
        <w:t xml:space="preserve"> с точностью до одного знака после запятой.</w:t>
      </w:r>
    </w:p>
    <w:p w:rsidR="00EC1416" w:rsidRPr="0007698E" w:rsidRDefault="00EC1416" w:rsidP="0007698E">
      <w:pPr>
        <w:ind w:firstLine="709"/>
        <w:jc w:val="both"/>
        <w:rPr>
          <w:sz w:val="20"/>
          <w:szCs w:val="20"/>
        </w:rPr>
      </w:pPr>
      <w:r w:rsidRPr="0007698E">
        <w:rPr>
          <w:sz w:val="20"/>
          <w:szCs w:val="20"/>
        </w:rPr>
        <w:t>Не допускается расхождение параметров финансового обеспечения структурных элементов муниципальной программы, приведенных в паспорте такой программы и паспортах ее структурных элементов.</w:t>
      </w:r>
    </w:p>
    <w:p w:rsidR="00EC1416" w:rsidRPr="0007698E" w:rsidRDefault="00EC1416" w:rsidP="0007698E">
      <w:pPr>
        <w:ind w:firstLine="709"/>
        <w:jc w:val="both"/>
        <w:rPr>
          <w:sz w:val="20"/>
          <w:szCs w:val="20"/>
        </w:rPr>
      </w:pPr>
      <w:r w:rsidRPr="0007698E">
        <w:rPr>
          <w:sz w:val="20"/>
          <w:szCs w:val="20"/>
        </w:rPr>
        <w:t>5.7. В рамках приведения параметров финансового обеспечения муниципальных программ в соответствие с решением о бюджете, предусмотренного статьей 179 Бюджетного кодекса Российской Федерации, при необходимости могут уточняться иные параметры таких программ, в том числе значения их показателей и мероприятий (результатов).</w:t>
      </w:r>
    </w:p>
    <w:p w:rsidR="00EC1416" w:rsidRPr="0007698E" w:rsidRDefault="00EC1416" w:rsidP="0007698E">
      <w:pPr>
        <w:ind w:firstLine="709"/>
        <w:jc w:val="both"/>
        <w:rPr>
          <w:color w:val="000000"/>
          <w:sz w:val="20"/>
          <w:szCs w:val="20"/>
        </w:rPr>
      </w:pPr>
      <w:r w:rsidRPr="0007698E">
        <w:rPr>
          <w:color w:val="000000"/>
          <w:sz w:val="20"/>
          <w:szCs w:val="20"/>
        </w:rPr>
        <w:t>Муниципальные программы подлежат приведению в соответствие с решением Собрания депутатов Шумерлинского муниципального округа Чувашской Республики о бюджете на очередной финансовый год и плановый период не позднее 1 апреля текущего финансового года.</w:t>
      </w:r>
    </w:p>
    <w:p w:rsidR="00EC1416" w:rsidRPr="0007698E" w:rsidRDefault="00EC1416" w:rsidP="0007698E">
      <w:pPr>
        <w:ind w:firstLine="709"/>
        <w:jc w:val="both"/>
        <w:rPr>
          <w:sz w:val="20"/>
          <w:szCs w:val="20"/>
        </w:rPr>
      </w:pPr>
      <w:r w:rsidRPr="0007698E">
        <w:rPr>
          <w:sz w:val="20"/>
          <w:szCs w:val="20"/>
        </w:rPr>
        <w:t>5.8. Корректировка параметров финансового обеспечения муниципальной программы и ее структурных элементов в течение финансового года при наличии нормативных правовых оснований на осуществление такой корректировки осуществляется одновременно с процедурами внесения изменений в паспорта муниципальной программы, паспорта ее структурных элементов.</w:t>
      </w:r>
    </w:p>
    <w:p w:rsidR="00EC1416" w:rsidRPr="0007698E" w:rsidRDefault="00EC1416" w:rsidP="0007698E">
      <w:pPr>
        <w:ind w:firstLine="709"/>
        <w:jc w:val="both"/>
        <w:rPr>
          <w:sz w:val="20"/>
          <w:szCs w:val="20"/>
        </w:rPr>
      </w:pPr>
      <w:r w:rsidRPr="0007698E">
        <w:rPr>
          <w:sz w:val="20"/>
          <w:szCs w:val="20"/>
        </w:rPr>
        <w:t>При внесении изменений в муниципальную программу до окончания срока ее реализации корректировка финансового обеспечения муниципальной программы, ее целевых показателей (индикаторов) за истекший год позднее 1 февраля года, следующего за отчетным годом, не допускается.</w:t>
      </w:r>
    </w:p>
    <w:p w:rsidR="00EC1416" w:rsidRPr="0007698E" w:rsidRDefault="00EC1416" w:rsidP="0007698E">
      <w:pPr>
        <w:pStyle w:val="a3"/>
        <w:rPr>
          <w:rFonts w:ascii="Times New Roman" w:hAnsi="Times New Roman" w:cs="Times New Roman"/>
          <w:sz w:val="20"/>
          <w:szCs w:val="20"/>
        </w:rPr>
      </w:pPr>
    </w:p>
    <w:p w:rsidR="00EC1416" w:rsidRPr="0007698E" w:rsidRDefault="00EC1416" w:rsidP="0007698E">
      <w:pPr>
        <w:pStyle w:val="a3"/>
        <w:ind w:firstLine="0"/>
        <w:rPr>
          <w:rFonts w:ascii="Times New Roman" w:hAnsi="Times New Roman" w:cs="Times New Roman"/>
          <w:b/>
          <w:color w:val="22272F"/>
          <w:sz w:val="20"/>
          <w:szCs w:val="20"/>
        </w:rPr>
      </w:pPr>
      <w:r w:rsidRPr="0007698E">
        <w:rPr>
          <w:rFonts w:ascii="Times New Roman" w:hAnsi="Times New Roman" w:cs="Times New Roman"/>
          <w:b/>
          <w:color w:val="22272F"/>
          <w:sz w:val="20"/>
          <w:szCs w:val="20"/>
        </w:rPr>
        <w:t xml:space="preserve">6. Управление и </w:t>
      </w:r>
      <w:proofErr w:type="gramStart"/>
      <w:r w:rsidRPr="0007698E">
        <w:rPr>
          <w:rFonts w:ascii="Times New Roman" w:hAnsi="Times New Roman" w:cs="Times New Roman"/>
          <w:b/>
          <w:color w:val="22272F"/>
          <w:sz w:val="20"/>
          <w:szCs w:val="20"/>
        </w:rPr>
        <w:t>контроль за</w:t>
      </w:r>
      <w:proofErr w:type="gramEnd"/>
      <w:r w:rsidRPr="0007698E">
        <w:rPr>
          <w:rFonts w:ascii="Times New Roman" w:hAnsi="Times New Roman" w:cs="Times New Roman"/>
          <w:b/>
          <w:color w:val="22272F"/>
          <w:sz w:val="20"/>
          <w:szCs w:val="20"/>
        </w:rPr>
        <w:t xml:space="preserve"> реализацией муниципальных программ</w:t>
      </w:r>
    </w:p>
    <w:p w:rsidR="00EC1416" w:rsidRPr="0007698E" w:rsidRDefault="00EC1416" w:rsidP="0007698E">
      <w:pPr>
        <w:pStyle w:val="a3"/>
        <w:rPr>
          <w:rFonts w:ascii="Times New Roman" w:hAnsi="Times New Roman" w:cs="Times New Roman"/>
          <w:b/>
          <w:color w:val="22272F"/>
          <w:sz w:val="20"/>
          <w:szCs w:val="20"/>
        </w:rPr>
      </w:pPr>
    </w:p>
    <w:p w:rsidR="00EC1416" w:rsidRPr="0007698E" w:rsidRDefault="00EC1416" w:rsidP="0007698E">
      <w:pPr>
        <w:shd w:val="clear" w:color="auto" w:fill="FFFFFF"/>
        <w:jc w:val="both"/>
        <w:rPr>
          <w:color w:val="22272F"/>
          <w:sz w:val="20"/>
          <w:szCs w:val="20"/>
        </w:rPr>
      </w:pPr>
      <w:r w:rsidRPr="0007698E">
        <w:rPr>
          <w:color w:val="22272F"/>
          <w:sz w:val="20"/>
          <w:szCs w:val="20"/>
        </w:rPr>
        <w:t>6.1. Текущее управление и ответственность за реализацию муниципальной программы несут куратор и ответственный исполнитель муниципальной программы.</w:t>
      </w:r>
    </w:p>
    <w:p w:rsidR="00EC1416" w:rsidRPr="0007698E" w:rsidRDefault="00EC1416" w:rsidP="0007698E">
      <w:pPr>
        <w:shd w:val="clear" w:color="auto" w:fill="FFFFFF"/>
        <w:jc w:val="both"/>
        <w:rPr>
          <w:color w:val="22272F"/>
          <w:sz w:val="20"/>
          <w:szCs w:val="20"/>
        </w:rPr>
      </w:pPr>
      <w:r w:rsidRPr="0007698E">
        <w:rPr>
          <w:color w:val="22272F"/>
          <w:sz w:val="20"/>
          <w:szCs w:val="20"/>
        </w:rPr>
        <w:t xml:space="preserve">Соисполнители муниципальной программы несут ответственность за реализацию соответствующих структурных элементов муниципальной программы, выполнение их мероприятий, достижение </w:t>
      </w:r>
      <w:r w:rsidRPr="0007698E">
        <w:rPr>
          <w:color w:val="22272F"/>
          <w:sz w:val="20"/>
          <w:szCs w:val="20"/>
        </w:rPr>
        <w:lastRenderedPageBreak/>
        <w:t>соответствующих показателей муниципальной программы, а также полноту и достоверность предоставляемых сведений о реализации муниципальной программы.</w:t>
      </w:r>
    </w:p>
    <w:p w:rsidR="00EC1416" w:rsidRPr="0007698E" w:rsidRDefault="00EC1416" w:rsidP="0007698E">
      <w:pPr>
        <w:shd w:val="clear" w:color="auto" w:fill="FFFFFF"/>
        <w:jc w:val="both"/>
        <w:rPr>
          <w:color w:val="22272F"/>
          <w:sz w:val="20"/>
          <w:szCs w:val="20"/>
        </w:rPr>
      </w:pPr>
      <w:r w:rsidRPr="0007698E">
        <w:rPr>
          <w:color w:val="22272F"/>
          <w:sz w:val="20"/>
          <w:szCs w:val="20"/>
        </w:rPr>
        <w:t xml:space="preserve">6.2. </w:t>
      </w:r>
      <w:proofErr w:type="gramStart"/>
      <w:r w:rsidRPr="0007698E">
        <w:rPr>
          <w:color w:val="22272F"/>
          <w:sz w:val="20"/>
          <w:szCs w:val="20"/>
        </w:rPr>
        <w:t>Контроль за</w:t>
      </w:r>
      <w:proofErr w:type="gramEnd"/>
      <w:r w:rsidRPr="0007698E">
        <w:rPr>
          <w:color w:val="22272F"/>
          <w:sz w:val="20"/>
          <w:szCs w:val="20"/>
        </w:rPr>
        <w:t xml:space="preserve"> реализацией (мониторинг реализации) муниципальных программ (далее - мониторинг) представляет собой комплекс мероприятий по измерению их фактических параметров, расчету отклонения фактических параметров от плановых, анализу их причин, а также по прогнозированию хода реализации муниципальных программ, выявлению и минимизации рисков не достижения плановых параметров.</w:t>
      </w:r>
    </w:p>
    <w:p w:rsidR="00EC1416" w:rsidRPr="0007698E" w:rsidRDefault="00EC1416" w:rsidP="0007698E">
      <w:pPr>
        <w:shd w:val="clear" w:color="auto" w:fill="FFFFFF"/>
        <w:jc w:val="both"/>
        <w:rPr>
          <w:color w:val="22272F"/>
          <w:sz w:val="20"/>
          <w:szCs w:val="20"/>
        </w:rPr>
      </w:pPr>
      <w:r w:rsidRPr="0007698E">
        <w:rPr>
          <w:color w:val="22272F"/>
          <w:sz w:val="20"/>
          <w:szCs w:val="20"/>
        </w:rPr>
        <w:t>6.3. Целью мониторинга является получение на постоянной основе информации о ходе реализации муниципальных программ для принятия управленческих решений по определению, согласованию и реализации возможных корректирующих воздействий.</w:t>
      </w:r>
    </w:p>
    <w:p w:rsidR="00EC1416" w:rsidRPr="0007698E" w:rsidRDefault="00EC1416" w:rsidP="0007698E">
      <w:pPr>
        <w:shd w:val="clear" w:color="auto" w:fill="FFFFFF"/>
        <w:jc w:val="both"/>
        <w:rPr>
          <w:color w:val="22272F"/>
          <w:sz w:val="20"/>
          <w:szCs w:val="20"/>
        </w:rPr>
      </w:pPr>
      <w:r w:rsidRPr="0007698E">
        <w:rPr>
          <w:color w:val="22272F"/>
          <w:sz w:val="20"/>
          <w:szCs w:val="20"/>
        </w:rPr>
        <w:t>6.4. В ходе мониторинга формируются ежеквартальные и годовые отчеты о ходе реализации муниципальных программ Шумерлинского муниципального округа Чувашской Республики.</w:t>
      </w:r>
    </w:p>
    <w:p w:rsidR="00EC1416" w:rsidRPr="0007698E" w:rsidRDefault="00EC1416" w:rsidP="0007698E">
      <w:pPr>
        <w:shd w:val="clear" w:color="auto" w:fill="FFFFFF"/>
        <w:jc w:val="both"/>
        <w:rPr>
          <w:color w:val="22272F"/>
          <w:sz w:val="20"/>
          <w:szCs w:val="20"/>
        </w:rPr>
      </w:pPr>
      <w:r w:rsidRPr="0007698E">
        <w:rPr>
          <w:color w:val="22272F"/>
          <w:sz w:val="20"/>
          <w:szCs w:val="20"/>
        </w:rPr>
        <w:t>Подготовка отчета о ходе реализации муниципальной программы осуществляется ее ответственным исполнителем на основе отчетов о ходе реализации ее структурных элементов.</w:t>
      </w:r>
    </w:p>
    <w:p w:rsidR="00EC1416" w:rsidRPr="0007698E" w:rsidRDefault="00EC1416" w:rsidP="0007698E">
      <w:pPr>
        <w:shd w:val="clear" w:color="auto" w:fill="FFFFFF"/>
        <w:jc w:val="both"/>
        <w:rPr>
          <w:color w:val="22272F"/>
          <w:sz w:val="20"/>
          <w:szCs w:val="20"/>
        </w:rPr>
      </w:pPr>
      <w:proofErr w:type="gramStart"/>
      <w:r w:rsidRPr="0007698E">
        <w:rPr>
          <w:color w:val="22272F"/>
          <w:sz w:val="20"/>
          <w:szCs w:val="20"/>
        </w:rPr>
        <w:t>Представление отчетов о ходе реализации муниципальных программ и ее структурных элементов осуществляются ответственным исполнителем муниципальной программы ежеквартально (за исключением IV квартала отчетного года) до 15-го числа месяца, следующего за отчетным периодом, в Отдел экономики и в Финансовое управление в форме документа согласно приложению № 5 в электронном виде (на электронную почту) и на бумажном носителе.</w:t>
      </w:r>
      <w:proofErr w:type="gramEnd"/>
    </w:p>
    <w:p w:rsidR="00EC1416" w:rsidRPr="0007698E" w:rsidRDefault="00EC1416" w:rsidP="0007698E">
      <w:pPr>
        <w:shd w:val="clear" w:color="auto" w:fill="FFFFFF"/>
        <w:jc w:val="both"/>
        <w:rPr>
          <w:color w:val="22272F"/>
          <w:sz w:val="20"/>
          <w:szCs w:val="20"/>
        </w:rPr>
      </w:pPr>
      <w:r w:rsidRPr="0007698E">
        <w:rPr>
          <w:color w:val="22272F"/>
          <w:sz w:val="20"/>
          <w:szCs w:val="20"/>
        </w:rPr>
        <w:t>Для отчетов о ходе реализации муниципальной программы и ходе реализации структурных элементов муниципальной программы, содержащих сведения, отнесенные к государственной тайне и (или) сведения конфиденциального характера, предусматривается предоставление ежеквартальных и годовых отчетов только на бумажном носителе.</w:t>
      </w:r>
    </w:p>
    <w:p w:rsidR="00EC1416" w:rsidRPr="0007698E" w:rsidRDefault="00EC1416" w:rsidP="0007698E">
      <w:pPr>
        <w:shd w:val="clear" w:color="auto" w:fill="FFFFFF"/>
        <w:jc w:val="both"/>
        <w:rPr>
          <w:color w:val="22272F"/>
          <w:sz w:val="20"/>
          <w:szCs w:val="20"/>
        </w:rPr>
      </w:pPr>
      <w:r w:rsidRPr="0007698E">
        <w:rPr>
          <w:color w:val="22272F"/>
          <w:sz w:val="20"/>
          <w:szCs w:val="20"/>
        </w:rPr>
        <w:t xml:space="preserve">Финансовое управление ежемесячно не позднее третьего рабочего дня месяца, следующего за </w:t>
      </w:r>
      <w:proofErr w:type="gramStart"/>
      <w:r w:rsidRPr="0007698E">
        <w:rPr>
          <w:color w:val="22272F"/>
          <w:sz w:val="20"/>
          <w:szCs w:val="20"/>
        </w:rPr>
        <w:t>отчетным</w:t>
      </w:r>
      <w:proofErr w:type="gramEnd"/>
      <w:r w:rsidRPr="0007698E">
        <w:rPr>
          <w:color w:val="22272F"/>
          <w:sz w:val="20"/>
          <w:szCs w:val="20"/>
        </w:rPr>
        <w:t>, направляет оперативную информацию об исполнении бюджета Шумерлинского муниципального округа Чувашской Республики, в том числе за счет межбюджетных трансфертов из федерального бюджета, республиканского бюджета Чувашской Республики, предусмотренных на реализацию муниципальных программ и их структурных элементов, в Отдел экономики.</w:t>
      </w:r>
    </w:p>
    <w:p w:rsidR="00EC1416" w:rsidRPr="0007698E" w:rsidRDefault="00EC1416" w:rsidP="0007698E">
      <w:pPr>
        <w:shd w:val="clear" w:color="auto" w:fill="FFFFFF"/>
        <w:jc w:val="both"/>
        <w:rPr>
          <w:color w:val="22272F"/>
          <w:sz w:val="20"/>
          <w:szCs w:val="20"/>
        </w:rPr>
      </w:pPr>
      <w:r w:rsidRPr="0007698E">
        <w:rPr>
          <w:color w:val="22272F"/>
          <w:sz w:val="20"/>
          <w:szCs w:val="20"/>
        </w:rPr>
        <w:t>Годовой отчет о ходе реализации муниципальной программы формируется ответственным исполнителем на основании годовых отчетов о ходе реализации структурных элементов и представляется до 25 февраля (уточненный годовой отчет - до 25 апреля года, следующего за отчетным годом) куратору муниципальной программы, в Отдел экономики и Финансовое управление.</w:t>
      </w:r>
    </w:p>
    <w:p w:rsidR="00EC1416" w:rsidRPr="0007698E" w:rsidRDefault="00EC1416" w:rsidP="0007698E">
      <w:pPr>
        <w:shd w:val="clear" w:color="auto" w:fill="FFFFFF"/>
        <w:jc w:val="both"/>
        <w:rPr>
          <w:color w:val="22272F"/>
          <w:sz w:val="20"/>
          <w:szCs w:val="20"/>
        </w:rPr>
      </w:pPr>
      <w:r w:rsidRPr="0007698E">
        <w:rPr>
          <w:color w:val="22272F"/>
          <w:sz w:val="20"/>
          <w:szCs w:val="20"/>
        </w:rPr>
        <w:t>6.5. Для муниципальных программ и их структурных элементов, сведения о которых отнесены к государственной тайне и сведениям конфиденциального характера, отчетные данные для проведения мониторинга реализации муниципальной программы и ее структурных элементов представляются только на бумажном носителе с увеличением сроков, установленных пунктом 6.4 настоящего Порядка, не более чем на пять рабочих дней.</w:t>
      </w:r>
    </w:p>
    <w:p w:rsidR="00EC1416" w:rsidRPr="0007698E" w:rsidRDefault="00EC1416" w:rsidP="0007698E">
      <w:pPr>
        <w:shd w:val="clear" w:color="auto" w:fill="FFFFFF"/>
        <w:jc w:val="both"/>
        <w:rPr>
          <w:rFonts w:ascii="Calibri" w:hAnsi="Calibri"/>
          <w:sz w:val="20"/>
          <w:szCs w:val="20"/>
        </w:rPr>
      </w:pPr>
      <w:r w:rsidRPr="0007698E">
        <w:rPr>
          <w:color w:val="22272F"/>
          <w:sz w:val="20"/>
          <w:szCs w:val="20"/>
        </w:rPr>
        <w:t xml:space="preserve">6.6. </w:t>
      </w:r>
      <w:proofErr w:type="gramStart"/>
      <w:r w:rsidRPr="0007698E">
        <w:rPr>
          <w:color w:val="22272F"/>
          <w:sz w:val="20"/>
          <w:szCs w:val="20"/>
        </w:rPr>
        <w:t>Информация о кассовых расходах бюджета Шумерлинского муниципального округа Чувашской Республики на реализацию муниципальных программ, в том числе с распределением по структурным элементам с целью формирования годовых отчетов, представляется Финансовым управлением до 10 февраля (уточненная информация - до 10 апреля) года, следующего за отчетным годом на бумажном и электронном носителях, а в части сведений, составляющих государственную тайну, до 12 апреля года, следующего</w:t>
      </w:r>
      <w:proofErr w:type="gramEnd"/>
      <w:r w:rsidRPr="0007698E">
        <w:rPr>
          <w:color w:val="22272F"/>
          <w:sz w:val="20"/>
          <w:szCs w:val="20"/>
        </w:rPr>
        <w:t xml:space="preserve"> за отчетным годом, на бумажном и электронном носителях с соблюдением требований законодательства Российской Федерации по работе со сведениями, составляющими государственную тайну (или) сведениями конфиденциального характера в Отдел экономики, а также ответственным исполнителям.</w:t>
      </w:r>
      <w:r w:rsidRPr="0007698E">
        <w:rPr>
          <w:rFonts w:ascii="Calibri" w:hAnsi="Calibri"/>
          <w:sz w:val="20"/>
          <w:szCs w:val="20"/>
        </w:rPr>
        <w:t xml:space="preserve"> </w:t>
      </w:r>
    </w:p>
    <w:p w:rsidR="00EC1416" w:rsidRPr="0007698E" w:rsidRDefault="00EC1416" w:rsidP="0007698E">
      <w:pPr>
        <w:shd w:val="clear" w:color="auto" w:fill="FFFFFF"/>
        <w:jc w:val="both"/>
        <w:rPr>
          <w:color w:val="22272F"/>
          <w:sz w:val="20"/>
          <w:szCs w:val="20"/>
        </w:rPr>
      </w:pPr>
      <w:r w:rsidRPr="0007698E">
        <w:rPr>
          <w:color w:val="22272F"/>
          <w:sz w:val="20"/>
          <w:szCs w:val="20"/>
        </w:rPr>
        <w:t xml:space="preserve">Информация о кассовых расходах бюджета Шумерлинского муниципального округа Чувашской Республики на реализацию муниципальных программ и ее структурных элементов формируется в </w:t>
      </w:r>
      <w:proofErr w:type="gramStart"/>
      <w:r w:rsidRPr="0007698E">
        <w:rPr>
          <w:color w:val="22272F"/>
          <w:sz w:val="20"/>
          <w:szCs w:val="20"/>
        </w:rPr>
        <w:t>тысячах рублей</w:t>
      </w:r>
      <w:proofErr w:type="gramEnd"/>
      <w:r w:rsidRPr="0007698E">
        <w:rPr>
          <w:color w:val="22272F"/>
          <w:sz w:val="20"/>
          <w:szCs w:val="20"/>
        </w:rPr>
        <w:t xml:space="preserve"> с точностью до одного знака после запятой.</w:t>
      </w:r>
    </w:p>
    <w:p w:rsidR="00EC1416" w:rsidRPr="0007698E" w:rsidRDefault="00EC1416" w:rsidP="0007698E">
      <w:pPr>
        <w:shd w:val="clear" w:color="auto" w:fill="FFFFFF"/>
        <w:jc w:val="both"/>
        <w:rPr>
          <w:color w:val="22272F"/>
          <w:sz w:val="20"/>
          <w:szCs w:val="20"/>
        </w:rPr>
      </w:pPr>
      <w:r w:rsidRPr="0007698E">
        <w:rPr>
          <w:color w:val="22272F"/>
          <w:sz w:val="20"/>
          <w:szCs w:val="20"/>
        </w:rPr>
        <w:t xml:space="preserve">6.7. </w:t>
      </w:r>
      <w:proofErr w:type="gramStart"/>
      <w:r w:rsidRPr="0007698E">
        <w:rPr>
          <w:color w:val="22272F"/>
          <w:sz w:val="20"/>
          <w:szCs w:val="20"/>
        </w:rPr>
        <w:t>Подтверждение достоверности информации, представленной в отчетах, осуществляется на основании данных федеральных органов исполнительной власти, исполнительных органов Чувашской Республики, иных органов и организаций, осуществляющих функции по выдаче и (или) регистрации соответствующих документов (прав, действий, фактов хозяйственной деятельности) либо функции по контролю (надзору) в соответствующей сфере деятельности.</w:t>
      </w:r>
      <w:proofErr w:type="gramEnd"/>
    </w:p>
    <w:p w:rsidR="00EC1416" w:rsidRPr="0007698E" w:rsidRDefault="00EC1416" w:rsidP="0007698E">
      <w:pPr>
        <w:shd w:val="clear" w:color="auto" w:fill="FFFFFF"/>
        <w:jc w:val="both"/>
        <w:rPr>
          <w:color w:val="22272F"/>
          <w:sz w:val="20"/>
          <w:szCs w:val="20"/>
        </w:rPr>
      </w:pPr>
      <w:r w:rsidRPr="0007698E">
        <w:rPr>
          <w:color w:val="22272F"/>
          <w:sz w:val="20"/>
          <w:szCs w:val="20"/>
        </w:rPr>
        <w:t>6.8. В итоговом годовом отчете о ходе реализации муниципальной программы содержатся:</w:t>
      </w:r>
    </w:p>
    <w:p w:rsidR="00EC1416" w:rsidRPr="0007698E" w:rsidRDefault="00EC1416" w:rsidP="0007698E">
      <w:pPr>
        <w:shd w:val="clear" w:color="auto" w:fill="FFFFFF"/>
        <w:jc w:val="both"/>
        <w:rPr>
          <w:color w:val="22272F"/>
          <w:sz w:val="20"/>
          <w:szCs w:val="20"/>
        </w:rPr>
      </w:pPr>
      <w:r w:rsidRPr="0007698E">
        <w:rPr>
          <w:color w:val="22272F"/>
          <w:sz w:val="20"/>
          <w:szCs w:val="20"/>
        </w:rPr>
        <w:t>информация о достижении целей муниципальной программы за отчетный период, а также прогноз достижения целей муниципальной программы;</w:t>
      </w:r>
    </w:p>
    <w:p w:rsidR="00EC1416" w:rsidRPr="0007698E" w:rsidRDefault="00EC1416" w:rsidP="0007698E">
      <w:pPr>
        <w:shd w:val="clear" w:color="auto" w:fill="FFFFFF"/>
        <w:jc w:val="both"/>
        <w:rPr>
          <w:color w:val="22272F"/>
          <w:sz w:val="20"/>
          <w:szCs w:val="20"/>
        </w:rPr>
      </w:pPr>
      <w:r w:rsidRPr="0007698E">
        <w:rPr>
          <w:color w:val="22272F"/>
          <w:sz w:val="20"/>
          <w:szCs w:val="20"/>
        </w:rPr>
        <w:t>информация о достижении фактических значений показателей и мероприятий (результатов) муниципальной программы и ее структурных элементов;</w:t>
      </w:r>
    </w:p>
    <w:p w:rsidR="00EC1416" w:rsidRPr="0007698E" w:rsidRDefault="00EC1416" w:rsidP="0007698E">
      <w:pPr>
        <w:shd w:val="clear" w:color="auto" w:fill="FFFFFF"/>
        <w:jc w:val="both"/>
        <w:rPr>
          <w:color w:val="22272F"/>
          <w:sz w:val="20"/>
          <w:szCs w:val="20"/>
        </w:rPr>
      </w:pPr>
      <w:r w:rsidRPr="0007698E">
        <w:rPr>
          <w:color w:val="22272F"/>
          <w:sz w:val="20"/>
          <w:szCs w:val="20"/>
        </w:rPr>
        <w:t>информация о структурных элементах, реализация которых осуществляется с нарушением установленных параметров и сроков;</w:t>
      </w:r>
    </w:p>
    <w:p w:rsidR="00EC1416" w:rsidRPr="0007698E" w:rsidRDefault="00EC1416" w:rsidP="0007698E">
      <w:pPr>
        <w:shd w:val="clear" w:color="auto" w:fill="FFFFFF"/>
        <w:jc w:val="both"/>
        <w:rPr>
          <w:color w:val="22272F"/>
          <w:sz w:val="20"/>
          <w:szCs w:val="20"/>
        </w:rPr>
      </w:pPr>
      <w:r w:rsidRPr="0007698E">
        <w:rPr>
          <w:color w:val="22272F"/>
          <w:sz w:val="20"/>
          <w:szCs w:val="20"/>
        </w:rPr>
        <w:t>анализ факторов, повлиявших на ход реализации муниципальной программы;</w:t>
      </w:r>
    </w:p>
    <w:p w:rsidR="00EC1416" w:rsidRPr="0007698E" w:rsidRDefault="00EC1416" w:rsidP="0007698E">
      <w:pPr>
        <w:shd w:val="clear" w:color="auto" w:fill="FFFFFF"/>
        <w:jc w:val="both"/>
        <w:rPr>
          <w:color w:val="22272F"/>
          <w:sz w:val="20"/>
          <w:szCs w:val="20"/>
        </w:rPr>
      </w:pPr>
      <w:r w:rsidRPr="0007698E">
        <w:rPr>
          <w:color w:val="22272F"/>
          <w:sz w:val="20"/>
          <w:szCs w:val="20"/>
        </w:rPr>
        <w:t>данные об использовании бюджетных ассигнований и иных средств на реализацию муниципальной программы;</w:t>
      </w:r>
    </w:p>
    <w:p w:rsidR="00EC1416" w:rsidRPr="0007698E" w:rsidRDefault="00EC1416" w:rsidP="0007698E">
      <w:pPr>
        <w:shd w:val="clear" w:color="auto" w:fill="FFFFFF"/>
        <w:jc w:val="both"/>
        <w:rPr>
          <w:color w:val="22272F"/>
          <w:sz w:val="20"/>
          <w:szCs w:val="20"/>
        </w:rPr>
      </w:pPr>
      <w:r w:rsidRPr="0007698E">
        <w:rPr>
          <w:color w:val="22272F"/>
          <w:sz w:val="20"/>
          <w:szCs w:val="20"/>
        </w:rPr>
        <w:t>предложения о корректировке, досрочном завершении реализации структурных элементов или муниципальной программы в целом;</w:t>
      </w:r>
    </w:p>
    <w:p w:rsidR="00EC1416" w:rsidRPr="0007698E" w:rsidRDefault="00EC1416" w:rsidP="0007698E">
      <w:pPr>
        <w:shd w:val="clear" w:color="auto" w:fill="FFFFFF"/>
        <w:jc w:val="both"/>
        <w:rPr>
          <w:color w:val="22272F"/>
          <w:sz w:val="20"/>
          <w:szCs w:val="20"/>
        </w:rPr>
      </w:pPr>
      <w:r w:rsidRPr="0007698E">
        <w:rPr>
          <w:color w:val="22272F"/>
          <w:sz w:val="20"/>
          <w:szCs w:val="20"/>
        </w:rPr>
        <w:t>сведения об изменениях, внесенных в отчетном периоде в муниципальную программу.</w:t>
      </w:r>
    </w:p>
    <w:p w:rsidR="00EC1416" w:rsidRPr="0007698E" w:rsidRDefault="00EC1416" w:rsidP="0007698E">
      <w:pPr>
        <w:shd w:val="clear" w:color="auto" w:fill="FFFFFF"/>
        <w:jc w:val="both"/>
        <w:rPr>
          <w:color w:val="22272F"/>
          <w:sz w:val="20"/>
          <w:szCs w:val="20"/>
        </w:rPr>
      </w:pPr>
      <w:r w:rsidRPr="0007698E">
        <w:rPr>
          <w:color w:val="22272F"/>
          <w:sz w:val="20"/>
          <w:szCs w:val="20"/>
        </w:rPr>
        <w:lastRenderedPageBreak/>
        <w:t>6.9. Итоговый годовой отчет о ходе реализации муниципальной программы подлежит размещению на официальном сайте Шумерлинского муниципального округа Чувашской Республики в информационно-телекоммуникационной сети «Интернет».</w:t>
      </w:r>
    </w:p>
    <w:p w:rsidR="00EC1416" w:rsidRPr="0007698E" w:rsidRDefault="00EC1416" w:rsidP="0007698E">
      <w:pPr>
        <w:shd w:val="clear" w:color="auto" w:fill="FFFFFF"/>
        <w:jc w:val="both"/>
        <w:rPr>
          <w:color w:val="22272F"/>
          <w:sz w:val="20"/>
          <w:szCs w:val="20"/>
        </w:rPr>
      </w:pPr>
      <w:r w:rsidRPr="0007698E">
        <w:rPr>
          <w:color w:val="22272F"/>
          <w:sz w:val="20"/>
          <w:szCs w:val="20"/>
        </w:rPr>
        <w:t>6.10. Ответственный исполнитель, соисполнители и участники обеспечивают достоверность данных, представляемых в рамках мониторинга реализации муниципальной программы.</w:t>
      </w:r>
    </w:p>
    <w:p w:rsidR="00EC1416" w:rsidRPr="0007698E" w:rsidRDefault="00EC1416" w:rsidP="0007698E">
      <w:pPr>
        <w:shd w:val="clear" w:color="auto" w:fill="FFFFFF"/>
        <w:jc w:val="both"/>
        <w:rPr>
          <w:color w:val="22272F"/>
          <w:sz w:val="20"/>
          <w:szCs w:val="20"/>
        </w:rPr>
      </w:pPr>
      <w:r w:rsidRPr="0007698E">
        <w:rPr>
          <w:color w:val="22272F"/>
          <w:sz w:val="20"/>
          <w:szCs w:val="20"/>
        </w:rPr>
        <w:t xml:space="preserve">6.11. </w:t>
      </w:r>
      <w:proofErr w:type="gramStart"/>
      <w:r w:rsidRPr="0007698E">
        <w:rPr>
          <w:color w:val="22272F"/>
          <w:sz w:val="20"/>
          <w:szCs w:val="20"/>
        </w:rPr>
        <w:t>На основании итоговых годовых отчетов о ходе реализации муниципальных программ Шумерлинского муниципального округа Чувашской Республики и информации для проведения оценка эффективности муниципальных программ, представленных ответственными исполнителями в Отдел экономики, ежегодно проводятся оценка эффективности муниципальных программ и подготовка сводного годового доклада о ходе реализации и об оценке эффективности муниципальных программ (далее - сводный годовой доклад).</w:t>
      </w:r>
      <w:proofErr w:type="gramEnd"/>
    </w:p>
    <w:p w:rsidR="00EC1416" w:rsidRPr="0007698E" w:rsidRDefault="00EC1416" w:rsidP="0007698E">
      <w:pPr>
        <w:shd w:val="clear" w:color="auto" w:fill="FFFFFF"/>
        <w:jc w:val="both"/>
        <w:rPr>
          <w:color w:val="22272F"/>
          <w:sz w:val="20"/>
          <w:szCs w:val="20"/>
        </w:rPr>
      </w:pPr>
      <w:r w:rsidRPr="0007698E">
        <w:rPr>
          <w:color w:val="22272F"/>
          <w:sz w:val="20"/>
          <w:szCs w:val="20"/>
        </w:rPr>
        <w:t>6.12. Сводный годовой доклад ежегодно до 1 апреля года, следующего за отчетным, Отделом экономики представляется в Финансовое управление и главе Шумерлинского муниципального округа Чувашской Республики.</w:t>
      </w:r>
    </w:p>
    <w:p w:rsidR="00EC1416" w:rsidRPr="0007698E" w:rsidRDefault="00EC1416" w:rsidP="0007698E">
      <w:pPr>
        <w:shd w:val="clear" w:color="auto" w:fill="FFFFFF"/>
        <w:jc w:val="both"/>
        <w:rPr>
          <w:color w:val="22272F"/>
          <w:sz w:val="20"/>
          <w:szCs w:val="20"/>
        </w:rPr>
      </w:pPr>
      <w:r w:rsidRPr="0007698E">
        <w:rPr>
          <w:color w:val="22272F"/>
          <w:sz w:val="20"/>
          <w:szCs w:val="20"/>
        </w:rPr>
        <w:t>6.13. Финансовое управление использует сводный годовой доклад при формировании материалов к проекту решения Собрания депутатов Шумерлинского муниципального округа Чувашской Республики об исполнении бюджета Шумерлинского муниципального округа Чувашской Республики за отчетный финансовый год.</w:t>
      </w:r>
    </w:p>
    <w:p w:rsidR="00EC1416" w:rsidRPr="0007698E" w:rsidRDefault="00EC1416" w:rsidP="0007698E">
      <w:pPr>
        <w:shd w:val="clear" w:color="auto" w:fill="FFFFFF"/>
        <w:jc w:val="both"/>
        <w:rPr>
          <w:color w:val="22272F"/>
          <w:sz w:val="20"/>
          <w:szCs w:val="20"/>
        </w:rPr>
      </w:pPr>
      <w:r w:rsidRPr="0007698E">
        <w:rPr>
          <w:color w:val="22272F"/>
          <w:sz w:val="20"/>
          <w:szCs w:val="20"/>
        </w:rPr>
        <w:t xml:space="preserve">6.14. </w:t>
      </w:r>
      <w:proofErr w:type="gramStart"/>
      <w:r w:rsidRPr="0007698E">
        <w:rPr>
          <w:color w:val="22272F"/>
          <w:sz w:val="20"/>
          <w:szCs w:val="20"/>
        </w:rPr>
        <w:t>По результатам оценки эффективности реализации муниципальной программы глава Шумерлинского муниципального округа Чувашской Республики может принять решение об изменении форм и методов управления по реализации муниципальной программы, о сокращении (увеличении) на очередной финансовый год и плановый период бюджетных ассигнований, и (или) досрочном прекращении отдельных мероприятий или муниципальной программы в целом, начиная с очередного финансового года.</w:t>
      </w:r>
      <w:proofErr w:type="gramEnd"/>
    </w:p>
    <w:p w:rsidR="00EC1416" w:rsidRPr="0007698E" w:rsidRDefault="00EC1416" w:rsidP="0007698E">
      <w:pPr>
        <w:shd w:val="clear" w:color="auto" w:fill="FFFFFF"/>
        <w:jc w:val="both"/>
        <w:rPr>
          <w:color w:val="22272F"/>
          <w:sz w:val="20"/>
          <w:szCs w:val="20"/>
        </w:rPr>
      </w:pPr>
      <w:r w:rsidRPr="0007698E">
        <w:rPr>
          <w:color w:val="22272F"/>
          <w:sz w:val="20"/>
          <w:szCs w:val="20"/>
        </w:rPr>
        <w:t>6.15. Сводный годовой доклад о ходе реализации и оценке эффективности муниципальных программ подлежат размещению на официальном сайте Шумерлинского муниципального округа Чувашской Республики в информационно-телекоммуникационной сети «Интернет».</w:t>
      </w:r>
    </w:p>
    <w:p w:rsidR="00EC1416" w:rsidRPr="0007698E" w:rsidRDefault="00EC1416" w:rsidP="0007698E">
      <w:pPr>
        <w:shd w:val="clear" w:color="auto" w:fill="FFFFFF"/>
        <w:jc w:val="both"/>
        <w:rPr>
          <w:color w:val="22272F"/>
          <w:sz w:val="20"/>
          <w:szCs w:val="20"/>
        </w:rPr>
      </w:pPr>
      <w:r w:rsidRPr="0007698E">
        <w:rPr>
          <w:color w:val="22272F"/>
          <w:sz w:val="20"/>
          <w:szCs w:val="20"/>
        </w:rPr>
        <w:t xml:space="preserve">6.16. </w:t>
      </w:r>
      <w:proofErr w:type="gramStart"/>
      <w:r w:rsidRPr="0007698E">
        <w:rPr>
          <w:color w:val="22272F"/>
          <w:sz w:val="20"/>
          <w:szCs w:val="20"/>
        </w:rPr>
        <w:t>В случае досрочного завершения реализации муниципальной программы, ответственный исполнитель муниципальной программы представляет в Отдел экономики и уточненный годовой отчет о ходе реализации муниципальной программы (вместе с годовыми отчетами о ходе реализации структурных элементов такой муниципальной программы за последний год реализации муниципальной программы) в сроки, установленные пунктом 6.4 настоящего Порядка для подготовки сводного годового доклада о ходе реализации муниципальной программы.</w:t>
      </w:r>
      <w:proofErr w:type="gramEnd"/>
    </w:p>
    <w:p w:rsidR="00EC1416" w:rsidRPr="008D60F0" w:rsidRDefault="00EC1416" w:rsidP="00EC1416"/>
    <w:p w:rsidR="00EC1416" w:rsidRDefault="00EC1416" w:rsidP="00EC1416"/>
    <w:p w:rsidR="00EC1416" w:rsidRDefault="00EC1416" w:rsidP="00EC1416">
      <w:pPr>
        <w:sectPr w:rsidR="00EC1416" w:rsidSect="00A96224">
          <w:footerReference w:type="default" r:id="rId13"/>
          <w:pgSz w:w="11900" w:h="16800"/>
          <w:pgMar w:top="567" w:right="567" w:bottom="993" w:left="1701" w:header="720" w:footer="720" w:gutter="0"/>
          <w:cols w:space="720"/>
          <w:noEndnote/>
        </w:sectPr>
      </w:pPr>
    </w:p>
    <w:p w:rsidR="00EC1416" w:rsidRPr="0007698E" w:rsidRDefault="00EC1416" w:rsidP="00EC1416">
      <w:pPr>
        <w:ind w:left="11199"/>
        <w:jc w:val="center"/>
        <w:rPr>
          <w:sz w:val="20"/>
          <w:szCs w:val="20"/>
        </w:rPr>
      </w:pPr>
      <w:r w:rsidRPr="0007698E">
        <w:rPr>
          <w:sz w:val="20"/>
          <w:szCs w:val="20"/>
        </w:rPr>
        <w:lastRenderedPageBreak/>
        <w:t>Приложение № 1</w:t>
      </w:r>
    </w:p>
    <w:p w:rsidR="00EC1416" w:rsidRPr="0007698E" w:rsidRDefault="00EC1416" w:rsidP="00EC1416">
      <w:pPr>
        <w:ind w:left="11199"/>
        <w:rPr>
          <w:sz w:val="20"/>
          <w:szCs w:val="20"/>
        </w:rPr>
      </w:pPr>
      <w:r w:rsidRPr="0007698E">
        <w:rPr>
          <w:sz w:val="20"/>
          <w:szCs w:val="20"/>
        </w:rPr>
        <w:t>к Порядку разработки и реализации муниципальных программ Шумерлинского муниципального округа Чувашской Республики</w:t>
      </w:r>
    </w:p>
    <w:p w:rsidR="00EC1416" w:rsidRPr="0007698E" w:rsidRDefault="00EC1416" w:rsidP="00EC1416">
      <w:pPr>
        <w:rPr>
          <w:sz w:val="20"/>
          <w:szCs w:val="20"/>
        </w:rPr>
      </w:pPr>
    </w:p>
    <w:p w:rsidR="00EC1416" w:rsidRPr="0007698E" w:rsidRDefault="00EC1416" w:rsidP="00EC1416">
      <w:pPr>
        <w:jc w:val="center"/>
        <w:rPr>
          <w:sz w:val="20"/>
          <w:szCs w:val="20"/>
        </w:rPr>
      </w:pPr>
      <w:r w:rsidRPr="0007698E">
        <w:rPr>
          <w:sz w:val="20"/>
          <w:szCs w:val="20"/>
        </w:rPr>
        <w:t>ПАСПОРТ</w:t>
      </w:r>
    </w:p>
    <w:p w:rsidR="00EC1416" w:rsidRPr="0007698E" w:rsidRDefault="00EC1416" w:rsidP="00EC1416">
      <w:pPr>
        <w:jc w:val="center"/>
        <w:rPr>
          <w:sz w:val="20"/>
          <w:szCs w:val="20"/>
        </w:rPr>
      </w:pPr>
      <w:r w:rsidRPr="0007698E">
        <w:rPr>
          <w:sz w:val="20"/>
          <w:szCs w:val="20"/>
        </w:rPr>
        <w:t xml:space="preserve">муниципальной программы «Наименование» </w:t>
      </w:r>
      <w:hyperlink w:anchor="P847">
        <w:r w:rsidRPr="0007698E">
          <w:rPr>
            <w:sz w:val="20"/>
            <w:szCs w:val="20"/>
          </w:rPr>
          <w:t>&lt;1&gt;</w:t>
        </w:r>
      </w:hyperlink>
    </w:p>
    <w:p w:rsidR="00EC1416" w:rsidRPr="0007698E" w:rsidRDefault="00EC1416" w:rsidP="00EC1416">
      <w:pPr>
        <w:rPr>
          <w:sz w:val="20"/>
          <w:szCs w:val="20"/>
        </w:rPr>
      </w:pPr>
    </w:p>
    <w:p w:rsidR="00EC1416" w:rsidRPr="0007698E" w:rsidRDefault="00EC1416" w:rsidP="00EC1416">
      <w:pPr>
        <w:jc w:val="center"/>
        <w:outlineLvl w:val="2"/>
        <w:rPr>
          <w:sz w:val="20"/>
          <w:szCs w:val="20"/>
        </w:rPr>
      </w:pPr>
      <w:r w:rsidRPr="0007698E">
        <w:rPr>
          <w:sz w:val="20"/>
          <w:szCs w:val="20"/>
        </w:rPr>
        <w:t>1. Основные положения</w:t>
      </w:r>
    </w:p>
    <w:p w:rsidR="00EC1416" w:rsidRPr="0007698E" w:rsidRDefault="00EC1416" w:rsidP="00EC1416">
      <w:pPr>
        <w:jc w:val="center"/>
        <w:outlineLvl w:val="2"/>
        <w:rPr>
          <w:sz w:val="20"/>
          <w:szCs w:val="20"/>
        </w:rPr>
      </w:pPr>
    </w:p>
    <w:tbl>
      <w:tblPr>
        <w:tblW w:w="15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7"/>
        <w:gridCol w:w="7427"/>
      </w:tblGrid>
      <w:tr w:rsidR="00EC1416" w:rsidRPr="0007698E" w:rsidTr="00A96224">
        <w:tc>
          <w:tcPr>
            <w:tcW w:w="7597" w:type="dxa"/>
            <w:vAlign w:val="bottom"/>
          </w:tcPr>
          <w:p w:rsidR="00EC1416" w:rsidRPr="0007698E" w:rsidRDefault="00EC1416" w:rsidP="00A96224">
            <w:pPr>
              <w:rPr>
                <w:sz w:val="20"/>
                <w:szCs w:val="20"/>
              </w:rPr>
            </w:pPr>
            <w:r w:rsidRPr="0007698E">
              <w:rPr>
                <w:sz w:val="20"/>
                <w:szCs w:val="20"/>
              </w:rPr>
              <w:t>Куратор муниципальной программы</w:t>
            </w:r>
          </w:p>
        </w:tc>
        <w:tc>
          <w:tcPr>
            <w:tcW w:w="7427" w:type="dxa"/>
            <w:vAlign w:val="bottom"/>
          </w:tcPr>
          <w:p w:rsidR="00EC1416" w:rsidRPr="0007698E" w:rsidRDefault="00EC1416" w:rsidP="00A96224">
            <w:pPr>
              <w:rPr>
                <w:sz w:val="20"/>
                <w:szCs w:val="20"/>
              </w:rPr>
            </w:pPr>
            <w:r w:rsidRPr="0007698E">
              <w:rPr>
                <w:sz w:val="20"/>
                <w:szCs w:val="20"/>
              </w:rPr>
              <w:t>Фамилия, имя, отчество, должность</w:t>
            </w:r>
          </w:p>
        </w:tc>
      </w:tr>
      <w:tr w:rsidR="00EC1416" w:rsidRPr="0007698E" w:rsidTr="00A96224">
        <w:tc>
          <w:tcPr>
            <w:tcW w:w="7597" w:type="dxa"/>
          </w:tcPr>
          <w:p w:rsidR="00EC1416" w:rsidRPr="0007698E" w:rsidRDefault="00EC1416" w:rsidP="00A96224">
            <w:pPr>
              <w:rPr>
                <w:sz w:val="20"/>
                <w:szCs w:val="20"/>
              </w:rPr>
            </w:pPr>
            <w:r w:rsidRPr="0007698E">
              <w:rPr>
                <w:sz w:val="20"/>
                <w:szCs w:val="20"/>
              </w:rPr>
              <w:t>Ответственный исполнитель муниципальной программы</w:t>
            </w:r>
          </w:p>
        </w:tc>
        <w:tc>
          <w:tcPr>
            <w:tcW w:w="7427" w:type="dxa"/>
            <w:vAlign w:val="bottom"/>
          </w:tcPr>
          <w:p w:rsidR="00EC1416" w:rsidRPr="0007698E" w:rsidRDefault="00EC1416" w:rsidP="00A96224">
            <w:pPr>
              <w:rPr>
                <w:sz w:val="20"/>
                <w:szCs w:val="20"/>
              </w:rPr>
            </w:pPr>
            <w:r w:rsidRPr="0007698E">
              <w:rPr>
                <w:sz w:val="20"/>
                <w:szCs w:val="20"/>
              </w:rPr>
              <w:t>Наименование администрация Шумерлинского муниципального округа Чувашской Республики, либо иного главного распорядителя средств бюджета Шумерлинского муниципального округа, определенного в качестве ответственного исполнителя муниципальной программы, отвечающего в целом за формирование и реализацию муниципальной программы</w:t>
            </w:r>
          </w:p>
        </w:tc>
      </w:tr>
      <w:tr w:rsidR="00EC1416" w:rsidRPr="0007698E" w:rsidTr="00A96224">
        <w:tc>
          <w:tcPr>
            <w:tcW w:w="7597" w:type="dxa"/>
          </w:tcPr>
          <w:p w:rsidR="00EC1416" w:rsidRPr="0007698E" w:rsidRDefault="00EC1416" w:rsidP="00A96224">
            <w:pPr>
              <w:rPr>
                <w:sz w:val="20"/>
                <w:szCs w:val="20"/>
              </w:rPr>
            </w:pPr>
            <w:r w:rsidRPr="0007698E">
              <w:rPr>
                <w:sz w:val="20"/>
                <w:szCs w:val="20"/>
              </w:rPr>
              <w:t>Соисполнители муниципальной программы</w:t>
            </w:r>
          </w:p>
        </w:tc>
        <w:tc>
          <w:tcPr>
            <w:tcW w:w="7427" w:type="dxa"/>
            <w:vAlign w:val="bottom"/>
          </w:tcPr>
          <w:p w:rsidR="00EC1416" w:rsidRPr="0007698E" w:rsidRDefault="00EC1416" w:rsidP="00A96224">
            <w:pPr>
              <w:rPr>
                <w:sz w:val="20"/>
                <w:szCs w:val="20"/>
              </w:rPr>
            </w:pPr>
            <w:r w:rsidRPr="0007698E">
              <w:rPr>
                <w:sz w:val="20"/>
                <w:szCs w:val="20"/>
              </w:rPr>
              <w:t>Наименование отраслевого (</w:t>
            </w:r>
            <w:proofErr w:type="gramStart"/>
            <w:r w:rsidRPr="0007698E">
              <w:rPr>
                <w:sz w:val="20"/>
                <w:szCs w:val="20"/>
              </w:rPr>
              <w:t>функциональный</w:t>
            </w:r>
            <w:proofErr w:type="gramEnd"/>
            <w:r w:rsidRPr="0007698E">
              <w:rPr>
                <w:sz w:val="20"/>
                <w:szCs w:val="20"/>
              </w:rPr>
              <w:t>) органа или структурного подразделения администрации Шумерлинского муниципального округа Чувашской Республики, иного муниципального органа, организации</w:t>
            </w:r>
          </w:p>
        </w:tc>
      </w:tr>
      <w:tr w:rsidR="00EC1416" w:rsidRPr="0007698E" w:rsidTr="00A96224">
        <w:tc>
          <w:tcPr>
            <w:tcW w:w="7597" w:type="dxa"/>
          </w:tcPr>
          <w:p w:rsidR="00EC1416" w:rsidRPr="0007698E" w:rsidRDefault="00EC1416" w:rsidP="00A96224">
            <w:pPr>
              <w:rPr>
                <w:sz w:val="20"/>
                <w:szCs w:val="20"/>
              </w:rPr>
            </w:pPr>
            <w:r w:rsidRPr="0007698E">
              <w:rPr>
                <w:sz w:val="20"/>
                <w:szCs w:val="20"/>
              </w:rPr>
              <w:t>Участники муниципальной программы</w:t>
            </w:r>
          </w:p>
        </w:tc>
        <w:tc>
          <w:tcPr>
            <w:tcW w:w="7427" w:type="dxa"/>
            <w:vAlign w:val="bottom"/>
          </w:tcPr>
          <w:p w:rsidR="00EC1416" w:rsidRPr="0007698E" w:rsidRDefault="00EC1416" w:rsidP="00A96224">
            <w:pPr>
              <w:rPr>
                <w:sz w:val="20"/>
                <w:szCs w:val="20"/>
              </w:rPr>
            </w:pPr>
            <w:r w:rsidRPr="0007698E">
              <w:rPr>
                <w:sz w:val="20"/>
                <w:szCs w:val="20"/>
              </w:rPr>
              <w:t>Наименование отраслевого (</w:t>
            </w:r>
            <w:proofErr w:type="gramStart"/>
            <w:r w:rsidRPr="0007698E">
              <w:rPr>
                <w:sz w:val="20"/>
                <w:szCs w:val="20"/>
              </w:rPr>
              <w:t>функциональный</w:t>
            </w:r>
            <w:proofErr w:type="gramEnd"/>
            <w:r w:rsidRPr="0007698E">
              <w:rPr>
                <w:sz w:val="20"/>
                <w:szCs w:val="20"/>
              </w:rPr>
              <w:t>) органа или структурного подразделения администрации Шумерлинского муниципального округа Чувашской Республики, иного муниципального органа, организации</w:t>
            </w:r>
          </w:p>
        </w:tc>
      </w:tr>
      <w:tr w:rsidR="00EC1416" w:rsidRPr="0007698E" w:rsidTr="00A96224">
        <w:tc>
          <w:tcPr>
            <w:tcW w:w="7597" w:type="dxa"/>
          </w:tcPr>
          <w:p w:rsidR="00EC1416" w:rsidRPr="0007698E" w:rsidRDefault="00EC1416" w:rsidP="00A96224">
            <w:pPr>
              <w:rPr>
                <w:sz w:val="20"/>
                <w:szCs w:val="20"/>
              </w:rPr>
            </w:pPr>
            <w:r w:rsidRPr="0007698E">
              <w:rPr>
                <w:sz w:val="20"/>
                <w:szCs w:val="20"/>
              </w:rPr>
              <w:t xml:space="preserve">Период реализации муниципальной программы </w:t>
            </w:r>
            <w:hyperlink w:anchor="P849">
              <w:r w:rsidRPr="0007698E">
                <w:rPr>
                  <w:sz w:val="20"/>
                  <w:szCs w:val="20"/>
                </w:rPr>
                <w:t>&lt;2&gt;</w:t>
              </w:r>
            </w:hyperlink>
          </w:p>
        </w:tc>
        <w:tc>
          <w:tcPr>
            <w:tcW w:w="7427" w:type="dxa"/>
            <w:vAlign w:val="bottom"/>
          </w:tcPr>
          <w:p w:rsidR="00EC1416" w:rsidRPr="0007698E" w:rsidRDefault="00EC1416" w:rsidP="00A96224">
            <w:pPr>
              <w:rPr>
                <w:sz w:val="20"/>
                <w:szCs w:val="20"/>
              </w:rPr>
            </w:pPr>
            <w:r w:rsidRPr="0007698E">
              <w:rPr>
                <w:sz w:val="20"/>
                <w:szCs w:val="20"/>
              </w:rPr>
              <w:t>Этап I: год начала - год окончания</w:t>
            </w:r>
          </w:p>
          <w:p w:rsidR="00EC1416" w:rsidRPr="0007698E" w:rsidRDefault="00EC1416" w:rsidP="00A96224">
            <w:pPr>
              <w:rPr>
                <w:sz w:val="20"/>
                <w:szCs w:val="20"/>
              </w:rPr>
            </w:pPr>
            <w:r w:rsidRPr="0007698E">
              <w:rPr>
                <w:sz w:val="20"/>
                <w:szCs w:val="20"/>
              </w:rPr>
              <w:t>Этап II: год начала - год окончания</w:t>
            </w:r>
          </w:p>
        </w:tc>
      </w:tr>
      <w:tr w:rsidR="00EC1416" w:rsidRPr="0007698E" w:rsidTr="00A96224">
        <w:tc>
          <w:tcPr>
            <w:tcW w:w="7597" w:type="dxa"/>
            <w:vMerge w:val="restart"/>
          </w:tcPr>
          <w:p w:rsidR="00EC1416" w:rsidRPr="0007698E" w:rsidRDefault="00EC1416" w:rsidP="00A96224">
            <w:pPr>
              <w:rPr>
                <w:sz w:val="20"/>
                <w:szCs w:val="20"/>
              </w:rPr>
            </w:pPr>
            <w:r w:rsidRPr="0007698E">
              <w:rPr>
                <w:sz w:val="20"/>
                <w:szCs w:val="20"/>
              </w:rPr>
              <w:t>Цели муниципальной программы</w:t>
            </w:r>
          </w:p>
        </w:tc>
        <w:tc>
          <w:tcPr>
            <w:tcW w:w="7427" w:type="dxa"/>
            <w:vAlign w:val="bottom"/>
          </w:tcPr>
          <w:p w:rsidR="00EC1416" w:rsidRPr="0007698E" w:rsidRDefault="00EC1416" w:rsidP="00A96224">
            <w:pPr>
              <w:rPr>
                <w:sz w:val="20"/>
                <w:szCs w:val="20"/>
              </w:rPr>
            </w:pPr>
            <w:r w:rsidRPr="0007698E">
              <w:rPr>
                <w:sz w:val="20"/>
                <w:szCs w:val="20"/>
              </w:rPr>
              <w:t>Цель 1</w:t>
            </w:r>
          </w:p>
        </w:tc>
      </w:tr>
      <w:tr w:rsidR="00EC1416" w:rsidRPr="0007698E" w:rsidTr="00A96224">
        <w:tc>
          <w:tcPr>
            <w:tcW w:w="7597" w:type="dxa"/>
            <w:vMerge/>
          </w:tcPr>
          <w:p w:rsidR="00EC1416" w:rsidRPr="0007698E" w:rsidRDefault="00EC1416" w:rsidP="00A96224">
            <w:pPr>
              <w:rPr>
                <w:sz w:val="20"/>
                <w:szCs w:val="20"/>
              </w:rPr>
            </w:pPr>
          </w:p>
        </w:tc>
        <w:tc>
          <w:tcPr>
            <w:tcW w:w="7427" w:type="dxa"/>
            <w:vAlign w:val="bottom"/>
          </w:tcPr>
          <w:p w:rsidR="00EC1416" w:rsidRPr="0007698E" w:rsidRDefault="00EC1416" w:rsidP="00A96224">
            <w:pPr>
              <w:rPr>
                <w:sz w:val="20"/>
                <w:szCs w:val="20"/>
              </w:rPr>
            </w:pPr>
            <w:r w:rsidRPr="0007698E">
              <w:rPr>
                <w:sz w:val="20"/>
                <w:szCs w:val="20"/>
              </w:rPr>
              <w:t>Цель N</w:t>
            </w:r>
          </w:p>
        </w:tc>
      </w:tr>
      <w:tr w:rsidR="00EC1416" w:rsidRPr="0007698E" w:rsidTr="00A96224">
        <w:tc>
          <w:tcPr>
            <w:tcW w:w="7597" w:type="dxa"/>
            <w:vAlign w:val="bottom"/>
          </w:tcPr>
          <w:p w:rsidR="00EC1416" w:rsidRPr="0007698E" w:rsidRDefault="00EC1416" w:rsidP="00A96224">
            <w:pPr>
              <w:rPr>
                <w:sz w:val="20"/>
                <w:szCs w:val="20"/>
              </w:rPr>
            </w:pPr>
            <w:r w:rsidRPr="0007698E">
              <w:rPr>
                <w:sz w:val="20"/>
                <w:szCs w:val="20"/>
              </w:rPr>
              <w:t xml:space="preserve">Направления (подпрограммы) муниципальной программы </w:t>
            </w:r>
            <w:hyperlink w:anchor="P850">
              <w:r w:rsidRPr="0007698E">
                <w:rPr>
                  <w:sz w:val="20"/>
                  <w:szCs w:val="20"/>
                </w:rPr>
                <w:t>&lt;3&gt;</w:t>
              </w:r>
            </w:hyperlink>
          </w:p>
        </w:tc>
        <w:tc>
          <w:tcPr>
            <w:tcW w:w="7427" w:type="dxa"/>
            <w:vAlign w:val="bottom"/>
          </w:tcPr>
          <w:p w:rsidR="00EC1416" w:rsidRPr="0007698E" w:rsidRDefault="00EC1416" w:rsidP="00A96224">
            <w:pPr>
              <w:rPr>
                <w:sz w:val="20"/>
                <w:szCs w:val="20"/>
              </w:rPr>
            </w:pPr>
            <w:r w:rsidRPr="0007698E">
              <w:rPr>
                <w:sz w:val="20"/>
                <w:szCs w:val="20"/>
              </w:rPr>
              <w:t>Направление (подпрограмма) 1 «Наименование»</w:t>
            </w:r>
          </w:p>
        </w:tc>
      </w:tr>
      <w:tr w:rsidR="00EC1416" w:rsidRPr="0007698E" w:rsidTr="00A96224">
        <w:tc>
          <w:tcPr>
            <w:tcW w:w="7597" w:type="dxa"/>
          </w:tcPr>
          <w:p w:rsidR="00EC1416" w:rsidRPr="0007698E" w:rsidRDefault="00EC1416" w:rsidP="00A96224">
            <w:pPr>
              <w:rPr>
                <w:sz w:val="20"/>
                <w:szCs w:val="20"/>
              </w:rPr>
            </w:pPr>
          </w:p>
        </w:tc>
        <w:tc>
          <w:tcPr>
            <w:tcW w:w="7427" w:type="dxa"/>
          </w:tcPr>
          <w:p w:rsidR="00EC1416" w:rsidRPr="0007698E" w:rsidRDefault="00EC1416" w:rsidP="00A96224">
            <w:pPr>
              <w:rPr>
                <w:sz w:val="20"/>
                <w:szCs w:val="20"/>
              </w:rPr>
            </w:pPr>
            <w:r w:rsidRPr="0007698E">
              <w:rPr>
                <w:sz w:val="20"/>
                <w:szCs w:val="20"/>
              </w:rPr>
              <w:t>Направление (подпрограмма) № «Наименование»</w:t>
            </w:r>
          </w:p>
        </w:tc>
      </w:tr>
      <w:tr w:rsidR="00EC1416" w:rsidRPr="0007698E" w:rsidTr="00A96224">
        <w:tc>
          <w:tcPr>
            <w:tcW w:w="7597" w:type="dxa"/>
          </w:tcPr>
          <w:p w:rsidR="00EC1416" w:rsidRPr="0007698E" w:rsidRDefault="00EC1416" w:rsidP="00A96224">
            <w:pPr>
              <w:rPr>
                <w:sz w:val="20"/>
                <w:szCs w:val="20"/>
              </w:rPr>
            </w:pPr>
            <w:r w:rsidRPr="0007698E">
              <w:rPr>
                <w:sz w:val="20"/>
                <w:szCs w:val="20"/>
              </w:rPr>
              <w:t xml:space="preserve">Объемы финансового обеспечения за весь период реализации и с разбивкой по годам реализации </w:t>
            </w:r>
            <w:hyperlink w:anchor="P851">
              <w:r w:rsidRPr="0007698E">
                <w:rPr>
                  <w:sz w:val="20"/>
                  <w:szCs w:val="20"/>
                </w:rPr>
                <w:t>&lt;4&gt;</w:t>
              </w:r>
            </w:hyperlink>
          </w:p>
        </w:tc>
        <w:tc>
          <w:tcPr>
            <w:tcW w:w="7427" w:type="dxa"/>
          </w:tcPr>
          <w:p w:rsidR="00EC1416" w:rsidRPr="0007698E" w:rsidRDefault="00EC1416" w:rsidP="00A96224">
            <w:pPr>
              <w:rPr>
                <w:sz w:val="20"/>
                <w:szCs w:val="20"/>
              </w:rPr>
            </w:pPr>
          </w:p>
        </w:tc>
      </w:tr>
      <w:tr w:rsidR="00EC1416" w:rsidRPr="0007698E" w:rsidTr="00A96224">
        <w:tc>
          <w:tcPr>
            <w:tcW w:w="7597" w:type="dxa"/>
          </w:tcPr>
          <w:p w:rsidR="00EC1416" w:rsidRPr="0007698E" w:rsidRDefault="00EC1416" w:rsidP="00A96224">
            <w:pPr>
              <w:rPr>
                <w:sz w:val="20"/>
                <w:szCs w:val="20"/>
              </w:rPr>
            </w:pPr>
            <w:r w:rsidRPr="0007698E">
              <w:rPr>
                <w:sz w:val="20"/>
                <w:szCs w:val="20"/>
              </w:rPr>
              <w:lastRenderedPageBreak/>
              <w:t xml:space="preserve">Связь с национальными целями развития Российской Федерации, Стратегии социально-экономического развития Чувашской Республики до 2035 года, утвержденной Законом Чувашской Республики от 26 ноября 2020 г. № 102, государственной программой Чувашской Республики </w:t>
            </w:r>
            <w:hyperlink w:anchor="P852">
              <w:r w:rsidRPr="0007698E">
                <w:rPr>
                  <w:sz w:val="20"/>
                  <w:szCs w:val="20"/>
                </w:rPr>
                <w:t>&lt;5&gt;</w:t>
              </w:r>
            </w:hyperlink>
          </w:p>
        </w:tc>
        <w:tc>
          <w:tcPr>
            <w:tcW w:w="7427" w:type="dxa"/>
          </w:tcPr>
          <w:p w:rsidR="00EC1416" w:rsidRPr="0007698E" w:rsidRDefault="00EC1416" w:rsidP="00A96224">
            <w:pPr>
              <w:rPr>
                <w:sz w:val="20"/>
                <w:szCs w:val="20"/>
              </w:rPr>
            </w:pPr>
            <w:r w:rsidRPr="0007698E">
              <w:rPr>
                <w:sz w:val="20"/>
                <w:szCs w:val="20"/>
              </w:rPr>
              <w:t>Национальная цель/ региональная цель/ наименование государственной программы Российской Федерации/наименование государственной программы Чувашской Республики</w:t>
            </w:r>
          </w:p>
        </w:tc>
      </w:tr>
    </w:tbl>
    <w:p w:rsidR="00EC1416" w:rsidRPr="0007698E" w:rsidRDefault="00EC1416" w:rsidP="00EC1416">
      <w:pPr>
        <w:jc w:val="center"/>
        <w:outlineLvl w:val="2"/>
        <w:rPr>
          <w:sz w:val="20"/>
          <w:szCs w:val="20"/>
        </w:rPr>
      </w:pPr>
    </w:p>
    <w:p w:rsidR="00EC1416" w:rsidRPr="0007698E" w:rsidRDefault="00EC1416" w:rsidP="00EC1416">
      <w:pPr>
        <w:jc w:val="center"/>
        <w:outlineLvl w:val="2"/>
        <w:rPr>
          <w:sz w:val="20"/>
          <w:szCs w:val="20"/>
        </w:rPr>
      </w:pPr>
    </w:p>
    <w:p w:rsidR="00EC1416" w:rsidRPr="0007698E" w:rsidRDefault="00EC1416" w:rsidP="00EC1416">
      <w:pPr>
        <w:jc w:val="center"/>
        <w:outlineLvl w:val="2"/>
        <w:rPr>
          <w:sz w:val="20"/>
          <w:szCs w:val="20"/>
        </w:rPr>
      </w:pPr>
      <w:r w:rsidRPr="0007698E">
        <w:rPr>
          <w:sz w:val="20"/>
          <w:szCs w:val="20"/>
        </w:rPr>
        <w:t>2. Показатели муниципальной программы</w:t>
      </w:r>
    </w:p>
    <w:p w:rsidR="00EC1416" w:rsidRPr="0007698E" w:rsidRDefault="00EC1416" w:rsidP="00EC1416">
      <w:pPr>
        <w:jc w:val="center"/>
        <w:outlineLvl w:val="2"/>
        <w:rPr>
          <w:sz w:val="20"/>
          <w:szCs w:val="20"/>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7"/>
        <w:gridCol w:w="1132"/>
        <w:gridCol w:w="1795"/>
        <w:gridCol w:w="993"/>
        <w:gridCol w:w="992"/>
        <w:gridCol w:w="709"/>
        <w:gridCol w:w="708"/>
        <w:gridCol w:w="993"/>
        <w:gridCol w:w="992"/>
        <w:gridCol w:w="709"/>
        <w:gridCol w:w="708"/>
        <w:gridCol w:w="993"/>
        <w:gridCol w:w="1134"/>
        <w:gridCol w:w="1275"/>
        <w:gridCol w:w="1276"/>
      </w:tblGrid>
      <w:tr w:rsidR="00EC1416" w:rsidRPr="0007698E" w:rsidTr="00A96224">
        <w:tc>
          <w:tcPr>
            <w:tcW w:w="537" w:type="dxa"/>
            <w:vMerge w:val="restart"/>
          </w:tcPr>
          <w:p w:rsidR="00EC1416" w:rsidRPr="0007698E" w:rsidRDefault="00EC1416" w:rsidP="00A96224">
            <w:pPr>
              <w:jc w:val="center"/>
              <w:rPr>
                <w:sz w:val="20"/>
                <w:szCs w:val="20"/>
              </w:rPr>
            </w:pPr>
            <w:r w:rsidRPr="0007698E">
              <w:rPr>
                <w:sz w:val="20"/>
                <w:szCs w:val="20"/>
              </w:rPr>
              <w:t xml:space="preserve">N </w:t>
            </w:r>
            <w:proofErr w:type="gramStart"/>
            <w:r w:rsidRPr="0007698E">
              <w:rPr>
                <w:sz w:val="20"/>
                <w:szCs w:val="20"/>
              </w:rPr>
              <w:t>п</w:t>
            </w:r>
            <w:proofErr w:type="gramEnd"/>
            <w:r w:rsidRPr="0007698E">
              <w:rPr>
                <w:sz w:val="20"/>
                <w:szCs w:val="20"/>
              </w:rPr>
              <w:t>/п</w:t>
            </w:r>
          </w:p>
        </w:tc>
        <w:tc>
          <w:tcPr>
            <w:tcW w:w="1132" w:type="dxa"/>
            <w:vMerge w:val="restart"/>
          </w:tcPr>
          <w:p w:rsidR="00EC1416" w:rsidRPr="0007698E" w:rsidRDefault="00EC1416" w:rsidP="00A96224">
            <w:pPr>
              <w:jc w:val="center"/>
              <w:rPr>
                <w:sz w:val="20"/>
                <w:szCs w:val="20"/>
              </w:rPr>
            </w:pPr>
            <w:r w:rsidRPr="0007698E">
              <w:rPr>
                <w:sz w:val="20"/>
                <w:szCs w:val="20"/>
              </w:rPr>
              <w:t xml:space="preserve">Наименование показателя </w:t>
            </w:r>
            <w:hyperlink w:anchor="P853">
              <w:r w:rsidRPr="0007698E">
                <w:rPr>
                  <w:sz w:val="20"/>
                  <w:szCs w:val="20"/>
                </w:rPr>
                <w:t>&lt;6&gt;</w:t>
              </w:r>
            </w:hyperlink>
          </w:p>
        </w:tc>
        <w:tc>
          <w:tcPr>
            <w:tcW w:w="1795" w:type="dxa"/>
            <w:vMerge w:val="restart"/>
          </w:tcPr>
          <w:p w:rsidR="00EC1416" w:rsidRPr="0007698E" w:rsidRDefault="00EC1416" w:rsidP="00A96224">
            <w:pPr>
              <w:jc w:val="center"/>
              <w:rPr>
                <w:sz w:val="20"/>
                <w:szCs w:val="20"/>
              </w:rPr>
            </w:pPr>
            <w:r w:rsidRPr="0007698E">
              <w:rPr>
                <w:sz w:val="20"/>
                <w:szCs w:val="20"/>
              </w:rPr>
              <w:t xml:space="preserve">Уровень показателя </w:t>
            </w:r>
            <w:hyperlink w:anchor="P854">
              <w:r w:rsidRPr="0007698E">
                <w:rPr>
                  <w:sz w:val="20"/>
                  <w:szCs w:val="20"/>
                </w:rPr>
                <w:t>&lt;7&gt;</w:t>
              </w:r>
            </w:hyperlink>
          </w:p>
        </w:tc>
        <w:tc>
          <w:tcPr>
            <w:tcW w:w="993" w:type="dxa"/>
            <w:vMerge w:val="restart"/>
          </w:tcPr>
          <w:p w:rsidR="00EC1416" w:rsidRPr="0007698E" w:rsidRDefault="00EC1416" w:rsidP="00A96224">
            <w:pPr>
              <w:jc w:val="center"/>
              <w:rPr>
                <w:sz w:val="20"/>
                <w:szCs w:val="20"/>
              </w:rPr>
            </w:pPr>
            <w:r w:rsidRPr="0007698E">
              <w:rPr>
                <w:sz w:val="20"/>
                <w:szCs w:val="20"/>
              </w:rPr>
              <w:t>Признак возрастания/убывания</w:t>
            </w:r>
          </w:p>
        </w:tc>
        <w:tc>
          <w:tcPr>
            <w:tcW w:w="992" w:type="dxa"/>
            <w:vMerge w:val="restart"/>
          </w:tcPr>
          <w:p w:rsidR="00EC1416" w:rsidRPr="0007698E" w:rsidRDefault="00EC1416" w:rsidP="00A96224">
            <w:pPr>
              <w:jc w:val="center"/>
              <w:rPr>
                <w:sz w:val="20"/>
                <w:szCs w:val="20"/>
              </w:rPr>
            </w:pPr>
            <w:r w:rsidRPr="0007698E">
              <w:rPr>
                <w:sz w:val="20"/>
                <w:szCs w:val="20"/>
              </w:rPr>
              <w:t xml:space="preserve">Единица измерения (по </w:t>
            </w:r>
            <w:hyperlink r:id="rId14">
              <w:r w:rsidRPr="0007698E">
                <w:rPr>
                  <w:sz w:val="20"/>
                  <w:szCs w:val="20"/>
                </w:rPr>
                <w:t>ОКЕИ</w:t>
              </w:r>
            </w:hyperlink>
            <w:r w:rsidRPr="0007698E">
              <w:rPr>
                <w:sz w:val="20"/>
                <w:szCs w:val="20"/>
              </w:rPr>
              <w:t>)</w:t>
            </w:r>
          </w:p>
        </w:tc>
        <w:tc>
          <w:tcPr>
            <w:tcW w:w="1417" w:type="dxa"/>
            <w:gridSpan w:val="2"/>
          </w:tcPr>
          <w:p w:rsidR="00EC1416" w:rsidRPr="0007698E" w:rsidRDefault="00EC1416" w:rsidP="00A96224">
            <w:pPr>
              <w:jc w:val="center"/>
              <w:rPr>
                <w:sz w:val="20"/>
                <w:szCs w:val="20"/>
              </w:rPr>
            </w:pPr>
            <w:r w:rsidRPr="0007698E">
              <w:rPr>
                <w:sz w:val="20"/>
                <w:szCs w:val="20"/>
              </w:rPr>
              <w:t xml:space="preserve">Базовое значение </w:t>
            </w:r>
            <w:hyperlink w:anchor="P855">
              <w:r w:rsidRPr="0007698E">
                <w:rPr>
                  <w:sz w:val="20"/>
                  <w:szCs w:val="20"/>
                </w:rPr>
                <w:t>&lt;8&gt;</w:t>
              </w:r>
            </w:hyperlink>
          </w:p>
        </w:tc>
        <w:tc>
          <w:tcPr>
            <w:tcW w:w="3402" w:type="dxa"/>
            <w:gridSpan w:val="4"/>
          </w:tcPr>
          <w:p w:rsidR="00EC1416" w:rsidRPr="0007698E" w:rsidRDefault="00EC1416" w:rsidP="00A96224">
            <w:pPr>
              <w:jc w:val="center"/>
              <w:rPr>
                <w:sz w:val="20"/>
                <w:szCs w:val="20"/>
              </w:rPr>
            </w:pPr>
            <w:r w:rsidRPr="0007698E">
              <w:rPr>
                <w:sz w:val="20"/>
                <w:szCs w:val="20"/>
              </w:rPr>
              <w:t>Значение показателя по годам</w:t>
            </w:r>
          </w:p>
        </w:tc>
        <w:tc>
          <w:tcPr>
            <w:tcW w:w="993" w:type="dxa"/>
            <w:vMerge w:val="restart"/>
          </w:tcPr>
          <w:p w:rsidR="00EC1416" w:rsidRPr="0007698E" w:rsidRDefault="00EC1416" w:rsidP="00A96224">
            <w:pPr>
              <w:jc w:val="center"/>
              <w:rPr>
                <w:sz w:val="20"/>
                <w:szCs w:val="20"/>
              </w:rPr>
            </w:pPr>
            <w:r w:rsidRPr="0007698E">
              <w:rPr>
                <w:sz w:val="20"/>
                <w:szCs w:val="20"/>
              </w:rPr>
              <w:t xml:space="preserve">Документ </w:t>
            </w:r>
            <w:hyperlink w:anchor="P856">
              <w:r w:rsidRPr="0007698E">
                <w:rPr>
                  <w:sz w:val="20"/>
                  <w:szCs w:val="20"/>
                </w:rPr>
                <w:t>&lt;9&gt;</w:t>
              </w:r>
            </w:hyperlink>
          </w:p>
        </w:tc>
        <w:tc>
          <w:tcPr>
            <w:tcW w:w="1134" w:type="dxa"/>
            <w:vMerge w:val="restart"/>
          </w:tcPr>
          <w:p w:rsidR="00EC1416" w:rsidRPr="0007698E" w:rsidRDefault="00EC1416" w:rsidP="00A96224">
            <w:pPr>
              <w:jc w:val="center"/>
              <w:rPr>
                <w:sz w:val="20"/>
                <w:szCs w:val="20"/>
              </w:rPr>
            </w:pPr>
            <w:r w:rsidRPr="0007698E">
              <w:rPr>
                <w:sz w:val="20"/>
                <w:szCs w:val="20"/>
              </w:rPr>
              <w:t xml:space="preserve">Ответственный </w:t>
            </w:r>
          </w:p>
          <w:p w:rsidR="00EC1416" w:rsidRPr="0007698E" w:rsidRDefault="00EC1416" w:rsidP="00A96224">
            <w:pPr>
              <w:jc w:val="center"/>
              <w:rPr>
                <w:sz w:val="20"/>
                <w:szCs w:val="20"/>
              </w:rPr>
            </w:pPr>
            <w:r w:rsidRPr="0007698E">
              <w:rPr>
                <w:sz w:val="20"/>
                <w:szCs w:val="20"/>
              </w:rPr>
              <w:t xml:space="preserve">за достижение показателя </w:t>
            </w:r>
            <w:hyperlink w:anchor="P857">
              <w:r w:rsidRPr="0007698E">
                <w:rPr>
                  <w:sz w:val="20"/>
                  <w:szCs w:val="20"/>
                </w:rPr>
                <w:t>&lt;10&gt;</w:t>
              </w:r>
            </w:hyperlink>
          </w:p>
        </w:tc>
        <w:tc>
          <w:tcPr>
            <w:tcW w:w="1275" w:type="dxa"/>
            <w:vMerge w:val="restart"/>
          </w:tcPr>
          <w:p w:rsidR="00EC1416" w:rsidRPr="0007698E" w:rsidRDefault="00EC1416" w:rsidP="00A96224">
            <w:pPr>
              <w:jc w:val="center"/>
              <w:rPr>
                <w:sz w:val="20"/>
                <w:szCs w:val="20"/>
              </w:rPr>
            </w:pPr>
            <w:r w:rsidRPr="0007698E">
              <w:rPr>
                <w:sz w:val="20"/>
                <w:szCs w:val="20"/>
              </w:rPr>
              <w:t xml:space="preserve">Связь с показателями национальных и (или) региональных  целей </w:t>
            </w:r>
            <w:hyperlink w:anchor="P858">
              <w:r w:rsidRPr="0007698E">
                <w:rPr>
                  <w:sz w:val="20"/>
                  <w:szCs w:val="20"/>
                </w:rPr>
                <w:t>&lt;11&gt;</w:t>
              </w:r>
            </w:hyperlink>
          </w:p>
        </w:tc>
        <w:tc>
          <w:tcPr>
            <w:tcW w:w="1276" w:type="dxa"/>
            <w:vMerge w:val="restart"/>
          </w:tcPr>
          <w:p w:rsidR="00EC1416" w:rsidRPr="0007698E" w:rsidRDefault="00EC1416" w:rsidP="00A96224">
            <w:pPr>
              <w:jc w:val="center"/>
              <w:rPr>
                <w:sz w:val="20"/>
                <w:szCs w:val="20"/>
              </w:rPr>
            </w:pPr>
            <w:r w:rsidRPr="0007698E">
              <w:rPr>
                <w:sz w:val="20"/>
                <w:szCs w:val="20"/>
              </w:rPr>
              <w:t xml:space="preserve">Информационная система  </w:t>
            </w:r>
            <w:hyperlink w:anchor="P860">
              <w:r w:rsidRPr="0007698E">
                <w:rPr>
                  <w:sz w:val="20"/>
                  <w:szCs w:val="20"/>
                </w:rPr>
                <w:t>&lt;12&gt;</w:t>
              </w:r>
            </w:hyperlink>
          </w:p>
        </w:tc>
      </w:tr>
      <w:tr w:rsidR="00EC1416" w:rsidRPr="0007698E" w:rsidTr="00A96224">
        <w:tc>
          <w:tcPr>
            <w:tcW w:w="537" w:type="dxa"/>
            <w:vMerge/>
          </w:tcPr>
          <w:p w:rsidR="00EC1416" w:rsidRPr="0007698E" w:rsidRDefault="00EC1416" w:rsidP="00A96224">
            <w:pPr>
              <w:rPr>
                <w:sz w:val="20"/>
                <w:szCs w:val="20"/>
              </w:rPr>
            </w:pPr>
          </w:p>
        </w:tc>
        <w:tc>
          <w:tcPr>
            <w:tcW w:w="1132" w:type="dxa"/>
            <w:vMerge/>
          </w:tcPr>
          <w:p w:rsidR="00EC1416" w:rsidRPr="0007698E" w:rsidRDefault="00EC1416" w:rsidP="00A96224">
            <w:pPr>
              <w:rPr>
                <w:sz w:val="20"/>
                <w:szCs w:val="20"/>
              </w:rPr>
            </w:pPr>
          </w:p>
        </w:tc>
        <w:tc>
          <w:tcPr>
            <w:tcW w:w="1795" w:type="dxa"/>
            <w:vMerge/>
          </w:tcPr>
          <w:p w:rsidR="00EC1416" w:rsidRPr="0007698E" w:rsidRDefault="00EC1416" w:rsidP="00A96224">
            <w:pPr>
              <w:rPr>
                <w:sz w:val="20"/>
                <w:szCs w:val="20"/>
              </w:rPr>
            </w:pPr>
          </w:p>
        </w:tc>
        <w:tc>
          <w:tcPr>
            <w:tcW w:w="993" w:type="dxa"/>
            <w:vMerge/>
          </w:tcPr>
          <w:p w:rsidR="00EC1416" w:rsidRPr="0007698E" w:rsidRDefault="00EC1416" w:rsidP="00A96224">
            <w:pPr>
              <w:rPr>
                <w:sz w:val="20"/>
                <w:szCs w:val="20"/>
              </w:rPr>
            </w:pPr>
          </w:p>
        </w:tc>
        <w:tc>
          <w:tcPr>
            <w:tcW w:w="992" w:type="dxa"/>
            <w:vMerge/>
          </w:tcPr>
          <w:p w:rsidR="00EC1416" w:rsidRPr="0007698E" w:rsidRDefault="00EC1416" w:rsidP="00A96224">
            <w:pPr>
              <w:rPr>
                <w:sz w:val="20"/>
                <w:szCs w:val="20"/>
              </w:rPr>
            </w:pPr>
          </w:p>
        </w:tc>
        <w:tc>
          <w:tcPr>
            <w:tcW w:w="709" w:type="dxa"/>
          </w:tcPr>
          <w:p w:rsidR="00EC1416" w:rsidRPr="0007698E" w:rsidRDefault="00EC1416" w:rsidP="00A96224">
            <w:pPr>
              <w:jc w:val="center"/>
              <w:rPr>
                <w:sz w:val="20"/>
                <w:szCs w:val="20"/>
              </w:rPr>
            </w:pPr>
            <w:r w:rsidRPr="0007698E">
              <w:rPr>
                <w:sz w:val="20"/>
                <w:szCs w:val="20"/>
              </w:rPr>
              <w:t>значение</w:t>
            </w:r>
          </w:p>
        </w:tc>
        <w:tc>
          <w:tcPr>
            <w:tcW w:w="708" w:type="dxa"/>
          </w:tcPr>
          <w:p w:rsidR="00EC1416" w:rsidRPr="0007698E" w:rsidRDefault="00EC1416" w:rsidP="00A96224">
            <w:pPr>
              <w:jc w:val="center"/>
              <w:rPr>
                <w:sz w:val="20"/>
                <w:szCs w:val="20"/>
              </w:rPr>
            </w:pPr>
            <w:r w:rsidRPr="0007698E">
              <w:rPr>
                <w:sz w:val="20"/>
                <w:szCs w:val="20"/>
              </w:rPr>
              <w:t>год</w:t>
            </w:r>
          </w:p>
        </w:tc>
        <w:tc>
          <w:tcPr>
            <w:tcW w:w="993" w:type="dxa"/>
          </w:tcPr>
          <w:p w:rsidR="00EC1416" w:rsidRPr="0007698E" w:rsidRDefault="00EC1416" w:rsidP="00A96224">
            <w:pPr>
              <w:jc w:val="center"/>
              <w:rPr>
                <w:sz w:val="20"/>
                <w:szCs w:val="20"/>
              </w:rPr>
            </w:pPr>
            <w:r w:rsidRPr="0007698E">
              <w:rPr>
                <w:sz w:val="20"/>
                <w:szCs w:val="20"/>
              </w:rPr>
              <w:t xml:space="preserve">N </w:t>
            </w:r>
            <w:hyperlink w:anchor="P861">
              <w:r w:rsidRPr="0007698E">
                <w:rPr>
                  <w:sz w:val="20"/>
                  <w:szCs w:val="20"/>
                </w:rPr>
                <w:t>&lt;13&gt;</w:t>
              </w:r>
            </w:hyperlink>
          </w:p>
        </w:tc>
        <w:tc>
          <w:tcPr>
            <w:tcW w:w="992" w:type="dxa"/>
          </w:tcPr>
          <w:p w:rsidR="00EC1416" w:rsidRPr="0007698E" w:rsidRDefault="00EC1416" w:rsidP="00A96224">
            <w:pPr>
              <w:jc w:val="center"/>
              <w:rPr>
                <w:sz w:val="20"/>
                <w:szCs w:val="20"/>
              </w:rPr>
            </w:pPr>
            <w:r w:rsidRPr="0007698E">
              <w:rPr>
                <w:sz w:val="20"/>
                <w:szCs w:val="20"/>
              </w:rPr>
              <w:t>N + 1</w:t>
            </w:r>
          </w:p>
        </w:tc>
        <w:tc>
          <w:tcPr>
            <w:tcW w:w="709" w:type="dxa"/>
          </w:tcPr>
          <w:p w:rsidR="00EC1416" w:rsidRPr="0007698E" w:rsidRDefault="00EC1416" w:rsidP="00A96224">
            <w:pPr>
              <w:jc w:val="center"/>
              <w:rPr>
                <w:sz w:val="20"/>
                <w:szCs w:val="20"/>
              </w:rPr>
            </w:pPr>
            <w:r w:rsidRPr="0007698E">
              <w:rPr>
                <w:sz w:val="20"/>
                <w:szCs w:val="20"/>
              </w:rPr>
              <w:t>...</w:t>
            </w:r>
          </w:p>
        </w:tc>
        <w:tc>
          <w:tcPr>
            <w:tcW w:w="708" w:type="dxa"/>
          </w:tcPr>
          <w:p w:rsidR="00EC1416" w:rsidRPr="0007698E" w:rsidRDefault="00EC1416" w:rsidP="00A96224">
            <w:pPr>
              <w:jc w:val="center"/>
              <w:rPr>
                <w:sz w:val="20"/>
                <w:szCs w:val="20"/>
              </w:rPr>
            </w:pPr>
            <w:r w:rsidRPr="0007698E">
              <w:rPr>
                <w:sz w:val="20"/>
                <w:szCs w:val="20"/>
              </w:rPr>
              <w:t>N + n</w:t>
            </w:r>
          </w:p>
        </w:tc>
        <w:tc>
          <w:tcPr>
            <w:tcW w:w="993" w:type="dxa"/>
            <w:vMerge/>
          </w:tcPr>
          <w:p w:rsidR="00EC1416" w:rsidRPr="0007698E" w:rsidRDefault="00EC1416" w:rsidP="00A96224">
            <w:pPr>
              <w:rPr>
                <w:sz w:val="20"/>
                <w:szCs w:val="20"/>
              </w:rPr>
            </w:pPr>
          </w:p>
        </w:tc>
        <w:tc>
          <w:tcPr>
            <w:tcW w:w="1134" w:type="dxa"/>
            <w:vMerge/>
          </w:tcPr>
          <w:p w:rsidR="00EC1416" w:rsidRPr="0007698E" w:rsidRDefault="00EC1416" w:rsidP="00A96224">
            <w:pPr>
              <w:rPr>
                <w:sz w:val="20"/>
                <w:szCs w:val="20"/>
              </w:rPr>
            </w:pPr>
          </w:p>
        </w:tc>
        <w:tc>
          <w:tcPr>
            <w:tcW w:w="1275" w:type="dxa"/>
            <w:vMerge/>
          </w:tcPr>
          <w:p w:rsidR="00EC1416" w:rsidRPr="0007698E" w:rsidRDefault="00EC1416" w:rsidP="00A96224">
            <w:pPr>
              <w:rPr>
                <w:sz w:val="20"/>
                <w:szCs w:val="20"/>
              </w:rPr>
            </w:pPr>
          </w:p>
        </w:tc>
        <w:tc>
          <w:tcPr>
            <w:tcW w:w="1276" w:type="dxa"/>
            <w:vMerge/>
          </w:tcPr>
          <w:p w:rsidR="00EC1416" w:rsidRPr="0007698E" w:rsidRDefault="00EC1416" w:rsidP="00A96224">
            <w:pPr>
              <w:rPr>
                <w:sz w:val="20"/>
                <w:szCs w:val="20"/>
              </w:rPr>
            </w:pPr>
          </w:p>
        </w:tc>
      </w:tr>
      <w:tr w:rsidR="00EC1416" w:rsidRPr="0007698E" w:rsidTr="00A96224">
        <w:tc>
          <w:tcPr>
            <w:tcW w:w="537" w:type="dxa"/>
          </w:tcPr>
          <w:p w:rsidR="00EC1416" w:rsidRPr="0007698E" w:rsidRDefault="00EC1416" w:rsidP="00A96224">
            <w:pPr>
              <w:jc w:val="center"/>
              <w:rPr>
                <w:sz w:val="20"/>
                <w:szCs w:val="20"/>
              </w:rPr>
            </w:pPr>
            <w:r w:rsidRPr="0007698E">
              <w:rPr>
                <w:sz w:val="20"/>
                <w:szCs w:val="20"/>
              </w:rPr>
              <w:t>1</w:t>
            </w:r>
          </w:p>
        </w:tc>
        <w:tc>
          <w:tcPr>
            <w:tcW w:w="1132" w:type="dxa"/>
          </w:tcPr>
          <w:p w:rsidR="00EC1416" w:rsidRPr="0007698E" w:rsidRDefault="00EC1416" w:rsidP="00A96224">
            <w:pPr>
              <w:jc w:val="center"/>
              <w:rPr>
                <w:sz w:val="20"/>
                <w:szCs w:val="20"/>
              </w:rPr>
            </w:pPr>
            <w:r w:rsidRPr="0007698E">
              <w:rPr>
                <w:sz w:val="20"/>
                <w:szCs w:val="20"/>
              </w:rPr>
              <w:t>2</w:t>
            </w:r>
          </w:p>
        </w:tc>
        <w:tc>
          <w:tcPr>
            <w:tcW w:w="1795" w:type="dxa"/>
          </w:tcPr>
          <w:p w:rsidR="00EC1416" w:rsidRPr="0007698E" w:rsidRDefault="00EC1416" w:rsidP="00A96224">
            <w:pPr>
              <w:jc w:val="center"/>
              <w:rPr>
                <w:sz w:val="20"/>
                <w:szCs w:val="20"/>
              </w:rPr>
            </w:pPr>
            <w:r w:rsidRPr="0007698E">
              <w:rPr>
                <w:sz w:val="20"/>
                <w:szCs w:val="20"/>
              </w:rPr>
              <w:t>3</w:t>
            </w:r>
          </w:p>
        </w:tc>
        <w:tc>
          <w:tcPr>
            <w:tcW w:w="993" w:type="dxa"/>
          </w:tcPr>
          <w:p w:rsidR="00EC1416" w:rsidRPr="0007698E" w:rsidRDefault="00EC1416" w:rsidP="00A96224">
            <w:pPr>
              <w:jc w:val="center"/>
              <w:rPr>
                <w:sz w:val="20"/>
                <w:szCs w:val="20"/>
              </w:rPr>
            </w:pPr>
            <w:r w:rsidRPr="0007698E">
              <w:rPr>
                <w:sz w:val="20"/>
                <w:szCs w:val="20"/>
              </w:rPr>
              <w:t>4</w:t>
            </w:r>
          </w:p>
        </w:tc>
        <w:tc>
          <w:tcPr>
            <w:tcW w:w="992" w:type="dxa"/>
          </w:tcPr>
          <w:p w:rsidR="00EC1416" w:rsidRPr="0007698E" w:rsidRDefault="00EC1416" w:rsidP="00A96224">
            <w:pPr>
              <w:jc w:val="center"/>
              <w:rPr>
                <w:sz w:val="20"/>
                <w:szCs w:val="20"/>
              </w:rPr>
            </w:pPr>
            <w:r w:rsidRPr="0007698E">
              <w:rPr>
                <w:sz w:val="20"/>
                <w:szCs w:val="20"/>
              </w:rPr>
              <w:t>5</w:t>
            </w:r>
          </w:p>
        </w:tc>
        <w:tc>
          <w:tcPr>
            <w:tcW w:w="709" w:type="dxa"/>
          </w:tcPr>
          <w:p w:rsidR="00EC1416" w:rsidRPr="0007698E" w:rsidRDefault="00EC1416" w:rsidP="00A96224">
            <w:pPr>
              <w:jc w:val="center"/>
              <w:rPr>
                <w:sz w:val="20"/>
                <w:szCs w:val="20"/>
              </w:rPr>
            </w:pPr>
            <w:r w:rsidRPr="0007698E">
              <w:rPr>
                <w:sz w:val="20"/>
                <w:szCs w:val="20"/>
              </w:rPr>
              <w:t>6</w:t>
            </w:r>
          </w:p>
        </w:tc>
        <w:tc>
          <w:tcPr>
            <w:tcW w:w="708" w:type="dxa"/>
          </w:tcPr>
          <w:p w:rsidR="00EC1416" w:rsidRPr="0007698E" w:rsidRDefault="00EC1416" w:rsidP="00A96224">
            <w:pPr>
              <w:jc w:val="center"/>
              <w:rPr>
                <w:sz w:val="20"/>
                <w:szCs w:val="20"/>
              </w:rPr>
            </w:pPr>
            <w:r w:rsidRPr="0007698E">
              <w:rPr>
                <w:sz w:val="20"/>
                <w:szCs w:val="20"/>
              </w:rPr>
              <w:t>7</w:t>
            </w:r>
          </w:p>
        </w:tc>
        <w:tc>
          <w:tcPr>
            <w:tcW w:w="993" w:type="dxa"/>
          </w:tcPr>
          <w:p w:rsidR="00EC1416" w:rsidRPr="0007698E" w:rsidRDefault="00EC1416" w:rsidP="00A96224">
            <w:pPr>
              <w:jc w:val="center"/>
              <w:rPr>
                <w:sz w:val="20"/>
                <w:szCs w:val="20"/>
              </w:rPr>
            </w:pPr>
            <w:r w:rsidRPr="0007698E">
              <w:rPr>
                <w:sz w:val="20"/>
                <w:szCs w:val="20"/>
              </w:rPr>
              <w:t>8</w:t>
            </w:r>
          </w:p>
        </w:tc>
        <w:tc>
          <w:tcPr>
            <w:tcW w:w="992" w:type="dxa"/>
          </w:tcPr>
          <w:p w:rsidR="00EC1416" w:rsidRPr="0007698E" w:rsidRDefault="00EC1416" w:rsidP="00A96224">
            <w:pPr>
              <w:jc w:val="center"/>
              <w:rPr>
                <w:sz w:val="20"/>
                <w:szCs w:val="20"/>
              </w:rPr>
            </w:pPr>
            <w:r w:rsidRPr="0007698E">
              <w:rPr>
                <w:sz w:val="20"/>
                <w:szCs w:val="20"/>
              </w:rPr>
              <w:t>9</w:t>
            </w:r>
          </w:p>
        </w:tc>
        <w:tc>
          <w:tcPr>
            <w:tcW w:w="709" w:type="dxa"/>
          </w:tcPr>
          <w:p w:rsidR="00EC1416" w:rsidRPr="0007698E" w:rsidRDefault="00EC1416" w:rsidP="00A96224">
            <w:pPr>
              <w:jc w:val="center"/>
              <w:rPr>
                <w:sz w:val="20"/>
                <w:szCs w:val="20"/>
              </w:rPr>
            </w:pPr>
            <w:r w:rsidRPr="0007698E">
              <w:rPr>
                <w:sz w:val="20"/>
                <w:szCs w:val="20"/>
              </w:rPr>
              <w:t>10</w:t>
            </w:r>
          </w:p>
        </w:tc>
        <w:tc>
          <w:tcPr>
            <w:tcW w:w="708" w:type="dxa"/>
          </w:tcPr>
          <w:p w:rsidR="00EC1416" w:rsidRPr="0007698E" w:rsidRDefault="00EC1416" w:rsidP="00A96224">
            <w:pPr>
              <w:jc w:val="center"/>
              <w:rPr>
                <w:sz w:val="20"/>
                <w:szCs w:val="20"/>
              </w:rPr>
            </w:pPr>
            <w:r w:rsidRPr="0007698E">
              <w:rPr>
                <w:sz w:val="20"/>
                <w:szCs w:val="20"/>
              </w:rPr>
              <w:t>11</w:t>
            </w:r>
          </w:p>
        </w:tc>
        <w:tc>
          <w:tcPr>
            <w:tcW w:w="993" w:type="dxa"/>
          </w:tcPr>
          <w:p w:rsidR="00EC1416" w:rsidRPr="0007698E" w:rsidRDefault="00EC1416" w:rsidP="00A96224">
            <w:pPr>
              <w:jc w:val="center"/>
              <w:rPr>
                <w:sz w:val="20"/>
                <w:szCs w:val="20"/>
              </w:rPr>
            </w:pPr>
            <w:r w:rsidRPr="0007698E">
              <w:rPr>
                <w:sz w:val="20"/>
                <w:szCs w:val="20"/>
              </w:rPr>
              <w:t>12</w:t>
            </w:r>
          </w:p>
        </w:tc>
        <w:tc>
          <w:tcPr>
            <w:tcW w:w="1134" w:type="dxa"/>
          </w:tcPr>
          <w:p w:rsidR="00EC1416" w:rsidRPr="0007698E" w:rsidRDefault="00EC1416" w:rsidP="00A96224">
            <w:pPr>
              <w:jc w:val="center"/>
              <w:rPr>
                <w:sz w:val="20"/>
                <w:szCs w:val="20"/>
              </w:rPr>
            </w:pPr>
            <w:r w:rsidRPr="0007698E">
              <w:rPr>
                <w:sz w:val="20"/>
                <w:szCs w:val="20"/>
              </w:rPr>
              <w:t>13</w:t>
            </w:r>
          </w:p>
        </w:tc>
        <w:tc>
          <w:tcPr>
            <w:tcW w:w="1275" w:type="dxa"/>
          </w:tcPr>
          <w:p w:rsidR="00EC1416" w:rsidRPr="0007698E" w:rsidRDefault="00EC1416" w:rsidP="00A96224">
            <w:pPr>
              <w:jc w:val="center"/>
              <w:rPr>
                <w:sz w:val="20"/>
                <w:szCs w:val="20"/>
              </w:rPr>
            </w:pPr>
            <w:r w:rsidRPr="0007698E">
              <w:rPr>
                <w:sz w:val="20"/>
                <w:szCs w:val="20"/>
              </w:rPr>
              <w:t>14</w:t>
            </w:r>
          </w:p>
        </w:tc>
        <w:tc>
          <w:tcPr>
            <w:tcW w:w="1276" w:type="dxa"/>
          </w:tcPr>
          <w:p w:rsidR="00EC1416" w:rsidRPr="0007698E" w:rsidRDefault="00EC1416" w:rsidP="00A96224">
            <w:pPr>
              <w:jc w:val="center"/>
              <w:rPr>
                <w:sz w:val="20"/>
                <w:szCs w:val="20"/>
              </w:rPr>
            </w:pPr>
            <w:r w:rsidRPr="0007698E">
              <w:rPr>
                <w:sz w:val="20"/>
                <w:szCs w:val="20"/>
              </w:rPr>
              <w:t>15</w:t>
            </w:r>
          </w:p>
        </w:tc>
      </w:tr>
      <w:tr w:rsidR="00EC1416" w:rsidRPr="0007698E" w:rsidTr="00A96224">
        <w:tc>
          <w:tcPr>
            <w:tcW w:w="14946" w:type="dxa"/>
            <w:gridSpan w:val="15"/>
          </w:tcPr>
          <w:p w:rsidR="00EC1416" w:rsidRPr="0007698E" w:rsidRDefault="00EC1416" w:rsidP="00A96224">
            <w:pPr>
              <w:jc w:val="center"/>
              <w:rPr>
                <w:sz w:val="20"/>
                <w:szCs w:val="20"/>
              </w:rPr>
            </w:pPr>
            <w:r w:rsidRPr="0007698E">
              <w:rPr>
                <w:i/>
                <w:sz w:val="20"/>
                <w:szCs w:val="20"/>
              </w:rPr>
              <w:t xml:space="preserve"> Цель № 1 муниципальной программы «Наименование»</w:t>
            </w:r>
          </w:p>
        </w:tc>
      </w:tr>
      <w:tr w:rsidR="00EC1416" w:rsidRPr="0007698E" w:rsidTr="00A96224">
        <w:tc>
          <w:tcPr>
            <w:tcW w:w="537" w:type="dxa"/>
          </w:tcPr>
          <w:p w:rsidR="00EC1416" w:rsidRPr="0007698E" w:rsidRDefault="00EC1416" w:rsidP="00A96224">
            <w:pPr>
              <w:rPr>
                <w:sz w:val="20"/>
                <w:szCs w:val="20"/>
              </w:rPr>
            </w:pPr>
            <w:r w:rsidRPr="0007698E">
              <w:rPr>
                <w:sz w:val="20"/>
                <w:szCs w:val="20"/>
              </w:rPr>
              <w:t>1.</w:t>
            </w:r>
          </w:p>
        </w:tc>
        <w:tc>
          <w:tcPr>
            <w:tcW w:w="1132" w:type="dxa"/>
          </w:tcPr>
          <w:p w:rsidR="00EC1416" w:rsidRPr="0007698E" w:rsidRDefault="00EC1416" w:rsidP="00A96224">
            <w:pPr>
              <w:rPr>
                <w:sz w:val="20"/>
                <w:szCs w:val="20"/>
              </w:rPr>
            </w:pPr>
          </w:p>
        </w:tc>
        <w:tc>
          <w:tcPr>
            <w:tcW w:w="1795" w:type="dxa"/>
          </w:tcPr>
          <w:p w:rsidR="00EC1416" w:rsidRPr="0007698E" w:rsidRDefault="00EC1416" w:rsidP="00A96224">
            <w:pPr>
              <w:rPr>
                <w:sz w:val="20"/>
                <w:szCs w:val="20"/>
              </w:rPr>
            </w:pPr>
            <w:r w:rsidRPr="0007698E">
              <w:rPr>
                <w:sz w:val="20"/>
                <w:szCs w:val="20"/>
              </w:rPr>
              <w:t>«</w:t>
            </w:r>
            <w:r w:rsidRPr="0007698E">
              <w:rPr>
                <w:i/>
                <w:sz w:val="20"/>
                <w:szCs w:val="20"/>
              </w:rPr>
              <w:t>НП», «ГП РФ», «ФП вне НП», «ГП», «ВДЛ»</w:t>
            </w:r>
          </w:p>
        </w:tc>
        <w:tc>
          <w:tcPr>
            <w:tcW w:w="993" w:type="dxa"/>
          </w:tcPr>
          <w:p w:rsidR="00EC1416" w:rsidRPr="0007698E" w:rsidRDefault="00EC1416" w:rsidP="00A96224">
            <w:pPr>
              <w:rPr>
                <w:sz w:val="20"/>
                <w:szCs w:val="20"/>
              </w:rPr>
            </w:pPr>
          </w:p>
        </w:tc>
        <w:tc>
          <w:tcPr>
            <w:tcW w:w="992" w:type="dxa"/>
          </w:tcPr>
          <w:p w:rsidR="00EC1416" w:rsidRPr="0007698E" w:rsidRDefault="00EC1416" w:rsidP="00A96224">
            <w:pPr>
              <w:rPr>
                <w:sz w:val="20"/>
                <w:szCs w:val="20"/>
              </w:rPr>
            </w:pPr>
          </w:p>
        </w:tc>
        <w:tc>
          <w:tcPr>
            <w:tcW w:w="709" w:type="dxa"/>
          </w:tcPr>
          <w:p w:rsidR="00EC1416" w:rsidRPr="0007698E" w:rsidRDefault="00EC1416" w:rsidP="00A96224">
            <w:pPr>
              <w:rPr>
                <w:sz w:val="20"/>
                <w:szCs w:val="20"/>
              </w:rPr>
            </w:pPr>
          </w:p>
        </w:tc>
        <w:tc>
          <w:tcPr>
            <w:tcW w:w="708" w:type="dxa"/>
          </w:tcPr>
          <w:p w:rsidR="00EC1416" w:rsidRPr="0007698E" w:rsidRDefault="00EC1416" w:rsidP="00A96224">
            <w:pPr>
              <w:rPr>
                <w:sz w:val="20"/>
                <w:szCs w:val="20"/>
              </w:rPr>
            </w:pPr>
          </w:p>
        </w:tc>
        <w:tc>
          <w:tcPr>
            <w:tcW w:w="993" w:type="dxa"/>
          </w:tcPr>
          <w:p w:rsidR="00EC1416" w:rsidRPr="0007698E" w:rsidRDefault="00EC1416" w:rsidP="00A96224">
            <w:pPr>
              <w:rPr>
                <w:sz w:val="20"/>
                <w:szCs w:val="20"/>
              </w:rPr>
            </w:pPr>
          </w:p>
        </w:tc>
        <w:tc>
          <w:tcPr>
            <w:tcW w:w="992" w:type="dxa"/>
          </w:tcPr>
          <w:p w:rsidR="00EC1416" w:rsidRPr="0007698E" w:rsidRDefault="00EC1416" w:rsidP="00A96224">
            <w:pPr>
              <w:rPr>
                <w:sz w:val="20"/>
                <w:szCs w:val="20"/>
              </w:rPr>
            </w:pPr>
          </w:p>
        </w:tc>
        <w:tc>
          <w:tcPr>
            <w:tcW w:w="709" w:type="dxa"/>
          </w:tcPr>
          <w:p w:rsidR="00EC1416" w:rsidRPr="0007698E" w:rsidRDefault="00EC1416" w:rsidP="00A96224">
            <w:pPr>
              <w:rPr>
                <w:sz w:val="20"/>
                <w:szCs w:val="20"/>
              </w:rPr>
            </w:pPr>
          </w:p>
        </w:tc>
        <w:tc>
          <w:tcPr>
            <w:tcW w:w="708" w:type="dxa"/>
          </w:tcPr>
          <w:p w:rsidR="00EC1416" w:rsidRPr="0007698E" w:rsidRDefault="00EC1416" w:rsidP="00A96224">
            <w:pPr>
              <w:rPr>
                <w:sz w:val="20"/>
                <w:szCs w:val="20"/>
              </w:rPr>
            </w:pPr>
          </w:p>
        </w:tc>
        <w:tc>
          <w:tcPr>
            <w:tcW w:w="993" w:type="dxa"/>
          </w:tcPr>
          <w:p w:rsidR="00EC1416" w:rsidRPr="0007698E" w:rsidRDefault="00EC1416" w:rsidP="00A96224">
            <w:pPr>
              <w:rPr>
                <w:sz w:val="20"/>
                <w:szCs w:val="20"/>
              </w:rPr>
            </w:pPr>
          </w:p>
        </w:tc>
        <w:tc>
          <w:tcPr>
            <w:tcW w:w="1134" w:type="dxa"/>
          </w:tcPr>
          <w:p w:rsidR="00EC1416" w:rsidRPr="0007698E" w:rsidRDefault="00EC1416" w:rsidP="00A96224">
            <w:pPr>
              <w:rPr>
                <w:sz w:val="20"/>
                <w:szCs w:val="20"/>
              </w:rPr>
            </w:pPr>
          </w:p>
        </w:tc>
        <w:tc>
          <w:tcPr>
            <w:tcW w:w="1275" w:type="dxa"/>
          </w:tcPr>
          <w:p w:rsidR="00EC1416" w:rsidRPr="0007698E" w:rsidRDefault="00EC1416" w:rsidP="00A96224">
            <w:pPr>
              <w:rPr>
                <w:sz w:val="20"/>
                <w:szCs w:val="20"/>
              </w:rPr>
            </w:pPr>
          </w:p>
        </w:tc>
        <w:tc>
          <w:tcPr>
            <w:tcW w:w="1276" w:type="dxa"/>
          </w:tcPr>
          <w:p w:rsidR="00EC1416" w:rsidRPr="0007698E" w:rsidRDefault="00EC1416" w:rsidP="00A96224">
            <w:pPr>
              <w:rPr>
                <w:sz w:val="20"/>
                <w:szCs w:val="20"/>
              </w:rPr>
            </w:pPr>
          </w:p>
        </w:tc>
      </w:tr>
      <w:tr w:rsidR="00EC1416" w:rsidRPr="0007698E" w:rsidTr="00A96224">
        <w:tc>
          <w:tcPr>
            <w:tcW w:w="537" w:type="dxa"/>
          </w:tcPr>
          <w:p w:rsidR="00EC1416" w:rsidRPr="0007698E" w:rsidRDefault="00EC1416" w:rsidP="00A96224">
            <w:pPr>
              <w:rPr>
                <w:sz w:val="20"/>
                <w:szCs w:val="20"/>
              </w:rPr>
            </w:pPr>
            <w:r w:rsidRPr="0007698E">
              <w:rPr>
                <w:sz w:val="20"/>
                <w:szCs w:val="20"/>
              </w:rPr>
              <w:t>….</w:t>
            </w:r>
          </w:p>
        </w:tc>
        <w:tc>
          <w:tcPr>
            <w:tcW w:w="1132" w:type="dxa"/>
          </w:tcPr>
          <w:p w:rsidR="00EC1416" w:rsidRPr="0007698E" w:rsidRDefault="00EC1416" w:rsidP="00A96224">
            <w:pPr>
              <w:rPr>
                <w:sz w:val="20"/>
                <w:szCs w:val="20"/>
              </w:rPr>
            </w:pPr>
          </w:p>
        </w:tc>
        <w:tc>
          <w:tcPr>
            <w:tcW w:w="1795" w:type="dxa"/>
          </w:tcPr>
          <w:p w:rsidR="00EC1416" w:rsidRPr="0007698E" w:rsidRDefault="00EC1416" w:rsidP="00A96224">
            <w:pPr>
              <w:rPr>
                <w:sz w:val="20"/>
                <w:szCs w:val="20"/>
              </w:rPr>
            </w:pPr>
          </w:p>
        </w:tc>
        <w:tc>
          <w:tcPr>
            <w:tcW w:w="993" w:type="dxa"/>
          </w:tcPr>
          <w:p w:rsidR="00EC1416" w:rsidRPr="0007698E" w:rsidRDefault="00EC1416" w:rsidP="00A96224">
            <w:pPr>
              <w:rPr>
                <w:sz w:val="20"/>
                <w:szCs w:val="20"/>
              </w:rPr>
            </w:pPr>
          </w:p>
        </w:tc>
        <w:tc>
          <w:tcPr>
            <w:tcW w:w="992" w:type="dxa"/>
          </w:tcPr>
          <w:p w:rsidR="00EC1416" w:rsidRPr="0007698E" w:rsidRDefault="00EC1416" w:rsidP="00A96224">
            <w:pPr>
              <w:rPr>
                <w:sz w:val="20"/>
                <w:szCs w:val="20"/>
              </w:rPr>
            </w:pPr>
          </w:p>
        </w:tc>
        <w:tc>
          <w:tcPr>
            <w:tcW w:w="709" w:type="dxa"/>
          </w:tcPr>
          <w:p w:rsidR="00EC1416" w:rsidRPr="0007698E" w:rsidRDefault="00EC1416" w:rsidP="00A96224">
            <w:pPr>
              <w:rPr>
                <w:sz w:val="20"/>
                <w:szCs w:val="20"/>
              </w:rPr>
            </w:pPr>
          </w:p>
        </w:tc>
        <w:tc>
          <w:tcPr>
            <w:tcW w:w="708" w:type="dxa"/>
          </w:tcPr>
          <w:p w:rsidR="00EC1416" w:rsidRPr="0007698E" w:rsidRDefault="00EC1416" w:rsidP="00A96224">
            <w:pPr>
              <w:rPr>
                <w:sz w:val="20"/>
                <w:szCs w:val="20"/>
              </w:rPr>
            </w:pPr>
          </w:p>
        </w:tc>
        <w:tc>
          <w:tcPr>
            <w:tcW w:w="993" w:type="dxa"/>
          </w:tcPr>
          <w:p w:rsidR="00EC1416" w:rsidRPr="0007698E" w:rsidRDefault="00EC1416" w:rsidP="00A96224">
            <w:pPr>
              <w:rPr>
                <w:sz w:val="20"/>
                <w:szCs w:val="20"/>
              </w:rPr>
            </w:pPr>
          </w:p>
        </w:tc>
        <w:tc>
          <w:tcPr>
            <w:tcW w:w="992" w:type="dxa"/>
          </w:tcPr>
          <w:p w:rsidR="00EC1416" w:rsidRPr="0007698E" w:rsidRDefault="00EC1416" w:rsidP="00A96224">
            <w:pPr>
              <w:rPr>
                <w:sz w:val="20"/>
                <w:szCs w:val="20"/>
              </w:rPr>
            </w:pPr>
          </w:p>
        </w:tc>
        <w:tc>
          <w:tcPr>
            <w:tcW w:w="709" w:type="dxa"/>
          </w:tcPr>
          <w:p w:rsidR="00EC1416" w:rsidRPr="0007698E" w:rsidRDefault="00EC1416" w:rsidP="00A96224">
            <w:pPr>
              <w:rPr>
                <w:sz w:val="20"/>
                <w:szCs w:val="20"/>
              </w:rPr>
            </w:pPr>
          </w:p>
        </w:tc>
        <w:tc>
          <w:tcPr>
            <w:tcW w:w="708" w:type="dxa"/>
          </w:tcPr>
          <w:p w:rsidR="00EC1416" w:rsidRPr="0007698E" w:rsidRDefault="00EC1416" w:rsidP="00A96224">
            <w:pPr>
              <w:rPr>
                <w:sz w:val="20"/>
                <w:szCs w:val="20"/>
              </w:rPr>
            </w:pPr>
          </w:p>
        </w:tc>
        <w:tc>
          <w:tcPr>
            <w:tcW w:w="993" w:type="dxa"/>
          </w:tcPr>
          <w:p w:rsidR="00EC1416" w:rsidRPr="0007698E" w:rsidRDefault="00EC1416" w:rsidP="00A96224">
            <w:pPr>
              <w:rPr>
                <w:sz w:val="20"/>
                <w:szCs w:val="20"/>
              </w:rPr>
            </w:pPr>
          </w:p>
        </w:tc>
        <w:tc>
          <w:tcPr>
            <w:tcW w:w="1134" w:type="dxa"/>
          </w:tcPr>
          <w:p w:rsidR="00EC1416" w:rsidRPr="0007698E" w:rsidRDefault="00EC1416" w:rsidP="00A96224">
            <w:pPr>
              <w:rPr>
                <w:sz w:val="20"/>
                <w:szCs w:val="20"/>
              </w:rPr>
            </w:pPr>
          </w:p>
        </w:tc>
        <w:tc>
          <w:tcPr>
            <w:tcW w:w="1275" w:type="dxa"/>
          </w:tcPr>
          <w:p w:rsidR="00EC1416" w:rsidRPr="0007698E" w:rsidRDefault="00EC1416" w:rsidP="00A96224">
            <w:pPr>
              <w:rPr>
                <w:sz w:val="20"/>
                <w:szCs w:val="20"/>
              </w:rPr>
            </w:pPr>
          </w:p>
        </w:tc>
        <w:tc>
          <w:tcPr>
            <w:tcW w:w="1276" w:type="dxa"/>
          </w:tcPr>
          <w:p w:rsidR="00EC1416" w:rsidRPr="0007698E" w:rsidRDefault="00EC1416" w:rsidP="00A96224">
            <w:pPr>
              <w:rPr>
                <w:sz w:val="20"/>
                <w:szCs w:val="20"/>
              </w:rPr>
            </w:pPr>
          </w:p>
        </w:tc>
      </w:tr>
      <w:tr w:rsidR="00EC1416" w:rsidRPr="0007698E" w:rsidTr="00A96224">
        <w:tc>
          <w:tcPr>
            <w:tcW w:w="14946" w:type="dxa"/>
            <w:gridSpan w:val="15"/>
          </w:tcPr>
          <w:p w:rsidR="00EC1416" w:rsidRPr="0007698E" w:rsidRDefault="00EC1416" w:rsidP="00A96224">
            <w:pPr>
              <w:jc w:val="center"/>
              <w:rPr>
                <w:sz w:val="20"/>
                <w:szCs w:val="20"/>
              </w:rPr>
            </w:pPr>
            <w:r w:rsidRPr="0007698E">
              <w:rPr>
                <w:i/>
                <w:sz w:val="20"/>
                <w:szCs w:val="20"/>
              </w:rPr>
              <w:t>Цель № 2 муниципальной программы «Наименование»</w:t>
            </w:r>
          </w:p>
        </w:tc>
      </w:tr>
      <w:tr w:rsidR="00EC1416" w:rsidRPr="0007698E" w:rsidTr="00A96224">
        <w:tc>
          <w:tcPr>
            <w:tcW w:w="537" w:type="dxa"/>
          </w:tcPr>
          <w:p w:rsidR="00EC1416" w:rsidRPr="0007698E" w:rsidRDefault="00EC1416" w:rsidP="00A96224">
            <w:pPr>
              <w:rPr>
                <w:sz w:val="20"/>
                <w:szCs w:val="20"/>
              </w:rPr>
            </w:pPr>
            <w:r w:rsidRPr="0007698E">
              <w:rPr>
                <w:sz w:val="20"/>
                <w:szCs w:val="20"/>
              </w:rPr>
              <w:t>1</w:t>
            </w:r>
          </w:p>
        </w:tc>
        <w:tc>
          <w:tcPr>
            <w:tcW w:w="1132" w:type="dxa"/>
          </w:tcPr>
          <w:p w:rsidR="00EC1416" w:rsidRPr="0007698E" w:rsidRDefault="00EC1416" w:rsidP="00A96224">
            <w:pPr>
              <w:rPr>
                <w:sz w:val="20"/>
                <w:szCs w:val="20"/>
              </w:rPr>
            </w:pPr>
          </w:p>
        </w:tc>
        <w:tc>
          <w:tcPr>
            <w:tcW w:w="1795" w:type="dxa"/>
          </w:tcPr>
          <w:p w:rsidR="00EC1416" w:rsidRPr="0007698E" w:rsidRDefault="00EC1416" w:rsidP="00A96224">
            <w:pPr>
              <w:rPr>
                <w:sz w:val="20"/>
                <w:szCs w:val="20"/>
              </w:rPr>
            </w:pPr>
          </w:p>
        </w:tc>
        <w:tc>
          <w:tcPr>
            <w:tcW w:w="993" w:type="dxa"/>
          </w:tcPr>
          <w:p w:rsidR="00EC1416" w:rsidRPr="0007698E" w:rsidRDefault="00EC1416" w:rsidP="00A96224">
            <w:pPr>
              <w:rPr>
                <w:sz w:val="20"/>
                <w:szCs w:val="20"/>
              </w:rPr>
            </w:pPr>
          </w:p>
        </w:tc>
        <w:tc>
          <w:tcPr>
            <w:tcW w:w="992" w:type="dxa"/>
          </w:tcPr>
          <w:p w:rsidR="00EC1416" w:rsidRPr="0007698E" w:rsidRDefault="00EC1416" w:rsidP="00A96224">
            <w:pPr>
              <w:rPr>
                <w:sz w:val="20"/>
                <w:szCs w:val="20"/>
              </w:rPr>
            </w:pPr>
          </w:p>
        </w:tc>
        <w:tc>
          <w:tcPr>
            <w:tcW w:w="709" w:type="dxa"/>
          </w:tcPr>
          <w:p w:rsidR="00EC1416" w:rsidRPr="0007698E" w:rsidRDefault="00EC1416" w:rsidP="00A96224">
            <w:pPr>
              <w:rPr>
                <w:sz w:val="20"/>
                <w:szCs w:val="20"/>
              </w:rPr>
            </w:pPr>
          </w:p>
        </w:tc>
        <w:tc>
          <w:tcPr>
            <w:tcW w:w="708" w:type="dxa"/>
          </w:tcPr>
          <w:p w:rsidR="00EC1416" w:rsidRPr="0007698E" w:rsidRDefault="00EC1416" w:rsidP="00A96224">
            <w:pPr>
              <w:rPr>
                <w:sz w:val="20"/>
                <w:szCs w:val="20"/>
              </w:rPr>
            </w:pPr>
          </w:p>
        </w:tc>
        <w:tc>
          <w:tcPr>
            <w:tcW w:w="993" w:type="dxa"/>
          </w:tcPr>
          <w:p w:rsidR="00EC1416" w:rsidRPr="0007698E" w:rsidRDefault="00EC1416" w:rsidP="00A96224">
            <w:pPr>
              <w:rPr>
                <w:sz w:val="20"/>
                <w:szCs w:val="20"/>
              </w:rPr>
            </w:pPr>
          </w:p>
        </w:tc>
        <w:tc>
          <w:tcPr>
            <w:tcW w:w="992" w:type="dxa"/>
          </w:tcPr>
          <w:p w:rsidR="00EC1416" w:rsidRPr="0007698E" w:rsidRDefault="00EC1416" w:rsidP="00A96224">
            <w:pPr>
              <w:rPr>
                <w:sz w:val="20"/>
                <w:szCs w:val="20"/>
              </w:rPr>
            </w:pPr>
          </w:p>
        </w:tc>
        <w:tc>
          <w:tcPr>
            <w:tcW w:w="709" w:type="dxa"/>
          </w:tcPr>
          <w:p w:rsidR="00EC1416" w:rsidRPr="0007698E" w:rsidRDefault="00EC1416" w:rsidP="00A96224">
            <w:pPr>
              <w:rPr>
                <w:sz w:val="20"/>
                <w:szCs w:val="20"/>
              </w:rPr>
            </w:pPr>
          </w:p>
        </w:tc>
        <w:tc>
          <w:tcPr>
            <w:tcW w:w="708" w:type="dxa"/>
          </w:tcPr>
          <w:p w:rsidR="00EC1416" w:rsidRPr="0007698E" w:rsidRDefault="00EC1416" w:rsidP="00A96224">
            <w:pPr>
              <w:rPr>
                <w:sz w:val="20"/>
                <w:szCs w:val="20"/>
              </w:rPr>
            </w:pPr>
          </w:p>
        </w:tc>
        <w:tc>
          <w:tcPr>
            <w:tcW w:w="993" w:type="dxa"/>
          </w:tcPr>
          <w:p w:rsidR="00EC1416" w:rsidRPr="0007698E" w:rsidRDefault="00EC1416" w:rsidP="00A96224">
            <w:pPr>
              <w:rPr>
                <w:sz w:val="20"/>
                <w:szCs w:val="20"/>
              </w:rPr>
            </w:pPr>
          </w:p>
        </w:tc>
        <w:tc>
          <w:tcPr>
            <w:tcW w:w="1134" w:type="dxa"/>
          </w:tcPr>
          <w:p w:rsidR="00EC1416" w:rsidRPr="0007698E" w:rsidRDefault="00EC1416" w:rsidP="00A96224">
            <w:pPr>
              <w:rPr>
                <w:sz w:val="20"/>
                <w:szCs w:val="20"/>
              </w:rPr>
            </w:pPr>
          </w:p>
        </w:tc>
        <w:tc>
          <w:tcPr>
            <w:tcW w:w="1275" w:type="dxa"/>
          </w:tcPr>
          <w:p w:rsidR="00EC1416" w:rsidRPr="0007698E" w:rsidRDefault="00EC1416" w:rsidP="00A96224">
            <w:pPr>
              <w:rPr>
                <w:sz w:val="20"/>
                <w:szCs w:val="20"/>
              </w:rPr>
            </w:pPr>
          </w:p>
        </w:tc>
        <w:tc>
          <w:tcPr>
            <w:tcW w:w="1276" w:type="dxa"/>
          </w:tcPr>
          <w:p w:rsidR="00EC1416" w:rsidRPr="0007698E" w:rsidRDefault="00EC1416" w:rsidP="00A96224">
            <w:pPr>
              <w:rPr>
                <w:sz w:val="20"/>
                <w:szCs w:val="20"/>
              </w:rPr>
            </w:pPr>
          </w:p>
        </w:tc>
      </w:tr>
      <w:tr w:rsidR="00EC1416" w:rsidRPr="0007698E" w:rsidTr="00A96224">
        <w:tc>
          <w:tcPr>
            <w:tcW w:w="537" w:type="dxa"/>
          </w:tcPr>
          <w:p w:rsidR="00EC1416" w:rsidRPr="0007698E" w:rsidRDefault="00EC1416" w:rsidP="00A96224">
            <w:pPr>
              <w:rPr>
                <w:sz w:val="20"/>
                <w:szCs w:val="20"/>
              </w:rPr>
            </w:pPr>
            <w:r w:rsidRPr="0007698E">
              <w:rPr>
                <w:sz w:val="20"/>
                <w:szCs w:val="20"/>
              </w:rPr>
              <w:t>….</w:t>
            </w:r>
          </w:p>
        </w:tc>
        <w:tc>
          <w:tcPr>
            <w:tcW w:w="1132" w:type="dxa"/>
          </w:tcPr>
          <w:p w:rsidR="00EC1416" w:rsidRPr="0007698E" w:rsidRDefault="00EC1416" w:rsidP="00A96224">
            <w:pPr>
              <w:rPr>
                <w:sz w:val="20"/>
                <w:szCs w:val="20"/>
              </w:rPr>
            </w:pPr>
          </w:p>
        </w:tc>
        <w:tc>
          <w:tcPr>
            <w:tcW w:w="1795" w:type="dxa"/>
          </w:tcPr>
          <w:p w:rsidR="00EC1416" w:rsidRPr="0007698E" w:rsidRDefault="00EC1416" w:rsidP="00A96224">
            <w:pPr>
              <w:rPr>
                <w:sz w:val="20"/>
                <w:szCs w:val="20"/>
              </w:rPr>
            </w:pPr>
          </w:p>
        </w:tc>
        <w:tc>
          <w:tcPr>
            <w:tcW w:w="993" w:type="dxa"/>
          </w:tcPr>
          <w:p w:rsidR="00EC1416" w:rsidRPr="0007698E" w:rsidRDefault="00EC1416" w:rsidP="00A96224">
            <w:pPr>
              <w:rPr>
                <w:sz w:val="20"/>
                <w:szCs w:val="20"/>
              </w:rPr>
            </w:pPr>
          </w:p>
        </w:tc>
        <w:tc>
          <w:tcPr>
            <w:tcW w:w="992" w:type="dxa"/>
          </w:tcPr>
          <w:p w:rsidR="00EC1416" w:rsidRPr="0007698E" w:rsidRDefault="00EC1416" w:rsidP="00A96224">
            <w:pPr>
              <w:rPr>
                <w:sz w:val="20"/>
                <w:szCs w:val="20"/>
              </w:rPr>
            </w:pPr>
          </w:p>
        </w:tc>
        <w:tc>
          <w:tcPr>
            <w:tcW w:w="709" w:type="dxa"/>
          </w:tcPr>
          <w:p w:rsidR="00EC1416" w:rsidRPr="0007698E" w:rsidRDefault="00EC1416" w:rsidP="00A96224">
            <w:pPr>
              <w:rPr>
                <w:sz w:val="20"/>
                <w:szCs w:val="20"/>
              </w:rPr>
            </w:pPr>
          </w:p>
        </w:tc>
        <w:tc>
          <w:tcPr>
            <w:tcW w:w="708" w:type="dxa"/>
          </w:tcPr>
          <w:p w:rsidR="00EC1416" w:rsidRPr="0007698E" w:rsidRDefault="00EC1416" w:rsidP="00A96224">
            <w:pPr>
              <w:rPr>
                <w:sz w:val="20"/>
                <w:szCs w:val="20"/>
              </w:rPr>
            </w:pPr>
          </w:p>
        </w:tc>
        <w:tc>
          <w:tcPr>
            <w:tcW w:w="993" w:type="dxa"/>
          </w:tcPr>
          <w:p w:rsidR="00EC1416" w:rsidRPr="0007698E" w:rsidRDefault="00EC1416" w:rsidP="00A96224">
            <w:pPr>
              <w:rPr>
                <w:sz w:val="20"/>
                <w:szCs w:val="20"/>
              </w:rPr>
            </w:pPr>
          </w:p>
        </w:tc>
        <w:tc>
          <w:tcPr>
            <w:tcW w:w="992" w:type="dxa"/>
          </w:tcPr>
          <w:p w:rsidR="00EC1416" w:rsidRPr="0007698E" w:rsidRDefault="00EC1416" w:rsidP="00A96224">
            <w:pPr>
              <w:rPr>
                <w:sz w:val="20"/>
                <w:szCs w:val="20"/>
              </w:rPr>
            </w:pPr>
          </w:p>
        </w:tc>
        <w:tc>
          <w:tcPr>
            <w:tcW w:w="709" w:type="dxa"/>
          </w:tcPr>
          <w:p w:rsidR="00EC1416" w:rsidRPr="0007698E" w:rsidRDefault="00EC1416" w:rsidP="00A96224">
            <w:pPr>
              <w:rPr>
                <w:sz w:val="20"/>
                <w:szCs w:val="20"/>
              </w:rPr>
            </w:pPr>
          </w:p>
        </w:tc>
        <w:tc>
          <w:tcPr>
            <w:tcW w:w="708" w:type="dxa"/>
          </w:tcPr>
          <w:p w:rsidR="00EC1416" w:rsidRPr="0007698E" w:rsidRDefault="00EC1416" w:rsidP="00A96224">
            <w:pPr>
              <w:rPr>
                <w:sz w:val="20"/>
                <w:szCs w:val="20"/>
              </w:rPr>
            </w:pPr>
          </w:p>
        </w:tc>
        <w:tc>
          <w:tcPr>
            <w:tcW w:w="993" w:type="dxa"/>
          </w:tcPr>
          <w:p w:rsidR="00EC1416" w:rsidRPr="0007698E" w:rsidRDefault="00EC1416" w:rsidP="00A96224">
            <w:pPr>
              <w:rPr>
                <w:sz w:val="20"/>
                <w:szCs w:val="20"/>
              </w:rPr>
            </w:pPr>
          </w:p>
        </w:tc>
        <w:tc>
          <w:tcPr>
            <w:tcW w:w="1134" w:type="dxa"/>
          </w:tcPr>
          <w:p w:rsidR="00EC1416" w:rsidRPr="0007698E" w:rsidRDefault="00EC1416" w:rsidP="00A96224">
            <w:pPr>
              <w:rPr>
                <w:sz w:val="20"/>
                <w:szCs w:val="20"/>
              </w:rPr>
            </w:pPr>
          </w:p>
        </w:tc>
        <w:tc>
          <w:tcPr>
            <w:tcW w:w="1275" w:type="dxa"/>
          </w:tcPr>
          <w:p w:rsidR="00EC1416" w:rsidRPr="0007698E" w:rsidRDefault="00EC1416" w:rsidP="00A96224">
            <w:pPr>
              <w:rPr>
                <w:sz w:val="20"/>
                <w:szCs w:val="20"/>
              </w:rPr>
            </w:pPr>
          </w:p>
        </w:tc>
        <w:tc>
          <w:tcPr>
            <w:tcW w:w="1276" w:type="dxa"/>
          </w:tcPr>
          <w:p w:rsidR="00EC1416" w:rsidRPr="0007698E" w:rsidRDefault="00EC1416" w:rsidP="00A96224">
            <w:pPr>
              <w:rPr>
                <w:sz w:val="20"/>
                <w:szCs w:val="20"/>
              </w:rPr>
            </w:pPr>
          </w:p>
        </w:tc>
      </w:tr>
    </w:tbl>
    <w:p w:rsidR="00EC1416" w:rsidRPr="0007698E" w:rsidRDefault="00EC1416" w:rsidP="00EC1416">
      <w:pPr>
        <w:jc w:val="center"/>
        <w:outlineLvl w:val="2"/>
        <w:rPr>
          <w:sz w:val="20"/>
          <w:szCs w:val="20"/>
        </w:rPr>
      </w:pPr>
      <w:r w:rsidRPr="0007698E">
        <w:rPr>
          <w:sz w:val="20"/>
          <w:szCs w:val="20"/>
        </w:rPr>
        <w:t>3. Структура муниципальной программы</w:t>
      </w:r>
    </w:p>
    <w:p w:rsidR="00EC1416" w:rsidRPr="0007698E" w:rsidRDefault="00EC1416" w:rsidP="00EC1416">
      <w:pPr>
        <w:jc w:val="center"/>
        <w:outlineLvl w:val="2"/>
        <w:rPr>
          <w:sz w:val="20"/>
          <w:szCs w:val="20"/>
        </w:rPr>
      </w:pPr>
    </w:p>
    <w:tbl>
      <w:tblPr>
        <w:tblW w:w="15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365"/>
        <w:gridCol w:w="4422"/>
        <w:gridCol w:w="5386"/>
      </w:tblGrid>
      <w:tr w:rsidR="00EC1416" w:rsidRPr="0007698E" w:rsidTr="00A96224">
        <w:tc>
          <w:tcPr>
            <w:tcW w:w="850" w:type="dxa"/>
          </w:tcPr>
          <w:p w:rsidR="00EC1416" w:rsidRPr="0007698E" w:rsidRDefault="00EC1416" w:rsidP="00A96224">
            <w:pPr>
              <w:jc w:val="center"/>
              <w:rPr>
                <w:sz w:val="20"/>
                <w:szCs w:val="20"/>
              </w:rPr>
            </w:pPr>
            <w:r w:rsidRPr="0007698E">
              <w:rPr>
                <w:sz w:val="20"/>
                <w:szCs w:val="20"/>
              </w:rPr>
              <w:t xml:space="preserve">N </w:t>
            </w:r>
            <w:proofErr w:type="gramStart"/>
            <w:r w:rsidRPr="0007698E">
              <w:rPr>
                <w:sz w:val="20"/>
                <w:szCs w:val="20"/>
              </w:rPr>
              <w:t>п</w:t>
            </w:r>
            <w:proofErr w:type="gramEnd"/>
            <w:r w:rsidRPr="0007698E">
              <w:rPr>
                <w:sz w:val="20"/>
                <w:szCs w:val="20"/>
              </w:rPr>
              <w:t>/п</w:t>
            </w:r>
          </w:p>
        </w:tc>
        <w:tc>
          <w:tcPr>
            <w:tcW w:w="4365" w:type="dxa"/>
          </w:tcPr>
          <w:p w:rsidR="00EC1416" w:rsidRPr="0007698E" w:rsidRDefault="00EC1416" w:rsidP="00A96224">
            <w:pPr>
              <w:jc w:val="center"/>
              <w:rPr>
                <w:sz w:val="20"/>
                <w:szCs w:val="20"/>
              </w:rPr>
            </w:pPr>
            <w:r w:rsidRPr="0007698E">
              <w:rPr>
                <w:sz w:val="20"/>
                <w:szCs w:val="20"/>
              </w:rPr>
              <w:t xml:space="preserve">Показатели/задачи структурного элемента </w:t>
            </w:r>
            <w:hyperlink w:anchor="P868">
              <w:r w:rsidRPr="0007698E">
                <w:rPr>
                  <w:sz w:val="20"/>
                  <w:szCs w:val="20"/>
                </w:rPr>
                <w:t>&lt;14&gt;</w:t>
              </w:r>
            </w:hyperlink>
          </w:p>
        </w:tc>
        <w:tc>
          <w:tcPr>
            <w:tcW w:w="4422" w:type="dxa"/>
          </w:tcPr>
          <w:p w:rsidR="00EC1416" w:rsidRPr="0007698E" w:rsidRDefault="00EC1416" w:rsidP="00A96224">
            <w:pPr>
              <w:jc w:val="center"/>
              <w:rPr>
                <w:sz w:val="20"/>
                <w:szCs w:val="20"/>
              </w:rPr>
            </w:pPr>
            <w:r w:rsidRPr="0007698E">
              <w:rPr>
                <w:sz w:val="20"/>
                <w:szCs w:val="20"/>
              </w:rPr>
              <w:t xml:space="preserve">Описание ожидаемых эффектов от реализации задачи структурного элемента </w:t>
            </w:r>
            <w:hyperlink w:anchor="P869">
              <w:r w:rsidRPr="0007698E">
                <w:rPr>
                  <w:sz w:val="20"/>
                  <w:szCs w:val="20"/>
                </w:rPr>
                <w:t>&lt;15&gt;</w:t>
              </w:r>
            </w:hyperlink>
          </w:p>
        </w:tc>
        <w:tc>
          <w:tcPr>
            <w:tcW w:w="5386" w:type="dxa"/>
          </w:tcPr>
          <w:p w:rsidR="00EC1416" w:rsidRPr="0007698E" w:rsidRDefault="00EC1416" w:rsidP="00A96224">
            <w:pPr>
              <w:jc w:val="center"/>
              <w:rPr>
                <w:sz w:val="20"/>
                <w:szCs w:val="20"/>
              </w:rPr>
            </w:pPr>
            <w:r w:rsidRPr="0007698E">
              <w:rPr>
                <w:sz w:val="20"/>
                <w:szCs w:val="20"/>
              </w:rPr>
              <w:t xml:space="preserve">Связь с показателями </w:t>
            </w:r>
            <w:hyperlink w:anchor="P870">
              <w:r w:rsidRPr="0007698E">
                <w:rPr>
                  <w:sz w:val="20"/>
                  <w:szCs w:val="20"/>
                </w:rPr>
                <w:t>&lt;16&gt;</w:t>
              </w:r>
            </w:hyperlink>
          </w:p>
        </w:tc>
      </w:tr>
      <w:tr w:rsidR="00EC1416" w:rsidRPr="0007698E" w:rsidTr="00A96224">
        <w:tc>
          <w:tcPr>
            <w:tcW w:w="850" w:type="dxa"/>
          </w:tcPr>
          <w:p w:rsidR="00EC1416" w:rsidRPr="0007698E" w:rsidRDefault="00EC1416" w:rsidP="00A96224">
            <w:pPr>
              <w:jc w:val="center"/>
              <w:rPr>
                <w:sz w:val="20"/>
                <w:szCs w:val="20"/>
              </w:rPr>
            </w:pPr>
            <w:r w:rsidRPr="0007698E">
              <w:rPr>
                <w:sz w:val="20"/>
                <w:szCs w:val="20"/>
              </w:rPr>
              <w:t>1</w:t>
            </w:r>
          </w:p>
        </w:tc>
        <w:tc>
          <w:tcPr>
            <w:tcW w:w="4365" w:type="dxa"/>
          </w:tcPr>
          <w:p w:rsidR="00EC1416" w:rsidRPr="0007698E" w:rsidRDefault="00EC1416" w:rsidP="00A96224">
            <w:pPr>
              <w:jc w:val="center"/>
              <w:rPr>
                <w:sz w:val="20"/>
                <w:szCs w:val="20"/>
              </w:rPr>
            </w:pPr>
            <w:r w:rsidRPr="0007698E">
              <w:rPr>
                <w:sz w:val="20"/>
                <w:szCs w:val="20"/>
              </w:rPr>
              <w:t>2</w:t>
            </w:r>
          </w:p>
        </w:tc>
        <w:tc>
          <w:tcPr>
            <w:tcW w:w="4422" w:type="dxa"/>
          </w:tcPr>
          <w:p w:rsidR="00EC1416" w:rsidRPr="0007698E" w:rsidRDefault="00EC1416" w:rsidP="00A96224">
            <w:pPr>
              <w:jc w:val="center"/>
              <w:rPr>
                <w:sz w:val="20"/>
                <w:szCs w:val="20"/>
              </w:rPr>
            </w:pPr>
            <w:r w:rsidRPr="0007698E">
              <w:rPr>
                <w:sz w:val="20"/>
                <w:szCs w:val="20"/>
              </w:rPr>
              <w:t>3</w:t>
            </w:r>
          </w:p>
        </w:tc>
        <w:tc>
          <w:tcPr>
            <w:tcW w:w="5386" w:type="dxa"/>
          </w:tcPr>
          <w:p w:rsidR="00EC1416" w:rsidRPr="0007698E" w:rsidRDefault="00EC1416" w:rsidP="00A96224">
            <w:pPr>
              <w:jc w:val="center"/>
              <w:rPr>
                <w:sz w:val="20"/>
                <w:szCs w:val="20"/>
              </w:rPr>
            </w:pPr>
            <w:r w:rsidRPr="0007698E">
              <w:rPr>
                <w:sz w:val="20"/>
                <w:szCs w:val="20"/>
              </w:rPr>
              <w:t>4</w:t>
            </w:r>
          </w:p>
        </w:tc>
      </w:tr>
      <w:tr w:rsidR="00EC1416" w:rsidRPr="0007698E" w:rsidTr="00A96224">
        <w:tc>
          <w:tcPr>
            <w:tcW w:w="850" w:type="dxa"/>
          </w:tcPr>
          <w:p w:rsidR="00EC1416" w:rsidRPr="0007698E" w:rsidRDefault="00EC1416" w:rsidP="00A96224">
            <w:pPr>
              <w:rPr>
                <w:sz w:val="20"/>
                <w:szCs w:val="20"/>
              </w:rPr>
            </w:pPr>
            <w:r w:rsidRPr="0007698E">
              <w:rPr>
                <w:sz w:val="20"/>
                <w:szCs w:val="20"/>
              </w:rPr>
              <w:lastRenderedPageBreak/>
              <w:t>1.</w:t>
            </w:r>
          </w:p>
        </w:tc>
        <w:tc>
          <w:tcPr>
            <w:tcW w:w="14173" w:type="dxa"/>
            <w:gridSpan w:val="3"/>
          </w:tcPr>
          <w:p w:rsidR="00EC1416" w:rsidRPr="0007698E" w:rsidRDefault="00EC1416" w:rsidP="00A96224">
            <w:pPr>
              <w:jc w:val="center"/>
              <w:rPr>
                <w:sz w:val="20"/>
                <w:szCs w:val="20"/>
              </w:rPr>
            </w:pPr>
            <w:r w:rsidRPr="0007698E">
              <w:rPr>
                <w:sz w:val="20"/>
                <w:szCs w:val="20"/>
              </w:rPr>
              <w:t xml:space="preserve">N. Направление (подпрограммы) «Наименование» (при наличии)  </w:t>
            </w:r>
            <w:hyperlink w:anchor="P871">
              <w:r w:rsidRPr="0007698E">
                <w:rPr>
                  <w:sz w:val="20"/>
                  <w:szCs w:val="20"/>
                </w:rPr>
                <w:t>&lt;17&gt;</w:t>
              </w:r>
            </w:hyperlink>
          </w:p>
        </w:tc>
      </w:tr>
      <w:tr w:rsidR="00EC1416" w:rsidRPr="0007698E" w:rsidTr="00A96224">
        <w:tc>
          <w:tcPr>
            <w:tcW w:w="850" w:type="dxa"/>
          </w:tcPr>
          <w:p w:rsidR="00EC1416" w:rsidRPr="0007698E" w:rsidRDefault="00EC1416" w:rsidP="00A96224">
            <w:pPr>
              <w:rPr>
                <w:sz w:val="20"/>
                <w:szCs w:val="20"/>
              </w:rPr>
            </w:pPr>
            <w:r w:rsidRPr="0007698E">
              <w:rPr>
                <w:sz w:val="20"/>
                <w:szCs w:val="20"/>
              </w:rPr>
              <w:t>1.1.</w:t>
            </w:r>
          </w:p>
        </w:tc>
        <w:tc>
          <w:tcPr>
            <w:tcW w:w="14173" w:type="dxa"/>
            <w:gridSpan w:val="3"/>
          </w:tcPr>
          <w:p w:rsidR="00EC1416" w:rsidRPr="0007698E" w:rsidRDefault="00EC1416" w:rsidP="00A96224">
            <w:pPr>
              <w:jc w:val="center"/>
              <w:rPr>
                <w:sz w:val="20"/>
                <w:szCs w:val="20"/>
              </w:rPr>
            </w:pPr>
            <w:r w:rsidRPr="0007698E">
              <w:rPr>
                <w:sz w:val="20"/>
                <w:szCs w:val="20"/>
              </w:rPr>
              <w:t xml:space="preserve">Проект </w:t>
            </w:r>
            <w:hyperlink w:anchor="P872">
              <w:r w:rsidRPr="0007698E">
                <w:rPr>
                  <w:sz w:val="20"/>
                  <w:szCs w:val="20"/>
                </w:rPr>
                <w:t>&lt;18&gt;</w:t>
              </w:r>
            </w:hyperlink>
            <w:r w:rsidRPr="0007698E">
              <w:rPr>
                <w:sz w:val="20"/>
                <w:szCs w:val="20"/>
              </w:rPr>
              <w:t xml:space="preserve"> «Наименование»</w:t>
            </w:r>
          </w:p>
          <w:p w:rsidR="00EC1416" w:rsidRPr="0007698E" w:rsidRDefault="00EC1416" w:rsidP="00A96224">
            <w:pPr>
              <w:jc w:val="center"/>
              <w:rPr>
                <w:sz w:val="20"/>
                <w:szCs w:val="20"/>
              </w:rPr>
            </w:pPr>
            <w:r w:rsidRPr="0007698E">
              <w:rPr>
                <w:sz w:val="20"/>
                <w:szCs w:val="20"/>
              </w:rPr>
              <w:t xml:space="preserve">(Фамилия, имя, отчество куратора) </w:t>
            </w:r>
            <w:hyperlink w:anchor="P873">
              <w:r w:rsidRPr="0007698E">
                <w:rPr>
                  <w:sz w:val="20"/>
                  <w:szCs w:val="20"/>
                </w:rPr>
                <w:t>&lt;19&gt;</w:t>
              </w:r>
            </w:hyperlink>
          </w:p>
        </w:tc>
      </w:tr>
      <w:tr w:rsidR="00EC1416" w:rsidRPr="0007698E" w:rsidTr="00A96224">
        <w:tc>
          <w:tcPr>
            <w:tcW w:w="850" w:type="dxa"/>
          </w:tcPr>
          <w:p w:rsidR="00EC1416" w:rsidRPr="0007698E" w:rsidRDefault="00EC1416" w:rsidP="00A96224">
            <w:pPr>
              <w:rPr>
                <w:sz w:val="20"/>
                <w:szCs w:val="20"/>
              </w:rPr>
            </w:pPr>
          </w:p>
        </w:tc>
        <w:tc>
          <w:tcPr>
            <w:tcW w:w="4365" w:type="dxa"/>
          </w:tcPr>
          <w:p w:rsidR="00EC1416" w:rsidRPr="0007698E" w:rsidRDefault="00EC1416" w:rsidP="00A96224">
            <w:pPr>
              <w:rPr>
                <w:sz w:val="20"/>
                <w:szCs w:val="20"/>
              </w:rPr>
            </w:pPr>
            <w:proofErr w:type="gramStart"/>
            <w:r w:rsidRPr="0007698E">
              <w:rPr>
                <w:sz w:val="20"/>
                <w:szCs w:val="20"/>
              </w:rPr>
              <w:t>Ответственный</w:t>
            </w:r>
            <w:proofErr w:type="gramEnd"/>
            <w:r w:rsidRPr="0007698E">
              <w:rPr>
                <w:sz w:val="20"/>
                <w:szCs w:val="20"/>
              </w:rPr>
              <w:t xml:space="preserve"> за реализацию (наименование отраслевого (функционального) органа, структурного подразделения администрации Шумерлинского муниципального округа  Чувашской Республики,</w:t>
            </w:r>
            <w:r w:rsidRPr="0007698E">
              <w:rPr>
                <w:rFonts w:ascii="Calibri" w:hAnsi="Calibri"/>
                <w:sz w:val="20"/>
                <w:szCs w:val="20"/>
              </w:rPr>
              <w:t xml:space="preserve"> </w:t>
            </w:r>
            <w:r w:rsidRPr="0007698E">
              <w:rPr>
                <w:sz w:val="20"/>
                <w:szCs w:val="20"/>
              </w:rPr>
              <w:t xml:space="preserve">иного муниципальный органа, организации) </w:t>
            </w:r>
          </w:p>
        </w:tc>
        <w:tc>
          <w:tcPr>
            <w:tcW w:w="9808" w:type="dxa"/>
            <w:gridSpan w:val="2"/>
          </w:tcPr>
          <w:p w:rsidR="00EC1416" w:rsidRPr="0007698E" w:rsidRDefault="00EC1416" w:rsidP="00A96224">
            <w:pPr>
              <w:rPr>
                <w:sz w:val="20"/>
                <w:szCs w:val="20"/>
              </w:rPr>
            </w:pPr>
            <w:r w:rsidRPr="0007698E">
              <w:rPr>
                <w:sz w:val="20"/>
                <w:szCs w:val="20"/>
              </w:rPr>
              <w:t>Срок реализации (год начала - год окончания)</w:t>
            </w:r>
          </w:p>
        </w:tc>
      </w:tr>
      <w:tr w:rsidR="00EC1416" w:rsidRPr="0007698E" w:rsidTr="00A96224">
        <w:tc>
          <w:tcPr>
            <w:tcW w:w="850" w:type="dxa"/>
          </w:tcPr>
          <w:p w:rsidR="00EC1416" w:rsidRPr="0007698E" w:rsidRDefault="00EC1416" w:rsidP="00A96224">
            <w:pPr>
              <w:rPr>
                <w:sz w:val="20"/>
                <w:szCs w:val="20"/>
              </w:rPr>
            </w:pPr>
            <w:r w:rsidRPr="0007698E">
              <w:rPr>
                <w:sz w:val="20"/>
                <w:szCs w:val="20"/>
              </w:rPr>
              <w:t>1.1.1.</w:t>
            </w:r>
          </w:p>
        </w:tc>
        <w:tc>
          <w:tcPr>
            <w:tcW w:w="4365" w:type="dxa"/>
          </w:tcPr>
          <w:p w:rsidR="00EC1416" w:rsidRPr="0007698E" w:rsidRDefault="00EC1416" w:rsidP="00A96224">
            <w:pPr>
              <w:rPr>
                <w:sz w:val="20"/>
                <w:szCs w:val="20"/>
              </w:rPr>
            </w:pPr>
            <w:r w:rsidRPr="0007698E">
              <w:rPr>
                <w:sz w:val="20"/>
                <w:szCs w:val="20"/>
              </w:rPr>
              <w:t>Показатель/задача 1</w:t>
            </w:r>
          </w:p>
        </w:tc>
        <w:tc>
          <w:tcPr>
            <w:tcW w:w="4422" w:type="dxa"/>
          </w:tcPr>
          <w:p w:rsidR="00EC1416" w:rsidRPr="0007698E" w:rsidRDefault="00EC1416" w:rsidP="00A96224">
            <w:pPr>
              <w:rPr>
                <w:sz w:val="20"/>
                <w:szCs w:val="20"/>
              </w:rPr>
            </w:pPr>
          </w:p>
        </w:tc>
        <w:tc>
          <w:tcPr>
            <w:tcW w:w="5386" w:type="dxa"/>
          </w:tcPr>
          <w:p w:rsidR="00EC1416" w:rsidRPr="0007698E" w:rsidRDefault="00EC1416" w:rsidP="00A96224">
            <w:pPr>
              <w:rPr>
                <w:sz w:val="20"/>
                <w:szCs w:val="20"/>
              </w:rPr>
            </w:pPr>
          </w:p>
        </w:tc>
      </w:tr>
      <w:tr w:rsidR="00EC1416" w:rsidRPr="0007698E" w:rsidTr="00A96224">
        <w:tc>
          <w:tcPr>
            <w:tcW w:w="850" w:type="dxa"/>
          </w:tcPr>
          <w:p w:rsidR="00EC1416" w:rsidRPr="0007698E" w:rsidRDefault="00EC1416" w:rsidP="00A96224">
            <w:pPr>
              <w:rPr>
                <w:sz w:val="20"/>
                <w:szCs w:val="20"/>
              </w:rPr>
            </w:pPr>
            <w:r w:rsidRPr="0007698E">
              <w:rPr>
                <w:sz w:val="20"/>
                <w:szCs w:val="20"/>
              </w:rPr>
              <w:t>1.1.2.</w:t>
            </w:r>
          </w:p>
        </w:tc>
        <w:tc>
          <w:tcPr>
            <w:tcW w:w="4365" w:type="dxa"/>
          </w:tcPr>
          <w:p w:rsidR="00EC1416" w:rsidRPr="0007698E" w:rsidRDefault="00EC1416" w:rsidP="00A96224">
            <w:pPr>
              <w:rPr>
                <w:sz w:val="20"/>
                <w:szCs w:val="20"/>
              </w:rPr>
            </w:pPr>
            <w:r w:rsidRPr="0007698E">
              <w:rPr>
                <w:sz w:val="20"/>
                <w:szCs w:val="20"/>
              </w:rPr>
              <w:t>Показатель/задача N</w:t>
            </w:r>
          </w:p>
        </w:tc>
        <w:tc>
          <w:tcPr>
            <w:tcW w:w="4422" w:type="dxa"/>
          </w:tcPr>
          <w:p w:rsidR="00EC1416" w:rsidRPr="0007698E" w:rsidRDefault="00EC1416" w:rsidP="00A96224">
            <w:pPr>
              <w:rPr>
                <w:sz w:val="20"/>
                <w:szCs w:val="20"/>
              </w:rPr>
            </w:pPr>
          </w:p>
        </w:tc>
        <w:tc>
          <w:tcPr>
            <w:tcW w:w="5386" w:type="dxa"/>
          </w:tcPr>
          <w:p w:rsidR="00EC1416" w:rsidRPr="0007698E" w:rsidRDefault="00EC1416" w:rsidP="00A96224">
            <w:pPr>
              <w:rPr>
                <w:sz w:val="20"/>
                <w:szCs w:val="20"/>
              </w:rPr>
            </w:pPr>
          </w:p>
        </w:tc>
      </w:tr>
      <w:tr w:rsidR="00EC1416" w:rsidRPr="0007698E" w:rsidTr="00A96224">
        <w:tc>
          <w:tcPr>
            <w:tcW w:w="850" w:type="dxa"/>
          </w:tcPr>
          <w:p w:rsidR="00EC1416" w:rsidRPr="0007698E" w:rsidRDefault="00EC1416" w:rsidP="00A96224">
            <w:pPr>
              <w:rPr>
                <w:sz w:val="20"/>
                <w:szCs w:val="20"/>
              </w:rPr>
            </w:pPr>
            <w:r w:rsidRPr="0007698E">
              <w:rPr>
                <w:sz w:val="20"/>
                <w:szCs w:val="20"/>
              </w:rPr>
              <w:t>I.N.</w:t>
            </w:r>
          </w:p>
        </w:tc>
        <w:tc>
          <w:tcPr>
            <w:tcW w:w="14173" w:type="dxa"/>
            <w:gridSpan w:val="3"/>
          </w:tcPr>
          <w:p w:rsidR="00EC1416" w:rsidRPr="0007698E" w:rsidRDefault="00EC1416" w:rsidP="00A96224">
            <w:pPr>
              <w:jc w:val="center"/>
              <w:rPr>
                <w:sz w:val="20"/>
                <w:szCs w:val="20"/>
              </w:rPr>
            </w:pPr>
            <w:r w:rsidRPr="0007698E">
              <w:rPr>
                <w:sz w:val="20"/>
                <w:szCs w:val="20"/>
              </w:rPr>
              <w:t>Проект «Наименование»</w:t>
            </w:r>
          </w:p>
          <w:p w:rsidR="00EC1416" w:rsidRPr="0007698E" w:rsidRDefault="00EC1416" w:rsidP="00A96224">
            <w:pPr>
              <w:jc w:val="center"/>
              <w:rPr>
                <w:sz w:val="20"/>
                <w:szCs w:val="20"/>
              </w:rPr>
            </w:pPr>
            <w:r w:rsidRPr="0007698E">
              <w:rPr>
                <w:sz w:val="20"/>
                <w:szCs w:val="20"/>
              </w:rPr>
              <w:t>(Фамилия, имя, отчество куратора)</w:t>
            </w:r>
          </w:p>
        </w:tc>
      </w:tr>
      <w:tr w:rsidR="00EC1416" w:rsidRPr="0007698E" w:rsidTr="00A96224">
        <w:tc>
          <w:tcPr>
            <w:tcW w:w="850" w:type="dxa"/>
          </w:tcPr>
          <w:p w:rsidR="00EC1416" w:rsidRPr="0007698E" w:rsidRDefault="00EC1416" w:rsidP="00A96224">
            <w:pPr>
              <w:rPr>
                <w:sz w:val="20"/>
                <w:szCs w:val="20"/>
              </w:rPr>
            </w:pPr>
          </w:p>
        </w:tc>
        <w:tc>
          <w:tcPr>
            <w:tcW w:w="4365" w:type="dxa"/>
          </w:tcPr>
          <w:p w:rsidR="00EC1416" w:rsidRPr="0007698E" w:rsidRDefault="00EC1416" w:rsidP="00A96224">
            <w:pPr>
              <w:rPr>
                <w:sz w:val="20"/>
                <w:szCs w:val="20"/>
              </w:rPr>
            </w:pPr>
            <w:proofErr w:type="gramStart"/>
            <w:r w:rsidRPr="0007698E">
              <w:rPr>
                <w:sz w:val="20"/>
                <w:szCs w:val="20"/>
              </w:rPr>
              <w:t>Ответственный</w:t>
            </w:r>
            <w:proofErr w:type="gramEnd"/>
            <w:r w:rsidRPr="0007698E">
              <w:rPr>
                <w:sz w:val="20"/>
                <w:szCs w:val="20"/>
              </w:rPr>
              <w:t xml:space="preserve"> за реализацию (наименование отраслевого (функционального) органа, структурного подразделения администрации Шумерлинского муниципального округа  Чувашской Республики,</w:t>
            </w:r>
            <w:r w:rsidRPr="0007698E">
              <w:rPr>
                <w:rFonts w:ascii="Calibri" w:hAnsi="Calibri"/>
                <w:sz w:val="20"/>
                <w:szCs w:val="20"/>
              </w:rPr>
              <w:t xml:space="preserve"> </w:t>
            </w:r>
            <w:r w:rsidRPr="0007698E">
              <w:rPr>
                <w:sz w:val="20"/>
                <w:szCs w:val="20"/>
              </w:rPr>
              <w:t xml:space="preserve">иного муниципальный органа, организации) </w:t>
            </w:r>
          </w:p>
        </w:tc>
        <w:tc>
          <w:tcPr>
            <w:tcW w:w="9808" w:type="dxa"/>
            <w:gridSpan w:val="2"/>
          </w:tcPr>
          <w:p w:rsidR="00EC1416" w:rsidRPr="0007698E" w:rsidRDefault="00EC1416" w:rsidP="00A96224">
            <w:pPr>
              <w:rPr>
                <w:sz w:val="20"/>
                <w:szCs w:val="20"/>
              </w:rPr>
            </w:pPr>
            <w:r w:rsidRPr="0007698E">
              <w:rPr>
                <w:sz w:val="20"/>
                <w:szCs w:val="20"/>
              </w:rPr>
              <w:t>Срок реализации (год начала - год окончания)</w:t>
            </w:r>
          </w:p>
        </w:tc>
      </w:tr>
      <w:tr w:rsidR="00EC1416" w:rsidRPr="0007698E" w:rsidTr="00A96224">
        <w:tc>
          <w:tcPr>
            <w:tcW w:w="850" w:type="dxa"/>
          </w:tcPr>
          <w:p w:rsidR="00EC1416" w:rsidRPr="0007698E" w:rsidRDefault="00EC1416" w:rsidP="00A96224">
            <w:pPr>
              <w:rPr>
                <w:sz w:val="20"/>
                <w:szCs w:val="20"/>
              </w:rPr>
            </w:pPr>
          </w:p>
        </w:tc>
        <w:tc>
          <w:tcPr>
            <w:tcW w:w="4365" w:type="dxa"/>
          </w:tcPr>
          <w:p w:rsidR="00EC1416" w:rsidRPr="0007698E" w:rsidRDefault="00EC1416" w:rsidP="00A96224">
            <w:pPr>
              <w:rPr>
                <w:sz w:val="20"/>
                <w:szCs w:val="20"/>
              </w:rPr>
            </w:pPr>
            <w:r w:rsidRPr="0007698E">
              <w:rPr>
                <w:sz w:val="20"/>
                <w:szCs w:val="20"/>
              </w:rPr>
              <w:t>Показатель/задача 1</w:t>
            </w:r>
          </w:p>
        </w:tc>
        <w:tc>
          <w:tcPr>
            <w:tcW w:w="4422" w:type="dxa"/>
          </w:tcPr>
          <w:p w:rsidR="00EC1416" w:rsidRPr="0007698E" w:rsidRDefault="00EC1416" w:rsidP="00A96224">
            <w:pPr>
              <w:rPr>
                <w:sz w:val="20"/>
                <w:szCs w:val="20"/>
              </w:rPr>
            </w:pPr>
          </w:p>
        </w:tc>
        <w:tc>
          <w:tcPr>
            <w:tcW w:w="5386" w:type="dxa"/>
          </w:tcPr>
          <w:p w:rsidR="00EC1416" w:rsidRPr="0007698E" w:rsidRDefault="00EC1416" w:rsidP="00A96224">
            <w:pPr>
              <w:rPr>
                <w:sz w:val="20"/>
                <w:szCs w:val="20"/>
              </w:rPr>
            </w:pPr>
          </w:p>
        </w:tc>
      </w:tr>
      <w:tr w:rsidR="00EC1416" w:rsidRPr="0007698E" w:rsidTr="00A96224">
        <w:tc>
          <w:tcPr>
            <w:tcW w:w="850" w:type="dxa"/>
          </w:tcPr>
          <w:p w:rsidR="00EC1416" w:rsidRPr="0007698E" w:rsidRDefault="00EC1416" w:rsidP="00A96224">
            <w:pPr>
              <w:rPr>
                <w:sz w:val="20"/>
                <w:szCs w:val="20"/>
              </w:rPr>
            </w:pPr>
          </w:p>
        </w:tc>
        <w:tc>
          <w:tcPr>
            <w:tcW w:w="4365" w:type="dxa"/>
          </w:tcPr>
          <w:p w:rsidR="00EC1416" w:rsidRPr="0007698E" w:rsidRDefault="00EC1416" w:rsidP="00A96224">
            <w:pPr>
              <w:rPr>
                <w:sz w:val="20"/>
                <w:szCs w:val="20"/>
              </w:rPr>
            </w:pPr>
            <w:r w:rsidRPr="0007698E">
              <w:rPr>
                <w:sz w:val="20"/>
                <w:szCs w:val="20"/>
              </w:rPr>
              <w:t>Показатель/задача N</w:t>
            </w:r>
          </w:p>
        </w:tc>
        <w:tc>
          <w:tcPr>
            <w:tcW w:w="4422" w:type="dxa"/>
          </w:tcPr>
          <w:p w:rsidR="00EC1416" w:rsidRPr="0007698E" w:rsidRDefault="00EC1416" w:rsidP="00A96224">
            <w:pPr>
              <w:rPr>
                <w:sz w:val="20"/>
                <w:szCs w:val="20"/>
              </w:rPr>
            </w:pPr>
          </w:p>
        </w:tc>
        <w:tc>
          <w:tcPr>
            <w:tcW w:w="5386" w:type="dxa"/>
          </w:tcPr>
          <w:p w:rsidR="00EC1416" w:rsidRPr="0007698E" w:rsidRDefault="00EC1416" w:rsidP="00A96224">
            <w:pPr>
              <w:rPr>
                <w:sz w:val="20"/>
                <w:szCs w:val="20"/>
              </w:rPr>
            </w:pPr>
          </w:p>
        </w:tc>
      </w:tr>
      <w:tr w:rsidR="00EC1416" w:rsidRPr="0007698E" w:rsidTr="00A96224">
        <w:tc>
          <w:tcPr>
            <w:tcW w:w="850" w:type="dxa"/>
          </w:tcPr>
          <w:p w:rsidR="00EC1416" w:rsidRPr="0007698E" w:rsidRDefault="00EC1416" w:rsidP="00A96224">
            <w:pPr>
              <w:rPr>
                <w:sz w:val="20"/>
                <w:szCs w:val="20"/>
              </w:rPr>
            </w:pPr>
            <w:r w:rsidRPr="0007698E">
              <w:rPr>
                <w:sz w:val="20"/>
                <w:szCs w:val="20"/>
              </w:rPr>
              <w:t>1.M.</w:t>
            </w:r>
          </w:p>
        </w:tc>
        <w:tc>
          <w:tcPr>
            <w:tcW w:w="14173" w:type="dxa"/>
            <w:gridSpan w:val="3"/>
          </w:tcPr>
          <w:p w:rsidR="00EC1416" w:rsidRPr="0007698E" w:rsidRDefault="00EC1416" w:rsidP="00A96224">
            <w:pPr>
              <w:jc w:val="center"/>
              <w:rPr>
                <w:sz w:val="20"/>
                <w:szCs w:val="20"/>
              </w:rPr>
            </w:pPr>
            <w:r w:rsidRPr="0007698E">
              <w:rPr>
                <w:sz w:val="20"/>
                <w:szCs w:val="20"/>
              </w:rPr>
              <w:t>Комплекс процессных мероприятий «Наименование»</w:t>
            </w:r>
          </w:p>
        </w:tc>
      </w:tr>
      <w:tr w:rsidR="00EC1416" w:rsidRPr="0007698E" w:rsidTr="00A96224">
        <w:tc>
          <w:tcPr>
            <w:tcW w:w="850" w:type="dxa"/>
          </w:tcPr>
          <w:p w:rsidR="00EC1416" w:rsidRPr="0007698E" w:rsidRDefault="00EC1416" w:rsidP="00A96224">
            <w:pPr>
              <w:rPr>
                <w:sz w:val="20"/>
                <w:szCs w:val="20"/>
              </w:rPr>
            </w:pPr>
          </w:p>
        </w:tc>
        <w:tc>
          <w:tcPr>
            <w:tcW w:w="4365" w:type="dxa"/>
          </w:tcPr>
          <w:p w:rsidR="00EC1416" w:rsidRPr="0007698E" w:rsidRDefault="00EC1416" w:rsidP="00A96224">
            <w:pPr>
              <w:rPr>
                <w:sz w:val="20"/>
                <w:szCs w:val="20"/>
              </w:rPr>
            </w:pPr>
            <w:proofErr w:type="gramStart"/>
            <w:r w:rsidRPr="0007698E">
              <w:rPr>
                <w:sz w:val="20"/>
                <w:szCs w:val="20"/>
              </w:rPr>
              <w:t>Ответственный</w:t>
            </w:r>
            <w:proofErr w:type="gramEnd"/>
            <w:r w:rsidRPr="0007698E">
              <w:rPr>
                <w:sz w:val="20"/>
                <w:szCs w:val="20"/>
              </w:rPr>
              <w:t xml:space="preserve"> за реализацию (наименование отраслевого (функционального) органа, структурного подразделения администрации Шумерлинского муниципального округа  Чувашской Республики</w:t>
            </w:r>
            <w:r w:rsidRPr="0007698E">
              <w:rPr>
                <w:rFonts w:ascii="Calibri" w:hAnsi="Calibri"/>
                <w:sz w:val="20"/>
                <w:szCs w:val="20"/>
              </w:rPr>
              <w:t xml:space="preserve"> </w:t>
            </w:r>
            <w:r w:rsidRPr="0007698E">
              <w:rPr>
                <w:sz w:val="20"/>
                <w:szCs w:val="20"/>
              </w:rPr>
              <w:t>иного муниципальный органа, организации)</w:t>
            </w:r>
          </w:p>
        </w:tc>
        <w:tc>
          <w:tcPr>
            <w:tcW w:w="9808" w:type="dxa"/>
            <w:gridSpan w:val="2"/>
          </w:tcPr>
          <w:p w:rsidR="00EC1416" w:rsidRPr="0007698E" w:rsidRDefault="00EC1416" w:rsidP="00A96224">
            <w:pPr>
              <w:rPr>
                <w:sz w:val="20"/>
                <w:szCs w:val="20"/>
              </w:rPr>
            </w:pPr>
            <w:r w:rsidRPr="0007698E">
              <w:rPr>
                <w:sz w:val="20"/>
                <w:szCs w:val="20"/>
              </w:rPr>
              <w:t>-</w:t>
            </w:r>
          </w:p>
        </w:tc>
      </w:tr>
      <w:tr w:rsidR="00EC1416" w:rsidRPr="0007698E" w:rsidTr="00A96224">
        <w:tc>
          <w:tcPr>
            <w:tcW w:w="850" w:type="dxa"/>
          </w:tcPr>
          <w:p w:rsidR="00EC1416" w:rsidRPr="0007698E" w:rsidRDefault="00EC1416" w:rsidP="00A96224">
            <w:pPr>
              <w:rPr>
                <w:sz w:val="20"/>
                <w:szCs w:val="20"/>
              </w:rPr>
            </w:pPr>
            <w:r w:rsidRPr="0007698E">
              <w:rPr>
                <w:sz w:val="20"/>
                <w:szCs w:val="20"/>
              </w:rPr>
              <w:t>1.M.1.</w:t>
            </w:r>
          </w:p>
        </w:tc>
        <w:tc>
          <w:tcPr>
            <w:tcW w:w="4365" w:type="dxa"/>
          </w:tcPr>
          <w:p w:rsidR="00EC1416" w:rsidRPr="0007698E" w:rsidRDefault="00EC1416" w:rsidP="00A96224">
            <w:pPr>
              <w:rPr>
                <w:sz w:val="20"/>
                <w:szCs w:val="20"/>
              </w:rPr>
            </w:pPr>
            <w:r w:rsidRPr="0007698E">
              <w:rPr>
                <w:sz w:val="20"/>
                <w:szCs w:val="20"/>
              </w:rPr>
              <w:t>Показатель/задача I</w:t>
            </w:r>
          </w:p>
        </w:tc>
        <w:tc>
          <w:tcPr>
            <w:tcW w:w="4422" w:type="dxa"/>
          </w:tcPr>
          <w:p w:rsidR="00EC1416" w:rsidRPr="0007698E" w:rsidRDefault="00EC1416" w:rsidP="00A96224">
            <w:pPr>
              <w:rPr>
                <w:sz w:val="20"/>
                <w:szCs w:val="20"/>
              </w:rPr>
            </w:pPr>
          </w:p>
        </w:tc>
        <w:tc>
          <w:tcPr>
            <w:tcW w:w="5386" w:type="dxa"/>
          </w:tcPr>
          <w:p w:rsidR="00EC1416" w:rsidRPr="0007698E" w:rsidRDefault="00EC1416" w:rsidP="00A96224">
            <w:pPr>
              <w:rPr>
                <w:sz w:val="20"/>
                <w:szCs w:val="20"/>
              </w:rPr>
            </w:pPr>
          </w:p>
        </w:tc>
      </w:tr>
      <w:tr w:rsidR="00EC1416" w:rsidRPr="0007698E" w:rsidTr="00A96224">
        <w:tc>
          <w:tcPr>
            <w:tcW w:w="850" w:type="dxa"/>
          </w:tcPr>
          <w:p w:rsidR="00EC1416" w:rsidRPr="0007698E" w:rsidRDefault="00EC1416" w:rsidP="00A96224">
            <w:pPr>
              <w:rPr>
                <w:sz w:val="20"/>
                <w:szCs w:val="20"/>
              </w:rPr>
            </w:pPr>
            <w:r w:rsidRPr="0007698E">
              <w:rPr>
                <w:sz w:val="20"/>
                <w:szCs w:val="20"/>
              </w:rPr>
              <w:lastRenderedPageBreak/>
              <w:t>1.M.m</w:t>
            </w:r>
          </w:p>
        </w:tc>
        <w:tc>
          <w:tcPr>
            <w:tcW w:w="4365" w:type="dxa"/>
          </w:tcPr>
          <w:p w:rsidR="00EC1416" w:rsidRPr="0007698E" w:rsidRDefault="00EC1416" w:rsidP="00A96224">
            <w:pPr>
              <w:rPr>
                <w:sz w:val="20"/>
                <w:szCs w:val="20"/>
              </w:rPr>
            </w:pPr>
            <w:r w:rsidRPr="0007698E">
              <w:rPr>
                <w:sz w:val="20"/>
                <w:szCs w:val="20"/>
              </w:rPr>
              <w:t>Показатель/задача N</w:t>
            </w:r>
          </w:p>
        </w:tc>
        <w:tc>
          <w:tcPr>
            <w:tcW w:w="4422" w:type="dxa"/>
          </w:tcPr>
          <w:p w:rsidR="00EC1416" w:rsidRPr="0007698E" w:rsidRDefault="00EC1416" w:rsidP="00A96224">
            <w:pPr>
              <w:rPr>
                <w:sz w:val="20"/>
                <w:szCs w:val="20"/>
              </w:rPr>
            </w:pPr>
          </w:p>
        </w:tc>
        <w:tc>
          <w:tcPr>
            <w:tcW w:w="5386" w:type="dxa"/>
          </w:tcPr>
          <w:p w:rsidR="00EC1416" w:rsidRPr="0007698E" w:rsidRDefault="00EC1416" w:rsidP="00A96224">
            <w:pPr>
              <w:rPr>
                <w:sz w:val="20"/>
                <w:szCs w:val="20"/>
              </w:rPr>
            </w:pPr>
          </w:p>
        </w:tc>
      </w:tr>
    </w:tbl>
    <w:p w:rsidR="00EC1416" w:rsidRPr="0007698E" w:rsidRDefault="00EC1416" w:rsidP="00EC1416">
      <w:pPr>
        <w:rPr>
          <w:sz w:val="20"/>
          <w:szCs w:val="20"/>
        </w:rPr>
      </w:pPr>
    </w:p>
    <w:p w:rsidR="00EC1416" w:rsidRPr="0007698E" w:rsidRDefault="00EC1416" w:rsidP="00EC1416">
      <w:pPr>
        <w:rPr>
          <w:sz w:val="20"/>
          <w:szCs w:val="20"/>
        </w:rPr>
      </w:pPr>
    </w:p>
    <w:p w:rsidR="00EC1416" w:rsidRPr="0007698E" w:rsidRDefault="00EC1416" w:rsidP="00EC1416">
      <w:pPr>
        <w:jc w:val="center"/>
        <w:outlineLvl w:val="2"/>
        <w:rPr>
          <w:sz w:val="20"/>
          <w:szCs w:val="20"/>
        </w:rPr>
      </w:pPr>
      <w:r w:rsidRPr="0007698E">
        <w:rPr>
          <w:sz w:val="20"/>
          <w:szCs w:val="20"/>
        </w:rPr>
        <w:t xml:space="preserve">4. Финансовое обеспечение муниципальной программы </w:t>
      </w:r>
      <w:hyperlink w:anchor="P875">
        <w:r w:rsidRPr="0007698E">
          <w:rPr>
            <w:sz w:val="20"/>
            <w:szCs w:val="20"/>
          </w:rPr>
          <w:t>&lt;20&gt;</w:t>
        </w:r>
      </w:hyperlink>
    </w:p>
    <w:p w:rsidR="00EC1416" w:rsidRPr="0007698E" w:rsidRDefault="00EC1416" w:rsidP="00EC1416">
      <w:pPr>
        <w:jc w:val="center"/>
        <w:outlineLvl w:val="2"/>
        <w:rPr>
          <w:sz w:val="20"/>
          <w:szCs w:val="20"/>
        </w:rPr>
      </w:pPr>
    </w:p>
    <w:tbl>
      <w:tblPr>
        <w:tblW w:w="15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2041"/>
        <w:gridCol w:w="1928"/>
        <w:gridCol w:w="1701"/>
        <w:gridCol w:w="2324"/>
        <w:gridCol w:w="1928"/>
      </w:tblGrid>
      <w:tr w:rsidR="00EC1416" w:rsidRPr="0007698E" w:rsidTr="00A96224">
        <w:tc>
          <w:tcPr>
            <w:tcW w:w="5102" w:type="dxa"/>
            <w:vMerge w:val="restart"/>
          </w:tcPr>
          <w:p w:rsidR="00EC1416" w:rsidRPr="0007698E" w:rsidRDefault="00EC1416" w:rsidP="00A96224">
            <w:pPr>
              <w:jc w:val="center"/>
              <w:rPr>
                <w:sz w:val="20"/>
                <w:szCs w:val="20"/>
              </w:rPr>
            </w:pPr>
            <w:r w:rsidRPr="0007698E">
              <w:rPr>
                <w:sz w:val="20"/>
                <w:szCs w:val="20"/>
              </w:rPr>
              <w:t xml:space="preserve">Наименование муниципальной программы, структурного элемента/источник финансового обеспечения </w:t>
            </w:r>
            <w:hyperlink w:anchor="P876">
              <w:r w:rsidRPr="0007698E">
                <w:rPr>
                  <w:sz w:val="20"/>
                  <w:szCs w:val="20"/>
                </w:rPr>
                <w:t>&lt;21&gt;</w:t>
              </w:r>
            </w:hyperlink>
          </w:p>
        </w:tc>
        <w:tc>
          <w:tcPr>
            <w:tcW w:w="9922" w:type="dxa"/>
            <w:gridSpan w:val="5"/>
          </w:tcPr>
          <w:p w:rsidR="00EC1416" w:rsidRPr="0007698E" w:rsidRDefault="00EC1416" w:rsidP="00A96224">
            <w:pPr>
              <w:jc w:val="center"/>
              <w:rPr>
                <w:sz w:val="20"/>
                <w:szCs w:val="20"/>
              </w:rPr>
            </w:pPr>
            <w:r w:rsidRPr="0007698E">
              <w:rPr>
                <w:sz w:val="20"/>
                <w:szCs w:val="20"/>
              </w:rPr>
              <w:t>Объем финансового обеспечения по годам реализации, тыс. рублей</w:t>
            </w:r>
          </w:p>
        </w:tc>
      </w:tr>
      <w:tr w:rsidR="00EC1416" w:rsidRPr="0007698E" w:rsidTr="00A96224">
        <w:tc>
          <w:tcPr>
            <w:tcW w:w="5102" w:type="dxa"/>
            <w:vMerge/>
          </w:tcPr>
          <w:p w:rsidR="00EC1416" w:rsidRPr="0007698E" w:rsidRDefault="00EC1416" w:rsidP="00A96224">
            <w:pPr>
              <w:rPr>
                <w:sz w:val="20"/>
                <w:szCs w:val="20"/>
              </w:rPr>
            </w:pPr>
          </w:p>
        </w:tc>
        <w:tc>
          <w:tcPr>
            <w:tcW w:w="2041" w:type="dxa"/>
          </w:tcPr>
          <w:p w:rsidR="00EC1416" w:rsidRPr="0007698E" w:rsidRDefault="00EC1416" w:rsidP="00A96224">
            <w:pPr>
              <w:jc w:val="center"/>
              <w:rPr>
                <w:sz w:val="20"/>
                <w:szCs w:val="20"/>
              </w:rPr>
            </w:pPr>
            <w:r w:rsidRPr="0007698E">
              <w:rPr>
                <w:sz w:val="20"/>
                <w:szCs w:val="20"/>
              </w:rPr>
              <w:t>N</w:t>
            </w:r>
          </w:p>
        </w:tc>
        <w:tc>
          <w:tcPr>
            <w:tcW w:w="1928" w:type="dxa"/>
          </w:tcPr>
          <w:p w:rsidR="00EC1416" w:rsidRPr="0007698E" w:rsidRDefault="00EC1416" w:rsidP="00A96224">
            <w:pPr>
              <w:jc w:val="center"/>
              <w:rPr>
                <w:sz w:val="20"/>
                <w:szCs w:val="20"/>
              </w:rPr>
            </w:pPr>
            <w:r w:rsidRPr="0007698E">
              <w:rPr>
                <w:sz w:val="20"/>
                <w:szCs w:val="20"/>
              </w:rPr>
              <w:t>N + 1</w:t>
            </w:r>
          </w:p>
        </w:tc>
        <w:tc>
          <w:tcPr>
            <w:tcW w:w="1701" w:type="dxa"/>
          </w:tcPr>
          <w:p w:rsidR="00EC1416" w:rsidRPr="0007698E" w:rsidRDefault="00EC1416" w:rsidP="00A96224">
            <w:pPr>
              <w:jc w:val="center"/>
              <w:rPr>
                <w:sz w:val="20"/>
                <w:szCs w:val="20"/>
              </w:rPr>
            </w:pPr>
            <w:r w:rsidRPr="0007698E">
              <w:rPr>
                <w:sz w:val="20"/>
                <w:szCs w:val="20"/>
              </w:rPr>
              <w:t>...</w:t>
            </w:r>
          </w:p>
        </w:tc>
        <w:tc>
          <w:tcPr>
            <w:tcW w:w="2324" w:type="dxa"/>
          </w:tcPr>
          <w:p w:rsidR="00EC1416" w:rsidRPr="0007698E" w:rsidRDefault="00EC1416" w:rsidP="00A96224">
            <w:pPr>
              <w:jc w:val="center"/>
              <w:rPr>
                <w:sz w:val="20"/>
                <w:szCs w:val="20"/>
              </w:rPr>
            </w:pPr>
            <w:r w:rsidRPr="0007698E">
              <w:rPr>
                <w:sz w:val="20"/>
                <w:szCs w:val="20"/>
              </w:rPr>
              <w:t>N + n</w:t>
            </w:r>
          </w:p>
        </w:tc>
        <w:tc>
          <w:tcPr>
            <w:tcW w:w="1928" w:type="dxa"/>
          </w:tcPr>
          <w:p w:rsidR="00EC1416" w:rsidRPr="0007698E" w:rsidRDefault="00EC1416" w:rsidP="00A96224">
            <w:pPr>
              <w:jc w:val="center"/>
              <w:rPr>
                <w:sz w:val="20"/>
                <w:szCs w:val="20"/>
              </w:rPr>
            </w:pPr>
            <w:r w:rsidRPr="0007698E">
              <w:rPr>
                <w:sz w:val="20"/>
                <w:szCs w:val="20"/>
              </w:rPr>
              <w:t>всего</w:t>
            </w:r>
          </w:p>
        </w:tc>
      </w:tr>
      <w:tr w:rsidR="00EC1416" w:rsidRPr="0007698E" w:rsidTr="00A96224">
        <w:tc>
          <w:tcPr>
            <w:tcW w:w="5102" w:type="dxa"/>
          </w:tcPr>
          <w:p w:rsidR="00EC1416" w:rsidRPr="0007698E" w:rsidRDefault="00EC1416" w:rsidP="00A96224">
            <w:pPr>
              <w:jc w:val="center"/>
              <w:rPr>
                <w:sz w:val="20"/>
                <w:szCs w:val="20"/>
              </w:rPr>
            </w:pPr>
            <w:r w:rsidRPr="0007698E">
              <w:rPr>
                <w:sz w:val="20"/>
                <w:szCs w:val="20"/>
              </w:rPr>
              <w:t>1</w:t>
            </w:r>
          </w:p>
        </w:tc>
        <w:tc>
          <w:tcPr>
            <w:tcW w:w="2041" w:type="dxa"/>
          </w:tcPr>
          <w:p w:rsidR="00EC1416" w:rsidRPr="0007698E" w:rsidRDefault="00EC1416" w:rsidP="00A96224">
            <w:pPr>
              <w:jc w:val="center"/>
              <w:rPr>
                <w:sz w:val="20"/>
                <w:szCs w:val="20"/>
              </w:rPr>
            </w:pPr>
            <w:r w:rsidRPr="0007698E">
              <w:rPr>
                <w:sz w:val="20"/>
                <w:szCs w:val="20"/>
              </w:rPr>
              <w:t>2</w:t>
            </w:r>
          </w:p>
        </w:tc>
        <w:tc>
          <w:tcPr>
            <w:tcW w:w="1928" w:type="dxa"/>
          </w:tcPr>
          <w:p w:rsidR="00EC1416" w:rsidRPr="0007698E" w:rsidRDefault="00EC1416" w:rsidP="00A96224">
            <w:pPr>
              <w:jc w:val="center"/>
              <w:rPr>
                <w:sz w:val="20"/>
                <w:szCs w:val="20"/>
              </w:rPr>
            </w:pPr>
            <w:r w:rsidRPr="0007698E">
              <w:rPr>
                <w:sz w:val="20"/>
                <w:szCs w:val="20"/>
              </w:rPr>
              <w:t>3</w:t>
            </w:r>
          </w:p>
        </w:tc>
        <w:tc>
          <w:tcPr>
            <w:tcW w:w="1701" w:type="dxa"/>
          </w:tcPr>
          <w:p w:rsidR="00EC1416" w:rsidRPr="0007698E" w:rsidRDefault="00EC1416" w:rsidP="00A96224">
            <w:pPr>
              <w:jc w:val="center"/>
              <w:rPr>
                <w:sz w:val="20"/>
                <w:szCs w:val="20"/>
              </w:rPr>
            </w:pPr>
            <w:r w:rsidRPr="0007698E">
              <w:rPr>
                <w:sz w:val="20"/>
                <w:szCs w:val="20"/>
              </w:rPr>
              <w:t>4</w:t>
            </w:r>
          </w:p>
        </w:tc>
        <w:tc>
          <w:tcPr>
            <w:tcW w:w="2324" w:type="dxa"/>
          </w:tcPr>
          <w:p w:rsidR="00EC1416" w:rsidRPr="0007698E" w:rsidRDefault="00EC1416" w:rsidP="00A96224">
            <w:pPr>
              <w:jc w:val="center"/>
              <w:rPr>
                <w:sz w:val="20"/>
                <w:szCs w:val="20"/>
              </w:rPr>
            </w:pPr>
            <w:r w:rsidRPr="0007698E">
              <w:rPr>
                <w:sz w:val="20"/>
                <w:szCs w:val="20"/>
              </w:rPr>
              <w:t>5</w:t>
            </w:r>
          </w:p>
        </w:tc>
        <w:tc>
          <w:tcPr>
            <w:tcW w:w="1928" w:type="dxa"/>
          </w:tcPr>
          <w:p w:rsidR="00EC1416" w:rsidRPr="0007698E" w:rsidRDefault="00EC1416" w:rsidP="00A96224">
            <w:pPr>
              <w:jc w:val="center"/>
              <w:rPr>
                <w:sz w:val="20"/>
                <w:szCs w:val="20"/>
              </w:rPr>
            </w:pPr>
            <w:r w:rsidRPr="0007698E">
              <w:rPr>
                <w:sz w:val="20"/>
                <w:szCs w:val="20"/>
              </w:rPr>
              <w:t>6</w:t>
            </w:r>
          </w:p>
        </w:tc>
      </w:tr>
      <w:tr w:rsidR="00EC1416" w:rsidRPr="0007698E" w:rsidTr="00A96224">
        <w:tc>
          <w:tcPr>
            <w:tcW w:w="5102" w:type="dxa"/>
          </w:tcPr>
          <w:p w:rsidR="00EC1416" w:rsidRPr="0007698E" w:rsidRDefault="00EC1416" w:rsidP="00A96224">
            <w:pPr>
              <w:rPr>
                <w:i/>
                <w:sz w:val="20"/>
                <w:szCs w:val="20"/>
              </w:rPr>
            </w:pPr>
            <w:r w:rsidRPr="0007698E">
              <w:rPr>
                <w:i/>
                <w:sz w:val="20"/>
                <w:szCs w:val="20"/>
              </w:rPr>
              <w:t>Муниципальная программа (всего), в том числе:</w:t>
            </w:r>
          </w:p>
        </w:tc>
        <w:tc>
          <w:tcPr>
            <w:tcW w:w="2041" w:type="dxa"/>
          </w:tcPr>
          <w:p w:rsidR="00EC1416" w:rsidRPr="0007698E" w:rsidRDefault="00EC1416" w:rsidP="00A96224">
            <w:pPr>
              <w:rPr>
                <w:i/>
                <w:sz w:val="20"/>
                <w:szCs w:val="20"/>
              </w:rPr>
            </w:pPr>
          </w:p>
        </w:tc>
        <w:tc>
          <w:tcPr>
            <w:tcW w:w="1928" w:type="dxa"/>
          </w:tcPr>
          <w:p w:rsidR="00EC1416" w:rsidRPr="0007698E" w:rsidRDefault="00EC1416" w:rsidP="00A96224">
            <w:pPr>
              <w:rPr>
                <w:i/>
                <w:sz w:val="20"/>
                <w:szCs w:val="20"/>
              </w:rPr>
            </w:pPr>
          </w:p>
        </w:tc>
        <w:tc>
          <w:tcPr>
            <w:tcW w:w="1701" w:type="dxa"/>
          </w:tcPr>
          <w:p w:rsidR="00EC1416" w:rsidRPr="0007698E" w:rsidRDefault="00EC1416" w:rsidP="00A96224">
            <w:pPr>
              <w:rPr>
                <w:i/>
                <w:sz w:val="20"/>
                <w:szCs w:val="20"/>
              </w:rPr>
            </w:pPr>
          </w:p>
        </w:tc>
        <w:tc>
          <w:tcPr>
            <w:tcW w:w="2324" w:type="dxa"/>
          </w:tcPr>
          <w:p w:rsidR="00EC1416" w:rsidRPr="0007698E" w:rsidRDefault="00EC1416" w:rsidP="00A96224">
            <w:pPr>
              <w:rPr>
                <w:i/>
                <w:sz w:val="20"/>
                <w:szCs w:val="20"/>
              </w:rPr>
            </w:pPr>
          </w:p>
        </w:tc>
        <w:tc>
          <w:tcPr>
            <w:tcW w:w="1928" w:type="dxa"/>
          </w:tcPr>
          <w:p w:rsidR="00EC1416" w:rsidRPr="0007698E" w:rsidRDefault="00EC1416" w:rsidP="00A96224">
            <w:pPr>
              <w:rPr>
                <w:i/>
                <w:sz w:val="20"/>
                <w:szCs w:val="20"/>
              </w:rPr>
            </w:pPr>
          </w:p>
        </w:tc>
      </w:tr>
      <w:tr w:rsidR="00EC1416" w:rsidRPr="0007698E" w:rsidTr="00A96224">
        <w:tc>
          <w:tcPr>
            <w:tcW w:w="5102" w:type="dxa"/>
          </w:tcPr>
          <w:p w:rsidR="00EC1416" w:rsidRPr="0007698E" w:rsidRDefault="00EC1416" w:rsidP="00A96224">
            <w:pPr>
              <w:rPr>
                <w:sz w:val="20"/>
                <w:szCs w:val="20"/>
              </w:rPr>
            </w:pPr>
            <w:r w:rsidRPr="0007698E">
              <w:rPr>
                <w:sz w:val="20"/>
                <w:szCs w:val="20"/>
              </w:rPr>
              <w:t>Федеральный бюджет</w:t>
            </w:r>
          </w:p>
        </w:tc>
        <w:tc>
          <w:tcPr>
            <w:tcW w:w="2041" w:type="dxa"/>
          </w:tcPr>
          <w:p w:rsidR="00EC1416" w:rsidRPr="0007698E" w:rsidRDefault="00EC1416" w:rsidP="00A96224">
            <w:pPr>
              <w:rPr>
                <w:sz w:val="20"/>
                <w:szCs w:val="20"/>
              </w:rPr>
            </w:pPr>
          </w:p>
        </w:tc>
        <w:tc>
          <w:tcPr>
            <w:tcW w:w="1928"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c>
          <w:tcPr>
            <w:tcW w:w="2324" w:type="dxa"/>
          </w:tcPr>
          <w:p w:rsidR="00EC1416" w:rsidRPr="0007698E" w:rsidRDefault="00EC1416" w:rsidP="00A96224">
            <w:pPr>
              <w:rPr>
                <w:sz w:val="20"/>
                <w:szCs w:val="20"/>
              </w:rPr>
            </w:pPr>
          </w:p>
        </w:tc>
        <w:tc>
          <w:tcPr>
            <w:tcW w:w="1928" w:type="dxa"/>
          </w:tcPr>
          <w:p w:rsidR="00EC1416" w:rsidRPr="0007698E" w:rsidRDefault="00EC1416" w:rsidP="00A96224">
            <w:pPr>
              <w:rPr>
                <w:sz w:val="20"/>
                <w:szCs w:val="20"/>
              </w:rPr>
            </w:pPr>
          </w:p>
        </w:tc>
      </w:tr>
      <w:tr w:rsidR="00EC1416" w:rsidRPr="0007698E" w:rsidTr="00A96224">
        <w:tc>
          <w:tcPr>
            <w:tcW w:w="5102" w:type="dxa"/>
          </w:tcPr>
          <w:p w:rsidR="00EC1416" w:rsidRPr="0007698E" w:rsidRDefault="00EC1416" w:rsidP="00A96224">
            <w:pPr>
              <w:rPr>
                <w:sz w:val="20"/>
                <w:szCs w:val="20"/>
              </w:rPr>
            </w:pPr>
            <w:r w:rsidRPr="0007698E">
              <w:rPr>
                <w:sz w:val="20"/>
                <w:szCs w:val="20"/>
              </w:rPr>
              <w:t>Республиканский бюджет Чувашской Республики</w:t>
            </w:r>
          </w:p>
        </w:tc>
        <w:tc>
          <w:tcPr>
            <w:tcW w:w="2041" w:type="dxa"/>
          </w:tcPr>
          <w:p w:rsidR="00EC1416" w:rsidRPr="0007698E" w:rsidRDefault="00EC1416" w:rsidP="00A96224">
            <w:pPr>
              <w:rPr>
                <w:sz w:val="20"/>
                <w:szCs w:val="20"/>
              </w:rPr>
            </w:pPr>
          </w:p>
        </w:tc>
        <w:tc>
          <w:tcPr>
            <w:tcW w:w="1928"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c>
          <w:tcPr>
            <w:tcW w:w="2324" w:type="dxa"/>
          </w:tcPr>
          <w:p w:rsidR="00EC1416" w:rsidRPr="0007698E" w:rsidRDefault="00EC1416" w:rsidP="00A96224">
            <w:pPr>
              <w:rPr>
                <w:sz w:val="20"/>
                <w:szCs w:val="20"/>
              </w:rPr>
            </w:pPr>
          </w:p>
        </w:tc>
        <w:tc>
          <w:tcPr>
            <w:tcW w:w="1928" w:type="dxa"/>
          </w:tcPr>
          <w:p w:rsidR="00EC1416" w:rsidRPr="0007698E" w:rsidRDefault="00EC1416" w:rsidP="00A96224">
            <w:pPr>
              <w:rPr>
                <w:sz w:val="20"/>
                <w:szCs w:val="20"/>
              </w:rPr>
            </w:pPr>
          </w:p>
        </w:tc>
      </w:tr>
      <w:tr w:rsidR="00EC1416" w:rsidRPr="0007698E" w:rsidTr="00A96224">
        <w:tc>
          <w:tcPr>
            <w:tcW w:w="5102" w:type="dxa"/>
          </w:tcPr>
          <w:p w:rsidR="00EC1416" w:rsidRPr="0007698E" w:rsidRDefault="00EC1416" w:rsidP="00A96224">
            <w:pPr>
              <w:rPr>
                <w:sz w:val="20"/>
                <w:szCs w:val="20"/>
              </w:rPr>
            </w:pPr>
            <w:r w:rsidRPr="0007698E">
              <w:rPr>
                <w:sz w:val="20"/>
                <w:szCs w:val="20"/>
              </w:rPr>
              <w:t>Бюджет Шумерлинского муниципального округа</w:t>
            </w:r>
          </w:p>
        </w:tc>
        <w:tc>
          <w:tcPr>
            <w:tcW w:w="2041" w:type="dxa"/>
          </w:tcPr>
          <w:p w:rsidR="00EC1416" w:rsidRPr="0007698E" w:rsidRDefault="00EC1416" w:rsidP="00A96224">
            <w:pPr>
              <w:rPr>
                <w:sz w:val="20"/>
                <w:szCs w:val="20"/>
              </w:rPr>
            </w:pPr>
          </w:p>
        </w:tc>
        <w:tc>
          <w:tcPr>
            <w:tcW w:w="1928"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c>
          <w:tcPr>
            <w:tcW w:w="2324" w:type="dxa"/>
          </w:tcPr>
          <w:p w:rsidR="00EC1416" w:rsidRPr="0007698E" w:rsidRDefault="00EC1416" w:rsidP="00A96224">
            <w:pPr>
              <w:rPr>
                <w:sz w:val="20"/>
                <w:szCs w:val="20"/>
              </w:rPr>
            </w:pPr>
          </w:p>
        </w:tc>
        <w:tc>
          <w:tcPr>
            <w:tcW w:w="1928" w:type="dxa"/>
          </w:tcPr>
          <w:p w:rsidR="00EC1416" w:rsidRPr="0007698E" w:rsidRDefault="00EC1416" w:rsidP="00A96224">
            <w:pPr>
              <w:rPr>
                <w:sz w:val="20"/>
                <w:szCs w:val="20"/>
              </w:rPr>
            </w:pPr>
          </w:p>
        </w:tc>
      </w:tr>
      <w:tr w:rsidR="00EC1416" w:rsidRPr="0007698E" w:rsidTr="00A96224">
        <w:tc>
          <w:tcPr>
            <w:tcW w:w="5102" w:type="dxa"/>
          </w:tcPr>
          <w:p w:rsidR="00EC1416" w:rsidRPr="0007698E" w:rsidRDefault="00EC1416" w:rsidP="00A96224">
            <w:pPr>
              <w:rPr>
                <w:sz w:val="20"/>
                <w:szCs w:val="20"/>
              </w:rPr>
            </w:pPr>
            <w:r w:rsidRPr="0007698E">
              <w:rPr>
                <w:sz w:val="20"/>
                <w:szCs w:val="20"/>
              </w:rPr>
              <w:t>Внебюджетные источники</w:t>
            </w:r>
          </w:p>
        </w:tc>
        <w:tc>
          <w:tcPr>
            <w:tcW w:w="2041" w:type="dxa"/>
          </w:tcPr>
          <w:p w:rsidR="00EC1416" w:rsidRPr="0007698E" w:rsidRDefault="00EC1416" w:rsidP="00A96224">
            <w:pPr>
              <w:rPr>
                <w:sz w:val="20"/>
                <w:szCs w:val="20"/>
              </w:rPr>
            </w:pPr>
          </w:p>
        </w:tc>
        <w:tc>
          <w:tcPr>
            <w:tcW w:w="1928"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c>
          <w:tcPr>
            <w:tcW w:w="2324" w:type="dxa"/>
          </w:tcPr>
          <w:p w:rsidR="00EC1416" w:rsidRPr="0007698E" w:rsidRDefault="00EC1416" w:rsidP="00A96224">
            <w:pPr>
              <w:rPr>
                <w:sz w:val="20"/>
                <w:szCs w:val="20"/>
              </w:rPr>
            </w:pPr>
          </w:p>
        </w:tc>
        <w:tc>
          <w:tcPr>
            <w:tcW w:w="1928" w:type="dxa"/>
          </w:tcPr>
          <w:p w:rsidR="00EC1416" w:rsidRPr="0007698E" w:rsidRDefault="00EC1416" w:rsidP="00A96224">
            <w:pPr>
              <w:rPr>
                <w:sz w:val="20"/>
                <w:szCs w:val="20"/>
              </w:rPr>
            </w:pPr>
          </w:p>
        </w:tc>
      </w:tr>
      <w:tr w:rsidR="00EC1416" w:rsidRPr="0007698E" w:rsidTr="00A96224">
        <w:tc>
          <w:tcPr>
            <w:tcW w:w="5102" w:type="dxa"/>
          </w:tcPr>
          <w:p w:rsidR="00EC1416" w:rsidRPr="0007698E" w:rsidRDefault="00EC1416" w:rsidP="00A96224">
            <w:pPr>
              <w:rPr>
                <w:sz w:val="20"/>
                <w:szCs w:val="20"/>
              </w:rPr>
            </w:pPr>
            <w:r w:rsidRPr="0007698E">
              <w:rPr>
                <w:i/>
                <w:sz w:val="20"/>
                <w:szCs w:val="20"/>
              </w:rPr>
              <w:t>Структурный элемент «Наименование» (всего), в том числе:</w:t>
            </w:r>
          </w:p>
        </w:tc>
        <w:tc>
          <w:tcPr>
            <w:tcW w:w="2041" w:type="dxa"/>
          </w:tcPr>
          <w:p w:rsidR="00EC1416" w:rsidRPr="0007698E" w:rsidRDefault="00EC1416" w:rsidP="00A96224">
            <w:pPr>
              <w:rPr>
                <w:sz w:val="20"/>
                <w:szCs w:val="20"/>
              </w:rPr>
            </w:pPr>
          </w:p>
        </w:tc>
        <w:tc>
          <w:tcPr>
            <w:tcW w:w="1928"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c>
          <w:tcPr>
            <w:tcW w:w="2324" w:type="dxa"/>
          </w:tcPr>
          <w:p w:rsidR="00EC1416" w:rsidRPr="0007698E" w:rsidRDefault="00EC1416" w:rsidP="00A96224">
            <w:pPr>
              <w:rPr>
                <w:sz w:val="20"/>
                <w:szCs w:val="20"/>
              </w:rPr>
            </w:pPr>
          </w:p>
        </w:tc>
        <w:tc>
          <w:tcPr>
            <w:tcW w:w="1928" w:type="dxa"/>
          </w:tcPr>
          <w:p w:rsidR="00EC1416" w:rsidRPr="0007698E" w:rsidRDefault="00EC1416" w:rsidP="00A96224">
            <w:pPr>
              <w:rPr>
                <w:sz w:val="20"/>
                <w:szCs w:val="20"/>
              </w:rPr>
            </w:pPr>
          </w:p>
        </w:tc>
      </w:tr>
      <w:tr w:rsidR="00EC1416" w:rsidRPr="0007698E" w:rsidTr="00A96224">
        <w:tc>
          <w:tcPr>
            <w:tcW w:w="5102" w:type="dxa"/>
          </w:tcPr>
          <w:p w:rsidR="00EC1416" w:rsidRPr="0007698E" w:rsidRDefault="00EC1416" w:rsidP="00A96224">
            <w:pPr>
              <w:rPr>
                <w:sz w:val="20"/>
                <w:szCs w:val="20"/>
              </w:rPr>
            </w:pPr>
            <w:r w:rsidRPr="0007698E">
              <w:rPr>
                <w:sz w:val="20"/>
                <w:szCs w:val="20"/>
              </w:rPr>
              <w:t>Федеральный бюджет</w:t>
            </w:r>
          </w:p>
        </w:tc>
        <w:tc>
          <w:tcPr>
            <w:tcW w:w="2041" w:type="dxa"/>
          </w:tcPr>
          <w:p w:rsidR="00EC1416" w:rsidRPr="0007698E" w:rsidRDefault="00EC1416" w:rsidP="00A96224">
            <w:pPr>
              <w:rPr>
                <w:sz w:val="20"/>
                <w:szCs w:val="20"/>
              </w:rPr>
            </w:pPr>
          </w:p>
        </w:tc>
        <w:tc>
          <w:tcPr>
            <w:tcW w:w="1928"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c>
          <w:tcPr>
            <w:tcW w:w="2324" w:type="dxa"/>
          </w:tcPr>
          <w:p w:rsidR="00EC1416" w:rsidRPr="0007698E" w:rsidRDefault="00EC1416" w:rsidP="00A96224">
            <w:pPr>
              <w:rPr>
                <w:sz w:val="20"/>
                <w:szCs w:val="20"/>
              </w:rPr>
            </w:pPr>
          </w:p>
        </w:tc>
        <w:tc>
          <w:tcPr>
            <w:tcW w:w="1928" w:type="dxa"/>
          </w:tcPr>
          <w:p w:rsidR="00EC1416" w:rsidRPr="0007698E" w:rsidRDefault="00EC1416" w:rsidP="00A96224">
            <w:pPr>
              <w:rPr>
                <w:sz w:val="20"/>
                <w:szCs w:val="20"/>
              </w:rPr>
            </w:pPr>
          </w:p>
        </w:tc>
      </w:tr>
      <w:tr w:rsidR="00EC1416" w:rsidRPr="0007698E" w:rsidTr="00A96224">
        <w:tc>
          <w:tcPr>
            <w:tcW w:w="5102" w:type="dxa"/>
          </w:tcPr>
          <w:p w:rsidR="00EC1416" w:rsidRPr="0007698E" w:rsidRDefault="00EC1416" w:rsidP="00A96224">
            <w:pPr>
              <w:rPr>
                <w:sz w:val="20"/>
                <w:szCs w:val="20"/>
              </w:rPr>
            </w:pPr>
            <w:r w:rsidRPr="0007698E">
              <w:rPr>
                <w:sz w:val="20"/>
                <w:szCs w:val="20"/>
              </w:rPr>
              <w:t>Республиканский бюджет Чувашской Республики</w:t>
            </w:r>
          </w:p>
        </w:tc>
        <w:tc>
          <w:tcPr>
            <w:tcW w:w="2041" w:type="dxa"/>
          </w:tcPr>
          <w:p w:rsidR="00EC1416" w:rsidRPr="0007698E" w:rsidRDefault="00EC1416" w:rsidP="00A96224">
            <w:pPr>
              <w:rPr>
                <w:sz w:val="20"/>
                <w:szCs w:val="20"/>
              </w:rPr>
            </w:pPr>
          </w:p>
        </w:tc>
        <w:tc>
          <w:tcPr>
            <w:tcW w:w="1928"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c>
          <w:tcPr>
            <w:tcW w:w="2324" w:type="dxa"/>
          </w:tcPr>
          <w:p w:rsidR="00EC1416" w:rsidRPr="0007698E" w:rsidRDefault="00EC1416" w:rsidP="00A96224">
            <w:pPr>
              <w:rPr>
                <w:sz w:val="20"/>
                <w:szCs w:val="20"/>
              </w:rPr>
            </w:pPr>
          </w:p>
        </w:tc>
        <w:tc>
          <w:tcPr>
            <w:tcW w:w="1928" w:type="dxa"/>
          </w:tcPr>
          <w:p w:rsidR="00EC1416" w:rsidRPr="0007698E" w:rsidRDefault="00EC1416" w:rsidP="00A96224">
            <w:pPr>
              <w:rPr>
                <w:sz w:val="20"/>
                <w:szCs w:val="20"/>
              </w:rPr>
            </w:pPr>
          </w:p>
        </w:tc>
      </w:tr>
      <w:tr w:rsidR="00EC1416" w:rsidRPr="0007698E" w:rsidTr="00A96224">
        <w:tc>
          <w:tcPr>
            <w:tcW w:w="5102" w:type="dxa"/>
          </w:tcPr>
          <w:p w:rsidR="00EC1416" w:rsidRPr="0007698E" w:rsidRDefault="00EC1416" w:rsidP="00A96224">
            <w:pPr>
              <w:rPr>
                <w:sz w:val="20"/>
                <w:szCs w:val="20"/>
              </w:rPr>
            </w:pPr>
            <w:r w:rsidRPr="0007698E">
              <w:rPr>
                <w:sz w:val="20"/>
                <w:szCs w:val="20"/>
              </w:rPr>
              <w:t>Бюджет Шумерлинского муниципального округа</w:t>
            </w:r>
          </w:p>
        </w:tc>
        <w:tc>
          <w:tcPr>
            <w:tcW w:w="2041" w:type="dxa"/>
          </w:tcPr>
          <w:p w:rsidR="00EC1416" w:rsidRPr="0007698E" w:rsidRDefault="00EC1416" w:rsidP="00A96224">
            <w:pPr>
              <w:rPr>
                <w:sz w:val="20"/>
                <w:szCs w:val="20"/>
              </w:rPr>
            </w:pPr>
          </w:p>
        </w:tc>
        <w:tc>
          <w:tcPr>
            <w:tcW w:w="1928"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c>
          <w:tcPr>
            <w:tcW w:w="2324" w:type="dxa"/>
          </w:tcPr>
          <w:p w:rsidR="00EC1416" w:rsidRPr="0007698E" w:rsidRDefault="00EC1416" w:rsidP="00A96224">
            <w:pPr>
              <w:rPr>
                <w:sz w:val="20"/>
                <w:szCs w:val="20"/>
              </w:rPr>
            </w:pPr>
          </w:p>
        </w:tc>
        <w:tc>
          <w:tcPr>
            <w:tcW w:w="1928" w:type="dxa"/>
          </w:tcPr>
          <w:p w:rsidR="00EC1416" w:rsidRPr="0007698E" w:rsidRDefault="00EC1416" w:rsidP="00A96224">
            <w:pPr>
              <w:rPr>
                <w:sz w:val="20"/>
                <w:szCs w:val="20"/>
              </w:rPr>
            </w:pPr>
          </w:p>
        </w:tc>
      </w:tr>
      <w:tr w:rsidR="00EC1416" w:rsidRPr="0007698E" w:rsidTr="00A96224">
        <w:tc>
          <w:tcPr>
            <w:tcW w:w="5102" w:type="dxa"/>
          </w:tcPr>
          <w:p w:rsidR="00EC1416" w:rsidRPr="0007698E" w:rsidRDefault="00EC1416" w:rsidP="00A96224">
            <w:pPr>
              <w:rPr>
                <w:sz w:val="20"/>
                <w:szCs w:val="20"/>
              </w:rPr>
            </w:pPr>
            <w:r w:rsidRPr="0007698E">
              <w:rPr>
                <w:sz w:val="20"/>
                <w:szCs w:val="20"/>
              </w:rPr>
              <w:t>Внебюджетные источники</w:t>
            </w:r>
          </w:p>
        </w:tc>
        <w:tc>
          <w:tcPr>
            <w:tcW w:w="2041" w:type="dxa"/>
          </w:tcPr>
          <w:p w:rsidR="00EC1416" w:rsidRPr="0007698E" w:rsidRDefault="00EC1416" w:rsidP="00A96224">
            <w:pPr>
              <w:rPr>
                <w:sz w:val="20"/>
                <w:szCs w:val="20"/>
              </w:rPr>
            </w:pPr>
          </w:p>
        </w:tc>
        <w:tc>
          <w:tcPr>
            <w:tcW w:w="1928"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c>
          <w:tcPr>
            <w:tcW w:w="2324" w:type="dxa"/>
          </w:tcPr>
          <w:p w:rsidR="00EC1416" w:rsidRPr="0007698E" w:rsidRDefault="00EC1416" w:rsidP="00A96224">
            <w:pPr>
              <w:rPr>
                <w:sz w:val="20"/>
                <w:szCs w:val="20"/>
              </w:rPr>
            </w:pPr>
          </w:p>
        </w:tc>
        <w:tc>
          <w:tcPr>
            <w:tcW w:w="1928" w:type="dxa"/>
          </w:tcPr>
          <w:p w:rsidR="00EC1416" w:rsidRPr="0007698E" w:rsidRDefault="00EC1416" w:rsidP="00A96224">
            <w:pPr>
              <w:rPr>
                <w:sz w:val="20"/>
                <w:szCs w:val="20"/>
              </w:rPr>
            </w:pPr>
          </w:p>
        </w:tc>
      </w:tr>
    </w:tbl>
    <w:p w:rsidR="00EC1416" w:rsidRPr="0007698E" w:rsidRDefault="00EC1416" w:rsidP="00EC1416">
      <w:pPr>
        <w:ind w:firstLine="709"/>
        <w:rPr>
          <w:sz w:val="20"/>
          <w:szCs w:val="20"/>
        </w:rPr>
      </w:pPr>
    </w:p>
    <w:p w:rsidR="00EC1416" w:rsidRPr="0007698E" w:rsidRDefault="00EC1416" w:rsidP="00EC1416">
      <w:pPr>
        <w:rPr>
          <w:sz w:val="20"/>
          <w:szCs w:val="20"/>
        </w:rPr>
        <w:sectPr w:rsidR="00EC1416" w:rsidRPr="0007698E" w:rsidSect="00A96224">
          <w:pgSz w:w="16800" w:h="11900" w:orient="landscape"/>
          <w:pgMar w:top="1701" w:right="567" w:bottom="567" w:left="1134" w:header="720" w:footer="720" w:gutter="0"/>
          <w:cols w:space="720"/>
          <w:noEndnote/>
        </w:sectPr>
      </w:pPr>
    </w:p>
    <w:p w:rsidR="00EC1416" w:rsidRPr="00121B0F" w:rsidRDefault="00EC1416" w:rsidP="00EC1416">
      <w:r w:rsidRPr="00121B0F">
        <w:lastRenderedPageBreak/>
        <w:t>--------------------------------</w:t>
      </w:r>
    </w:p>
    <w:p w:rsidR="00EC1416" w:rsidRPr="0007698E" w:rsidRDefault="00EC1416" w:rsidP="0007698E">
      <w:pPr>
        <w:jc w:val="both"/>
        <w:rPr>
          <w:sz w:val="20"/>
          <w:szCs w:val="20"/>
        </w:rPr>
      </w:pPr>
      <w:r w:rsidRPr="0007698E">
        <w:rPr>
          <w:sz w:val="20"/>
          <w:szCs w:val="20"/>
        </w:rPr>
        <w:t>&lt;1&gt; Наименование муниципальной программы указывается в соответствии с утвержденным перечнем муниципальных программ.</w:t>
      </w:r>
    </w:p>
    <w:p w:rsidR="00EC1416" w:rsidRPr="0007698E" w:rsidRDefault="00EC1416" w:rsidP="0007698E">
      <w:pPr>
        <w:jc w:val="both"/>
        <w:rPr>
          <w:sz w:val="20"/>
          <w:szCs w:val="20"/>
        </w:rPr>
      </w:pPr>
      <w:r w:rsidRPr="0007698E">
        <w:rPr>
          <w:sz w:val="20"/>
          <w:szCs w:val="20"/>
        </w:rPr>
        <w:t>&lt;2</w:t>
      </w:r>
      <w:proofErr w:type="gramStart"/>
      <w:r w:rsidRPr="0007698E">
        <w:rPr>
          <w:sz w:val="20"/>
          <w:szCs w:val="20"/>
        </w:rPr>
        <w:t>&gt; У</w:t>
      </w:r>
      <w:proofErr w:type="gramEnd"/>
      <w:r w:rsidRPr="0007698E">
        <w:rPr>
          <w:sz w:val="20"/>
          <w:szCs w:val="20"/>
        </w:rPr>
        <w:t>казывается в соответствии со сроками, утвержденными перечнем муниципальных программ. С момента начала реализации муниципальных программ в соответствии с Порядком рекомендуется выделять новый этап.</w:t>
      </w:r>
    </w:p>
    <w:p w:rsidR="00EC1416" w:rsidRPr="0007698E" w:rsidRDefault="00EC1416" w:rsidP="0007698E">
      <w:pPr>
        <w:jc w:val="both"/>
        <w:rPr>
          <w:sz w:val="20"/>
          <w:szCs w:val="20"/>
        </w:rPr>
      </w:pPr>
      <w:r w:rsidRPr="0007698E">
        <w:rPr>
          <w:sz w:val="20"/>
          <w:szCs w:val="20"/>
        </w:rPr>
        <w:t>&lt;3</w:t>
      </w:r>
      <w:proofErr w:type="gramStart"/>
      <w:r w:rsidRPr="0007698E">
        <w:rPr>
          <w:sz w:val="20"/>
          <w:szCs w:val="20"/>
        </w:rPr>
        <w:t>&gt; У</w:t>
      </w:r>
      <w:proofErr w:type="gramEnd"/>
      <w:r w:rsidRPr="0007698E">
        <w:rPr>
          <w:sz w:val="20"/>
          <w:szCs w:val="20"/>
        </w:rPr>
        <w:t>казываются при необходимости.</w:t>
      </w:r>
    </w:p>
    <w:p w:rsidR="00EC1416" w:rsidRPr="0007698E" w:rsidRDefault="00EC1416" w:rsidP="0007698E">
      <w:pPr>
        <w:jc w:val="both"/>
        <w:rPr>
          <w:sz w:val="20"/>
          <w:szCs w:val="20"/>
        </w:rPr>
      </w:pPr>
      <w:r w:rsidRPr="0007698E">
        <w:rPr>
          <w:sz w:val="20"/>
          <w:szCs w:val="20"/>
        </w:rPr>
        <w:t>&lt;4</w:t>
      </w:r>
      <w:proofErr w:type="gramStart"/>
      <w:r w:rsidRPr="0007698E">
        <w:rPr>
          <w:sz w:val="20"/>
          <w:szCs w:val="20"/>
        </w:rPr>
        <w:t>&gt; П</w:t>
      </w:r>
      <w:proofErr w:type="gramEnd"/>
      <w:r w:rsidRPr="0007698E">
        <w:rPr>
          <w:sz w:val="20"/>
          <w:szCs w:val="20"/>
        </w:rPr>
        <w:t>риводятся объемы финансового обеспечения реализации муниципальной программы за счет средств бюджета за весь период реализации муниципальной программы, определенный в перечне муниципальных программ.</w:t>
      </w:r>
    </w:p>
    <w:p w:rsidR="00EC1416" w:rsidRPr="0007698E" w:rsidRDefault="00EC1416" w:rsidP="0007698E">
      <w:pPr>
        <w:jc w:val="both"/>
        <w:rPr>
          <w:sz w:val="20"/>
          <w:szCs w:val="20"/>
        </w:rPr>
      </w:pPr>
      <w:r w:rsidRPr="0007698E">
        <w:rPr>
          <w:sz w:val="20"/>
          <w:szCs w:val="20"/>
        </w:rPr>
        <w:t>&lt;5</w:t>
      </w:r>
      <w:proofErr w:type="gramStart"/>
      <w:r w:rsidRPr="0007698E">
        <w:rPr>
          <w:sz w:val="20"/>
          <w:szCs w:val="20"/>
        </w:rPr>
        <w:t>&gt; У</w:t>
      </w:r>
      <w:proofErr w:type="gramEnd"/>
      <w:r w:rsidRPr="0007698E">
        <w:rPr>
          <w:sz w:val="20"/>
          <w:szCs w:val="20"/>
        </w:rPr>
        <w:t>казываются наименование национальной цели развития Российской Федерации (далее - национальные цели), цели Стратегии социально-экономического развития Чувашской Республики до 2035 года, утвержденной Законом Чувашской Республики от 26 ноября 2020 г.  № 102 (далее соответственно - Стратегия до 2035 года, Закон Чувашской Республики от      26 ноября 2020 г. № 102), а также наименование целевого показателя национальной цели в соответствии с Указом Президента Российской Федерации от 7 мая 2024 № 309 «О национальных целях развития Российской Федерации на период до 2030 года и на перспективу до 2036 года» (далее - Указ), наименование целевого показателя Стратегия до 2035 года или (и) указывается связь с государственной программой Российской Федерации / государственной программой Чувашской Республики.</w:t>
      </w:r>
    </w:p>
    <w:p w:rsidR="00EC1416" w:rsidRPr="0007698E" w:rsidRDefault="00EC1416" w:rsidP="0007698E">
      <w:pPr>
        <w:jc w:val="both"/>
        <w:rPr>
          <w:sz w:val="20"/>
          <w:szCs w:val="20"/>
        </w:rPr>
      </w:pPr>
      <w:r w:rsidRPr="0007698E">
        <w:rPr>
          <w:sz w:val="20"/>
          <w:szCs w:val="20"/>
        </w:rPr>
        <w:t>&lt;6</w:t>
      </w:r>
      <w:proofErr w:type="gramStart"/>
      <w:r w:rsidRPr="0007698E">
        <w:rPr>
          <w:sz w:val="20"/>
          <w:szCs w:val="20"/>
        </w:rPr>
        <w:t>&gt; П</w:t>
      </w:r>
      <w:proofErr w:type="gramEnd"/>
      <w:r w:rsidRPr="0007698E">
        <w:rPr>
          <w:sz w:val="20"/>
          <w:szCs w:val="20"/>
        </w:rPr>
        <w:t>риводятся показатели уровня муниципальной программы.</w:t>
      </w:r>
    </w:p>
    <w:p w:rsidR="00EC1416" w:rsidRPr="0007698E" w:rsidRDefault="00EC1416" w:rsidP="0007698E">
      <w:pPr>
        <w:jc w:val="both"/>
        <w:rPr>
          <w:sz w:val="20"/>
          <w:szCs w:val="20"/>
        </w:rPr>
      </w:pPr>
      <w:r w:rsidRPr="0007698E">
        <w:rPr>
          <w:sz w:val="20"/>
          <w:szCs w:val="20"/>
        </w:rPr>
        <w:t>&lt;7</w:t>
      </w:r>
      <w:proofErr w:type="gramStart"/>
      <w:r w:rsidRPr="0007698E">
        <w:rPr>
          <w:sz w:val="20"/>
          <w:szCs w:val="20"/>
        </w:rPr>
        <w:t>&gt; У</w:t>
      </w:r>
      <w:proofErr w:type="gramEnd"/>
      <w:r w:rsidRPr="0007698E">
        <w:rPr>
          <w:sz w:val="20"/>
          <w:szCs w:val="20"/>
        </w:rPr>
        <w:t>казывается уровень соответствия, декомпозированного показателя для муниципальной программы: «НП» (национального проекта) «ГП РФ» (государственной программы Российской Федерации), «ФП вне НП» (федерального проекта, не входящего в состав национального проекта), ГП (государственной программы Чувашской Республики), «ВДЛ» (показатели для оценки эффективности деятельности высших должностных лиц). Допускается установление одновременно нескольких уровней.</w:t>
      </w:r>
    </w:p>
    <w:p w:rsidR="00EC1416" w:rsidRPr="0007698E" w:rsidRDefault="00EC1416" w:rsidP="0007698E">
      <w:pPr>
        <w:jc w:val="both"/>
        <w:rPr>
          <w:sz w:val="20"/>
          <w:szCs w:val="20"/>
        </w:rPr>
      </w:pPr>
      <w:r w:rsidRPr="0007698E">
        <w:rPr>
          <w:sz w:val="20"/>
          <w:szCs w:val="20"/>
        </w:rPr>
        <w:t>&lt;8</w:t>
      </w:r>
      <w:proofErr w:type="gramStart"/>
      <w:r w:rsidRPr="0007698E">
        <w:rPr>
          <w:sz w:val="20"/>
          <w:szCs w:val="20"/>
        </w:rPr>
        <w:t>&gt; З</w:t>
      </w:r>
      <w:proofErr w:type="gramEnd"/>
      <w:r w:rsidRPr="0007698E">
        <w:rPr>
          <w:sz w:val="20"/>
          <w:szCs w:val="20"/>
        </w:rPr>
        <w:t>десь и далее в качестве базового значения показателя указывается фактическое значение за год, предшествующий году разработки проекта муниципальной программы. В случае отсутствия фактических данных в качестве базового значения приводится плановое (прогнозное) значение.</w:t>
      </w:r>
    </w:p>
    <w:p w:rsidR="00EC1416" w:rsidRPr="0007698E" w:rsidRDefault="00EC1416" w:rsidP="0007698E">
      <w:pPr>
        <w:jc w:val="both"/>
        <w:rPr>
          <w:sz w:val="20"/>
          <w:szCs w:val="20"/>
        </w:rPr>
      </w:pPr>
      <w:r w:rsidRPr="0007698E">
        <w:rPr>
          <w:sz w:val="20"/>
          <w:szCs w:val="20"/>
        </w:rPr>
        <w:t>&lt;9</w:t>
      </w:r>
      <w:proofErr w:type="gramStart"/>
      <w:r w:rsidRPr="0007698E">
        <w:rPr>
          <w:sz w:val="20"/>
          <w:szCs w:val="20"/>
        </w:rPr>
        <w:t>&gt; О</w:t>
      </w:r>
      <w:proofErr w:type="gramEnd"/>
      <w:r w:rsidRPr="0007698E">
        <w:rPr>
          <w:sz w:val="20"/>
          <w:szCs w:val="20"/>
        </w:rPr>
        <w:t>тражаются документы и (или) решения Президента Российской Федерации, Правительства Российской Федерации, Главы Чувашской Республики, в соответствии с которыми данный показатель определен как приоритетный (Федеральный закон, Указ Президента Российской Федерации, единый план по достижению национальных целей развития, национальный проект, государственная программа Российской Федерации, документ стратегического планирования, Указ Главы Чувашской Республики, постановление Кабинета Министров Чувашской Республики).</w:t>
      </w:r>
    </w:p>
    <w:p w:rsidR="00EC1416" w:rsidRPr="0007698E" w:rsidRDefault="00EC1416" w:rsidP="0007698E">
      <w:pPr>
        <w:jc w:val="both"/>
        <w:rPr>
          <w:sz w:val="20"/>
          <w:szCs w:val="20"/>
        </w:rPr>
      </w:pPr>
      <w:r w:rsidRPr="0007698E">
        <w:rPr>
          <w:sz w:val="20"/>
          <w:szCs w:val="20"/>
        </w:rPr>
        <w:t>&lt;10</w:t>
      </w:r>
      <w:proofErr w:type="gramStart"/>
      <w:r w:rsidRPr="0007698E">
        <w:rPr>
          <w:sz w:val="20"/>
          <w:szCs w:val="20"/>
        </w:rPr>
        <w:t>&gt; У</w:t>
      </w:r>
      <w:proofErr w:type="gramEnd"/>
      <w:r w:rsidRPr="0007698E">
        <w:rPr>
          <w:sz w:val="20"/>
          <w:szCs w:val="20"/>
        </w:rPr>
        <w:t>казывается наименование ответственного за достижение показателя.</w:t>
      </w:r>
    </w:p>
    <w:p w:rsidR="00EC1416" w:rsidRPr="0007698E" w:rsidRDefault="00EC1416" w:rsidP="0007698E">
      <w:pPr>
        <w:jc w:val="both"/>
        <w:rPr>
          <w:sz w:val="20"/>
          <w:szCs w:val="20"/>
        </w:rPr>
      </w:pPr>
      <w:r w:rsidRPr="0007698E">
        <w:rPr>
          <w:sz w:val="20"/>
          <w:szCs w:val="20"/>
        </w:rPr>
        <w:t>&lt;11</w:t>
      </w:r>
      <w:proofErr w:type="gramStart"/>
      <w:r w:rsidRPr="0007698E">
        <w:rPr>
          <w:sz w:val="20"/>
          <w:szCs w:val="20"/>
        </w:rPr>
        <w:t>&gt; У</w:t>
      </w:r>
      <w:proofErr w:type="gramEnd"/>
      <w:r w:rsidRPr="0007698E">
        <w:rPr>
          <w:sz w:val="20"/>
          <w:szCs w:val="20"/>
        </w:rPr>
        <w:t>казывается наименование целевых показателей национальных и (или) региональных целей, вклад в достижение которых обеспечивает показатель муниципальной программы.</w:t>
      </w:r>
    </w:p>
    <w:p w:rsidR="00EC1416" w:rsidRPr="0007698E" w:rsidRDefault="00EC1416" w:rsidP="0007698E">
      <w:pPr>
        <w:jc w:val="both"/>
        <w:rPr>
          <w:sz w:val="20"/>
          <w:szCs w:val="20"/>
        </w:rPr>
      </w:pPr>
      <w:r w:rsidRPr="0007698E">
        <w:rPr>
          <w:sz w:val="20"/>
          <w:szCs w:val="20"/>
        </w:rPr>
        <w:t>&lt;12</w:t>
      </w:r>
      <w:proofErr w:type="gramStart"/>
      <w:r w:rsidRPr="0007698E">
        <w:rPr>
          <w:sz w:val="20"/>
          <w:szCs w:val="20"/>
        </w:rPr>
        <w:t>&gt; Н</w:t>
      </w:r>
      <w:proofErr w:type="gramEnd"/>
      <w:r w:rsidRPr="0007698E">
        <w:rPr>
          <w:sz w:val="20"/>
          <w:szCs w:val="20"/>
        </w:rPr>
        <w:t>а бумажном носителе и (или) указывается государственная информационная система или иная информационная система, содержащая информацию о показателях и их значениях (при наличии).</w:t>
      </w:r>
    </w:p>
    <w:p w:rsidR="00EC1416" w:rsidRPr="0007698E" w:rsidRDefault="00EC1416" w:rsidP="0007698E">
      <w:pPr>
        <w:jc w:val="both"/>
        <w:rPr>
          <w:sz w:val="20"/>
          <w:szCs w:val="20"/>
        </w:rPr>
      </w:pPr>
      <w:r w:rsidRPr="0007698E">
        <w:rPr>
          <w:sz w:val="20"/>
          <w:szCs w:val="20"/>
        </w:rPr>
        <w:t>&lt;13</w:t>
      </w:r>
      <w:proofErr w:type="gramStart"/>
      <w:r w:rsidRPr="0007698E">
        <w:rPr>
          <w:sz w:val="20"/>
          <w:szCs w:val="20"/>
        </w:rPr>
        <w:t>&gt; З</w:t>
      </w:r>
      <w:proofErr w:type="gramEnd"/>
      <w:r w:rsidRPr="0007698E">
        <w:rPr>
          <w:sz w:val="20"/>
          <w:szCs w:val="20"/>
        </w:rPr>
        <w:t>десь и далее за «N» принимается год начала реализации муниципальной программы или год начала реализации муниципальной программы (для новых программ).</w:t>
      </w:r>
    </w:p>
    <w:p w:rsidR="00EC1416" w:rsidRPr="0007698E" w:rsidRDefault="00EC1416" w:rsidP="0007698E">
      <w:pPr>
        <w:jc w:val="both"/>
        <w:rPr>
          <w:sz w:val="20"/>
          <w:szCs w:val="20"/>
        </w:rPr>
      </w:pPr>
      <w:r w:rsidRPr="0007698E">
        <w:rPr>
          <w:sz w:val="20"/>
          <w:szCs w:val="20"/>
        </w:rPr>
        <w:t>&lt;14</w:t>
      </w:r>
      <w:proofErr w:type="gramStart"/>
      <w:r w:rsidRPr="0007698E">
        <w:rPr>
          <w:sz w:val="20"/>
          <w:szCs w:val="20"/>
        </w:rPr>
        <w:t>&gt; П</w:t>
      </w:r>
      <w:proofErr w:type="gramEnd"/>
      <w:r w:rsidRPr="0007698E">
        <w:rPr>
          <w:sz w:val="20"/>
          <w:szCs w:val="20"/>
        </w:rPr>
        <w:t>риводятся ключевые (социально значимые) задачи, планируемые к решению в рамках проектов, комплексов процессных мероприятий. Для региональных проектов приводятся общественно значимые результаты (в случае если такой региональный проект обеспечивает достижение целей и (или) показателей и мероприятий (результатов) федерального проекта, входящего в состав национального проекта) и (или) задачи, не являющиеся общественно значимыми результатами.</w:t>
      </w:r>
    </w:p>
    <w:p w:rsidR="00EC1416" w:rsidRPr="0007698E" w:rsidRDefault="00EC1416" w:rsidP="0007698E">
      <w:pPr>
        <w:jc w:val="both"/>
        <w:rPr>
          <w:sz w:val="20"/>
          <w:szCs w:val="20"/>
        </w:rPr>
      </w:pPr>
      <w:r w:rsidRPr="0007698E">
        <w:rPr>
          <w:sz w:val="20"/>
          <w:szCs w:val="20"/>
        </w:rPr>
        <w:t>&lt;15</w:t>
      </w:r>
      <w:proofErr w:type="gramStart"/>
      <w:r w:rsidRPr="0007698E">
        <w:rPr>
          <w:sz w:val="20"/>
          <w:szCs w:val="20"/>
        </w:rPr>
        <w:t>&gt; П</w:t>
      </w:r>
      <w:proofErr w:type="gramEnd"/>
      <w:r w:rsidRPr="0007698E">
        <w:rPr>
          <w:sz w:val="20"/>
          <w:szCs w:val="20"/>
        </w:rPr>
        <w:t>риводится краткое описание социальных, экономических и иных эффектов реализации каждой задачи структурного элемента муниципальной программы.</w:t>
      </w:r>
    </w:p>
    <w:p w:rsidR="00EC1416" w:rsidRPr="0007698E" w:rsidRDefault="00EC1416" w:rsidP="0007698E">
      <w:pPr>
        <w:jc w:val="both"/>
        <w:rPr>
          <w:sz w:val="20"/>
          <w:szCs w:val="20"/>
        </w:rPr>
      </w:pPr>
      <w:r w:rsidRPr="0007698E">
        <w:rPr>
          <w:sz w:val="20"/>
          <w:szCs w:val="20"/>
        </w:rPr>
        <w:t>&lt;16</w:t>
      </w:r>
      <w:proofErr w:type="gramStart"/>
      <w:r w:rsidRPr="0007698E">
        <w:rPr>
          <w:sz w:val="20"/>
          <w:szCs w:val="20"/>
        </w:rPr>
        <w:t>&gt; У</w:t>
      </w:r>
      <w:proofErr w:type="gramEnd"/>
      <w:r w:rsidRPr="0007698E">
        <w:rPr>
          <w:sz w:val="20"/>
          <w:szCs w:val="20"/>
        </w:rPr>
        <w:t>казываются наименования показателей уровня муниципальной программы, на достижение которых направлен структурный элемент.</w:t>
      </w:r>
    </w:p>
    <w:p w:rsidR="00EC1416" w:rsidRPr="0007698E" w:rsidRDefault="00EC1416" w:rsidP="0007698E">
      <w:pPr>
        <w:jc w:val="both"/>
        <w:rPr>
          <w:sz w:val="20"/>
          <w:szCs w:val="20"/>
        </w:rPr>
      </w:pPr>
      <w:r w:rsidRPr="0007698E">
        <w:rPr>
          <w:sz w:val="20"/>
          <w:szCs w:val="20"/>
        </w:rPr>
        <w:t>&lt;17</w:t>
      </w:r>
      <w:proofErr w:type="gramStart"/>
      <w:r w:rsidRPr="0007698E">
        <w:rPr>
          <w:sz w:val="20"/>
          <w:szCs w:val="20"/>
        </w:rPr>
        <w:t>&gt; П</w:t>
      </w:r>
      <w:proofErr w:type="gramEnd"/>
      <w:r w:rsidRPr="0007698E">
        <w:rPr>
          <w:sz w:val="20"/>
          <w:szCs w:val="20"/>
        </w:rPr>
        <w:t>риводится при необходимости.</w:t>
      </w:r>
    </w:p>
    <w:p w:rsidR="00EC1416" w:rsidRPr="0007698E" w:rsidRDefault="00EC1416" w:rsidP="0007698E">
      <w:pPr>
        <w:jc w:val="both"/>
        <w:rPr>
          <w:sz w:val="20"/>
          <w:szCs w:val="20"/>
        </w:rPr>
      </w:pPr>
      <w:r w:rsidRPr="0007698E">
        <w:rPr>
          <w:sz w:val="20"/>
          <w:szCs w:val="20"/>
        </w:rPr>
        <w:t>&lt;18</w:t>
      </w:r>
      <w:proofErr w:type="gramStart"/>
      <w:r w:rsidRPr="0007698E">
        <w:rPr>
          <w:sz w:val="20"/>
          <w:szCs w:val="20"/>
        </w:rPr>
        <w:t>&gt; У</w:t>
      </w:r>
      <w:proofErr w:type="gramEnd"/>
      <w:r w:rsidRPr="0007698E">
        <w:rPr>
          <w:sz w:val="20"/>
          <w:szCs w:val="20"/>
        </w:rPr>
        <w:t>казывается тип проекта.</w:t>
      </w:r>
    </w:p>
    <w:p w:rsidR="00EC1416" w:rsidRPr="0007698E" w:rsidRDefault="00EC1416" w:rsidP="0007698E">
      <w:pPr>
        <w:jc w:val="both"/>
        <w:rPr>
          <w:sz w:val="20"/>
          <w:szCs w:val="20"/>
        </w:rPr>
      </w:pPr>
      <w:r w:rsidRPr="0007698E">
        <w:rPr>
          <w:sz w:val="20"/>
          <w:szCs w:val="20"/>
        </w:rPr>
        <w:t>&lt;19</w:t>
      </w:r>
      <w:proofErr w:type="gramStart"/>
      <w:r w:rsidRPr="0007698E">
        <w:rPr>
          <w:sz w:val="20"/>
          <w:szCs w:val="20"/>
        </w:rPr>
        <w:t>&gt; У</w:t>
      </w:r>
      <w:proofErr w:type="gramEnd"/>
      <w:r w:rsidRPr="0007698E">
        <w:rPr>
          <w:sz w:val="20"/>
          <w:szCs w:val="20"/>
        </w:rPr>
        <w:t>казывается куратор проекта в соответствии с паспортом соответствующего проекта.</w:t>
      </w:r>
    </w:p>
    <w:p w:rsidR="00EC1416" w:rsidRPr="0007698E" w:rsidRDefault="00EC1416" w:rsidP="0007698E">
      <w:pPr>
        <w:jc w:val="both"/>
        <w:rPr>
          <w:sz w:val="20"/>
          <w:szCs w:val="20"/>
        </w:rPr>
      </w:pPr>
      <w:r w:rsidRPr="0007698E">
        <w:rPr>
          <w:sz w:val="20"/>
          <w:szCs w:val="20"/>
        </w:rPr>
        <w:t>&lt;20</w:t>
      </w:r>
      <w:proofErr w:type="gramStart"/>
      <w:r w:rsidRPr="0007698E">
        <w:rPr>
          <w:sz w:val="20"/>
          <w:szCs w:val="20"/>
        </w:rPr>
        <w:t>&gt; З</w:t>
      </w:r>
      <w:proofErr w:type="gramEnd"/>
      <w:r w:rsidRPr="0007698E">
        <w:rPr>
          <w:sz w:val="20"/>
          <w:szCs w:val="20"/>
        </w:rPr>
        <w:t>аполняется для муниципальной программы.</w:t>
      </w:r>
    </w:p>
    <w:p w:rsidR="00EC1416" w:rsidRPr="0007698E" w:rsidRDefault="00EC1416" w:rsidP="0007698E">
      <w:pPr>
        <w:jc w:val="both"/>
        <w:rPr>
          <w:sz w:val="20"/>
          <w:szCs w:val="20"/>
        </w:rPr>
      </w:pPr>
      <w:r w:rsidRPr="0007698E">
        <w:rPr>
          <w:sz w:val="20"/>
          <w:szCs w:val="20"/>
        </w:rPr>
        <w:t>&lt;21</w:t>
      </w:r>
      <w:proofErr w:type="gramStart"/>
      <w:r w:rsidRPr="0007698E">
        <w:rPr>
          <w:sz w:val="20"/>
          <w:szCs w:val="20"/>
        </w:rPr>
        <w:t>&gt; В</w:t>
      </w:r>
      <w:proofErr w:type="gramEnd"/>
      <w:r w:rsidRPr="0007698E">
        <w:rPr>
          <w:sz w:val="20"/>
          <w:szCs w:val="20"/>
        </w:rPr>
        <w:t xml:space="preserve"> случае отсутствия финансового обеспечения за счет отдельных источников финансирования такие источники не приводятся.</w:t>
      </w:r>
    </w:p>
    <w:p w:rsidR="00EC1416" w:rsidRPr="0007698E" w:rsidRDefault="00EC1416" w:rsidP="0007698E">
      <w:pPr>
        <w:jc w:val="both"/>
        <w:rPr>
          <w:sz w:val="20"/>
          <w:szCs w:val="20"/>
        </w:rPr>
      </w:pPr>
    </w:p>
    <w:p w:rsidR="00EC1416" w:rsidRDefault="00EC1416" w:rsidP="00EC1416">
      <w:pPr>
        <w:sectPr w:rsidR="00EC1416" w:rsidSect="00A96224">
          <w:pgSz w:w="11900" w:h="16800"/>
          <w:pgMar w:top="567" w:right="567" w:bottom="1134" w:left="1701" w:header="720" w:footer="720" w:gutter="0"/>
          <w:cols w:space="720"/>
          <w:noEndnote/>
        </w:sectPr>
      </w:pPr>
    </w:p>
    <w:tbl>
      <w:tblPr>
        <w:tblW w:w="15134" w:type="dxa"/>
        <w:tblLook w:val="04A0" w:firstRow="1" w:lastRow="0" w:firstColumn="1" w:lastColumn="0" w:noHBand="0" w:noVBand="1"/>
      </w:tblPr>
      <w:tblGrid>
        <w:gridCol w:w="10314"/>
        <w:gridCol w:w="4820"/>
      </w:tblGrid>
      <w:tr w:rsidR="00EC1416" w:rsidRPr="0007698E" w:rsidTr="00A96224">
        <w:tc>
          <w:tcPr>
            <w:tcW w:w="10314" w:type="dxa"/>
          </w:tcPr>
          <w:p w:rsidR="00EC1416" w:rsidRPr="0007698E" w:rsidRDefault="00EC1416" w:rsidP="00A96224">
            <w:pPr>
              <w:rPr>
                <w:sz w:val="20"/>
                <w:szCs w:val="20"/>
              </w:rPr>
            </w:pPr>
          </w:p>
        </w:tc>
        <w:tc>
          <w:tcPr>
            <w:tcW w:w="4820" w:type="dxa"/>
          </w:tcPr>
          <w:p w:rsidR="00EC1416" w:rsidRPr="0007698E" w:rsidRDefault="00EC1416" w:rsidP="00A96224">
            <w:pPr>
              <w:ind w:left="743"/>
              <w:jc w:val="center"/>
              <w:rPr>
                <w:sz w:val="20"/>
                <w:szCs w:val="20"/>
              </w:rPr>
            </w:pPr>
            <w:r w:rsidRPr="0007698E">
              <w:rPr>
                <w:sz w:val="20"/>
                <w:szCs w:val="20"/>
              </w:rPr>
              <w:t>Приложение № 2</w:t>
            </w:r>
          </w:p>
          <w:p w:rsidR="00EC1416" w:rsidRPr="0007698E" w:rsidRDefault="00EC1416" w:rsidP="00A96224">
            <w:pPr>
              <w:ind w:left="743"/>
              <w:rPr>
                <w:sz w:val="20"/>
                <w:szCs w:val="20"/>
              </w:rPr>
            </w:pPr>
            <w:r w:rsidRPr="0007698E">
              <w:rPr>
                <w:sz w:val="20"/>
                <w:szCs w:val="20"/>
              </w:rPr>
              <w:t>к Порядку разработки и реализации муниципальных программ Шумерлинского муниципального округа Чувашской Республики</w:t>
            </w:r>
          </w:p>
        </w:tc>
      </w:tr>
    </w:tbl>
    <w:p w:rsidR="00EC1416" w:rsidRPr="0007698E" w:rsidRDefault="00EC1416" w:rsidP="00EC1416">
      <w:pPr>
        <w:rPr>
          <w:sz w:val="20"/>
          <w:szCs w:val="20"/>
        </w:rPr>
      </w:pPr>
    </w:p>
    <w:p w:rsidR="00EC1416" w:rsidRPr="0007698E" w:rsidRDefault="00EC1416" w:rsidP="00EC1416">
      <w:pPr>
        <w:jc w:val="center"/>
        <w:rPr>
          <w:sz w:val="20"/>
          <w:szCs w:val="20"/>
        </w:rPr>
      </w:pPr>
      <w:r w:rsidRPr="0007698E">
        <w:rPr>
          <w:sz w:val="20"/>
          <w:szCs w:val="20"/>
        </w:rPr>
        <w:t>ПАСПОРТ</w:t>
      </w:r>
    </w:p>
    <w:p w:rsidR="00EC1416" w:rsidRPr="0007698E" w:rsidRDefault="00EC1416" w:rsidP="00EC1416">
      <w:pPr>
        <w:jc w:val="center"/>
        <w:rPr>
          <w:sz w:val="20"/>
          <w:szCs w:val="20"/>
        </w:rPr>
      </w:pPr>
      <w:r w:rsidRPr="0007698E">
        <w:rPr>
          <w:sz w:val="20"/>
          <w:szCs w:val="20"/>
        </w:rPr>
        <w:t>регионального проекта (муниципального проекта, муниципального ведомственного проекта) «Наименование»</w:t>
      </w:r>
    </w:p>
    <w:p w:rsidR="00EC1416" w:rsidRPr="0007698E" w:rsidRDefault="00EC1416" w:rsidP="00EC1416">
      <w:pPr>
        <w:jc w:val="center"/>
        <w:rPr>
          <w:sz w:val="20"/>
          <w:szCs w:val="20"/>
        </w:rPr>
      </w:pPr>
    </w:p>
    <w:p w:rsidR="00EC1416" w:rsidRPr="0007698E" w:rsidRDefault="00EC1416" w:rsidP="00EC1416">
      <w:pPr>
        <w:jc w:val="center"/>
        <w:outlineLvl w:val="2"/>
        <w:rPr>
          <w:sz w:val="20"/>
          <w:szCs w:val="20"/>
        </w:rPr>
      </w:pPr>
      <w:r w:rsidRPr="0007698E">
        <w:rPr>
          <w:sz w:val="20"/>
          <w:szCs w:val="20"/>
        </w:rPr>
        <w:t>1. Основные положения</w:t>
      </w:r>
    </w:p>
    <w:p w:rsidR="00EC1416" w:rsidRPr="0007698E" w:rsidRDefault="00EC1416" w:rsidP="00EC1416">
      <w:pPr>
        <w:jc w:val="center"/>
        <w:outlineLvl w:val="2"/>
        <w:rPr>
          <w:sz w:val="20"/>
          <w:szCs w:val="20"/>
        </w:rPr>
      </w:pPr>
    </w:p>
    <w:tbl>
      <w:tblPr>
        <w:tblW w:w="15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31"/>
        <w:gridCol w:w="993"/>
        <w:gridCol w:w="5244"/>
        <w:gridCol w:w="1701"/>
        <w:gridCol w:w="1701"/>
        <w:gridCol w:w="1581"/>
      </w:tblGrid>
      <w:tr w:rsidR="00EC1416" w:rsidRPr="0007698E" w:rsidTr="00A96224">
        <w:trPr>
          <w:trHeight w:val="527"/>
        </w:trPr>
        <w:tc>
          <w:tcPr>
            <w:tcW w:w="4031" w:type="dxa"/>
          </w:tcPr>
          <w:p w:rsidR="00EC1416" w:rsidRPr="0007698E" w:rsidRDefault="00EC1416" w:rsidP="00A96224">
            <w:pPr>
              <w:rPr>
                <w:sz w:val="20"/>
                <w:szCs w:val="20"/>
              </w:rPr>
            </w:pPr>
            <w:r w:rsidRPr="0007698E">
              <w:rPr>
                <w:sz w:val="20"/>
                <w:szCs w:val="20"/>
              </w:rPr>
              <w:t>Краткое наименование проекта</w:t>
            </w:r>
          </w:p>
        </w:tc>
        <w:tc>
          <w:tcPr>
            <w:tcW w:w="6237" w:type="dxa"/>
            <w:gridSpan w:val="2"/>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r w:rsidRPr="0007698E">
              <w:rPr>
                <w:sz w:val="20"/>
                <w:szCs w:val="20"/>
              </w:rPr>
              <w:t>Срок реализации проекта</w:t>
            </w:r>
          </w:p>
        </w:tc>
        <w:tc>
          <w:tcPr>
            <w:tcW w:w="1701" w:type="dxa"/>
          </w:tcPr>
          <w:p w:rsidR="00EC1416" w:rsidRPr="0007698E" w:rsidRDefault="00EC1416" w:rsidP="00A96224">
            <w:pPr>
              <w:rPr>
                <w:sz w:val="20"/>
                <w:szCs w:val="20"/>
              </w:rPr>
            </w:pPr>
            <w:r w:rsidRPr="0007698E">
              <w:rPr>
                <w:sz w:val="20"/>
                <w:szCs w:val="20"/>
              </w:rPr>
              <w:t>Дата начала</w:t>
            </w:r>
          </w:p>
        </w:tc>
        <w:tc>
          <w:tcPr>
            <w:tcW w:w="1581" w:type="dxa"/>
          </w:tcPr>
          <w:p w:rsidR="00EC1416" w:rsidRPr="0007698E" w:rsidRDefault="00EC1416" w:rsidP="00A96224">
            <w:pPr>
              <w:rPr>
                <w:sz w:val="20"/>
                <w:szCs w:val="20"/>
              </w:rPr>
            </w:pPr>
            <w:r w:rsidRPr="0007698E">
              <w:rPr>
                <w:sz w:val="20"/>
                <w:szCs w:val="20"/>
              </w:rPr>
              <w:t>Дата окончания</w:t>
            </w:r>
          </w:p>
        </w:tc>
      </w:tr>
      <w:tr w:rsidR="00EC1416" w:rsidRPr="0007698E" w:rsidTr="00A96224">
        <w:tc>
          <w:tcPr>
            <w:tcW w:w="4031" w:type="dxa"/>
          </w:tcPr>
          <w:p w:rsidR="00EC1416" w:rsidRPr="0007698E" w:rsidRDefault="00EC1416" w:rsidP="00A96224">
            <w:pPr>
              <w:rPr>
                <w:sz w:val="20"/>
                <w:szCs w:val="20"/>
              </w:rPr>
            </w:pPr>
            <w:r w:rsidRPr="0007698E">
              <w:rPr>
                <w:sz w:val="20"/>
                <w:szCs w:val="20"/>
              </w:rPr>
              <w:t>Куратор проекта</w:t>
            </w:r>
          </w:p>
        </w:tc>
        <w:tc>
          <w:tcPr>
            <w:tcW w:w="6237" w:type="dxa"/>
            <w:gridSpan w:val="2"/>
          </w:tcPr>
          <w:p w:rsidR="00EC1416" w:rsidRPr="0007698E" w:rsidRDefault="00EC1416" w:rsidP="00A96224">
            <w:pPr>
              <w:rPr>
                <w:sz w:val="20"/>
                <w:szCs w:val="20"/>
              </w:rPr>
            </w:pPr>
            <w:r w:rsidRPr="0007698E">
              <w:rPr>
                <w:sz w:val="20"/>
                <w:szCs w:val="20"/>
              </w:rPr>
              <w:t>Фамилия, имя, отчество</w:t>
            </w:r>
          </w:p>
        </w:tc>
        <w:tc>
          <w:tcPr>
            <w:tcW w:w="4983" w:type="dxa"/>
            <w:gridSpan w:val="3"/>
          </w:tcPr>
          <w:p w:rsidR="00EC1416" w:rsidRPr="0007698E" w:rsidRDefault="00EC1416" w:rsidP="00A96224">
            <w:pPr>
              <w:rPr>
                <w:sz w:val="20"/>
                <w:szCs w:val="20"/>
              </w:rPr>
            </w:pPr>
            <w:r w:rsidRPr="0007698E">
              <w:rPr>
                <w:sz w:val="20"/>
                <w:szCs w:val="20"/>
              </w:rPr>
              <w:t>Должность</w:t>
            </w:r>
          </w:p>
        </w:tc>
      </w:tr>
      <w:tr w:rsidR="00EC1416" w:rsidRPr="0007698E" w:rsidTr="00A96224">
        <w:tc>
          <w:tcPr>
            <w:tcW w:w="4031" w:type="dxa"/>
          </w:tcPr>
          <w:p w:rsidR="00EC1416" w:rsidRPr="0007698E" w:rsidRDefault="00EC1416" w:rsidP="00A96224">
            <w:pPr>
              <w:rPr>
                <w:sz w:val="20"/>
                <w:szCs w:val="20"/>
              </w:rPr>
            </w:pPr>
            <w:r w:rsidRPr="0007698E">
              <w:rPr>
                <w:sz w:val="20"/>
                <w:szCs w:val="20"/>
              </w:rPr>
              <w:t>Соисполнители</w:t>
            </w:r>
          </w:p>
        </w:tc>
        <w:tc>
          <w:tcPr>
            <w:tcW w:w="6237" w:type="dxa"/>
            <w:gridSpan w:val="2"/>
          </w:tcPr>
          <w:p w:rsidR="00EC1416" w:rsidRPr="0007698E" w:rsidRDefault="00EC1416" w:rsidP="00A96224">
            <w:pPr>
              <w:rPr>
                <w:sz w:val="20"/>
                <w:szCs w:val="20"/>
              </w:rPr>
            </w:pPr>
          </w:p>
        </w:tc>
        <w:tc>
          <w:tcPr>
            <w:tcW w:w="4983" w:type="dxa"/>
            <w:gridSpan w:val="3"/>
          </w:tcPr>
          <w:p w:rsidR="00EC1416" w:rsidRPr="0007698E" w:rsidRDefault="00EC1416" w:rsidP="00A96224">
            <w:pPr>
              <w:rPr>
                <w:sz w:val="20"/>
                <w:szCs w:val="20"/>
              </w:rPr>
            </w:pPr>
          </w:p>
        </w:tc>
      </w:tr>
      <w:tr w:rsidR="00EC1416" w:rsidRPr="0007698E" w:rsidTr="00A96224">
        <w:tc>
          <w:tcPr>
            <w:tcW w:w="4031" w:type="dxa"/>
          </w:tcPr>
          <w:p w:rsidR="00EC1416" w:rsidRPr="0007698E" w:rsidRDefault="00EC1416" w:rsidP="00A96224">
            <w:pPr>
              <w:rPr>
                <w:sz w:val="20"/>
                <w:szCs w:val="20"/>
              </w:rPr>
            </w:pPr>
            <w:r w:rsidRPr="0007698E">
              <w:rPr>
                <w:sz w:val="20"/>
                <w:szCs w:val="20"/>
              </w:rPr>
              <w:t>Участники</w:t>
            </w:r>
          </w:p>
        </w:tc>
        <w:tc>
          <w:tcPr>
            <w:tcW w:w="6237" w:type="dxa"/>
            <w:gridSpan w:val="2"/>
          </w:tcPr>
          <w:p w:rsidR="00EC1416" w:rsidRPr="0007698E" w:rsidRDefault="00EC1416" w:rsidP="00A96224">
            <w:pPr>
              <w:rPr>
                <w:sz w:val="20"/>
                <w:szCs w:val="20"/>
              </w:rPr>
            </w:pPr>
          </w:p>
        </w:tc>
        <w:tc>
          <w:tcPr>
            <w:tcW w:w="4983" w:type="dxa"/>
            <w:gridSpan w:val="3"/>
          </w:tcPr>
          <w:p w:rsidR="00EC1416" w:rsidRPr="0007698E" w:rsidRDefault="00EC1416" w:rsidP="00A96224">
            <w:pPr>
              <w:rPr>
                <w:sz w:val="20"/>
                <w:szCs w:val="20"/>
              </w:rPr>
            </w:pPr>
          </w:p>
        </w:tc>
      </w:tr>
      <w:tr w:rsidR="00EC1416" w:rsidRPr="0007698E" w:rsidTr="00A96224">
        <w:tc>
          <w:tcPr>
            <w:tcW w:w="4031" w:type="dxa"/>
          </w:tcPr>
          <w:p w:rsidR="00EC1416" w:rsidRPr="0007698E" w:rsidRDefault="00EC1416" w:rsidP="00A96224">
            <w:pPr>
              <w:rPr>
                <w:sz w:val="20"/>
                <w:szCs w:val="20"/>
              </w:rPr>
            </w:pPr>
            <w:r w:rsidRPr="0007698E">
              <w:rPr>
                <w:sz w:val="20"/>
                <w:szCs w:val="20"/>
              </w:rPr>
              <w:t>Руководитель проекта</w:t>
            </w:r>
          </w:p>
        </w:tc>
        <w:tc>
          <w:tcPr>
            <w:tcW w:w="6237" w:type="dxa"/>
            <w:gridSpan w:val="2"/>
          </w:tcPr>
          <w:p w:rsidR="00EC1416" w:rsidRPr="0007698E" w:rsidRDefault="00EC1416" w:rsidP="00A96224">
            <w:pPr>
              <w:rPr>
                <w:sz w:val="20"/>
                <w:szCs w:val="20"/>
              </w:rPr>
            </w:pPr>
            <w:r w:rsidRPr="0007698E">
              <w:rPr>
                <w:sz w:val="20"/>
                <w:szCs w:val="20"/>
              </w:rPr>
              <w:t>Фамилия, имя, отчество</w:t>
            </w:r>
          </w:p>
        </w:tc>
        <w:tc>
          <w:tcPr>
            <w:tcW w:w="4983" w:type="dxa"/>
            <w:gridSpan w:val="3"/>
          </w:tcPr>
          <w:p w:rsidR="00EC1416" w:rsidRPr="0007698E" w:rsidRDefault="00EC1416" w:rsidP="00A96224">
            <w:pPr>
              <w:rPr>
                <w:sz w:val="20"/>
                <w:szCs w:val="20"/>
              </w:rPr>
            </w:pPr>
            <w:r w:rsidRPr="0007698E">
              <w:rPr>
                <w:sz w:val="20"/>
                <w:szCs w:val="20"/>
              </w:rPr>
              <w:t>Должность</w:t>
            </w:r>
          </w:p>
        </w:tc>
      </w:tr>
      <w:tr w:rsidR="00EC1416" w:rsidRPr="0007698E" w:rsidTr="00A96224">
        <w:tc>
          <w:tcPr>
            <w:tcW w:w="4031" w:type="dxa"/>
          </w:tcPr>
          <w:p w:rsidR="00EC1416" w:rsidRPr="0007698E" w:rsidRDefault="00EC1416" w:rsidP="00A96224">
            <w:pPr>
              <w:rPr>
                <w:sz w:val="20"/>
                <w:szCs w:val="20"/>
              </w:rPr>
            </w:pPr>
            <w:r w:rsidRPr="0007698E">
              <w:rPr>
                <w:sz w:val="20"/>
                <w:szCs w:val="20"/>
              </w:rPr>
              <w:t>Администратор проекта</w:t>
            </w:r>
          </w:p>
        </w:tc>
        <w:tc>
          <w:tcPr>
            <w:tcW w:w="6237" w:type="dxa"/>
            <w:gridSpan w:val="2"/>
          </w:tcPr>
          <w:p w:rsidR="00EC1416" w:rsidRPr="0007698E" w:rsidRDefault="00EC1416" w:rsidP="00A96224">
            <w:pPr>
              <w:rPr>
                <w:sz w:val="20"/>
                <w:szCs w:val="20"/>
              </w:rPr>
            </w:pPr>
            <w:r w:rsidRPr="0007698E">
              <w:rPr>
                <w:sz w:val="20"/>
                <w:szCs w:val="20"/>
              </w:rPr>
              <w:t>Фамилия, имя, отчество</w:t>
            </w:r>
          </w:p>
        </w:tc>
        <w:tc>
          <w:tcPr>
            <w:tcW w:w="4983" w:type="dxa"/>
            <w:gridSpan w:val="3"/>
          </w:tcPr>
          <w:p w:rsidR="00EC1416" w:rsidRPr="0007698E" w:rsidRDefault="00EC1416" w:rsidP="00A96224">
            <w:pPr>
              <w:rPr>
                <w:sz w:val="20"/>
                <w:szCs w:val="20"/>
              </w:rPr>
            </w:pPr>
            <w:r w:rsidRPr="0007698E">
              <w:rPr>
                <w:sz w:val="20"/>
                <w:szCs w:val="20"/>
              </w:rPr>
              <w:t>Должность</w:t>
            </w:r>
          </w:p>
        </w:tc>
      </w:tr>
      <w:tr w:rsidR="00EC1416" w:rsidRPr="0007698E" w:rsidTr="00A96224">
        <w:trPr>
          <w:trHeight w:val="291"/>
        </w:trPr>
        <w:tc>
          <w:tcPr>
            <w:tcW w:w="4031" w:type="dxa"/>
            <w:vMerge w:val="restart"/>
          </w:tcPr>
          <w:p w:rsidR="00EC1416" w:rsidRPr="0007698E" w:rsidRDefault="00EC1416" w:rsidP="00A96224">
            <w:pPr>
              <w:rPr>
                <w:sz w:val="20"/>
                <w:szCs w:val="20"/>
              </w:rPr>
            </w:pPr>
            <w:r w:rsidRPr="0007698E">
              <w:rPr>
                <w:sz w:val="20"/>
                <w:szCs w:val="20"/>
              </w:rPr>
              <w:t>Связь с государственными программами (комплексными программами) Российской Федерации, Чувашской Республики (далее - государственные программы) и с муниципальными программами Шумерлинского муниципального округа Чувашской Республики</w:t>
            </w:r>
          </w:p>
        </w:tc>
        <w:tc>
          <w:tcPr>
            <w:tcW w:w="993" w:type="dxa"/>
            <w:vMerge w:val="restart"/>
          </w:tcPr>
          <w:p w:rsidR="00EC1416" w:rsidRPr="0007698E" w:rsidRDefault="00EC1416" w:rsidP="00A96224">
            <w:pPr>
              <w:rPr>
                <w:sz w:val="20"/>
                <w:szCs w:val="20"/>
              </w:rPr>
            </w:pPr>
            <w:r w:rsidRPr="0007698E">
              <w:rPr>
                <w:sz w:val="20"/>
                <w:szCs w:val="20"/>
              </w:rPr>
              <w:t>1.</w:t>
            </w:r>
          </w:p>
        </w:tc>
        <w:tc>
          <w:tcPr>
            <w:tcW w:w="5244" w:type="dxa"/>
          </w:tcPr>
          <w:p w:rsidR="00EC1416" w:rsidRPr="0007698E" w:rsidRDefault="00EC1416" w:rsidP="00A96224">
            <w:pPr>
              <w:rPr>
                <w:sz w:val="20"/>
                <w:szCs w:val="20"/>
              </w:rPr>
            </w:pPr>
            <w:r w:rsidRPr="0007698E">
              <w:rPr>
                <w:sz w:val="20"/>
                <w:szCs w:val="20"/>
              </w:rPr>
              <w:t>Государственная программа Российской Федерации</w:t>
            </w:r>
          </w:p>
        </w:tc>
        <w:tc>
          <w:tcPr>
            <w:tcW w:w="4983" w:type="dxa"/>
            <w:gridSpan w:val="3"/>
          </w:tcPr>
          <w:p w:rsidR="00EC1416" w:rsidRPr="0007698E" w:rsidRDefault="00EC1416" w:rsidP="00A96224">
            <w:pPr>
              <w:rPr>
                <w:sz w:val="20"/>
                <w:szCs w:val="20"/>
              </w:rPr>
            </w:pPr>
            <w:r w:rsidRPr="0007698E">
              <w:rPr>
                <w:sz w:val="20"/>
                <w:szCs w:val="20"/>
              </w:rPr>
              <w:t>Наименование</w:t>
            </w:r>
          </w:p>
        </w:tc>
      </w:tr>
      <w:tr w:rsidR="00EC1416" w:rsidRPr="0007698E" w:rsidTr="00A96224">
        <w:tc>
          <w:tcPr>
            <w:tcW w:w="4031" w:type="dxa"/>
            <w:vMerge/>
          </w:tcPr>
          <w:p w:rsidR="00EC1416" w:rsidRPr="0007698E" w:rsidRDefault="00EC1416" w:rsidP="00A96224">
            <w:pPr>
              <w:rPr>
                <w:color w:val="1F497D"/>
                <w:sz w:val="20"/>
                <w:szCs w:val="20"/>
              </w:rPr>
            </w:pPr>
          </w:p>
        </w:tc>
        <w:tc>
          <w:tcPr>
            <w:tcW w:w="993" w:type="dxa"/>
            <w:vMerge/>
          </w:tcPr>
          <w:p w:rsidR="00EC1416" w:rsidRPr="0007698E" w:rsidRDefault="00EC1416" w:rsidP="00A96224">
            <w:pPr>
              <w:rPr>
                <w:sz w:val="20"/>
                <w:szCs w:val="20"/>
              </w:rPr>
            </w:pPr>
          </w:p>
        </w:tc>
        <w:tc>
          <w:tcPr>
            <w:tcW w:w="5244" w:type="dxa"/>
          </w:tcPr>
          <w:p w:rsidR="00EC1416" w:rsidRPr="0007698E" w:rsidRDefault="00EC1416" w:rsidP="00A96224">
            <w:pPr>
              <w:rPr>
                <w:sz w:val="20"/>
                <w:szCs w:val="20"/>
              </w:rPr>
            </w:pPr>
            <w:r w:rsidRPr="0007698E">
              <w:rPr>
                <w:sz w:val="20"/>
                <w:szCs w:val="20"/>
              </w:rPr>
              <w:t>Направление (подпрограмма)</w:t>
            </w:r>
          </w:p>
        </w:tc>
        <w:tc>
          <w:tcPr>
            <w:tcW w:w="4983" w:type="dxa"/>
            <w:gridSpan w:val="3"/>
          </w:tcPr>
          <w:p w:rsidR="00EC1416" w:rsidRPr="0007698E" w:rsidRDefault="00EC1416" w:rsidP="00A96224">
            <w:pPr>
              <w:rPr>
                <w:sz w:val="20"/>
                <w:szCs w:val="20"/>
              </w:rPr>
            </w:pPr>
            <w:r w:rsidRPr="0007698E">
              <w:rPr>
                <w:sz w:val="20"/>
                <w:szCs w:val="20"/>
              </w:rPr>
              <w:t>Наименование</w:t>
            </w:r>
          </w:p>
        </w:tc>
      </w:tr>
      <w:tr w:rsidR="00EC1416" w:rsidRPr="0007698E" w:rsidTr="00A96224">
        <w:tc>
          <w:tcPr>
            <w:tcW w:w="4031" w:type="dxa"/>
            <w:vMerge/>
          </w:tcPr>
          <w:p w:rsidR="00EC1416" w:rsidRPr="0007698E" w:rsidRDefault="00EC1416" w:rsidP="00A96224">
            <w:pPr>
              <w:rPr>
                <w:color w:val="1F497D"/>
                <w:sz w:val="20"/>
                <w:szCs w:val="20"/>
              </w:rPr>
            </w:pPr>
          </w:p>
        </w:tc>
        <w:tc>
          <w:tcPr>
            <w:tcW w:w="993" w:type="dxa"/>
            <w:vMerge w:val="restart"/>
          </w:tcPr>
          <w:p w:rsidR="00EC1416" w:rsidRPr="0007698E" w:rsidRDefault="00EC1416" w:rsidP="00A96224">
            <w:pPr>
              <w:rPr>
                <w:sz w:val="20"/>
                <w:szCs w:val="20"/>
              </w:rPr>
            </w:pPr>
            <w:r w:rsidRPr="0007698E">
              <w:rPr>
                <w:sz w:val="20"/>
                <w:szCs w:val="20"/>
              </w:rPr>
              <w:t>2.</w:t>
            </w:r>
          </w:p>
        </w:tc>
        <w:tc>
          <w:tcPr>
            <w:tcW w:w="5244" w:type="dxa"/>
          </w:tcPr>
          <w:p w:rsidR="00EC1416" w:rsidRPr="0007698E" w:rsidRDefault="00EC1416" w:rsidP="00A96224">
            <w:pPr>
              <w:rPr>
                <w:sz w:val="20"/>
                <w:szCs w:val="20"/>
              </w:rPr>
            </w:pPr>
            <w:r w:rsidRPr="0007698E">
              <w:rPr>
                <w:sz w:val="20"/>
                <w:szCs w:val="20"/>
              </w:rPr>
              <w:t>Государственная программа Чувашской Республики</w:t>
            </w:r>
          </w:p>
        </w:tc>
        <w:tc>
          <w:tcPr>
            <w:tcW w:w="4983" w:type="dxa"/>
            <w:gridSpan w:val="3"/>
          </w:tcPr>
          <w:p w:rsidR="00EC1416" w:rsidRPr="0007698E" w:rsidRDefault="00EC1416" w:rsidP="00A96224">
            <w:pPr>
              <w:rPr>
                <w:sz w:val="20"/>
                <w:szCs w:val="20"/>
              </w:rPr>
            </w:pPr>
            <w:r w:rsidRPr="0007698E">
              <w:rPr>
                <w:sz w:val="20"/>
                <w:szCs w:val="20"/>
              </w:rPr>
              <w:t>Наименование</w:t>
            </w:r>
          </w:p>
        </w:tc>
      </w:tr>
      <w:tr w:rsidR="00EC1416" w:rsidRPr="0007698E" w:rsidTr="00A96224">
        <w:tc>
          <w:tcPr>
            <w:tcW w:w="4031" w:type="dxa"/>
            <w:vMerge/>
          </w:tcPr>
          <w:p w:rsidR="00EC1416" w:rsidRPr="0007698E" w:rsidRDefault="00EC1416" w:rsidP="00A96224">
            <w:pPr>
              <w:rPr>
                <w:color w:val="1F497D"/>
                <w:sz w:val="20"/>
                <w:szCs w:val="20"/>
              </w:rPr>
            </w:pPr>
          </w:p>
        </w:tc>
        <w:tc>
          <w:tcPr>
            <w:tcW w:w="993" w:type="dxa"/>
            <w:vMerge/>
          </w:tcPr>
          <w:p w:rsidR="00EC1416" w:rsidRPr="0007698E" w:rsidRDefault="00EC1416" w:rsidP="00A96224">
            <w:pPr>
              <w:rPr>
                <w:sz w:val="20"/>
                <w:szCs w:val="20"/>
              </w:rPr>
            </w:pPr>
          </w:p>
        </w:tc>
        <w:tc>
          <w:tcPr>
            <w:tcW w:w="5244" w:type="dxa"/>
          </w:tcPr>
          <w:p w:rsidR="00EC1416" w:rsidRPr="0007698E" w:rsidRDefault="00EC1416" w:rsidP="00A96224">
            <w:pPr>
              <w:rPr>
                <w:sz w:val="20"/>
                <w:szCs w:val="20"/>
              </w:rPr>
            </w:pPr>
            <w:r w:rsidRPr="0007698E">
              <w:rPr>
                <w:sz w:val="20"/>
                <w:szCs w:val="20"/>
              </w:rPr>
              <w:t>Направление (подпрограмма)</w:t>
            </w:r>
          </w:p>
        </w:tc>
        <w:tc>
          <w:tcPr>
            <w:tcW w:w="4983" w:type="dxa"/>
            <w:gridSpan w:val="3"/>
          </w:tcPr>
          <w:p w:rsidR="00EC1416" w:rsidRPr="0007698E" w:rsidRDefault="00EC1416" w:rsidP="00A96224">
            <w:pPr>
              <w:rPr>
                <w:sz w:val="20"/>
                <w:szCs w:val="20"/>
              </w:rPr>
            </w:pPr>
            <w:r w:rsidRPr="0007698E">
              <w:rPr>
                <w:sz w:val="20"/>
                <w:szCs w:val="20"/>
              </w:rPr>
              <w:t>Наименование</w:t>
            </w:r>
          </w:p>
        </w:tc>
      </w:tr>
      <w:tr w:rsidR="00EC1416" w:rsidRPr="0007698E" w:rsidTr="00A96224">
        <w:tc>
          <w:tcPr>
            <w:tcW w:w="4031" w:type="dxa"/>
            <w:vMerge/>
          </w:tcPr>
          <w:p w:rsidR="00EC1416" w:rsidRPr="0007698E" w:rsidRDefault="00EC1416" w:rsidP="00A96224">
            <w:pPr>
              <w:rPr>
                <w:color w:val="1F497D"/>
                <w:sz w:val="20"/>
                <w:szCs w:val="20"/>
              </w:rPr>
            </w:pPr>
          </w:p>
        </w:tc>
        <w:tc>
          <w:tcPr>
            <w:tcW w:w="993" w:type="dxa"/>
            <w:vMerge w:val="restart"/>
          </w:tcPr>
          <w:p w:rsidR="00EC1416" w:rsidRPr="0007698E" w:rsidRDefault="00EC1416" w:rsidP="00A96224">
            <w:pPr>
              <w:rPr>
                <w:sz w:val="20"/>
                <w:szCs w:val="20"/>
              </w:rPr>
            </w:pPr>
            <w:r w:rsidRPr="0007698E">
              <w:rPr>
                <w:sz w:val="20"/>
                <w:szCs w:val="20"/>
              </w:rPr>
              <w:t>3.</w:t>
            </w:r>
          </w:p>
        </w:tc>
        <w:tc>
          <w:tcPr>
            <w:tcW w:w="5244" w:type="dxa"/>
          </w:tcPr>
          <w:p w:rsidR="00EC1416" w:rsidRPr="0007698E" w:rsidRDefault="00EC1416" w:rsidP="00A96224">
            <w:pPr>
              <w:rPr>
                <w:sz w:val="20"/>
                <w:szCs w:val="20"/>
              </w:rPr>
            </w:pPr>
            <w:r w:rsidRPr="0007698E">
              <w:rPr>
                <w:sz w:val="20"/>
                <w:szCs w:val="20"/>
              </w:rPr>
              <w:t>Муниципальная программа</w:t>
            </w:r>
          </w:p>
        </w:tc>
        <w:tc>
          <w:tcPr>
            <w:tcW w:w="4983" w:type="dxa"/>
            <w:gridSpan w:val="3"/>
          </w:tcPr>
          <w:p w:rsidR="00EC1416" w:rsidRPr="0007698E" w:rsidRDefault="00EC1416" w:rsidP="00A96224">
            <w:pPr>
              <w:rPr>
                <w:sz w:val="20"/>
                <w:szCs w:val="20"/>
              </w:rPr>
            </w:pPr>
            <w:r w:rsidRPr="0007698E">
              <w:rPr>
                <w:sz w:val="20"/>
                <w:szCs w:val="20"/>
              </w:rPr>
              <w:t>Наименование</w:t>
            </w:r>
          </w:p>
        </w:tc>
      </w:tr>
      <w:tr w:rsidR="00EC1416" w:rsidRPr="0007698E" w:rsidTr="00A96224">
        <w:tc>
          <w:tcPr>
            <w:tcW w:w="4031" w:type="dxa"/>
            <w:vMerge/>
          </w:tcPr>
          <w:p w:rsidR="00EC1416" w:rsidRPr="0007698E" w:rsidRDefault="00EC1416" w:rsidP="00A96224">
            <w:pPr>
              <w:rPr>
                <w:color w:val="1F497D"/>
                <w:sz w:val="20"/>
                <w:szCs w:val="20"/>
              </w:rPr>
            </w:pPr>
          </w:p>
        </w:tc>
        <w:tc>
          <w:tcPr>
            <w:tcW w:w="993" w:type="dxa"/>
            <w:vMerge/>
          </w:tcPr>
          <w:p w:rsidR="00EC1416" w:rsidRPr="0007698E" w:rsidRDefault="00EC1416" w:rsidP="00A96224">
            <w:pPr>
              <w:rPr>
                <w:sz w:val="20"/>
                <w:szCs w:val="20"/>
              </w:rPr>
            </w:pPr>
          </w:p>
        </w:tc>
        <w:tc>
          <w:tcPr>
            <w:tcW w:w="5244" w:type="dxa"/>
          </w:tcPr>
          <w:p w:rsidR="00EC1416" w:rsidRPr="0007698E" w:rsidRDefault="00EC1416" w:rsidP="00A96224">
            <w:pPr>
              <w:rPr>
                <w:sz w:val="20"/>
                <w:szCs w:val="20"/>
              </w:rPr>
            </w:pPr>
            <w:r w:rsidRPr="0007698E">
              <w:rPr>
                <w:sz w:val="20"/>
                <w:szCs w:val="20"/>
              </w:rPr>
              <w:t>Направление (подпрограмма)</w:t>
            </w:r>
          </w:p>
        </w:tc>
        <w:tc>
          <w:tcPr>
            <w:tcW w:w="4983" w:type="dxa"/>
            <w:gridSpan w:val="3"/>
          </w:tcPr>
          <w:p w:rsidR="00EC1416" w:rsidRPr="0007698E" w:rsidRDefault="00EC1416" w:rsidP="00A96224">
            <w:pPr>
              <w:rPr>
                <w:sz w:val="20"/>
                <w:szCs w:val="20"/>
              </w:rPr>
            </w:pPr>
            <w:r w:rsidRPr="0007698E">
              <w:rPr>
                <w:sz w:val="20"/>
                <w:szCs w:val="20"/>
              </w:rPr>
              <w:t>Наименование</w:t>
            </w:r>
          </w:p>
        </w:tc>
      </w:tr>
    </w:tbl>
    <w:p w:rsidR="00EC1416" w:rsidRPr="0007698E" w:rsidRDefault="00EC1416" w:rsidP="00EC1416">
      <w:pPr>
        <w:jc w:val="center"/>
        <w:outlineLvl w:val="2"/>
        <w:rPr>
          <w:kern w:val="2"/>
          <w:sz w:val="20"/>
          <w:szCs w:val="20"/>
        </w:rPr>
      </w:pPr>
    </w:p>
    <w:p w:rsidR="00EC1416" w:rsidRPr="0007698E" w:rsidRDefault="00EC1416" w:rsidP="00EC1416">
      <w:pPr>
        <w:jc w:val="center"/>
        <w:outlineLvl w:val="2"/>
        <w:rPr>
          <w:kern w:val="2"/>
          <w:sz w:val="20"/>
          <w:szCs w:val="20"/>
        </w:rPr>
      </w:pPr>
      <w:r w:rsidRPr="0007698E">
        <w:rPr>
          <w:kern w:val="2"/>
          <w:sz w:val="20"/>
          <w:szCs w:val="20"/>
        </w:rPr>
        <w:t>2. Показатели проекта</w:t>
      </w:r>
    </w:p>
    <w:p w:rsidR="00EC1416" w:rsidRPr="0007698E" w:rsidRDefault="00EC1416" w:rsidP="00EC1416">
      <w:pPr>
        <w:ind w:firstLine="540"/>
        <w:rPr>
          <w:kern w:val="2"/>
          <w:sz w:val="20"/>
          <w:szCs w:val="20"/>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814"/>
        <w:gridCol w:w="1531"/>
        <w:gridCol w:w="1417"/>
        <w:gridCol w:w="1191"/>
        <w:gridCol w:w="680"/>
        <w:gridCol w:w="1077"/>
        <w:gridCol w:w="788"/>
        <w:gridCol w:w="642"/>
        <w:gridCol w:w="725"/>
        <w:gridCol w:w="1367"/>
        <w:gridCol w:w="1560"/>
        <w:gridCol w:w="1701"/>
      </w:tblGrid>
      <w:tr w:rsidR="00EC1416" w:rsidRPr="0007698E" w:rsidTr="00A96224">
        <w:tc>
          <w:tcPr>
            <w:tcW w:w="737" w:type="dxa"/>
            <w:vMerge w:val="restart"/>
          </w:tcPr>
          <w:p w:rsidR="00EC1416" w:rsidRPr="0007698E" w:rsidRDefault="00EC1416" w:rsidP="00A96224">
            <w:pPr>
              <w:jc w:val="center"/>
              <w:rPr>
                <w:kern w:val="2"/>
                <w:sz w:val="20"/>
                <w:szCs w:val="20"/>
              </w:rPr>
            </w:pPr>
            <w:r w:rsidRPr="0007698E">
              <w:rPr>
                <w:kern w:val="2"/>
                <w:sz w:val="20"/>
                <w:szCs w:val="20"/>
              </w:rPr>
              <w:lastRenderedPageBreak/>
              <w:t xml:space="preserve">N </w:t>
            </w:r>
            <w:proofErr w:type="gramStart"/>
            <w:r w:rsidRPr="0007698E">
              <w:rPr>
                <w:kern w:val="2"/>
                <w:sz w:val="20"/>
                <w:szCs w:val="20"/>
              </w:rPr>
              <w:t>п</w:t>
            </w:r>
            <w:proofErr w:type="gramEnd"/>
            <w:r w:rsidRPr="0007698E">
              <w:rPr>
                <w:kern w:val="2"/>
                <w:sz w:val="20"/>
                <w:szCs w:val="20"/>
              </w:rPr>
              <w:t>/п</w:t>
            </w:r>
          </w:p>
        </w:tc>
        <w:tc>
          <w:tcPr>
            <w:tcW w:w="1814" w:type="dxa"/>
            <w:vMerge w:val="restart"/>
          </w:tcPr>
          <w:p w:rsidR="00EC1416" w:rsidRPr="0007698E" w:rsidRDefault="00EC1416" w:rsidP="00A96224">
            <w:pPr>
              <w:jc w:val="center"/>
              <w:rPr>
                <w:kern w:val="2"/>
                <w:sz w:val="20"/>
                <w:szCs w:val="20"/>
              </w:rPr>
            </w:pPr>
            <w:r w:rsidRPr="0007698E">
              <w:rPr>
                <w:kern w:val="2"/>
                <w:sz w:val="20"/>
                <w:szCs w:val="20"/>
              </w:rPr>
              <w:t xml:space="preserve">Показатели проекта </w:t>
            </w:r>
            <w:hyperlink w:anchor="P878">
              <w:r w:rsidRPr="0007698E">
                <w:rPr>
                  <w:kern w:val="2"/>
                  <w:sz w:val="20"/>
                  <w:szCs w:val="20"/>
                </w:rPr>
                <w:t>&lt;22&gt;</w:t>
              </w:r>
            </w:hyperlink>
          </w:p>
        </w:tc>
        <w:tc>
          <w:tcPr>
            <w:tcW w:w="1531" w:type="dxa"/>
            <w:vMerge w:val="restart"/>
          </w:tcPr>
          <w:p w:rsidR="00EC1416" w:rsidRPr="0007698E" w:rsidRDefault="00EC1416" w:rsidP="00A96224">
            <w:pPr>
              <w:jc w:val="center"/>
              <w:rPr>
                <w:kern w:val="2"/>
                <w:sz w:val="20"/>
                <w:szCs w:val="20"/>
              </w:rPr>
            </w:pPr>
            <w:r w:rsidRPr="0007698E">
              <w:rPr>
                <w:kern w:val="2"/>
                <w:sz w:val="20"/>
                <w:szCs w:val="20"/>
              </w:rPr>
              <w:t xml:space="preserve">Уровень показателя </w:t>
            </w:r>
            <w:hyperlink w:anchor="P1821">
              <w:r w:rsidRPr="0007698E">
                <w:rPr>
                  <w:kern w:val="2"/>
                  <w:sz w:val="20"/>
                  <w:szCs w:val="20"/>
                </w:rPr>
                <w:t>&lt;23&gt;</w:t>
              </w:r>
            </w:hyperlink>
          </w:p>
        </w:tc>
        <w:tc>
          <w:tcPr>
            <w:tcW w:w="1417" w:type="dxa"/>
            <w:vMerge w:val="restart"/>
          </w:tcPr>
          <w:p w:rsidR="00EC1416" w:rsidRPr="0007698E" w:rsidRDefault="00EC1416" w:rsidP="00A96224">
            <w:pPr>
              <w:jc w:val="center"/>
              <w:rPr>
                <w:kern w:val="2"/>
                <w:sz w:val="20"/>
                <w:szCs w:val="20"/>
              </w:rPr>
            </w:pPr>
            <w:r w:rsidRPr="0007698E">
              <w:rPr>
                <w:kern w:val="2"/>
                <w:sz w:val="20"/>
                <w:szCs w:val="20"/>
              </w:rPr>
              <w:t xml:space="preserve">Единица измерения (по </w:t>
            </w:r>
            <w:hyperlink r:id="rId15">
              <w:r w:rsidRPr="0007698E">
                <w:rPr>
                  <w:kern w:val="2"/>
                  <w:sz w:val="20"/>
                  <w:szCs w:val="20"/>
                </w:rPr>
                <w:t>ОКЕИ</w:t>
              </w:r>
            </w:hyperlink>
            <w:r w:rsidRPr="0007698E">
              <w:rPr>
                <w:kern w:val="2"/>
                <w:sz w:val="20"/>
                <w:szCs w:val="20"/>
              </w:rPr>
              <w:t>)</w:t>
            </w:r>
          </w:p>
        </w:tc>
        <w:tc>
          <w:tcPr>
            <w:tcW w:w="1871" w:type="dxa"/>
            <w:gridSpan w:val="2"/>
          </w:tcPr>
          <w:p w:rsidR="00EC1416" w:rsidRPr="0007698E" w:rsidRDefault="00EC1416" w:rsidP="00A96224">
            <w:pPr>
              <w:jc w:val="center"/>
              <w:rPr>
                <w:kern w:val="2"/>
                <w:sz w:val="20"/>
                <w:szCs w:val="20"/>
              </w:rPr>
            </w:pPr>
            <w:r w:rsidRPr="0007698E">
              <w:rPr>
                <w:kern w:val="2"/>
                <w:sz w:val="20"/>
                <w:szCs w:val="20"/>
              </w:rPr>
              <w:t>Базовое значение</w:t>
            </w:r>
          </w:p>
        </w:tc>
        <w:tc>
          <w:tcPr>
            <w:tcW w:w="1077" w:type="dxa"/>
            <w:vMerge w:val="restart"/>
          </w:tcPr>
          <w:p w:rsidR="00EC1416" w:rsidRPr="0007698E" w:rsidRDefault="00EC1416" w:rsidP="00A96224">
            <w:pPr>
              <w:jc w:val="center"/>
              <w:rPr>
                <w:kern w:val="2"/>
                <w:sz w:val="20"/>
                <w:szCs w:val="20"/>
              </w:rPr>
            </w:pPr>
            <w:r w:rsidRPr="0007698E">
              <w:rPr>
                <w:kern w:val="2"/>
                <w:sz w:val="20"/>
                <w:szCs w:val="20"/>
              </w:rPr>
              <w:t xml:space="preserve">N </w:t>
            </w:r>
            <w:hyperlink w:anchor="P1822">
              <w:r w:rsidRPr="0007698E">
                <w:rPr>
                  <w:kern w:val="2"/>
                  <w:sz w:val="20"/>
                  <w:szCs w:val="20"/>
                </w:rPr>
                <w:t>&lt;24&gt;</w:t>
              </w:r>
            </w:hyperlink>
          </w:p>
        </w:tc>
        <w:tc>
          <w:tcPr>
            <w:tcW w:w="1430" w:type="dxa"/>
            <w:gridSpan w:val="2"/>
          </w:tcPr>
          <w:p w:rsidR="00EC1416" w:rsidRPr="0007698E" w:rsidRDefault="00EC1416" w:rsidP="00A96224">
            <w:pPr>
              <w:jc w:val="center"/>
              <w:rPr>
                <w:kern w:val="2"/>
                <w:sz w:val="20"/>
                <w:szCs w:val="20"/>
              </w:rPr>
            </w:pPr>
            <w:r w:rsidRPr="0007698E">
              <w:rPr>
                <w:kern w:val="2"/>
                <w:sz w:val="20"/>
                <w:szCs w:val="20"/>
              </w:rPr>
              <w:t>Период, год</w:t>
            </w:r>
          </w:p>
        </w:tc>
        <w:tc>
          <w:tcPr>
            <w:tcW w:w="725" w:type="dxa"/>
            <w:vMerge w:val="restart"/>
          </w:tcPr>
          <w:p w:rsidR="00EC1416" w:rsidRPr="0007698E" w:rsidRDefault="00EC1416" w:rsidP="00A96224">
            <w:pPr>
              <w:jc w:val="center"/>
              <w:rPr>
                <w:kern w:val="2"/>
                <w:sz w:val="20"/>
                <w:szCs w:val="20"/>
              </w:rPr>
            </w:pPr>
            <w:r w:rsidRPr="0007698E">
              <w:rPr>
                <w:kern w:val="2"/>
                <w:sz w:val="20"/>
                <w:szCs w:val="20"/>
              </w:rPr>
              <w:t>N + n</w:t>
            </w:r>
          </w:p>
        </w:tc>
        <w:tc>
          <w:tcPr>
            <w:tcW w:w="1367" w:type="dxa"/>
            <w:vMerge w:val="restart"/>
          </w:tcPr>
          <w:p w:rsidR="00EC1416" w:rsidRPr="0007698E" w:rsidRDefault="00EC1416" w:rsidP="00A96224">
            <w:pPr>
              <w:jc w:val="center"/>
              <w:rPr>
                <w:kern w:val="2"/>
                <w:sz w:val="20"/>
                <w:szCs w:val="20"/>
              </w:rPr>
            </w:pPr>
            <w:r w:rsidRPr="0007698E">
              <w:rPr>
                <w:kern w:val="2"/>
                <w:sz w:val="20"/>
                <w:szCs w:val="20"/>
              </w:rPr>
              <w:t>Признак возрастания/убывания</w:t>
            </w:r>
          </w:p>
        </w:tc>
        <w:tc>
          <w:tcPr>
            <w:tcW w:w="1560" w:type="dxa"/>
            <w:vMerge w:val="restart"/>
          </w:tcPr>
          <w:p w:rsidR="00EC1416" w:rsidRPr="0007698E" w:rsidRDefault="00EC1416" w:rsidP="00A96224">
            <w:pPr>
              <w:jc w:val="center"/>
              <w:rPr>
                <w:kern w:val="2"/>
                <w:sz w:val="20"/>
                <w:szCs w:val="20"/>
              </w:rPr>
            </w:pPr>
            <w:r w:rsidRPr="0007698E">
              <w:rPr>
                <w:kern w:val="2"/>
                <w:sz w:val="20"/>
                <w:szCs w:val="20"/>
              </w:rPr>
              <w:t>Нарастающий итог</w:t>
            </w:r>
          </w:p>
        </w:tc>
        <w:tc>
          <w:tcPr>
            <w:tcW w:w="1701" w:type="dxa"/>
            <w:vMerge w:val="restart"/>
          </w:tcPr>
          <w:p w:rsidR="00EC1416" w:rsidRPr="0007698E" w:rsidRDefault="00EC1416" w:rsidP="00A96224">
            <w:pPr>
              <w:jc w:val="center"/>
              <w:rPr>
                <w:kern w:val="2"/>
                <w:sz w:val="20"/>
                <w:szCs w:val="20"/>
              </w:rPr>
            </w:pPr>
            <w:r w:rsidRPr="0007698E">
              <w:rPr>
                <w:kern w:val="2"/>
                <w:sz w:val="20"/>
                <w:szCs w:val="20"/>
              </w:rPr>
              <w:t>Информационная система (источник данных)</w:t>
            </w:r>
          </w:p>
        </w:tc>
      </w:tr>
      <w:tr w:rsidR="00EC1416" w:rsidRPr="0007698E" w:rsidTr="00A96224">
        <w:tc>
          <w:tcPr>
            <w:tcW w:w="737" w:type="dxa"/>
            <w:vMerge/>
          </w:tcPr>
          <w:p w:rsidR="00EC1416" w:rsidRPr="0007698E" w:rsidRDefault="00EC1416" w:rsidP="00A96224">
            <w:pPr>
              <w:rPr>
                <w:kern w:val="2"/>
                <w:sz w:val="20"/>
                <w:szCs w:val="20"/>
              </w:rPr>
            </w:pPr>
          </w:p>
        </w:tc>
        <w:tc>
          <w:tcPr>
            <w:tcW w:w="1814" w:type="dxa"/>
            <w:vMerge/>
          </w:tcPr>
          <w:p w:rsidR="00EC1416" w:rsidRPr="0007698E" w:rsidRDefault="00EC1416" w:rsidP="00A96224">
            <w:pPr>
              <w:rPr>
                <w:kern w:val="2"/>
                <w:sz w:val="20"/>
                <w:szCs w:val="20"/>
              </w:rPr>
            </w:pPr>
          </w:p>
        </w:tc>
        <w:tc>
          <w:tcPr>
            <w:tcW w:w="1531" w:type="dxa"/>
            <w:vMerge/>
          </w:tcPr>
          <w:p w:rsidR="00EC1416" w:rsidRPr="0007698E" w:rsidRDefault="00EC1416" w:rsidP="00A96224">
            <w:pPr>
              <w:rPr>
                <w:kern w:val="2"/>
                <w:sz w:val="20"/>
                <w:szCs w:val="20"/>
              </w:rPr>
            </w:pPr>
          </w:p>
        </w:tc>
        <w:tc>
          <w:tcPr>
            <w:tcW w:w="1417" w:type="dxa"/>
            <w:vMerge/>
          </w:tcPr>
          <w:p w:rsidR="00EC1416" w:rsidRPr="0007698E" w:rsidRDefault="00EC1416" w:rsidP="00A96224">
            <w:pPr>
              <w:rPr>
                <w:kern w:val="2"/>
                <w:sz w:val="20"/>
                <w:szCs w:val="20"/>
              </w:rPr>
            </w:pPr>
          </w:p>
        </w:tc>
        <w:tc>
          <w:tcPr>
            <w:tcW w:w="1191" w:type="dxa"/>
          </w:tcPr>
          <w:p w:rsidR="00EC1416" w:rsidRPr="0007698E" w:rsidRDefault="00EC1416" w:rsidP="00A96224">
            <w:pPr>
              <w:jc w:val="center"/>
              <w:rPr>
                <w:kern w:val="2"/>
                <w:sz w:val="20"/>
                <w:szCs w:val="20"/>
              </w:rPr>
            </w:pPr>
            <w:r w:rsidRPr="0007698E">
              <w:rPr>
                <w:kern w:val="2"/>
                <w:sz w:val="20"/>
                <w:szCs w:val="20"/>
              </w:rPr>
              <w:t>значение</w:t>
            </w:r>
          </w:p>
        </w:tc>
        <w:tc>
          <w:tcPr>
            <w:tcW w:w="680" w:type="dxa"/>
          </w:tcPr>
          <w:p w:rsidR="00EC1416" w:rsidRPr="0007698E" w:rsidRDefault="00EC1416" w:rsidP="00A96224">
            <w:pPr>
              <w:jc w:val="center"/>
              <w:rPr>
                <w:kern w:val="2"/>
                <w:sz w:val="20"/>
                <w:szCs w:val="20"/>
              </w:rPr>
            </w:pPr>
            <w:r w:rsidRPr="0007698E">
              <w:rPr>
                <w:kern w:val="2"/>
                <w:sz w:val="20"/>
                <w:szCs w:val="20"/>
              </w:rPr>
              <w:t>год</w:t>
            </w:r>
          </w:p>
        </w:tc>
        <w:tc>
          <w:tcPr>
            <w:tcW w:w="1077" w:type="dxa"/>
            <w:vMerge/>
          </w:tcPr>
          <w:p w:rsidR="00EC1416" w:rsidRPr="0007698E" w:rsidRDefault="00EC1416" w:rsidP="00A96224">
            <w:pPr>
              <w:rPr>
                <w:kern w:val="2"/>
                <w:sz w:val="20"/>
                <w:szCs w:val="20"/>
              </w:rPr>
            </w:pPr>
          </w:p>
        </w:tc>
        <w:tc>
          <w:tcPr>
            <w:tcW w:w="788" w:type="dxa"/>
          </w:tcPr>
          <w:p w:rsidR="00EC1416" w:rsidRPr="0007698E" w:rsidRDefault="00EC1416" w:rsidP="00A96224">
            <w:pPr>
              <w:jc w:val="center"/>
              <w:rPr>
                <w:kern w:val="2"/>
                <w:sz w:val="20"/>
                <w:szCs w:val="20"/>
              </w:rPr>
            </w:pPr>
            <w:r w:rsidRPr="0007698E">
              <w:rPr>
                <w:kern w:val="2"/>
                <w:sz w:val="20"/>
                <w:szCs w:val="20"/>
              </w:rPr>
              <w:t>N + 1</w:t>
            </w:r>
          </w:p>
        </w:tc>
        <w:tc>
          <w:tcPr>
            <w:tcW w:w="642" w:type="dxa"/>
          </w:tcPr>
          <w:p w:rsidR="00EC1416" w:rsidRPr="0007698E" w:rsidRDefault="00EC1416" w:rsidP="00A96224">
            <w:pPr>
              <w:rPr>
                <w:kern w:val="2"/>
                <w:sz w:val="20"/>
                <w:szCs w:val="20"/>
              </w:rPr>
            </w:pPr>
          </w:p>
        </w:tc>
        <w:tc>
          <w:tcPr>
            <w:tcW w:w="725" w:type="dxa"/>
            <w:vMerge/>
          </w:tcPr>
          <w:p w:rsidR="00EC1416" w:rsidRPr="0007698E" w:rsidRDefault="00EC1416" w:rsidP="00A96224">
            <w:pPr>
              <w:rPr>
                <w:kern w:val="2"/>
                <w:sz w:val="20"/>
                <w:szCs w:val="20"/>
              </w:rPr>
            </w:pPr>
          </w:p>
        </w:tc>
        <w:tc>
          <w:tcPr>
            <w:tcW w:w="1367" w:type="dxa"/>
            <w:vMerge/>
          </w:tcPr>
          <w:p w:rsidR="00EC1416" w:rsidRPr="0007698E" w:rsidRDefault="00EC1416" w:rsidP="00A96224">
            <w:pPr>
              <w:rPr>
                <w:kern w:val="2"/>
                <w:sz w:val="20"/>
                <w:szCs w:val="20"/>
              </w:rPr>
            </w:pPr>
          </w:p>
        </w:tc>
        <w:tc>
          <w:tcPr>
            <w:tcW w:w="1560" w:type="dxa"/>
            <w:vMerge/>
          </w:tcPr>
          <w:p w:rsidR="00EC1416" w:rsidRPr="0007698E" w:rsidRDefault="00EC1416" w:rsidP="00A96224">
            <w:pPr>
              <w:rPr>
                <w:kern w:val="2"/>
                <w:sz w:val="20"/>
                <w:szCs w:val="20"/>
              </w:rPr>
            </w:pPr>
          </w:p>
        </w:tc>
        <w:tc>
          <w:tcPr>
            <w:tcW w:w="1701" w:type="dxa"/>
            <w:vMerge/>
          </w:tcPr>
          <w:p w:rsidR="00EC1416" w:rsidRPr="0007698E" w:rsidRDefault="00EC1416" w:rsidP="00A96224">
            <w:pPr>
              <w:rPr>
                <w:kern w:val="2"/>
                <w:sz w:val="20"/>
                <w:szCs w:val="20"/>
              </w:rPr>
            </w:pPr>
          </w:p>
        </w:tc>
      </w:tr>
      <w:tr w:rsidR="00EC1416" w:rsidRPr="0007698E" w:rsidTr="00A96224">
        <w:tc>
          <w:tcPr>
            <w:tcW w:w="737" w:type="dxa"/>
          </w:tcPr>
          <w:p w:rsidR="00EC1416" w:rsidRPr="0007698E" w:rsidRDefault="00EC1416" w:rsidP="00A96224">
            <w:pPr>
              <w:jc w:val="center"/>
              <w:rPr>
                <w:kern w:val="2"/>
                <w:sz w:val="20"/>
                <w:szCs w:val="20"/>
              </w:rPr>
            </w:pPr>
            <w:r w:rsidRPr="0007698E">
              <w:rPr>
                <w:kern w:val="2"/>
                <w:sz w:val="20"/>
                <w:szCs w:val="20"/>
              </w:rPr>
              <w:t>1</w:t>
            </w:r>
          </w:p>
        </w:tc>
        <w:tc>
          <w:tcPr>
            <w:tcW w:w="1814" w:type="dxa"/>
          </w:tcPr>
          <w:p w:rsidR="00EC1416" w:rsidRPr="0007698E" w:rsidRDefault="00EC1416" w:rsidP="00A96224">
            <w:pPr>
              <w:jc w:val="center"/>
              <w:rPr>
                <w:kern w:val="2"/>
                <w:sz w:val="20"/>
                <w:szCs w:val="20"/>
              </w:rPr>
            </w:pPr>
            <w:r w:rsidRPr="0007698E">
              <w:rPr>
                <w:kern w:val="2"/>
                <w:sz w:val="20"/>
                <w:szCs w:val="20"/>
              </w:rPr>
              <w:t>2</w:t>
            </w:r>
          </w:p>
        </w:tc>
        <w:tc>
          <w:tcPr>
            <w:tcW w:w="1531" w:type="dxa"/>
          </w:tcPr>
          <w:p w:rsidR="00EC1416" w:rsidRPr="0007698E" w:rsidRDefault="00EC1416" w:rsidP="00A96224">
            <w:pPr>
              <w:jc w:val="center"/>
              <w:rPr>
                <w:kern w:val="2"/>
                <w:sz w:val="20"/>
                <w:szCs w:val="20"/>
              </w:rPr>
            </w:pPr>
            <w:r w:rsidRPr="0007698E">
              <w:rPr>
                <w:kern w:val="2"/>
                <w:sz w:val="20"/>
                <w:szCs w:val="20"/>
              </w:rPr>
              <w:t>3</w:t>
            </w:r>
          </w:p>
        </w:tc>
        <w:tc>
          <w:tcPr>
            <w:tcW w:w="1417" w:type="dxa"/>
          </w:tcPr>
          <w:p w:rsidR="00EC1416" w:rsidRPr="0007698E" w:rsidRDefault="00EC1416" w:rsidP="00A96224">
            <w:pPr>
              <w:jc w:val="center"/>
              <w:rPr>
                <w:kern w:val="2"/>
                <w:sz w:val="20"/>
                <w:szCs w:val="20"/>
              </w:rPr>
            </w:pPr>
            <w:r w:rsidRPr="0007698E">
              <w:rPr>
                <w:kern w:val="2"/>
                <w:sz w:val="20"/>
                <w:szCs w:val="20"/>
              </w:rPr>
              <w:t>4</w:t>
            </w:r>
          </w:p>
        </w:tc>
        <w:tc>
          <w:tcPr>
            <w:tcW w:w="1191" w:type="dxa"/>
          </w:tcPr>
          <w:p w:rsidR="00EC1416" w:rsidRPr="0007698E" w:rsidRDefault="00EC1416" w:rsidP="00A96224">
            <w:pPr>
              <w:jc w:val="center"/>
              <w:rPr>
                <w:kern w:val="2"/>
                <w:sz w:val="20"/>
                <w:szCs w:val="20"/>
              </w:rPr>
            </w:pPr>
            <w:r w:rsidRPr="0007698E">
              <w:rPr>
                <w:kern w:val="2"/>
                <w:sz w:val="20"/>
                <w:szCs w:val="20"/>
              </w:rPr>
              <w:t>5</w:t>
            </w:r>
          </w:p>
        </w:tc>
        <w:tc>
          <w:tcPr>
            <w:tcW w:w="680" w:type="dxa"/>
          </w:tcPr>
          <w:p w:rsidR="00EC1416" w:rsidRPr="0007698E" w:rsidRDefault="00EC1416" w:rsidP="00A96224">
            <w:pPr>
              <w:jc w:val="center"/>
              <w:rPr>
                <w:kern w:val="2"/>
                <w:sz w:val="20"/>
                <w:szCs w:val="20"/>
              </w:rPr>
            </w:pPr>
            <w:r w:rsidRPr="0007698E">
              <w:rPr>
                <w:kern w:val="2"/>
                <w:sz w:val="20"/>
                <w:szCs w:val="20"/>
              </w:rPr>
              <w:t>6</w:t>
            </w:r>
          </w:p>
        </w:tc>
        <w:tc>
          <w:tcPr>
            <w:tcW w:w="1077" w:type="dxa"/>
          </w:tcPr>
          <w:p w:rsidR="00EC1416" w:rsidRPr="0007698E" w:rsidRDefault="00EC1416" w:rsidP="00A96224">
            <w:pPr>
              <w:jc w:val="center"/>
              <w:rPr>
                <w:kern w:val="2"/>
                <w:sz w:val="20"/>
                <w:szCs w:val="20"/>
              </w:rPr>
            </w:pPr>
            <w:r w:rsidRPr="0007698E">
              <w:rPr>
                <w:kern w:val="2"/>
                <w:sz w:val="20"/>
                <w:szCs w:val="20"/>
              </w:rPr>
              <w:t>7</w:t>
            </w:r>
          </w:p>
        </w:tc>
        <w:tc>
          <w:tcPr>
            <w:tcW w:w="788" w:type="dxa"/>
          </w:tcPr>
          <w:p w:rsidR="00EC1416" w:rsidRPr="0007698E" w:rsidRDefault="00EC1416" w:rsidP="00A96224">
            <w:pPr>
              <w:jc w:val="center"/>
              <w:rPr>
                <w:kern w:val="2"/>
                <w:sz w:val="20"/>
                <w:szCs w:val="20"/>
              </w:rPr>
            </w:pPr>
            <w:r w:rsidRPr="0007698E">
              <w:rPr>
                <w:kern w:val="2"/>
                <w:sz w:val="20"/>
                <w:szCs w:val="20"/>
              </w:rPr>
              <w:t>8</w:t>
            </w:r>
          </w:p>
        </w:tc>
        <w:tc>
          <w:tcPr>
            <w:tcW w:w="642" w:type="dxa"/>
          </w:tcPr>
          <w:p w:rsidR="00EC1416" w:rsidRPr="0007698E" w:rsidRDefault="00EC1416" w:rsidP="00A96224">
            <w:pPr>
              <w:jc w:val="center"/>
              <w:rPr>
                <w:kern w:val="2"/>
                <w:sz w:val="20"/>
                <w:szCs w:val="20"/>
              </w:rPr>
            </w:pPr>
            <w:r w:rsidRPr="0007698E">
              <w:rPr>
                <w:kern w:val="2"/>
                <w:sz w:val="20"/>
                <w:szCs w:val="20"/>
              </w:rPr>
              <w:t>9</w:t>
            </w:r>
          </w:p>
        </w:tc>
        <w:tc>
          <w:tcPr>
            <w:tcW w:w="725" w:type="dxa"/>
          </w:tcPr>
          <w:p w:rsidR="00EC1416" w:rsidRPr="0007698E" w:rsidRDefault="00EC1416" w:rsidP="00A96224">
            <w:pPr>
              <w:jc w:val="center"/>
              <w:rPr>
                <w:kern w:val="2"/>
                <w:sz w:val="20"/>
                <w:szCs w:val="20"/>
              </w:rPr>
            </w:pPr>
            <w:r w:rsidRPr="0007698E">
              <w:rPr>
                <w:kern w:val="2"/>
                <w:sz w:val="20"/>
                <w:szCs w:val="20"/>
              </w:rPr>
              <w:t>10</w:t>
            </w:r>
          </w:p>
        </w:tc>
        <w:tc>
          <w:tcPr>
            <w:tcW w:w="1367" w:type="dxa"/>
          </w:tcPr>
          <w:p w:rsidR="00EC1416" w:rsidRPr="0007698E" w:rsidRDefault="00EC1416" w:rsidP="00A96224">
            <w:pPr>
              <w:jc w:val="center"/>
              <w:rPr>
                <w:kern w:val="2"/>
                <w:sz w:val="20"/>
                <w:szCs w:val="20"/>
              </w:rPr>
            </w:pPr>
            <w:r w:rsidRPr="0007698E">
              <w:rPr>
                <w:kern w:val="2"/>
                <w:sz w:val="20"/>
                <w:szCs w:val="20"/>
              </w:rPr>
              <w:t>11</w:t>
            </w:r>
          </w:p>
        </w:tc>
        <w:tc>
          <w:tcPr>
            <w:tcW w:w="1560" w:type="dxa"/>
          </w:tcPr>
          <w:p w:rsidR="00EC1416" w:rsidRPr="0007698E" w:rsidRDefault="00EC1416" w:rsidP="00A96224">
            <w:pPr>
              <w:jc w:val="center"/>
              <w:rPr>
                <w:kern w:val="2"/>
                <w:sz w:val="20"/>
                <w:szCs w:val="20"/>
              </w:rPr>
            </w:pPr>
            <w:r w:rsidRPr="0007698E">
              <w:rPr>
                <w:kern w:val="2"/>
                <w:sz w:val="20"/>
                <w:szCs w:val="20"/>
              </w:rPr>
              <w:t>12</w:t>
            </w:r>
          </w:p>
        </w:tc>
        <w:tc>
          <w:tcPr>
            <w:tcW w:w="1701" w:type="dxa"/>
          </w:tcPr>
          <w:p w:rsidR="00EC1416" w:rsidRPr="0007698E" w:rsidRDefault="00EC1416" w:rsidP="00A96224">
            <w:pPr>
              <w:jc w:val="center"/>
              <w:rPr>
                <w:kern w:val="2"/>
                <w:sz w:val="20"/>
                <w:szCs w:val="20"/>
              </w:rPr>
            </w:pPr>
            <w:r w:rsidRPr="0007698E">
              <w:rPr>
                <w:kern w:val="2"/>
                <w:sz w:val="20"/>
                <w:szCs w:val="20"/>
              </w:rPr>
              <w:t>13</w:t>
            </w:r>
          </w:p>
        </w:tc>
      </w:tr>
      <w:tr w:rsidR="00EC1416" w:rsidRPr="0007698E" w:rsidTr="00A96224">
        <w:tc>
          <w:tcPr>
            <w:tcW w:w="737" w:type="dxa"/>
          </w:tcPr>
          <w:p w:rsidR="00EC1416" w:rsidRPr="0007698E" w:rsidRDefault="00EC1416" w:rsidP="00A96224">
            <w:pPr>
              <w:rPr>
                <w:kern w:val="2"/>
                <w:sz w:val="20"/>
                <w:szCs w:val="20"/>
              </w:rPr>
            </w:pPr>
            <w:r w:rsidRPr="0007698E">
              <w:rPr>
                <w:kern w:val="2"/>
                <w:sz w:val="20"/>
                <w:szCs w:val="20"/>
              </w:rPr>
              <w:t>1.</w:t>
            </w:r>
          </w:p>
        </w:tc>
        <w:tc>
          <w:tcPr>
            <w:tcW w:w="14493" w:type="dxa"/>
            <w:gridSpan w:val="12"/>
          </w:tcPr>
          <w:p w:rsidR="00EC1416" w:rsidRPr="0007698E" w:rsidRDefault="00EC1416" w:rsidP="00A96224">
            <w:pPr>
              <w:rPr>
                <w:i/>
                <w:kern w:val="2"/>
                <w:sz w:val="20"/>
                <w:szCs w:val="20"/>
              </w:rPr>
            </w:pPr>
            <w:r w:rsidRPr="0007698E">
              <w:rPr>
                <w:i/>
                <w:kern w:val="2"/>
                <w:sz w:val="20"/>
                <w:szCs w:val="20"/>
              </w:rPr>
              <w:t xml:space="preserve">Наименование общественно значимого результата (далее - ОЗР) </w:t>
            </w:r>
            <w:hyperlink w:anchor="P1823">
              <w:r w:rsidRPr="0007698E">
                <w:rPr>
                  <w:i/>
                  <w:kern w:val="2"/>
                  <w:sz w:val="20"/>
                  <w:szCs w:val="20"/>
                </w:rPr>
                <w:t>&lt;25&gt;</w:t>
              </w:r>
            </w:hyperlink>
          </w:p>
        </w:tc>
      </w:tr>
      <w:tr w:rsidR="00EC1416" w:rsidRPr="0007698E" w:rsidTr="00A96224">
        <w:tc>
          <w:tcPr>
            <w:tcW w:w="737" w:type="dxa"/>
          </w:tcPr>
          <w:p w:rsidR="00EC1416" w:rsidRPr="0007698E" w:rsidRDefault="00EC1416" w:rsidP="00A96224">
            <w:pPr>
              <w:rPr>
                <w:kern w:val="2"/>
                <w:sz w:val="20"/>
                <w:szCs w:val="20"/>
              </w:rPr>
            </w:pPr>
            <w:r w:rsidRPr="0007698E">
              <w:rPr>
                <w:kern w:val="2"/>
                <w:sz w:val="20"/>
                <w:szCs w:val="20"/>
              </w:rPr>
              <w:t>1.1.</w:t>
            </w:r>
          </w:p>
        </w:tc>
        <w:tc>
          <w:tcPr>
            <w:tcW w:w="1814" w:type="dxa"/>
          </w:tcPr>
          <w:p w:rsidR="00EC1416" w:rsidRPr="0007698E" w:rsidRDefault="00EC1416" w:rsidP="00A96224">
            <w:pPr>
              <w:rPr>
                <w:kern w:val="2"/>
                <w:sz w:val="20"/>
                <w:szCs w:val="20"/>
              </w:rPr>
            </w:pPr>
            <w:r w:rsidRPr="0007698E">
              <w:rPr>
                <w:i/>
                <w:kern w:val="2"/>
                <w:sz w:val="20"/>
                <w:szCs w:val="20"/>
              </w:rPr>
              <w:t>Наименование показателя</w:t>
            </w:r>
          </w:p>
        </w:tc>
        <w:tc>
          <w:tcPr>
            <w:tcW w:w="1531" w:type="dxa"/>
          </w:tcPr>
          <w:p w:rsidR="00EC1416" w:rsidRPr="0007698E" w:rsidRDefault="00EC1416" w:rsidP="00A96224">
            <w:pPr>
              <w:rPr>
                <w:kern w:val="2"/>
                <w:sz w:val="20"/>
                <w:szCs w:val="20"/>
              </w:rPr>
            </w:pPr>
            <w:r w:rsidRPr="0007698E">
              <w:rPr>
                <w:i/>
                <w:kern w:val="2"/>
                <w:sz w:val="20"/>
                <w:szCs w:val="20"/>
              </w:rPr>
              <w:t>"ГП РФ", "ФП", "ГП", "РП"</w:t>
            </w:r>
          </w:p>
        </w:tc>
        <w:tc>
          <w:tcPr>
            <w:tcW w:w="1417" w:type="dxa"/>
          </w:tcPr>
          <w:p w:rsidR="00EC1416" w:rsidRPr="0007698E" w:rsidRDefault="00EC1416" w:rsidP="00A96224">
            <w:pPr>
              <w:rPr>
                <w:kern w:val="2"/>
                <w:sz w:val="20"/>
                <w:szCs w:val="20"/>
              </w:rPr>
            </w:pPr>
          </w:p>
        </w:tc>
        <w:tc>
          <w:tcPr>
            <w:tcW w:w="1191" w:type="dxa"/>
          </w:tcPr>
          <w:p w:rsidR="00EC1416" w:rsidRPr="0007698E" w:rsidRDefault="00EC1416" w:rsidP="00A96224">
            <w:pPr>
              <w:rPr>
                <w:kern w:val="2"/>
                <w:sz w:val="20"/>
                <w:szCs w:val="20"/>
              </w:rPr>
            </w:pPr>
          </w:p>
        </w:tc>
        <w:tc>
          <w:tcPr>
            <w:tcW w:w="680" w:type="dxa"/>
          </w:tcPr>
          <w:p w:rsidR="00EC1416" w:rsidRPr="0007698E" w:rsidRDefault="00EC1416" w:rsidP="00A96224">
            <w:pPr>
              <w:rPr>
                <w:kern w:val="2"/>
                <w:sz w:val="20"/>
                <w:szCs w:val="20"/>
              </w:rPr>
            </w:pPr>
          </w:p>
        </w:tc>
        <w:tc>
          <w:tcPr>
            <w:tcW w:w="1077" w:type="dxa"/>
          </w:tcPr>
          <w:p w:rsidR="00EC1416" w:rsidRPr="0007698E" w:rsidRDefault="00EC1416" w:rsidP="00A96224">
            <w:pPr>
              <w:rPr>
                <w:kern w:val="2"/>
                <w:sz w:val="20"/>
                <w:szCs w:val="20"/>
              </w:rPr>
            </w:pPr>
          </w:p>
        </w:tc>
        <w:tc>
          <w:tcPr>
            <w:tcW w:w="788" w:type="dxa"/>
          </w:tcPr>
          <w:p w:rsidR="00EC1416" w:rsidRPr="0007698E" w:rsidRDefault="00EC1416" w:rsidP="00A96224">
            <w:pPr>
              <w:rPr>
                <w:kern w:val="2"/>
                <w:sz w:val="20"/>
                <w:szCs w:val="20"/>
              </w:rPr>
            </w:pPr>
          </w:p>
        </w:tc>
        <w:tc>
          <w:tcPr>
            <w:tcW w:w="642" w:type="dxa"/>
          </w:tcPr>
          <w:p w:rsidR="00EC1416" w:rsidRPr="0007698E" w:rsidRDefault="00EC1416" w:rsidP="00A96224">
            <w:pPr>
              <w:rPr>
                <w:kern w:val="2"/>
                <w:sz w:val="20"/>
                <w:szCs w:val="20"/>
              </w:rPr>
            </w:pPr>
          </w:p>
        </w:tc>
        <w:tc>
          <w:tcPr>
            <w:tcW w:w="725" w:type="dxa"/>
          </w:tcPr>
          <w:p w:rsidR="00EC1416" w:rsidRPr="0007698E" w:rsidRDefault="00EC1416" w:rsidP="00A96224">
            <w:pPr>
              <w:rPr>
                <w:kern w:val="2"/>
                <w:sz w:val="20"/>
                <w:szCs w:val="20"/>
              </w:rPr>
            </w:pPr>
          </w:p>
        </w:tc>
        <w:tc>
          <w:tcPr>
            <w:tcW w:w="1367" w:type="dxa"/>
          </w:tcPr>
          <w:p w:rsidR="00EC1416" w:rsidRPr="0007698E" w:rsidRDefault="00EC1416" w:rsidP="00A96224">
            <w:pPr>
              <w:rPr>
                <w:kern w:val="2"/>
                <w:sz w:val="20"/>
                <w:szCs w:val="20"/>
              </w:rPr>
            </w:pPr>
            <w:r w:rsidRPr="0007698E">
              <w:rPr>
                <w:i/>
                <w:kern w:val="2"/>
                <w:sz w:val="20"/>
                <w:szCs w:val="20"/>
              </w:rPr>
              <w:t>Возрастающий/убывающий</w:t>
            </w:r>
          </w:p>
        </w:tc>
        <w:tc>
          <w:tcPr>
            <w:tcW w:w="1560" w:type="dxa"/>
          </w:tcPr>
          <w:p w:rsidR="00EC1416" w:rsidRPr="0007698E" w:rsidRDefault="00EC1416" w:rsidP="00A96224">
            <w:pPr>
              <w:rPr>
                <w:kern w:val="2"/>
                <w:sz w:val="20"/>
                <w:szCs w:val="20"/>
              </w:rPr>
            </w:pPr>
            <w:r w:rsidRPr="0007698E">
              <w:rPr>
                <w:i/>
                <w:kern w:val="2"/>
                <w:sz w:val="20"/>
                <w:szCs w:val="20"/>
              </w:rPr>
              <w:t>Да/нет</w:t>
            </w:r>
          </w:p>
        </w:tc>
        <w:tc>
          <w:tcPr>
            <w:tcW w:w="1701" w:type="dxa"/>
          </w:tcPr>
          <w:p w:rsidR="00EC1416" w:rsidRPr="0007698E" w:rsidRDefault="00EC1416" w:rsidP="00A96224">
            <w:pPr>
              <w:rPr>
                <w:kern w:val="2"/>
                <w:sz w:val="20"/>
                <w:szCs w:val="20"/>
              </w:rPr>
            </w:pPr>
            <w:r w:rsidRPr="0007698E">
              <w:rPr>
                <w:i/>
                <w:kern w:val="2"/>
                <w:sz w:val="20"/>
                <w:szCs w:val="20"/>
              </w:rPr>
              <w:t>Да/нет</w:t>
            </w:r>
          </w:p>
        </w:tc>
      </w:tr>
      <w:tr w:rsidR="00EC1416" w:rsidRPr="0007698E" w:rsidTr="00A96224">
        <w:tc>
          <w:tcPr>
            <w:tcW w:w="737" w:type="dxa"/>
          </w:tcPr>
          <w:p w:rsidR="00EC1416" w:rsidRPr="0007698E" w:rsidRDefault="00EC1416" w:rsidP="00A96224">
            <w:pPr>
              <w:rPr>
                <w:kern w:val="2"/>
                <w:sz w:val="20"/>
                <w:szCs w:val="20"/>
              </w:rPr>
            </w:pPr>
            <w:r w:rsidRPr="0007698E">
              <w:rPr>
                <w:kern w:val="2"/>
                <w:sz w:val="20"/>
                <w:szCs w:val="20"/>
              </w:rPr>
              <w:t>2.</w:t>
            </w:r>
          </w:p>
        </w:tc>
        <w:tc>
          <w:tcPr>
            <w:tcW w:w="14493" w:type="dxa"/>
            <w:gridSpan w:val="12"/>
          </w:tcPr>
          <w:p w:rsidR="00EC1416" w:rsidRPr="0007698E" w:rsidRDefault="00EC1416" w:rsidP="00A96224">
            <w:pPr>
              <w:rPr>
                <w:i/>
                <w:kern w:val="2"/>
                <w:sz w:val="20"/>
                <w:szCs w:val="20"/>
              </w:rPr>
            </w:pPr>
            <w:r w:rsidRPr="0007698E">
              <w:rPr>
                <w:i/>
                <w:kern w:val="2"/>
                <w:sz w:val="20"/>
                <w:szCs w:val="20"/>
              </w:rPr>
              <w:t>Наименование задачи, не являющейся ОЗР</w:t>
            </w:r>
          </w:p>
        </w:tc>
      </w:tr>
      <w:tr w:rsidR="00EC1416" w:rsidRPr="0007698E" w:rsidTr="00A96224">
        <w:tc>
          <w:tcPr>
            <w:tcW w:w="737" w:type="dxa"/>
          </w:tcPr>
          <w:p w:rsidR="00EC1416" w:rsidRPr="0007698E" w:rsidRDefault="00EC1416" w:rsidP="00A96224">
            <w:pPr>
              <w:rPr>
                <w:kern w:val="2"/>
                <w:sz w:val="20"/>
                <w:szCs w:val="20"/>
              </w:rPr>
            </w:pPr>
            <w:r w:rsidRPr="0007698E">
              <w:rPr>
                <w:kern w:val="2"/>
                <w:sz w:val="20"/>
                <w:szCs w:val="20"/>
              </w:rPr>
              <w:t>2.1</w:t>
            </w:r>
          </w:p>
        </w:tc>
        <w:tc>
          <w:tcPr>
            <w:tcW w:w="1814" w:type="dxa"/>
          </w:tcPr>
          <w:p w:rsidR="00EC1416" w:rsidRPr="0007698E" w:rsidRDefault="00EC1416" w:rsidP="00A96224">
            <w:pPr>
              <w:rPr>
                <w:kern w:val="2"/>
                <w:sz w:val="20"/>
                <w:szCs w:val="20"/>
              </w:rPr>
            </w:pPr>
            <w:r w:rsidRPr="0007698E">
              <w:rPr>
                <w:i/>
                <w:kern w:val="2"/>
                <w:sz w:val="20"/>
                <w:szCs w:val="20"/>
              </w:rPr>
              <w:t>Наименование показателя</w:t>
            </w:r>
          </w:p>
        </w:tc>
        <w:tc>
          <w:tcPr>
            <w:tcW w:w="1531" w:type="dxa"/>
          </w:tcPr>
          <w:p w:rsidR="00EC1416" w:rsidRPr="0007698E" w:rsidRDefault="00EC1416" w:rsidP="00A96224">
            <w:pPr>
              <w:rPr>
                <w:kern w:val="2"/>
                <w:sz w:val="20"/>
                <w:szCs w:val="20"/>
              </w:rPr>
            </w:pPr>
            <w:r w:rsidRPr="0007698E">
              <w:rPr>
                <w:i/>
                <w:kern w:val="2"/>
                <w:sz w:val="20"/>
                <w:szCs w:val="20"/>
              </w:rPr>
              <w:t>"НП", "ГП РФ", "ФП", "ГП", "РП", "ВП"</w:t>
            </w:r>
          </w:p>
        </w:tc>
        <w:tc>
          <w:tcPr>
            <w:tcW w:w="1417" w:type="dxa"/>
          </w:tcPr>
          <w:p w:rsidR="00EC1416" w:rsidRPr="0007698E" w:rsidRDefault="00EC1416" w:rsidP="00A96224">
            <w:pPr>
              <w:rPr>
                <w:kern w:val="2"/>
                <w:sz w:val="20"/>
                <w:szCs w:val="20"/>
              </w:rPr>
            </w:pPr>
          </w:p>
        </w:tc>
        <w:tc>
          <w:tcPr>
            <w:tcW w:w="1191" w:type="dxa"/>
          </w:tcPr>
          <w:p w:rsidR="00EC1416" w:rsidRPr="0007698E" w:rsidRDefault="00EC1416" w:rsidP="00A96224">
            <w:pPr>
              <w:rPr>
                <w:kern w:val="2"/>
                <w:sz w:val="20"/>
                <w:szCs w:val="20"/>
              </w:rPr>
            </w:pPr>
          </w:p>
        </w:tc>
        <w:tc>
          <w:tcPr>
            <w:tcW w:w="680" w:type="dxa"/>
          </w:tcPr>
          <w:p w:rsidR="00EC1416" w:rsidRPr="0007698E" w:rsidRDefault="00EC1416" w:rsidP="00A96224">
            <w:pPr>
              <w:rPr>
                <w:kern w:val="2"/>
                <w:sz w:val="20"/>
                <w:szCs w:val="20"/>
              </w:rPr>
            </w:pPr>
          </w:p>
        </w:tc>
        <w:tc>
          <w:tcPr>
            <w:tcW w:w="1077" w:type="dxa"/>
          </w:tcPr>
          <w:p w:rsidR="00EC1416" w:rsidRPr="0007698E" w:rsidRDefault="00EC1416" w:rsidP="00A96224">
            <w:pPr>
              <w:rPr>
                <w:kern w:val="2"/>
                <w:sz w:val="20"/>
                <w:szCs w:val="20"/>
              </w:rPr>
            </w:pPr>
          </w:p>
        </w:tc>
        <w:tc>
          <w:tcPr>
            <w:tcW w:w="788" w:type="dxa"/>
          </w:tcPr>
          <w:p w:rsidR="00EC1416" w:rsidRPr="0007698E" w:rsidRDefault="00EC1416" w:rsidP="00A96224">
            <w:pPr>
              <w:rPr>
                <w:kern w:val="2"/>
                <w:sz w:val="20"/>
                <w:szCs w:val="20"/>
              </w:rPr>
            </w:pPr>
          </w:p>
        </w:tc>
        <w:tc>
          <w:tcPr>
            <w:tcW w:w="642" w:type="dxa"/>
          </w:tcPr>
          <w:p w:rsidR="00EC1416" w:rsidRPr="0007698E" w:rsidRDefault="00EC1416" w:rsidP="00A96224">
            <w:pPr>
              <w:rPr>
                <w:kern w:val="2"/>
                <w:sz w:val="20"/>
                <w:szCs w:val="20"/>
              </w:rPr>
            </w:pPr>
          </w:p>
        </w:tc>
        <w:tc>
          <w:tcPr>
            <w:tcW w:w="725" w:type="dxa"/>
          </w:tcPr>
          <w:p w:rsidR="00EC1416" w:rsidRPr="0007698E" w:rsidRDefault="00EC1416" w:rsidP="00A96224">
            <w:pPr>
              <w:rPr>
                <w:kern w:val="2"/>
                <w:sz w:val="20"/>
                <w:szCs w:val="20"/>
              </w:rPr>
            </w:pPr>
          </w:p>
        </w:tc>
        <w:tc>
          <w:tcPr>
            <w:tcW w:w="1367" w:type="dxa"/>
          </w:tcPr>
          <w:p w:rsidR="00EC1416" w:rsidRPr="0007698E" w:rsidRDefault="00EC1416" w:rsidP="00A96224">
            <w:pPr>
              <w:rPr>
                <w:kern w:val="2"/>
                <w:sz w:val="20"/>
                <w:szCs w:val="20"/>
              </w:rPr>
            </w:pPr>
            <w:r w:rsidRPr="0007698E">
              <w:rPr>
                <w:i/>
                <w:kern w:val="2"/>
                <w:sz w:val="20"/>
                <w:szCs w:val="20"/>
              </w:rPr>
              <w:t>Возрастающий/убывающий</w:t>
            </w:r>
          </w:p>
        </w:tc>
        <w:tc>
          <w:tcPr>
            <w:tcW w:w="1560" w:type="dxa"/>
          </w:tcPr>
          <w:p w:rsidR="00EC1416" w:rsidRPr="0007698E" w:rsidRDefault="00EC1416" w:rsidP="00A96224">
            <w:pPr>
              <w:rPr>
                <w:kern w:val="2"/>
                <w:sz w:val="20"/>
                <w:szCs w:val="20"/>
              </w:rPr>
            </w:pPr>
            <w:r w:rsidRPr="0007698E">
              <w:rPr>
                <w:i/>
                <w:kern w:val="2"/>
                <w:sz w:val="20"/>
                <w:szCs w:val="20"/>
              </w:rPr>
              <w:t>Да/нет</w:t>
            </w:r>
          </w:p>
        </w:tc>
        <w:tc>
          <w:tcPr>
            <w:tcW w:w="1701" w:type="dxa"/>
          </w:tcPr>
          <w:p w:rsidR="00EC1416" w:rsidRPr="0007698E" w:rsidRDefault="00EC1416" w:rsidP="00A96224">
            <w:pPr>
              <w:rPr>
                <w:kern w:val="2"/>
                <w:sz w:val="20"/>
                <w:szCs w:val="20"/>
              </w:rPr>
            </w:pPr>
            <w:r w:rsidRPr="0007698E">
              <w:rPr>
                <w:i/>
                <w:kern w:val="2"/>
                <w:sz w:val="20"/>
                <w:szCs w:val="20"/>
              </w:rPr>
              <w:t>Да/нет</w:t>
            </w:r>
          </w:p>
        </w:tc>
      </w:tr>
    </w:tbl>
    <w:p w:rsidR="00EC1416" w:rsidRPr="0007698E" w:rsidRDefault="00EC1416" w:rsidP="00EC1416">
      <w:pPr>
        <w:ind w:firstLine="540"/>
        <w:rPr>
          <w:kern w:val="2"/>
          <w:sz w:val="20"/>
          <w:szCs w:val="20"/>
        </w:rPr>
      </w:pPr>
    </w:p>
    <w:p w:rsidR="00EC1416" w:rsidRPr="0007698E" w:rsidRDefault="00EC1416" w:rsidP="00EC1416">
      <w:pPr>
        <w:ind w:firstLine="540"/>
        <w:rPr>
          <w:kern w:val="2"/>
          <w:sz w:val="20"/>
          <w:szCs w:val="20"/>
        </w:rPr>
      </w:pPr>
    </w:p>
    <w:p w:rsidR="00EC1416" w:rsidRPr="0007698E" w:rsidRDefault="00EC1416" w:rsidP="00EC1416">
      <w:pPr>
        <w:jc w:val="center"/>
        <w:outlineLvl w:val="2"/>
        <w:rPr>
          <w:kern w:val="2"/>
          <w:sz w:val="20"/>
          <w:szCs w:val="20"/>
        </w:rPr>
      </w:pPr>
      <w:r w:rsidRPr="0007698E">
        <w:rPr>
          <w:kern w:val="2"/>
          <w:sz w:val="20"/>
          <w:szCs w:val="20"/>
        </w:rPr>
        <w:t>3. Мероприятия (результаты) проекта</w:t>
      </w:r>
    </w:p>
    <w:p w:rsidR="00EC1416" w:rsidRPr="0007698E" w:rsidRDefault="00EC1416" w:rsidP="00EC1416">
      <w:pPr>
        <w:ind w:firstLine="540"/>
        <w:rPr>
          <w:kern w:val="2"/>
          <w:sz w:val="20"/>
          <w:szCs w:val="20"/>
        </w:rPr>
      </w:pPr>
    </w:p>
    <w:tbl>
      <w:tblPr>
        <w:tblW w:w="15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175"/>
        <w:gridCol w:w="1253"/>
        <w:gridCol w:w="1134"/>
        <w:gridCol w:w="1185"/>
        <w:gridCol w:w="624"/>
        <w:gridCol w:w="907"/>
        <w:gridCol w:w="538"/>
        <w:gridCol w:w="907"/>
        <w:gridCol w:w="1928"/>
        <w:gridCol w:w="1424"/>
        <w:gridCol w:w="1447"/>
      </w:tblGrid>
      <w:tr w:rsidR="00EC1416" w:rsidRPr="0007698E" w:rsidTr="00A96224">
        <w:tc>
          <w:tcPr>
            <w:tcW w:w="737" w:type="dxa"/>
            <w:vMerge w:val="restart"/>
          </w:tcPr>
          <w:p w:rsidR="00EC1416" w:rsidRPr="0007698E" w:rsidRDefault="00EC1416" w:rsidP="00A96224">
            <w:pPr>
              <w:jc w:val="center"/>
              <w:rPr>
                <w:kern w:val="2"/>
                <w:sz w:val="20"/>
                <w:szCs w:val="20"/>
              </w:rPr>
            </w:pPr>
            <w:r w:rsidRPr="0007698E">
              <w:rPr>
                <w:kern w:val="2"/>
                <w:sz w:val="20"/>
                <w:szCs w:val="20"/>
              </w:rPr>
              <w:t xml:space="preserve">N </w:t>
            </w:r>
            <w:proofErr w:type="gramStart"/>
            <w:r w:rsidRPr="0007698E">
              <w:rPr>
                <w:kern w:val="2"/>
                <w:sz w:val="20"/>
                <w:szCs w:val="20"/>
              </w:rPr>
              <w:t>п</w:t>
            </w:r>
            <w:proofErr w:type="gramEnd"/>
            <w:r w:rsidRPr="0007698E">
              <w:rPr>
                <w:kern w:val="2"/>
                <w:sz w:val="20"/>
                <w:szCs w:val="20"/>
              </w:rPr>
              <w:t>/п</w:t>
            </w:r>
          </w:p>
        </w:tc>
        <w:tc>
          <w:tcPr>
            <w:tcW w:w="3175" w:type="dxa"/>
            <w:vMerge w:val="restart"/>
          </w:tcPr>
          <w:p w:rsidR="00EC1416" w:rsidRPr="0007698E" w:rsidRDefault="00EC1416" w:rsidP="00A96224">
            <w:pPr>
              <w:jc w:val="center"/>
              <w:rPr>
                <w:kern w:val="2"/>
                <w:sz w:val="20"/>
                <w:szCs w:val="20"/>
              </w:rPr>
            </w:pPr>
            <w:r w:rsidRPr="0007698E">
              <w:rPr>
                <w:kern w:val="2"/>
                <w:sz w:val="20"/>
                <w:szCs w:val="20"/>
              </w:rPr>
              <w:t>Наименование мероприятия (результата)</w:t>
            </w:r>
          </w:p>
        </w:tc>
        <w:tc>
          <w:tcPr>
            <w:tcW w:w="1253" w:type="dxa"/>
            <w:vMerge w:val="restart"/>
          </w:tcPr>
          <w:p w:rsidR="00EC1416" w:rsidRPr="0007698E" w:rsidRDefault="00EC1416" w:rsidP="00A96224">
            <w:pPr>
              <w:jc w:val="center"/>
              <w:rPr>
                <w:kern w:val="2"/>
                <w:sz w:val="20"/>
                <w:szCs w:val="20"/>
              </w:rPr>
            </w:pPr>
            <w:r w:rsidRPr="0007698E">
              <w:rPr>
                <w:kern w:val="2"/>
                <w:sz w:val="20"/>
                <w:szCs w:val="20"/>
              </w:rPr>
              <w:t xml:space="preserve">Единица измерения (по </w:t>
            </w:r>
            <w:hyperlink r:id="rId16">
              <w:r w:rsidRPr="0007698E">
                <w:rPr>
                  <w:kern w:val="2"/>
                  <w:sz w:val="20"/>
                  <w:szCs w:val="20"/>
                </w:rPr>
                <w:t>ОКЕИ</w:t>
              </w:r>
            </w:hyperlink>
            <w:r w:rsidRPr="0007698E">
              <w:rPr>
                <w:kern w:val="2"/>
                <w:sz w:val="20"/>
                <w:szCs w:val="20"/>
              </w:rPr>
              <w:t>)</w:t>
            </w:r>
          </w:p>
        </w:tc>
        <w:tc>
          <w:tcPr>
            <w:tcW w:w="2319" w:type="dxa"/>
            <w:gridSpan w:val="2"/>
            <w:vMerge w:val="restart"/>
          </w:tcPr>
          <w:p w:rsidR="00EC1416" w:rsidRPr="0007698E" w:rsidRDefault="00EC1416" w:rsidP="00A96224">
            <w:pPr>
              <w:jc w:val="center"/>
              <w:rPr>
                <w:kern w:val="2"/>
                <w:sz w:val="20"/>
                <w:szCs w:val="20"/>
              </w:rPr>
            </w:pPr>
            <w:r w:rsidRPr="0007698E">
              <w:rPr>
                <w:kern w:val="2"/>
                <w:sz w:val="20"/>
                <w:szCs w:val="20"/>
              </w:rPr>
              <w:t xml:space="preserve">Базовое значение </w:t>
            </w:r>
            <w:hyperlink w:anchor="P1828">
              <w:r w:rsidRPr="0007698E">
                <w:rPr>
                  <w:kern w:val="2"/>
                  <w:sz w:val="20"/>
                  <w:szCs w:val="20"/>
                </w:rPr>
                <w:t>&lt;26&gt;</w:t>
              </w:r>
            </w:hyperlink>
          </w:p>
        </w:tc>
        <w:tc>
          <w:tcPr>
            <w:tcW w:w="624" w:type="dxa"/>
          </w:tcPr>
          <w:p w:rsidR="00EC1416" w:rsidRPr="0007698E" w:rsidRDefault="00EC1416" w:rsidP="00A96224">
            <w:pPr>
              <w:rPr>
                <w:kern w:val="2"/>
                <w:sz w:val="20"/>
                <w:szCs w:val="20"/>
              </w:rPr>
            </w:pPr>
          </w:p>
        </w:tc>
        <w:tc>
          <w:tcPr>
            <w:tcW w:w="2352" w:type="dxa"/>
            <w:gridSpan w:val="3"/>
          </w:tcPr>
          <w:p w:rsidR="00EC1416" w:rsidRPr="0007698E" w:rsidRDefault="00EC1416" w:rsidP="00A96224">
            <w:pPr>
              <w:jc w:val="center"/>
              <w:rPr>
                <w:kern w:val="2"/>
                <w:sz w:val="20"/>
                <w:szCs w:val="20"/>
              </w:rPr>
            </w:pPr>
            <w:r w:rsidRPr="0007698E">
              <w:rPr>
                <w:kern w:val="2"/>
                <w:sz w:val="20"/>
                <w:szCs w:val="20"/>
              </w:rPr>
              <w:t>Период, год</w:t>
            </w:r>
          </w:p>
        </w:tc>
        <w:tc>
          <w:tcPr>
            <w:tcW w:w="1928" w:type="dxa"/>
            <w:vMerge w:val="restart"/>
          </w:tcPr>
          <w:p w:rsidR="00EC1416" w:rsidRPr="0007698E" w:rsidRDefault="00EC1416" w:rsidP="00A96224">
            <w:pPr>
              <w:jc w:val="center"/>
              <w:rPr>
                <w:kern w:val="2"/>
                <w:sz w:val="20"/>
                <w:szCs w:val="20"/>
              </w:rPr>
            </w:pPr>
            <w:r w:rsidRPr="0007698E">
              <w:rPr>
                <w:kern w:val="2"/>
                <w:sz w:val="20"/>
                <w:szCs w:val="20"/>
              </w:rPr>
              <w:t>Характеристика мероприятия (результата)</w:t>
            </w:r>
          </w:p>
        </w:tc>
        <w:tc>
          <w:tcPr>
            <w:tcW w:w="1424" w:type="dxa"/>
            <w:vMerge w:val="restart"/>
          </w:tcPr>
          <w:p w:rsidR="00EC1416" w:rsidRPr="0007698E" w:rsidRDefault="00EC1416" w:rsidP="00A96224">
            <w:pPr>
              <w:jc w:val="center"/>
              <w:rPr>
                <w:kern w:val="2"/>
                <w:sz w:val="20"/>
                <w:szCs w:val="20"/>
              </w:rPr>
            </w:pPr>
            <w:r w:rsidRPr="0007698E">
              <w:rPr>
                <w:kern w:val="2"/>
                <w:sz w:val="20"/>
                <w:szCs w:val="20"/>
              </w:rPr>
              <w:t xml:space="preserve">Тип мероприятия (результата) </w:t>
            </w:r>
            <w:hyperlink w:anchor="P1829">
              <w:r w:rsidRPr="0007698E">
                <w:rPr>
                  <w:kern w:val="2"/>
                  <w:sz w:val="20"/>
                  <w:szCs w:val="20"/>
                </w:rPr>
                <w:t>&lt;27&gt;</w:t>
              </w:r>
            </w:hyperlink>
          </w:p>
        </w:tc>
        <w:tc>
          <w:tcPr>
            <w:tcW w:w="1447" w:type="dxa"/>
            <w:vMerge w:val="restart"/>
          </w:tcPr>
          <w:p w:rsidR="00EC1416" w:rsidRPr="0007698E" w:rsidRDefault="00EC1416" w:rsidP="00A96224">
            <w:pPr>
              <w:jc w:val="center"/>
              <w:rPr>
                <w:kern w:val="2"/>
                <w:sz w:val="20"/>
                <w:szCs w:val="20"/>
              </w:rPr>
            </w:pPr>
            <w:r w:rsidRPr="0007698E">
              <w:rPr>
                <w:kern w:val="2"/>
                <w:sz w:val="20"/>
                <w:szCs w:val="20"/>
              </w:rPr>
              <w:t>Связь с показателями проекта</w:t>
            </w:r>
          </w:p>
        </w:tc>
      </w:tr>
      <w:tr w:rsidR="00EC1416" w:rsidRPr="0007698E" w:rsidTr="00A96224">
        <w:trPr>
          <w:trHeight w:val="276"/>
        </w:trPr>
        <w:tc>
          <w:tcPr>
            <w:tcW w:w="737" w:type="dxa"/>
            <w:vMerge/>
          </w:tcPr>
          <w:p w:rsidR="00EC1416" w:rsidRPr="0007698E" w:rsidRDefault="00EC1416" w:rsidP="00A96224">
            <w:pPr>
              <w:rPr>
                <w:kern w:val="2"/>
                <w:sz w:val="20"/>
                <w:szCs w:val="20"/>
              </w:rPr>
            </w:pPr>
          </w:p>
        </w:tc>
        <w:tc>
          <w:tcPr>
            <w:tcW w:w="3175" w:type="dxa"/>
            <w:vMerge/>
          </w:tcPr>
          <w:p w:rsidR="00EC1416" w:rsidRPr="0007698E" w:rsidRDefault="00EC1416" w:rsidP="00A96224">
            <w:pPr>
              <w:rPr>
                <w:kern w:val="2"/>
                <w:sz w:val="20"/>
                <w:szCs w:val="20"/>
              </w:rPr>
            </w:pPr>
          </w:p>
        </w:tc>
        <w:tc>
          <w:tcPr>
            <w:tcW w:w="1253" w:type="dxa"/>
            <w:vMerge/>
          </w:tcPr>
          <w:p w:rsidR="00EC1416" w:rsidRPr="0007698E" w:rsidRDefault="00EC1416" w:rsidP="00A96224">
            <w:pPr>
              <w:rPr>
                <w:kern w:val="2"/>
                <w:sz w:val="20"/>
                <w:szCs w:val="20"/>
              </w:rPr>
            </w:pPr>
          </w:p>
        </w:tc>
        <w:tc>
          <w:tcPr>
            <w:tcW w:w="2319" w:type="dxa"/>
            <w:gridSpan w:val="2"/>
            <w:vMerge/>
          </w:tcPr>
          <w:p w:rsidR="00EC1416" w:rsidRPr="0007698E" w:rsidRDefault="00EC1416" w:rsidP="00A96224">
            <w:pPr>
              <w:rPr>
                <w:kern w:val="2"/>
                <w:sz w:val="20"/>
                <w:szCs w:val="20"/>
              </w:rPr>
            </w:pPr>
          </w:p>
        </w:tc>
        <w:tc>
          <w:tcPr>
            <w:tcW w:w="624" w:type="dxa"/>
            <w:vMerge w:val="restart"/>
          </w:tcPr>
          <w:p w:rsidR="00EC1416" w:rsidRPr="0007698E" w:rsidRDefault="00EC1416" w:rsidP="00A96224">
            <w:pPr>
              <w:jc w:val="center"/>
              <w:rPr>
                <w:kern w:val="2"/>
                <w:sz w:val="20"/>
                <w:szCs w:val="20"/>
              </w:rPr>
            </w:pPr>
            <w:r w:rsidRPr="0007698E">
              <w:rPr>
                <w:kern w:val="2"/>
                <w:sz w:val="20"/>
                <w:szCs w:val="20"/>
              </w:rPr>
              <w:t>N</w:t>
            </w:r>
          </w:p>
        </w:tc>
        <w:tc>
          <w:tcPr>
            <w:tcW w:w="907" w:type="dxa"/>
            <w:vMerge w:val="restart"/>
          </w:tcPr>
          <w:p w:rsidR="00EC1416" w:rsidRPr="0007698E" w:rsidRDefault="00EC1416" w:rsidP="00A96224">
            <w:pPr>
              <w:jc w:val="center"/>
              <w:rPr>
                <w:kern w:val="2"/>
                <w:sz w:val="20"/>
                <w:szCs w:val="20"/>
              </w:rPr>
            </w:pPr>
            <w:r w:rsidRPr="0007698E">
              <w:rPr>
                <w:kern w:val="2"/>
                <w:sz w:val="20"/>
                <w:szCs w:val="20"/>
              </w:rPr>
              <w:t>N + 1</w:t>
            </w:r>
          </w:p>
        </w:tc>
        <w:tc>
          <w:tcPr>
            <w:tcW w:w="538" w:type="dxa"/>
            <w:vMerge w:val="restart"/>
          </w:tcPr>
          <w:p w:rsidR="00EC1416" w:rsidRPr="0007698E" w:rsidRDefault="00EC1416" w:rsidP="00A96224">
            <w:pPr>
              <w:jc w:val="center"/>
              <w:rPr>
                <w:kern w:val="2"/>
                <w:sz w:val="20"/>
                <w:szCs w:val="20"/>
              </w:rPr>
            </w:pPr>
            <w:r w:rsidRPr="0007698E">
              <w:rPr>
                <w:kern w:val="2"/>
                <w:sz w:val="20"/>
                <w:szCs w:val="20"/>
              </w:rPr>
              <w:t>...</w:t>
            </w:r>
          </w:p>
        </w:tc>
        <w:tc>
          <w:tcPr>
            <w:tcW w:w="907" w:type="dxa"/>
            <w:vMerge w:val="restart"/>
          </w:tcPr>
          <w:p w:rsidR="00EC1416" w:rsidRPr="0007698E" w:rsidRDefault="00EC1416" w:rsidP="00A96224">
            <w:pPr>
              <w:jc w:val="center"/>
              <w:rPr>
                <w:kern w:val="2"/>
                <w:sz w:val="20"/>
                <w:szCs w:val="20"/>
              </w:rPr>
            </w:pPr>
            <w:r w:rsidRPr="0007698E">
              <w:rPr>
                <w:kern w:val="2"/>
                <w:sz w:val="20"/>
                <w:szCs w:val="20"/>
              </w:rPr>
              <w:t>N + n</w:t>
            </w:r>
          </w:p>
        </w:tc>
        <w:tc>
          <w:tcPr>
            <w:tcW w:w="1928" w:type="dxa"/>
            <w:vMerge/>
          </w:tcPr>
          <w:p w:rsidR="00EC1416" w:rsidRPr="0007698E" w:rsidRDefault="00EC1416" w:rsidP="00A96224">
            <w:pPr>
              <w:rPr>
                <w:kern w:val="2"/>
                <w:sz w:val="20"/>
                <w:szCs w:val="20"/>
              </w:rPr>
            </w:pPr>
          </w:p>
        </w:tc>
        <w:tc>
          <w:tcPr>
            <w:tcW w:w="1424" w:type="dxa"/>
            <w:vMerge/>
          </w:tcPr>
          <w:p w:rsidR="00EC1416" w:rsidRPr="0007698E" w:rsidRDefault="00EC1416" w:rsidP="00A96224">
            <w:pPr>
              <w:rPr>
                <w:kern w:val="2"/>
                <w:sz w:val="20"/>
                <w:szCs w:val="20"/>
              </w:rPr>
            </w:pPr>
          </w:p>
        </w:tc>
        <w:tc>
          <w:tcPr>
            <w:tcW w:w="1447" w:type="dxa"/>
            <w:vMerge/>
          </w:tcPr>
          <w:p w:rsidR="00EC1416" w:rsidRPr="0007698E" w:rsidRDefault="00EC1416" w:rsidP="00A96224">
            <w:pPr>
              <w:rPr>
                <w:kern w:val="2"/>
                <w:sz w:val="20"/>
                <w:szCs w:val="20"/>
              </w:rPr>
            </w:pPr>
          </w:p>
        </w:tc>
      </w:tr>
      <w:tr w:rsidR="00EC1416" w:rsidRPr="0007698E" w:rsidTr="00A96224">
        <w:tc>
          <w:tcPr>
            <w:tcW w:w="737" w:type="dxa"/>
            <w:vMerge/>
          </w:tcPr>
          <w:p w:rsidR="00EC1416" w:rsidRPr="0007698E" w:rsidRDefault="00EC1416" w:rsidP="00A96224">
            <w:pPr>
              <w:rPr>
                <w:kern w:val="2"/>
                <w:sz w:val="20"/>
                <w:szCs w:val="20"/>
              </w:rPr>
            </w:pPr>
          </w:p>
        </w:tc>
        <w:tc>
          <w:tcPr>
            <w:tcW w:w="3175" w:type="dxa"/>
            <w:vMerge/>
          </w:tcPr>
          <w:p w:rsidR="00EC1416" w:rsidRPr="0007698E" w:rsidRDefault="00EC1416" w:rsidP="00A96224">
            <w:pPr>
              <w:rPr>
                <w:kern w:val="2"/>
                <w:sz w:val="20"/>
                <w:szCs w:val="20"/>
              </w:rPr>
            </w:pPr>
          </w:p>
        </w:tc>
        <w:tc>
          <w:tcPr>
            <w:tcW w:w="1253" w:type="dxa"/>
            <w:vMerge/>
          </w:tcPr>
          <w:p w:rsidR="00EC1416" w:rsidRPr="0007698E" w:rsidRDefault="00EC1416" w:rsidP="00A96224">
            <w:pPr>
              <w:rPr>
                <w:kern w:val="2"/>
                <w:sz w:val="20"/>
                <w:szCs w:val="20"/>
              </w:rPr>
            </w:pPr>
          </w:p>
        </w:tc>
        <w:tc>
          <w:tcPr>
            <w:tcW w:w="1134" w:type="dxa"/>
          </w:tcPr>
          <w:p w:rsidR="00EC1416" w:rsidRPr="0007698E" w:rsidRDefault="00EC1416" w:rsidP="00A96224">
            <w:pPr>
              <w:jc w:val="center"/>
              <w:rPr>
                <w:kern w:val="2"/>
                <w:sz w:val="20"/>
                <w:szCs w:val="20"/>
              </w:rPr>
            </w:pPr>
            <w:r w:rsidRPr="0007698E">
              <w:rPr>
                <w:kern w:val="2"/>
                <w:sz w:val="20"/>
                <w:szCs w:val="20"/>
              </w:rPr>
              <w:t>значение</w:t>
            </w:r>
          </w:p>
        </w:tc>
        <w:tc>
          <w:tcPr>
            <w:tcW w:w="1185" w:type="dxa"/>
          </w:tcPr>
          <w:p w:rsidR="00EC1416" w:rsidRPr="0007698E" w:rsidRDefault="00EC1416" w:rsidP="00A96224">
            <w:pPr>
              <w:jc w:val="center"/>
              <w:rPr>
                <w:kern w:val="2"/>
                <w:sz w:val="20"/>
                <w:szCs w:val="20"/>
              </w:rPr>
            </w:pPr>
            <w:r w:rsidRPr="0007698E">
              <w:rPr>
                <w:kern w:val="2"/>
                <w:sz w:val="20"/>
                <w:szCs w:val="20"/>
              </w:rPr>
              <w:t>год</w:t>
            </w:r>
          </w:p>
        </w:tc>
        <w:tc>
          <w:tcPr>
            <w:tcW w:w="624" w:type="dxa"/>
            <w:vMerge/>
          </w:tcPr>
          <w:p w:rsidR="00EC1416" w:rsidRPr="0007698E" w:rsidRDefault="00EC1416" w:rsidP="00A96224">
            <w:pPr>
              <w:rPr>
                <w:kern w:val="2"/>
                <w:sz w:val="20"/>
                <w:szCs w:val="20"/>
              </w:rPr>
            </w:pPr>
          </w:p>
        </w:tc>
        <w:tc>
          <w:tcPr>
            <w:tcW w:w="907" w:type="dxa"/>
            <w:vMerge/>
          </w:tcPr>
          <w:p w:rsidR="00EC1416" w:rsidRPr="0007698E" w:rsidRDefault="00EC1416" w:rsidP="00A96224">
            <w:pPr>
              <w:rPr>
                <w:kern w:val="2"/>
                <w:sz w:val="20"/>
                <w:szCs w:val="20"/>
              </w:rPr>
            </w:pPr>
          </w:p>
        </w:tc>
        <w:tc>
          <w:tcPr>
            <w:tcW w:w="538" w:type="dxa"/>
            <w:vMerge/>
          </w:tcPr>
          <w:p w:rsidR="00EC1416" w:rsidRPr="0007698E" w:rsidRDefault="00EC1416" w:rsidP="00A96224">
            <w:pPr>
              <w:rPr>
                <w:kern w:val="2"/>
                <w:sz w:val="20"/>
                <w:szCs w:val="20"/>
              </w:rPr>
            </w:pPr>
          </w:p>
        </w:tc>
        <w:tc>
          <w:tcPr>
            <w:tcW w:w="907" w:type="dxa"/>
            <w:vMerge/>
          </w:tcPr>
          <w:p w:rsidR="00EC1416" w:rsidRPr="0007698E" w:rsidRDefault="00EC1416" w:rsidP="00A96224">
            <w:pPr>
              <w:rPr>
                <w:kern w:val="2"/>
                <w:sz w:val="20"/>
                <w:szCs w:val="20"/>
              </w:rPr>
            </w:pPr>
          </w:p>
        </w:tc>
        <w:tc>
          <w:tcPr>
            <w:tcW w:w="1928" w:type="dxa"/>
            <w:vMerge/>
          </w:tcPr>
          <w:p w:rsidR="00EC1416" w:rsidRPr="0007698E" w:rsidRDefault="00EC1416" w:rsidP="00A96224">
            <w:pPr>
              <w:rPr>
                <w:kern w:val="2"/>
                <w:sz w:val="20"/>
                <w:szCs w:val="20"/>
              </w:rPr>
            </w:pPr>
          </w:p>
        </w:tc>
        <w:tc>
          <w:tcPr>
            <w:tcW w:w="1424" w:type="dxa"/>
            <w:vMerge/>
          </w:tcPr>
          <w:p w:rsidR="00EC1416" w:rsidRPr="0007698E" w:rsidRDefault="00EC1416" w:rsidP="00A96224">
            <w:pPr>
              <w:rPr>
                <w:kern w:val="2"/>
                <w:sz w:val="20"/>
                <w:szCs w:val="20"/>
              </w:rPr>
            </w:pPr>
          </w:p>
        </w:tc>
        <w:tc>
          <w:tcPr>
            <w:tcW w:w="1447" w:type="dxa"/>
            <w:vMerge/>
          </w:tcPr>
          <w:p w:rsidR="00EC1416" w:rsidRPr="0007698E" w:rsidRDefault="00EC1416" w:rsidP="00A96224">
            <w:pPr>
              <w:rPr>
                <w:kern w:val="2"/>
                <w:sz w:val="20"/>
                <w:szCs w:val="20"/>
              </w:rPr>
            </w:pPr>
          </w:p>
        </w:tc>
      </w:tr>
      <w:tr w:rsidR="00EC1416" w:rsidRPr="0007698E" w:rsidTr="00A96224">
        <w:tc>
          <w:tcPr>
            <w:tcW w:w="737" w:type="dxa"/>
          </w:tcPr>
          <w:p w:rsidR="00EC1416" w:rsidRPr="0007698E" w:rsidRDefault="00EC1416" w:rsidP="00A96224">
            <w:pPr>
              <w:rPr>
                <w:kern w:val="2"/>
                <w:sz w:val="20"/>
                <w:szCs w:val="20"/>
              </w:rPr>
            </w:pPr>
            <w:r w:rsidRPr="0007698E">
              <w:rPr>
                <w:kern w:val="2"/>
                <w:sz w:val="20"/>
                <w:szCs w:val="20"/>
              </w:rPr>
              <w:t>1.</w:t>
            </w:r>
          </w:p>
        </w:tc>
        <w:tc>
          <w:tcPr>
            <w:tcW w:w="14522" w:type="dxa"/>
            <w:gridSpan w:val="11"/>
          </w:tcPr>
          <w:p w:rsidR="00EC1416" w:rsidRPr="0007698E" w:rsidRDefault="00EC1416" w:rsidP="00A96224">
            <w:pPr>
              <w:rPr>
                <w:kern w:val="2"/>
                <w:sz w:val="20"/>
                <w:szCs w:val="20"/>
              </w:rPr>
            </w:pPr>
            <w:r w:rsidRPr="0007698E">
              <w:rPr>
                <w:i/>
                <w:kern w:val="2"/>
                <w:sz w:val="20"/>
                <w:szCs w:val="20"/>
              </w:rPr>
              <w:t>Наименование ОЗР</w:t>
            </w:r>
          </w:p>
        </w:tc>
      </w:tr>
      <w:tr w:rsidR="00EC1416" w:rsidRPr="0007698E" w:rsidTr="00A96224">
        <w:tc>
          <w:tcPr>
            <w:tcW w:w="737" w:type="dxa"/>
          </w:tcPr>
          <w:p w:rsidR="00EC1416" w:rsidRPr="0007698E" w:rsidRDefault="00EC1416" w:rsidP="00A96224">
            <w:pPr>
              <w:rPr>
                <w:kern w:val="2"/>
                <w:sz w:val="20"/>
                <w:szCs w:val="20"/>
              </w:rPr>
            </w:pPr>
            <w:r w:rsidRPr="0007698E">
              <w:rPr>
                <w:kern w:val="2"/>
                <w:sz w:val="20"/>
                <w:szCs w:val="20"/>
              </w:rPr>
              <w:t>1.1.</w:t>
            </w:r>
          </w:p>
        </w:tc>
        <w:tc>
          <w:tcPr>
            <w:tcW w:w="3175" w:type="dxa"/>
          </w:tcPr>
          <w:p w:rsidR="00EC1416" w:rsidRPr="0007698E" w:rsidRDefault="00EC1416" w:rsidP="00A96224">
            <w:pPr>
              <w:rPr>
                <w:kern w:val="2"/>
                <w:sz w:val="20"/>
                <w:szCs w:val="20"/>
              </w:rPr>
            </w:pPr>
            <w:r w:rsidRPr="0007698E">
              <w:rPr>
                <w:i/>
                <w:kern w:val="2"/>
                <w:sz w:val="20"/>
                <w:szCs w:val="20"/>
              </w:rPr>
              <w:t>Указываются мероприятия (результаты), направленные на достижение ОЗР</w:t>
            </w:r>
          </w:p>
        </w:tc>
        <w:tc>
          <w:tcPr>
            <w:tcW w:w="1253" w:type="dxa"/>
          </w:tcPr>
          <w:p w:rsidR="00EC1416" w:rsidRPr="0007698E" w:rsidRDefault="00EC1416" w:rsidP="00A96224">
            <w:pPr>
              <w:rPr>
                <w:kern w:val="2"/>
                <w:sz w:val="20"/>
                <w:szCs w:val="20"/>
              </w:rPr>
            </w:pPr>
          </w:p>
        </w:tc>
        <w:tc>
          <w:tcPr>
            <w:tcW w:w="1134" w:type="dxa"/>
          </w:tcPr>
          <w:p w:rsidR="00EC1416" w:rsidRPr="0007698E" w:rsidRDefault="00EC1416" w:rsidP="00A96224">
            <w:pPr>
              <w:rPr>
                <w:kern w:val="2"/>
                <w:sz w:val="20"/>
                <w:szCs w:val="20"/>
              </w:rPr>
            </w:pPr>
          </w:p>
        </w:tc>
        <w:tc>
          <w:tcPr>
            <w:tcW w:w="1185" w:type="dxa"/>
          </w:tcPr>
          <w:p w:rsidR="00EC1416" w:rsidRPr="0007698E" w:rsidRDefault="00EC1416" w:rsidP="00A96224">
            <w:pPr>
              <w:rPr>
                <w:kern w:val="2"/>
                <w:sz w:val="20"/>
                <w:szCs w:val="20"/>
              </w:rPr>
            </w:pPr>
          </w:p>
        </w:tc>
        <w:tc>
          <w:tcPr>
            <w:tcW w:w="624" w:type="dxa"/>
          </w:tcPr>
          <w:p w:rsidR="00EC1416" w:rsidRPr="0007698E" w:rsidRDefault="00EC1416" w:rsidP="00A96224">
            <w:pPr>
              <w:rPr>
                <w:kern w:val="2"/>
                <w:sz w:val="20"/>
                <w:szCs w:val="20"/>
              </w:rPr>
            </w:pPr>
          </w:p>
        </w:tc>
        <w:tc>
          <w:tcPr>
            <w:tcW w:w="907" w:type="dxa"/>
          </w:tcPr>
          <w:p w:rsidR="00EC1416" w:rsidRPr="0007698E" w:rsidRDefault="00EC1416" w:rsidP="00A96224">
            <w:pPr>
              <w:rPr>
                <w:kern w:val="2"/>
                <w:sz w:val="20"/>
                <w:szCs w:val="20"/>
              </w:rPr>
            </w:pPr>
          </w:p>
        </w:tc>
        <w:tc>
          <w:tcPr>
            <w:tcW w:w="538" w:type="dxa"/>
          </w:tcPr>
          <w:p w:rsidR="00EC1416" w:rsidRPr="0007698E" w:rsidRDefault="00EC1416" w:rsidP="00A96224">
            <w:pPr>
              <w:rPr>
                <w:kern w:val="2"/>
                <w:sz w:val="20"/>
                <w:szCs w:val="20"/>
              </w:rPr>
            </w:pPr>
          </w:p>
        </w:tc>
        <w:tc>
          <w:tcPr>
            <w:tcW w:w="907" w:type="dxa"/>
          </w:tcPr>
          <w:p w:rsidR="00EC1416" w:rsidRPr="0007698E" w:rsidRDefault="00EC1416" w:rsidP="00A96224">
            <w:pPr>
              <w:rPr>
                <w:kern w:val="2"/>
                <w:sz w:val="20"/>
                <w:szCs w:val="20"/>
              </w:rPr>
            </w:pPr>
          </w:p>
        </w:tc>
        <w:tc>
          <w:tcPr>
            <w:tcW w:w="1928" w:type="dxa"/>
          </w:tcPr>
          <w:p w:rsidR="00EC1416" w:rsidRPr="0007698E" w:rsidRDefault="00EC1416" w:rsidP="00A96224">
            <w:pPr>
              <w:rPr>
                <w:kern w:val="2"/>
                <w:sz w:val="20"/>
                <w:szCs w:val="20"/>
              </w:rPr>
            </w:pPr>
          </w:p>
        </w:tc>
        <w:tc>
          <w:tcPr>
            <w:tcW w:w="1424" w:type="dxa"/>
          </w:tcPr>
          <w:p w:rsidR="00EC1416" w:rsidRPr="0007698E" w:rsidRDefault="00EC1416" w:rsidP="00A96224">
            <w:pPr>
              <w:rPr>
                <w:kern w:val="2"/>
                <w:sz w:val="20"/>
                <w:szCs w:val="20"/>
              </w:rPr>
            </w:pPr>
          </w:p>
        </w:tc>
        <w:tc>
          <w:tcPr>
            <w:tcW w:w="1447" w:type="dxa"/>
          </w:tcPr>
          <w:p w:rsidR="00EC1416" w:rsidRPr="0007698E" w:rsidRDefault="00EC1416" w:rsidP="00A96224">
            <w:pPr>
              <w:rPr>
                <w:kern w:val="2"/>
                <w:sz w:val="20"/>
                <w:szCs w:val="20"/>
              </w:rPr>
            </w:pPr>
          </w:p>
        </w:tc>
      </w:tr>
      <w:tr w:rsidR="00EC1416" w:rsidRPr="0007698E" w:rsidTr="00A96224">
        <w:tc>
          <w:tcPr>
            <w:tcW w:w="737" w:type="dxa"/>
          </w:tcPr>
          <w:p w:rsidR="00EC1416" w:rsidRPr="0007698E" w:rsidRDefault="00EC1416" w:rsidP="00A96224">
            <w:pPr>
              <w:rPr>
                <w:kern w:val="2"/>
                <w:sz w:val="20"/>
                <w:szCs w:val="20"/>
              </w:rPr>
            </w:pPr>
            <w:r w:rsidRPr="0007698E">
              <w:rPr>
                <w:kern w:val="2"/>
                <w:sz w:val="20"/>
                <w:szCs w:val="20"/>
              </w:rPr>
              <w:t>N.</w:t>
            </w:r>
          </w:p>
        </w:tc>
        <w:tc>
          <w:tcPr>
            <w:tcW w:w="14522" w:type="dxa"/>
            <w:gridSpan w:val="11"/>
          </w:tcPr>
          <w:p w:rsidR="00EC1416" w:rsidRPr="0007698E" w:rsidRDefault="00EC1416" w:rsidP="00A96224">
            <w:pPr>
              <w:rPr>
                <w:kern w:val="2"/>
                <w:sz w:val="20"/>
                <w:szCs w:val="20"/>
              </w:rPr>
            </w:pPr>
            <w:r w:rsidRPr="0007698E">
              <w:rPr>
                <w:i/>
                <w:kern w:val="2"/>
                <w:sz w:val="20"/>
                <w:szCs w:val="20"/>
              </w:rPr>
              <w:t>Наименование задачи (показателя), не являющейся ОЗР</w:t>
            </w:r>
          </w:p>
        </w:tc>
      </w:tr>
      <w:tr w:rsidR="00EC1416" w:rsidRPr="0007698E" w:rsidTr="00A96224">
        <w:tc>
          <w:tcPr>
            <w:tcW w:w="737" w:type="dxa"/>
          </w:tcPr>
          <w:p w:rsidR="00EC1416" w:rsidRPr="0007698E" w:rsidRDefault="00EC1416" w:rsidP="00A96224">
            <w:pPr>
              <w:rPr>
                <w:kern w:val="2"/>
                <w:sz w:val="20"/>
                <w:szCs w:val="20"/>
              </w:rPr>
            </w:pPr>
            <w:r w:rsidRPr="0007698E">
              <w:rPr>
                <w:kern w:val="2"/>
                <w:sz w:val="20"/>
                <w:szCs w:val="20"/>
              </w:rPr>
              <w:t>N.1</w:t>
            </w:r>
          </w:p>
        </w:tc>
        <w:tc>
          <w:tcPr>
            <w:tcW w:w="3175" w:type="dxa"/>
          </w:tcPr>
          <w:p w:rsidR="00EC1416" w:rsidRPr="0007698E" w:rsidRDefault="00EC1416" w:rsidP="00A96224">
            <w:pPr>
              <w:rPr>
                <w:kern w:val="2"/>
                <w:sz w:val="20"/>
                <w:szCs w:val="20"/>
              </w:rPr>
            </w:pPr>
            <w:r w:rsidRPr="0007698E">
              <w:rPr>
                <w:i/>
                <w:kern w:val="2"/>
                <w:sz w:val="20"/>
                <w:szCs w:val="20"/>
              </w:rPr>
              <w:t>Указываются мероприятия (результаты), направленные на достижение задачи</w:t>
            </w:r>
          </w:p>
        </w:tc>
        <w:tc>
          <w:tcPr>
            <w:tcW w:w="1253" w:type="dxa"/>
          </w:tcPr>
          <w:p w:rsidR="00EC1416" w:rsidRPr="0007698E" w:rsidRDefault="00EC1416" w:rsidP="00A96224">
            <w:pPr>
              <w:rPr>
                <w:kern w:val="2"/>
                <w:sz w:val="20"/>
                <w:szCs w:val="20"/>
              </w:rPr>
            </w:pPr>
          </w:p>
        </w:tc>
        <w:tc>
          <w:tcPr>
            <w:tcW w:w="1134" w:type="dxa"/>
          </w:tcPr>
          <w:p w:rsidR="00EC1416" w:rsidRPr="0007698E" w:rsidRDefault="00EC1416" w:rsidP="00A96224">
            <w:pPr>
              <w:rPr>
                <w:kern w:val="2"/>
                <w:sz w:val="20"/>
                <w:szCs w:val="20"/>
              </w:rPr>
            </w:pPr>
          </w:p>
        </w:tc>
        <w:tc>
          <w:tcPr>
            <w:tcW w:w="1185" w:type="dxa"/>
          </w:tcPr>
          <w:p w:rsidR="00EC1416" w:rsidRPr="0007698E" w:rsidRDefault="00EC1416" w:rsidP="00A96224">
            <w:pPr>
              <w:rPr>
                <w:kern w:val="2"/>
                <w:sz w:val="20"/>
                <w:szCs w:val="20"/>
              </w:rPr>
            </w:pPr>
          </w:p>
        </w:tc>
        <w:tc>
          <w:tcPr>
            <w:tcW w:w="624" w:type="dxa"/>
          </w:tcPr>
          <w:p w:rsidR="00EC1416" w:rsidRPr="0007698E" w:rsidRDefault="00EC1416" w:rsidP="00A96224">
            <w:pPr>
              <w:rPr>
                <w:kern w:val="2"/>
                <w:sz w:val="20"/>
                <w:szCs w:val="20"/>
              </w:rPr>
            </w:pPr>
          </w:p>
        </w:tc>
        <w:tc>
          <w:tcPr>
            <w:tcW w:w="907" w:type="dxa"/>
          </w:tcPr>
          <w:p w:rsidR="00EC1416" w:rsidRPr="0007698E" w:rsidRDefault="00EC1416" w:rsidP="00A96224">
            <w:pPr>
              <w:rPr>
                <w:kern w:val="2"/>
                <w:sz w:val="20"/>
                <w:szCs w:val="20"/>
              </w:rPr>
            </w:pPr>
          </w:p>
        </w:tc>
        <w:tc>
          <w:tcPr>
            <w:tcW w:w="538" w:type="dxa"/>
          </w:tcPr>
          <w:p w:rsidR="00EC1416" w:rsidRPr="0007698E" w:rsidRDefault="00EC1416" w:rsidP="00A96224">
            <w:pPr>
              <w:rPr>
                <w:kern w:val="2"/>
                <w:sz w:val="20"/>
                <w:szCs w:val="20"/>
              </w:rPr>
            </w:pPr>
          </w:p>
        </w:tc>
        <w:tc>
          <w:tcPr>
            <w:tcW w:w="907" w:type="dxa"/>
          </w:tcPr>
          <w:p w:rsidR="00EC1416" w:rsidRPr="0007698E" w:rsidRDefault="00EC1416" w:rsidP="00A96224">
            <w:pPr>
              <w:rPr>
                <w:kern w:val="2"/>
                <w:sz w:val="20"/>
                <w:szCs w:val="20"/>
              </w:rPr>
            </w:pPr>
          </w:p>
        </w:tc>
        <w:tc>
          <w:tcPr>
            <w:tcW w:w="1928" w:type="dxa"/>
          </w:tcPr>
          <w:p w:rsidR="00EC1416" w:rsidRPr="0007698E" w:rsidRDefault="00EC1416" w:rsidP="00A96224">
            <w:pPr>
              <w:rPr>
                <w:kern w:val="2"/>
                <w:sz w:val="20"/>
                <w:szCs w:val="20"/>
              </w:rPr>
            </w:pPr>
          </w:p>
        </w:tc>
        <w:tc>
          <w:tcPr>
            <w:tcW w:w="1424" w:type="dxa"/>
          </w:tcPr>
          <w:p w:rsidR="00EC1416" w:rsidRPr="0007698E" w:rsidRDefault="00EC1416" w:rsidP="00A96224">
            <w:pPr>
              <w:rPr>
                <w:kern w:val="2"/>
                <w:sz w:val="20"/>
                <w:szCs w:val="20"/>
              </w:rPr>
            </w:pPr>
          </w:p>
        </w:tc>
        <w:tc>
          <w:tcPr>
            <w:tcW w:w="1447" w:type="dxa"/>
          </w:tcPr>
          <w:p w:rsidR="00EC1416" w:rsidRPr="0007698E" w:rsidRDefault="00EC1416" w:rsidP="00A96224">
            <w:pPr>
              <w:rPr>
                <w:kern w:val="2"/>
                <w:sz w:val="20"/>
                <w:szCs w:val="20"/>
              </w:rPr>
            </w:pPr>
          </w:p>
        </w:tc>
      </w:tr>
      <w:tr w:rsidR="00EC1416" w:rsidRPr="0007698E" w:rsidTr="00A96224">
        <w:tc>
          <w:tcPr>
            <w:tcW w:w="737" w:type="dxa"/>
          </w:tcPr>
          <w:p w:rsidR="00EC1416" w:rsidRPr="0007698E" w:rsidRDefault="00EC1416" w:rsidP="00A96224">
            <w:pPr>
              <w:rPr>
                <w:kern w:val="2"/>
                <w:sz w:val="20"/>
                <w:szCs w:val="20"/>
              </w:rPr>
            </w:pPr>
            <w:r w:rsidRPr="0007698E">
              <w:rPr>
                <w:kern w:val="2"/>
                <w:sz w:val="20"/>
                <w:szCs w:val="20"/>
              </w:rPr>
              <w:lastRenderedPageBreak/>
              <w:t>N.n</w:t>
            </w:r>
          </w:p>
        </w:tc>
        <w:tc>
          <w:tcPr>
            <w:tcW w:w="3175" w:type="dxa"/>
          </w:tcPr>
          <w:p w:rsidR="00EC1416" w:rsidRPr="0007698E" w:rsidRDefault="00EC1416" w:rsidP="00A96224">
            <w:pPr>
              <w:rPr>
                <w:kern w:val="2"/>
                <w:sz w:val="20"/>
                <w:szCs w:val="20"/>
              </w:rPr>
            </w:pPr>
            <w:r w:rsidRPr="0007698E">
              <w:rPr>
                <w:i/>
                <w:kern w:val="2"/>
                <w:sz w:val="20"/>
                <w:szCs w:val="20"/>
              </w:rPr>
              <w:t>Указываются при необходимости мероприятия (результаты) из иных структурных элементов муниципальных программ, необходимые для достижения задачи (показателя)</w:t>
            </w:r>
          </w:p>
        </w:tc>
        <w:tc>
          <w:tcPr>
            <w:tcW w:w="1253" w:type="dxa"/>
          </w:tcPr>
          <w:p w:rsidR="00EC1416" w:rsidRPr="0007698E" w:rsidRDefault="00EC1416" w:rsidP="00A96224">
            <w:pPr>
              <w:rPr>
                <w:kern w:val="2"/>
                <w:sz w:val="20"/>
                <w:szCs w:val="20"/>
              </w:rPr>
            </w:pPr>
          </w:p>
        </w:tc>
        <w:tc>
          <w:tcPr>
            <w:tcW w:w="1134" w:type="dxa"/>
          </w:tcPr>
          <w:p w:rsidR="00EC1416" w:rsidRPr="0007698E" w:rsidRDefault="00EC1416" w:rsidP="00A96224">
            <w:pPr>
              <w:rPr>
                <w:kern w:val="2"/>
                <w:sz w:val="20"/>
                <w:szCs w:val="20"/>
              </w:rPr>
            </w:pPr>
          </w:p>
        </w:tc>
        <w:tc>
          <w:tcPr>
            <w:tcW w:w="1185" w:type="dxa"/>
          </w:tcPr>
          <w:p w:rsidR="00EC1416" w:rsidRPr="0007698E" w:rsidRDefault="00EC1416" w:rsidP="00A96224">
            <w:pPr>
              <w:rPr>
                <w:kern w:val="2"/>
                <w:sz w:val="20"/>
                <w:szCs w:val="20"/>
              </w:rPr>
            </w:pPr>
          </w:p>
        </w:tc>
        <w:tc>
          <w:tcPr>
            <w:tcW w:w="624" w:type="dxa"/>
          </w:tcPr>
          <w:p w:rsidR="00EC1416" w:rsidRPr="0007698E" w:rsidRDefault="00EC1416" w:rsidP="00A96224">
            <w:pPr>
              <w:rPr>
                <w:kern w:val="2"/>
                <w:sz w:val="20"/>
                <w:szCs w:val="20"/>
              </w:rPr>
            </w:pPr>
          </w:p>
        </w:tc>
        <w:tc>
          <w:tcPr>
            <w:tcW w:w="907" w:type="dxa"/>
          </w:tcPr>
          <w:p w:rsidR="00EC1416" w:rsidRPr="0007698E" w:rsidRDefault="00EC1416" w:rsidP="00A96224">
            <w:pPr>
              <w:rPr>
                <w:kern w:val="2"/>
                <w:sz w:val="20"/>
                <w:szCs w:val="20"/>
              </w:rPr>
            </w:pPr>
          </w:p>
        </w:tc>
        <w:tc>
          <w:tcPr>
            <w:tcW w:w="538" w:type="dxa"/>
          </w:tcPr>
          <w:p w:rsidR="00EC1416" w:rsidRPr="0007698E" w:rsidRDefault="00EC1416" w:rsidP="00A96224">
            <w:pPr>
              <w:rPr>
                <w:kern w:val="2"/>
                <w:sz w:val="20"/>
                <w:szCs w:val="20"/>
              </w:rPr>
            </w:pPr>
          </w:p>
        </w:tc>
        <w:tc>
          <w:tcPr>
            <w:tcW w:w="907" w:type="dxa"/>
          </w:tcPr>
          <w:p w:rsidR="00EC1416" w:rsidRPr="0007698E" w:rsidRDefault="00EC1416" w:rsidP="00A96224">
            <w:pPr>
              <w:rPr>
                <w:kern w:val="2"/>
                <w:sz w:val="20"/>
                <w:szCs w:val="20"/>
              </w:rPr>
            </w:pPr>
          </w:p>
        </w:tc>
        <w:tc>
          <w:tcPr>
            <w:tcW w:w="1928" w:type="dxa"/>
          </w:tcPr>
          <w:p w:rsidR="00EC1416" w:rsidRPr="0007698E" w:rsidRDefault="00EC1416" w:rsidP="00A96224">
            <w:pPr>
              <w:rPr>
                <w:kern w:val="2"/>
                <w:sz w:val="20"/>
                <w:szCs w:val="20"/>
              </w:rPr>
            </w:pPr>
          </w:p>
        </w:tc>
        <w:tc>
          <w:tcPr>
            <w:tcW w:w="1424" w:type="dxa"/>
          </w:tcPr>
          <w:p w:rsidR="00EC1416" w:rsidRPr="0007698E" w:rsidRDefault="00EC1416" w:rsidP="00A96224">
            <w:pPr>
              <w:rPr>
                <w:kern w:val="2"/>
                <w:sz w:val="20"/>
                <w:szCs w:val="20"/>
              </w:rPr>
            </w:pPr>
          </w:p>
        </w:tc>
        <w:tc>
          <w:tcPr>
            <w:tcW w:w="1447" w:type="dxa"/>
          </w:tcPr>
          <w:p w:rsidR="00EC1416" w:rsidRPr="0007698E" w:rsidRDefault="00EC1416" w:rsidP="00A96224">
            <w:pPr>
              <w:rPr>
                <w:kern w:val="2"/>
                <w:sz w:val="20"/>
                <w:szCs w:val="20"/>
              </w:rPr>
            </w:pPr>
            <w:r w:rsidRPr="0007698E">
              <w:rPr>
                <w:i/>
                <w:kern w:val="2"/>
                <w:sz w:val="20"/>
                <w:szCs w:val="20"/>
              </w:rPr>
              <w:t>X</w:t>
            </w:r>
          </w:p>
        </w:tc>
      </w:tr>
    </w:tbl>
    <w:p w:rsidR="00EC1416" w:rsidRPr="0007698E" w:rsidRDefault="00EC1416" w:rsidP="00EC1416">
      <w:pPr>
        <w:ind w:firstLine="540"/>
        <w:rPr>
          <w:kern w:val="2"/>
          <w:sz w:val="20"/>
          <w:szCs w:val="20"/>
        </w:rPr>
      </w:pPr>
    </w:p>
    <w:p w:rsidR="00EC1416" w:rsidRPr="0007698E" w:rsidRDefault="00EC1416" w:rsidP="00EC1416">
      <w:pPr>
        <w:ind w:firstLine="540"/>
        <w:rPr>
          <w:kern w:val="2"/>
          <w:sz w:val="20"/>
          <w:szCs w:val="20"/>
        </w:rPr>
      </w:pPr>
    </w:p>
    <w:p w:rsidR="00EC1416" w:rsidRPr="0007698E" w:rsidRDefault="00EC1416" w:rsidP="00EC1416">
      <w:pPr>
        <w:jc w:val="center"/>
        <w:outlineLvl w:val="2"/>
        <w:rPr>
          <w:sz w:val="20"/>
          <w:szCs w:val="20"/>
        </w:rPr>
      </w:pPr>
      <w:r w:rsidRPr="0007698E">
        <w:rPr>
          <w:sz w:val="20"/>
          <w:szCs w:val="20"/>
        </w:rPr>
        <w:t>4. Финансовое обеспечение реализации проекта</w:t>
      </w:r>
    </w:p>
    <w:p w:rsidR="00EC1416" w:rsidRPr="0007698E" w:rsidRDefault="00EC1416" w:rsidP="00EC1416">
      <w:pPr>
        <w:rPr>
          <w:sz w:val="20"/>
          <w:szCs w:val="20"/>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3855"/>
        <w:gridCol w:w="1474"/>
        <w:gridCol w:w="1113"/>
        <w:gridCol w:w="1134"/>
        <w:gridCol w:w="992"/>
        <w:gridCol w:w="1304"/>
        <w:gridCol w:w="964"/>
        <w:gridCol w:w="1276"/>
        <w:gridCol w:w="1701"/>
      </w:tblGrid>
      <w:tr w:rsidR="00EC1416" w:rsidRPr="0007698E" w:rsidTr="00A96224">
        <w:tc>
          <w:tcPr>
            <w:tcW w:w="1417" w:type="dxa"/>
            <w:vMerge w:val="restart"/>
          </w:tcPr>
          <w:p w:rsidR="00EC1416" w:rsidRPr="0007698E" w:rsidRDefault="00EC1416" w:rsidP="00A96224">
            <w:pPr>
              <w:jc w:val="center"/>
              <w:rPr>
                <w:sz w:val="20"/>
                <w:szCs w:val="20"/>
              </w:rPr>
            </w:pPr>
            <w:r w:rsidRPr="0007698E">
              <w:rPr>
                <w:sz w:val="20"/>
                <w:szCs w:val="20"/>
              </w:rPr>
              <w:t xml:space="preserve">N </w:t>
            </w:r>
            <w:proofErr w:type="gramStart"/>
            <w:r w:rsidRPr="0007698E">
              <w:rPr>
                <w:sz w:val="20"/>
                <w:szCs w:val="20"/>
              </w:rPr>
              <w:t>п</w:t>
            </w:r>
            <w:proofErr w:type="gramEnd"/>
            <w:r w:rsidRPr="0007698E">
              <w:rPr>
                <w:sz w:val="20"/>
                <w:szCs w:val="20"/>
              </w:rPr>
              <w:t>/п</w:t>
            </w:r>
          </w:p>
        </w:tc>
        <w:tc>
          <w:tcPr>
            <w:tcW w:w="3855" w:type="dxa"/>
            <w:vMerge w:val="restart"/>
          </w:tcPr>
          <w:p w:rsidR="00EC1416" w:rsidRPr="0007698E" w:rsidRDefault="00EC1416" w:rsidP="00A96224">
            <w:pPr>
              <w:jc w:val="center"/>
              <w:rPr>
                <w:sz w:val="20"/>
                <w:szCs w:val="20"/>
              </w:rPr>
            </w:pPr>
            <w:r w:rsidRPr="0007698E">
              <w:rPr>
                <w:sz w:val="20"/>
                <w:szCs w:val="20"/>
              </w:rPr>
              <w:t>Наименование мероприятия (результата) и источники финансирования</w:t>
            </w:r>
          </w:p>
        </w:tc>
        <w:tc>
          <w:tcPr>
            <w:tcW w:w="1474" w:type="dxa"/>
            <w:vMerge w:val="restart"/>
          </w:tcPr>
          <w:p w:rsidR="00EC1416" w:rsidRPr="0007698E" w:rsidRDefault="00EC1416" w:rsidP="00A96224">
            <w:pPr>
              <w:jc w:val="center"/>
              <w:rPr>
                <w:sz w:val="20"/>
                <w:szCs w:val="20"/>
              </w:rPr>
            </w:pPr>
            <w:r w:rsidRPr="0007698E">
              <w:rPr>
                <w:sz w:val="20"/>
                <w:szCs w:val="20"/>
              </w:rPr>
              <w:t>КБК</w:t>
            </w:r>
          </w:p>
        </w:tc>
        <w:tc>
          <w:tcPr>
            <w:tcW w:w="6783" w:type="dxa"/>
            <w:gridSpan w:val="6"/>
          </w:tcPr>
          <w:p w:rsidR="00EC1416" w:rsidRPr="0007698E" w:rsidRDefault="00EC1416" w:rsidP="00A96224">
            <w:pPr>
              <w:jc w:val="center"/>
              <w:rPr>
                <w:sz w:val="20"/>
                <w:szCs w:val="20"/>
              </w:rPr>
            </w:pPr>
            <w:r w:rsidRPr="0007698E">
              <w:rPr>
                <w:sz w:val="20"/>
                <w:szCs w:val="20"/>
              </w:rPr>
              <w:t>Объем финансового обеспечения по годам реализации (тыс. рублей)</w:t>
            </w:r>
          </w:p>
        </w:tc>
        <w:tc>
          <w:tcPr>
            <w:tcW w:w="1701" w:type="dxa"/>
          </w:tcPr>
          <w:p w:rsidR="00EC1416" w:rsidRPr="0007698E" w:rsidRDefault="00EC1416" w:rsidP="00A96224">
            <w:pPr>
              <w:jc w:val="center"/>
              <w:rPr>
                <w:sz w:val="20"/>
                <w:szCs w:val="20"/>
              </w:rPr>
            </w:pPr>
            <w:r w:rsidRPr="0007698E">
              <w:rPr>
                <w:sz w:val="20"/>
                <w:szCs w:val="20"/>
              </w:rPr>
              <w:t>Всего (тыс. рублей)</w:t>
            </w:r>
          </w:p>
        </w:tc>
      </w:tr>
      <w:tr w:rsidR="00EC1416" w:rsidRPr="0007698E" w:rsidTr="00A96224">
        <w:tc>
          <w:tcPr>
            <w:tcW w:w="1417" w:type="dxa"/>
            <w:vMerge/>
          </w:tcPr>
          <w:p w:rsidR="00EC1416" w:rsidRPr="0007698E" w:rsidRDefault="00EC1416" w:rsidP="00A96224">
            <w:pPr>
              <w:rPr>
                <w:sz w:val="20"/>
                <w:szCs w:val="20"/>
              </w:rPr>
            </w:pPr>
          </w:p>
        </w:tc>
        <w:tc>
          <w:tcPr>
            <w:tcW w:w="3855" w:type="dxa"/>
            <w:vMerge/>
          </w:tcPr>
          <w:p w:rsidR="00EC1416" w:rsidRPr="0007698E" w:rsidRDefault="00EC1416" w:rsidP="00A96224">
            <w:pPr>
              <w:rPr>
                <w:sz w:val="20"/>
                <w:szCs w:val="20"/>
              </w:rPr>
            </w:pPr>
          </w:p>
        </w:tc>
        <w:tc>
          <w:tcPr>
            <w:tcW w:w="1474" w:type="dxa"/>
            <w:vMerge/>
          </w:tcPr>
          <w:p w:rsidR="00EC1416" w:rsidRPr="0007698E" w:rsidRDefault="00EC1416" w:rsidP="00A96224">
            <w:pPr>
              <w:jc w:val="center"/>
              <w:rPr>
                <w:sz w:val="20"/>
                <w:szCs w:val="20"/>
              </w:rPr>
            </w:pPr>
          </w:p>
        </w:tc>
        <w:tc>
          <w:tcPr>
            <w:tcW w:w="1113" w:type="dxa"/>
          </w:tcPr>
          <w:p w:rsidR="00EC1416" w:rsidRPr="0007698E" w:rsidRDefault="00EC1416" w:rsidP="00A96224">
            <w:pPr>
              <w:jc w:val="center"/>
              <w:rPr>
                <w:sz w:val="20"/>
                <w:szCs w:val="20"/>
              </w:rPr>
            </w:pPr>
            <w:r w:rsidRPr="0007698E">
              <w:rPr>
                <w:sz w:val="20"/>
                <w:szCs w:val="20"/>
              </w:rPr>
              <w:t xml:space="preserve">N </w:t>
            </w:r>
          </w:p>
        </w:tc>
        <w:tc>
          <w:tcPr>
            <w:tcW w:w="1134" w:type="dxa"/>
          </w:tcPr>
          <w:p w:rsidR="00EC1416" w:rsidRPr="0007698E" w:rsidRDefault="00EC1416" w:rsidP="00A96224">
            <w:pPr>
              <w:jc w:val="center"/>
              <w:rPr>
                <w:sz w:val="20"/>
                <w:szCs w:val="20"/>
              </w:rPr>
            </w:pPr>
            <w:r w:rsidRPr="0007698E">
              <w:rPr>
                <w:sz w:val="20"/>
                <w:szCs w:val="20"/>
              </w:rPr>
              <w:t xml:space="preserve">N+1 </w:t>
            </w:r>
          </w:p>
        </w:tc>
        <w:tc>
          <w:tcPr>
            <w:tcW w:w="992" w:type="dxa"/>
          </w:tcPr>
          <w:p w:rsidR="00EC1416" w:rsidRPr="0007698E" w:rsidRDefault="00EC1416" w:rsidP="00A96224">
            <w:pPr>
              <w:jc w:val="center"/>
              <w:rPr>
                <w:sz w:val="20"/>
                <w:szCs w:val="20"/>
              </w:rPr>
            </w:pPr>
            <w:r w:rsidRPr="0007698E">
              <w:rPr>
                <w:sz w:val="20"/>
                <w:szCs w:val="20"/>
              </w:rPr>
              <w:t>…</w:t>
            </w:r>
          </w:p>
        </w:tc>
        <w:tc>
          <w:tcPr>
            <w:tcW w:w="1304" w:type="dxa"/>
          </w:tcPr>
          <w:p w:rsidR="00EC1416" w:rsidRPr="0007698E" w:rsidRDefault="00EC1416" w:rsidP="00A96224">
            <w:pPr>
              <w:jc w:val="center"/>
              <w:rPr>
                <w:sz w:val="20"/>
                <w:szCs w:val="20"/>
              </w:rPr>
            </w:pPr>
            <w:r w:rsidRPr="0007698E">
              <w:rPr>
                <w:sz w:val="20"/>
                <w:szCs w:val="20"/>
              </w:rPr>
              <w:t>…</w:t>
            </w:r>
          </w:p>
        </w:tc>
        <w:tc>
          <w:tcPr>
            <w:tcW w:w="964" w:type="dxa"/>
          </w:tcPr>
          <w:p w:rsidR="00EC1416" w:rsidRPr="0007698E" w:rsidRDefault="00EC1416" w:rsidP="00A96224">
            <w:pPr>
              <w:jc w:val="center"/>
              <w:rPr>
                <w:sz w:val="20"/>
                <w:szCs w:val="20"/>
              </w:rPr>
            </w:pPr>
            <w:r w:rsidRPr="0007698E">
              <w:rPr>
                <w:sz w:val="20"/>
                <w:szCs w:val="20"/>
              </w:rPr>
              <w:t xml:space="preserve">… </w:t>
            </w:r>
          </w:p>
        </w:tc>
        <w:tc>
          <w:tcPr>
            <w:tcW w:w="1276" w:type="dxa"/>
          </w:tcPr>
          <w:p w:rsidR="00EC1416" w:rsidRPr="0007698E" w:rsidRDefault="00EC1416" w:rsidP="00A96224">
            <w:pPr>
              <w:jc w:val="center"/>
              <w:rPr>
                <w:sz w:val="20"/>
                <w:szCs w:val="20"/>
              </w:rPr>
            </w:pPr>
            <w:r w:rsidRPr="0007698E">
              <w:rPr>
                <w:sz w:val="20"/>
                <w:szCs w:val="20"/>
              </w:rPr>
              <w:t xml:space="preserve">N+n </w:t>
            </w:r>
          </w:p>
        </w:tc>
        <w:tc>
          <w:tcPr>
            <w:tcW w:w="1701" w:type="dxa"/>
          </w:tcPr>
          <w:p w:rsidR="00EC1416" w:rsidRPr="0007698E" w:rsidRDefault="00EC1416" w:rsidP="00A96224">
            <w:pPr>
              <w:rPr>
                <w:sz w:val="20"/>
                <w:szCs w:val="20"/>
              </w:rPr>
            </w:pPr>
          </w:p>
        </w:tc>
      </w:tr>
      <w:tr w:rsidR="00EC1416" w:rsidRPr="0007698E" w:rsidTr="00A96224">
        <w:tc>
          <w:tcPr>
            <w:tcW w:w="1417" w:type="dxa"/>
          </w:tcPr>
          <w:p w:rsidR="00EC1416" w:rsidRPr="0007698E" w:rsidRDefault="00EC1416" w:rsidP="00A96224">
            <w:pPr>
              <w:rPr>
                <w:sz w:val="20"/>
                <w:szCs w:val="20"/>
              </w:rPr>
            </w:pPr>
            <w:r w:rsidRPr="0007698E">
              <w:rPr>
                <w:sz w:val="20"/>
                <w:szCs w:val="20"/>
              </w:rPr>
              <w:t>1.</w:t>
            </w:r>
          </w:p>
        </w:tc>
        <w:tc>
          <w:tcPr>
            <w:tcW w:w="13813" w:type="dxa"/>
            <w:gridSpan w:val="9"/>
          </w:tcPr>
          <w:p w:rsidR="00EC1416" w:rsidRPr="0007698E" w:rsidRDefault="00EC1416" w:rsidP="00A96224">
            <w:pPr>
              <w:rPr>
                <w:sz w:val="20"/>
                <w:szCs w:val="20"/>
              </w:rPr>
            </w:pPr>
            <w:r w:rsidRPr="0007698E">
              <w:rPr>
                <w:i/>
                <w:sz w:val="20"/>
                <w:szCs w:val="20"/>
              </w:rPr>
              <w:t>Наименование  ОЗР или задачи (показателя), не являющейся ОЗР</w:t>
            </w:r>
          </w:p>
        </w:tc>
      </w:tr>
      <w:tr w:rsidR="00EC1416" w:rsidRPr="0007698E" w:rsidTr="00A96224">
        <w:tc>
          <w:tcPr>
            <w:tcW w:w="1417" w:type="dxa"/>
          </w:tcPr>
          <w:p w:rsidR="00EC1416" w:rsidRPr="0007698E" w:rsidRDefault="00EC1416" w:rsidP="00A96224">
            <w:pPr>
              <w:rPr>
                <w:sz w:val="20"/>
                <w:szCs w:val="20"/>
              </w:rPr>
            </w:pPr>
            <w:r w:rsidRPr="0007698E">
              <w:rPr>
                <w:sz w:val="20"/>
                <w:szCs w:val="20"/>
              </w:rPr>
              <w:t xml:space="preserve">1.1. </w:t>
            </w:r>
          </w:p>
        </w:tc>
        <w:tc>
          <w:tcPr>
            <w:tcW w:w="3855" w:type="dxa"/>
          </w:tcPr>
          <w:p w:rsidR="00EC1416" w:rsidRPr="0007698E" w:rsidRDefault="00EC1416" w:rsidP="00A96224">
            <w:pPr>
              <w:rPr>
                <w:i/>
                <w:sz w:val="20"/>
                <w:szCs w:val="20"/>
              </w:rPr>
            </w:pPr>
            <w:r w:rsidRPr="0007698E">
              <w:rPr>
                <w:i/>
                <w:sz w:val="20"/>
                <w:szCs w:val="20"/>
              </w:rPr>
              <w:t xml:space="preserve">Указывается наименование мероприятия (результата), всего, </w:t>
            </w:r>
          </w:p>
          <w:p w:rsidR="00EC1416" w:rsidRPr="0007698E" w:rsidRDefault="00EC1416" w:rsidP="00A96224">
            <w:pPr>
              <w:rPr>
                <w:i/>
                <w:sz w:val="20"/>
                <w:szCs w:val="20"/>
              </w:rPr>
            </w:pPr>
            <w:r w:rsidRPr="0007698E">
              <w:rPr>
                <w:i/>
                <w:sz w:val="20"/>
                <w:szCs w:val="20"/>
              </w:rPr>
              <w:t>в том числе:</w:t>
            </w:r>
          </w:p>
        </w:tc>
        <w:tc>
          <w:tcPr>
            <w:tcW w:w="1474" w:type="dxa"/>
          </w:tcPr>
          <w:p w:rsidR="00EC1416" w:rsidRPr="0007698E" w:rsidRDefault="00EC1416" w:rsidP="00A96224">
            <w:pPr>
              <w:rPr>
                <w:sz w:val="20"/>
                <w:szCs w:val="20"/>
              </w:rPr>
            </w:pPr>
          </w:p>
        </w:tc>
        <w:tc>
          <w:tcPr>
            <w:tcW w:w="1113" w:type="dxa"/>
          </w:tcPr>
          <w:p w:rsidR="00EC1416" w:rsidRPr="0007698E" w:rsidRDefault="00EC1416" w:rsidP="00A96224">
            <w:pPr>
              <w:rPr>
                <w:sz w:val="20"/>
                <w:szCs w:val="20"/>
              </w:rPr>
            </w:pPr>
          </w:p>
        </w:tc>
        <w:tc>
          <w:tcPr>
            <w:tcW w:w="1134" w:type="dxa"/>
          </w:tcPr>
          <w:p w:rsidR="00EC1416" w:rsidRPr="0007698E" w:rsidRDefault="00EC1416" w:rsidP="00A96224">
            <w:pPr>
              <w:rPr>
                <w:sz w:val="20"/>
                <w:szCs w:val="20"/>
              </w:rPr>
            </w:pPr>
          </w:p>
        </w:tc>
        <w:tc>
          <w:tcPr>
            <w:tcW w:w="992" w:type="dxa"/>
          </w:tcPr>
          <w:p w:rsidR="00EC1416" w:rsidRPr="0007698E" w:rsidRDefault="00EC1416" w:rsidP="00A96224">
            <w:pPr>
              <w:rPr>
                <w:sz w:val="20"/>
                <w:szCs w:val="20"/>
              </w:rPr>
            </w:pPr>
          </w:p>
        </w:tc>
        <w:tc>
          <w:tcPr>
            <w:tcW w:w="1304" w:type="dxa"/>
          </w:tcPr>
          <w:p w:rsidR="00EC1416" w:rsidRPr="0007698E" w:rsidRDefault="00EC1416" w:rsidP="00A96224">
            <w:pPr>
              <w:rPr>
                <w:sz w:val="20"/>
                <w:szCs w:val="20"/>
              </w:rPr>
            </w:pPr>
          </w:p>
        </w:tc>
        <w:tc>
          <w:tcPr>
            <w:tcW w:w="964" w:type="dxa"/>
          </w:tcPr>
          <w:p w:rsidR="00EC1416" w:rsidRPr="0007698E" w:rsidRDefault="00EC1416" w:rsidP="00A96224">
            <w:pPr>
              <w:rPr>
                <w:sz w:val="20"/>
                <w:szCs w:val="20"/>
              </w:rPr>
            </w:pPr>
          </w:p>
        </w:tc>
        <w:tc>
          <w:tcPr>
            <w:tcW w:w="1276"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r w:rsidR="00EC1416" w:rsidRPr="0007698E" w:rsidTr="00A96224">
        <w:tc>
          <w:tcPr>
            <w:tcW w:w="1417" w:type="dxa"/>
          </w:tcPr>
          <w:p w:rsidR="00EC1416" w:rsidRPr="0007698E" w:rsidRDefault="00EC1416" w:rsidP="00A96224">
            <w:pPr>
              <w:rPr>
                <w:sz w:val="20"/>
                <w:szCs w:val="20"/>
              </w:rPr>
            </w:pPr>
          </w:p>
        </w:tc>
        <w:tc>
          <w:tcPr>
            <w:tcW w:w="3855" w:type="dxa"/>
          </w:tcPr>
          <w:p w:rsidR="00EC1416" w:rsidRPr="0007698E" w:rsidRDefault="00EC1416" w:rsidP="00A96224">
            <w:pPr>
              <w:rPr>
                <w:sz w:val="20"/>
                <w:szCs w:val="20"/>
              </w:rPr>
            </w:pPr>
            <w:r w:rsidRPr="0007698E">
              <w:rPr>
                <w:i/>
                <w:sz w:val="20"/>
                <w:szCs w:val="20"/>
              </w:rPr>
              <w:t>Федеральный бюджет</w:t>
            </w:r>
          </w:p>
        </w:tc>
        <w:tc>
          <w:tcPr>
            <w:tcW w:w="1474" w:type="dxa"/>
          </w:tcPr>
          <w:p w:rsidR="00EC1416" w:rsidRPr="0007698E" w:rsidRDefault="00EC1416" w:rsidP="00A96224">
            <w:pPr>
              <w:rPr>
                <w:sz w:val="20"/>
                <w:szCs w:val="20"/>
              </w:rPr>
            </w:pPr>
          </w:p>
        </w:tc>
        <w:tc>
          <w:tcPr>
            <w:tcW w:w="1113" w:type="dxa"/>
          </w:tcPr>
          <w:p w:rsidR="00EC1416" w:rsidRPr="0007698E" w:rsidRDefault="00EC1416" w:rsidP="00A96224">
            <w:pPr>
              <w:rPr>
                <w:sz w:val="20"/>
                <w:szCs w:val="20"/>
              </w:rPr>
            </w:pPr>
          </w:p>
        </w:tc>
        <w:tc>
          <w:tcPr>
            <w:tcW w:w="1134" w:type="dxa"/>
          </w:tcPr>
          <w:p w:rsidR="00EC1416" w:rsidRPr="0007698E" w:rsidRDefault="00EC1416" w:rsidP="00A96224">
            <w:pPr>
              <w:rPr>
                <w:sz w:val="20"/>
                <w:szCs w:val="20"/>
              </w:rPr>
            </w:pPr>
          </w:p>
        </w:tc>
        <w:tc>
          <w:tcPr>
            <w:tcW w:w="992" w:type="dxa"/>
          </w:tcPr>
          <w:p w:rsidR="00EC1416" w:rsidRPr="0007698E" w:rsidRDefault="00EC1416" w:rsidP="00A96224">
            <w:pPr>
              <w:rPr>
                <w:sz w:val="20"/>
                <w:szCs w:val="20"/>
              </w:rPr>
            </w:pPr>
          </w:p>
        </w:tc>
        <w:tc>
          <w:tcPr>
            <w:tcW w:w="1304" w:type="dxa"/>
          </w:tcPr>
          <w:p w:rsidR="00EC1416" w:rsidRPr="0007698E" w:rsidRDefault="00EC1416" w:rsidP="00A96224">
            <w:pPr>
              <w:rPr>
                <w:sz w:val="20"/>
                <w:szCs w:val="20"/>
              </w:rPr>
            </w:pPr>
          </w:p>
        </w:tc>
        <w:tc>
          <w:tcPr>
            <w:tcW w:w="964" w:type="dxa"/>
          </w:tcPr>
          <w:p w:rsidR="00EC1416" w:rsidRPr="0007698E" w:rsidRDefault="00EC1416" w:rsidP="00A96224">
            <w:pPr>
              <w:rPr>
                <w:sz w:val="20"/>
                <w:szCs w:val="20"/>
              </w:rPr>
            </w:pPr>
          </w:p>
        </w:tc>
        <w:tc>
          <w:tcPr>
            <w:tcW w:w="1276"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r w:rsidR="00EC1416" w:rsidRPr="0007698E" w:rsidTr="00A96224">
        <w:tc>
          <w:tcPr>
            <w:tcW w:w="1417" w:type="dxa"/>
          </w:tcPr>
          <w:p w:rsidR="00EC1416" w:rsidRPr="0007698E" w:rsidRDefault="00EC1416" w:rsidP="00A96224">
            <w:pPr>
              <w:rPr>
                <w:sz w:val="20"/>
                <w:szCs w:val="20"/>
              </w:rPr>
            </w:pPr>
          </w:p>
        </w:tc>
        <w:tc>
          <w:tcPr>
            <w:tcW w:w="3855" w:type="dxa"/>
          </w:tcPr>
          <w:p w:rsidR="00EC1416" w:rsidRPr="0007698E" w:rsidRDefault="00EC1416" w:rsidP="00A96224">
            <w:pPr>
              <w:rPr>
                <w:sz w:val="20"/>
                <w:szCs w:val="20"/>
              </w:rPr>
            </w:pPr>
            <w:r w:rsidRPr="0007698E">
              <w:rPr>
                <w:i/>
                <w:sz w:val="20"/>
                <w:szCs w:val="20"/>
              </w:rPr>
              <w:t>Республиканский бюджет Чувашской Республики</w:t>
            </w:r>
          </w:p>
        </w:tc>
        <w:tc>
          <w:tcPr>
            <w:tcW w:w="1474" w:type="dxa"/>
          </w:tcPr>
          <w:p w:rsidR="00EC1416" w:rsidRPr="0007698E" w:rsidRDefault="00EC1416" w:rsidP="00A96224">
            <w:pPr>
              <w:rPr>
                <w:sz w:val="20"/>
                <w:szCs w:val="20"/>
              </w:rPr>
            </w:pPr>
          </w:p>
        </w:tc>
        <w:tc>
          <w:tcPr>
            <w:tcW w:w="1113" w:type="dxa"/>
          </w:tcPr>
          <w:p w:rsidR="00EC1416" w:rsidRPr="0007698E" w:rsidRDefault="00EC1416" w:rsidP="00A96224">
            <w:pPr>
              <w:rPr>
                <w:sz w:val="20"/>
                <w:szCs w:val="20"/>
              </w:rPr>
            </w:pPr>
          </w:p>
        </w:tc>
        <w:tc>
          <w:tcPr>
            <w:tcW w:w="1134" w:type="dxa"/>
          </w:tcPr>
          <w:p w:rsidR="00EC1416" w:rsidRPr="0007698E" w:rsidRDefault="00EC1416" w:rsidP="00A96224">
            <w:pPr>
              <w:rPr>
                <w:sz w:val="20"/>
                <w:szCs w:val="20"/>
              </w:rPr>
            </w:pPr>
          </w:p>
        </w:tc>
        <w:tc>
          <w:tcPr>
            <w:tcW w:w="992" w:type="dxa"/>
          </w:tcPr>
          <w:p w:rsidR="00EC1416" w:rsidRPr="0007698E" w:rsidRDefault="00EC1416" w:rsidP="00A96224">
            <w:pPr>
              <w:rPr>
                <w:sz w:val="20"/>
                <w:szCs w:val="20"/>
              </w:rPr>
            </w:pPr>
          </w:p>
        </w:tc>
        <w:tc>
          <w:tcPr>
            <w:tcW w:w="1304" w:type="dxa"/>
          </w:tcPr>
          <w:p w:rsidR="00EC1416" w:rsidRPr="0007698E" w:rsidRDefault="00EC1416" w:rsidP="00A96224">
            <w:pPr>
              <w:rPr>
                <w:sz w:val="20"/>
                <w:szCs w:val="20"/>
              </w:rPr>
            </w:pPr>
          </w:p>
        </w:tc>
        <w:tc>
          <w:tcPr>
            <w:tcW w:w="964" w:type="dxa"/>
          </w:tcPr>
          <w:p w:rsidR="00EC1416" w:rsidRPr="0007698E" w:rsidRDefault="00EC1416" w:rsidP="00A96224">
            <w:pPr>
              <w:rPr>
                <w:sz w:val="20"/>
                <w:szCs w:val="20"/>
              </w:rPr>
            </w:pPr>
          </w:p>
        </w:tc>
        <w:tc>
          <w:tcPr>
            <w:tcW w:w="1276"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r w:rsidR="00EC1416" w:rsidRPr="0007698E" w:rsidTr="00A96224">
        <w:tc>
          <w:tcPr>
            <w:tcW w:w="1417" w:type="dxa"/>
          </w:tcPr>
          <w:p w:rsidR="00EC1416" w:rsidRPr="0007698E" w:rsidRDefault="00EC1416" w:rsidP="00A96224">
            <w:pPr>
              <w:rPr>
                <w:sz w:val="20"/>
                <w:szCs w:val="20"/>
              </w:rPr>
            </w:pPr>
          </w:p>
        </w:tc>
        <w:tc>
          <w:tcPr>
            <w:tcW w:w="3855" w:type="dxa"/>
          </w:tcPr>
          <w:p w:rsidR="00EC1416" w:rsidRPr="0007698E" w:rsidRDefault="00EC1416" w:rsidP="00A96224">
            <w:pPr>
              <w:rPr>
                <w:sz w:val="20"/>
                <w:szCs w:val="20"/>
              </w:rPr>
            </w:pPr>
            <w:r w:rsidRPr="0007698E">
              <w:rPr>
                <w:i/>
                <w:sz w:val="20"/>
                <w:szCs w:val="20"/>
              </w:rPr>
              <w:t>Бюджет Шумерлинского муниципального округа</w:t>
            </w:r>
          </w:p>
        </w:tc>
        <w:tc>
          <w:tcPr>
            <w:tcW w:w="1474" w:type="dxa"/>
          </w:tcPr>
          <w:p w:rsidR="00EC1416" w:rsidRPr="0007698E" w:rsidRDefault="00EC1416" w:rsidP="00A96224">
            <w:pPr>
              <w:rPr>
                <w:sz w:val="20"/>
                <w:szCs w:val="20"/>
              </w:rPr>
            </w:pPr>
          </w:p>
        </w:tc>
        <w:tc>
          <w:tcPr>
            <w:tcW w:w="1113" w:type="dxa"/>
          </w:tcPr>
          <w:p w:rsidR="00EC1416" w:rsidRPr="0007698E" w:rsidRDefault="00EC1416" w:rsidP="00A96224">
            <w:pPr>
              <w:rPr>
                <w:sz w:val="20"/>
                <w:szCs w:val="20"/>
              </w:rPr>
            </w:pPr>
          </w:p>
        </w:tc>
        <w:tc>
          <w:tcPr>
            <w:tcW w:w="1134" w:type="dxa"/>
          </w:tcPr>
          <w:p w:rsidR="00EC1416" w:rsidRPr="0007698E" w:rsidRDefault="00EC1416" w:rsidP="00A96224">
            <w:pPr>
              <w:rPr>
                <w:sz w:val="20"/>
                <w:szCs w:val="20"/>
              </w:rPr>
            </w:pPr>
          </w:p>
        </w:tc>
        <w:tc>
          <w:tcPr>
            <w:tcW w:w="992" w:type="dxa"/>
          </w:tcPr>
          <w:p w:rsidR="00EC1416" w:rsidRPr="0007698E" w:rsidRDefault="00EC1416" w:rsidP="00A96224">
            <w:pPr>
              <w:rPr>
                <w:sz w:val="20"/>
                <w:szCs w:val="20"/>
              </w:rPr>
            </w:pPr>
          </w:p>
        </w:tc>
        <w:tc>
          <w:tcPr>
            <w:tcW w:w="1304" w:type="dxa"/>
          </w:tcPr>
          <w:p w:rsidR="00EC1416" w:rsidRPr="0007698E" w:rsidRDefault="00EC1416" w:rsidP="00A96224">
            <w:pPr>
              <w:rPr>
                <w:sz w:val="20"/>
                <w:szCs w:val="20"/>
              </w:rPr>
            </w:pPr>
          </w:p>
        </w:tc>
        <w:tc>
          <w:tcPr>
            <w:tcW w:w="964" w:type="dxa"/>
          </w:tcPr>
          <w:p w:rsidR="00EC1416" w:rsidRPr="0007698E" w:rsidRDefault="00EC1416" w:rsidP="00A96224">
            <w:pPr>
              <w:rPr>
                <w:sz w:val="20"/>
                <w:szCs w:val="20"/>
              </w:rPr>
            </w:pPr>
          </w:p>
        </w:tc>
        <w:tc>
          <w:tcPr>
            <w:tcW w:w="1276"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r w:rsidR="00EC1416" w:rsidRPr="0007698E" w:rsidTr="00A96224">
        <w:tc>
          <w:tcPr>
            <w:tcW w:w="1417" w:type="dxa"/>
          </w:tcPr>
          <w:p w:rsidR="00EC1416" w:rsidRPr="0007698E" w:rsidRDefault="00EC1416" w:rsidP="00A96224">
            <w:pPr>
              <w:rPr>
                <w:sz w:val="20"/>
                <w:szCs w:val="20"/>
              </w:rPr>
            </w:pPr>
          </w:p>
        </w:tc>
        <w:tc>
          <w:tcPr>
            <w:tcW w:w="3855" w:type="dxa"/>
          </w:tcPr>
          <w:p w:rsidR="00EC1416" w:rsidRPr="0007698E" w:rsidRDefault="00EC1416" w:rsidP="00A96224">
            <w:pPr>
              <w:rPr>
                <w:sz w:val="20"/>
                <w:szCs w:val="20"/>
              </w:rPr>
            </w:pPr>
            <w:r w:rsidRPr="0007698E">
              <w:rPr>
                <w:i/>
                <w:sz w:val="20"/>
                <w:szCs w:val="20"/>
              </w:rPr>
              <w:t>Внебюджетные источники</w:t>
            </w:r>
          </w:p>
        </w:tc>
        <w:tc>
          <w:tcPr>
            <w:tcW w:w="1474" w:type="dxa"/>
          </w:tcPr>
          <w:p w:rsidR="00EC1416" w:rsidRPr="0007698E" w:rsidRDefault="00EC1416" w:rsidP="00A96224">
            <w:pPr>
              <w:rPr>
                <w:sz w:val="20"/>
                <w:szCs w:val="20"/>
              </w:rPr>
            </w:pPr>
          </w:p>
        </w:tc>
        <w:tc>
          <w:tcPr>
            <w:tcW w:w="1113" w:type="dxa"/>
          </w:tcPr>
          <w:p w:rsidR="00EC1416" w:rsidRPr="0007698E" w:rsidRDefault="00EC1416" w:rsidP="00A96224">
            <w:pPr>
              <w:rPr>
                <w:sz w:val="20"/>
                <w:szCs w:val="20"/>
              </w:rPr>
            </w:pPr>
          </w:p>
        </w:tc>
        <w:tc>
          <w:tcPr>
            <w:tcW w:w="1134" w:type="dxa"/>
          </w:tcPr>
          <w:p w:rsidR="00EC1416" w:rsidRPr="0007698E" w:rsidRDefault="00EC1416" w:rsidP="00A96224">
            <w:pPr>
              <w:rPr>
                <w:sz w:val="20"/>
                <w:szCs w:val="20"/>
              </w:rPr>
            </w:pPr>
          </w:p>
        </w:tc>
        <w:tc>
          <w:tcPr>
            <w:tcW w:w="992" w:type="dxa"/>
          </w:tcPr>
          <w:p w:rsidR="00EC1416" w:rsidRPr="0007698E" w:rsidRDefault="00EC1416" w:rsidP="00A96224">
            <w:pPr>
              <w:rPr>
                <w:sz w:val="20"/>
                <w:szCs w:val="20"/>
              </w:rPr>
            </w:pPr>
          </w:p>
        </w:tc>
        <w:tc>
          <w:tcPr>
            <w:tcW w:w="1304" w:type="dxa"/>
          </w:tcPr>
          <w:p w:rsidR="00EC1416" w:rsidRPr="0007698E" w:rsidRDefault="00EC1416" w:rsidP="00A96224">
            <w:pPr>
              <w:rPr>
                <w:sz w:val="20"/>
                <w:szCs w:val="20"/>
              </w:rPr>
            </w:pPr>
          </w:p>
        </w:tc>
        <w:tc>
          <w:tcPr>
            <w:tcW w:w="964" w:type="dxa"/>
          </w:tcPr>
          <w:p w:rsidR="00EC1416" w:rsidRPr="0007698E" w:rsidRDefault="00EC1416" w:rsidP="00A96224">
            <w:pPr>
              <w:rPr>
                <w:sz w:val="20"/>
                <w:szCs w:val="20"/>
              </w:rPr>
            </w:pPr>
          </w:p>
        </w:tc>
        <w:tc>
          <w:tcPr>
            <w:tcW w:w="1276"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r w:rsidR="00EC1416" w:rsidRPr="0007698E" w:rsidTr="00A96224">
        <w:tc>
          <w:tcPr>
            <w:tcW w:w="5272" w:type="dxa"/>
            <w:gridSpan w:val="2"/>
          </w:tcPr>
          <w:p w:rsidR="00EC1416" w:rsidRPr="0007698E" w:rsidRDefault="00EC1416" w:rsidP="00A96224">
            <w:pPr>
              <w:rPr>
                <w:sz w:val="20"/>
                <w:szCs w:val="20"/>
              </w:rPr>
            </w:pPr>
            <w:r w:rsidRPr="0007698E">
              <w:rPr>
                <w:sz w:val="20"/>
                <w:szCs w:val="20"/>
              </w:rPr>
              <w:t>ИТОГО ПО ПРОЕКТУ:</w:t>
            </w:r>
          </w:p>
        </w:tc>
        <w:tc>
          <w:tcPr>
            <w:tcW w:w="1474" w:type="dxa"/>
          </w:tcPr>
          <w:p w:rsidR="00EC1416" w:rsidRPr="0007698E" w:rsidRDefault="00EC1416" w:rsidP="00A96224">
            <w:pPr>
              <w:rPr>
                <w:sz w:val="20"/>
                <w:szCs w:val="20"/>
              </w:rPr>
            </w:pPr>
          </w:p>
        </w:tc>
        <w:tc>
          <w:tcPr>
            <w:tcW w:w="1113" w:type="dxa"/>
          </w:tcPr>
          <w:p w:rsidR="00EC1416" w:rsidRPr="0007698E" w:rsidRDefault="00EC1416" w:rsidP="00A96224">
            <w:pPr>
              <w:rPr>
                <w:sz w:val="20"/>
                <w:szCs w:val="20"/>
              </w:rPr>
            </w:pPr>
          </w:p>
        </w:tc>
        <w:tc>
          <w:tcPr>
            <w:tcW w:w="1134" w:type="dxa"/>
          </w:tcPr>
          <w:p w:rsidR="00EC1416" w:rsidRPr="0007698E" w:rsidRDefault="00EC1416" w:rsidP="00A96224">
            <w:pPr>
              <w:rPr>
                <w:sz w:val="20"/>
                <w:szCs w:val="20"/>
              </w:rPr>
            </w:pPr>
          </w:p>
        </w:tc>
        <w:tc>
          <w:tcPr>
            <w:tcW w:w="992" w:type="dxa"/>
          </w:tcPr>
          <w:p w:rsidR="00EC1416" w:rsidRPr="0007698E" w:rsidRDefault="00EC1416" w:rsidP="00A96224">
            <w:pPr>
              <w:rPr>
                <w:sz w:val="20"/>
                <w:szCs w:val="20"/>
              </w:rPr>
            </w:pPr>
          </w:p>
        </w:tc>
        <w:tc>
          <w:tcPr>
            <w:tcW w:w="1304" w:type="dxa"/>
          </w:tcPr>
          <w:p w:rsidR="00EC1416" w:rsidRPr="0007698E" w:rsidRDefault="00EC1416" w:rsidP="00A96224">
            <w:pPr>
              <w:rPr>
                <w:sz w:val="20"/>
                <w:szCs w:val="20"/>
              </w:rPr>
            </w:pPr>
          </w:p>
        </w:tc>
        <w:tc>
          <w:tcPr>
            <w:tcW w:w="964" w:type="dxa"/>
          </w:tcPr>
          <w:p w:rsidR="00EC1416" w:rsidRPr="0007698E" w:rsidRDefault="00EC1416" w:rsidP="00A96224">
            <w:pPr>
              <w:rPr>
                <w:sz w:val="20"/>
                <w:szCs w:val="20"/>
              </w:rPr>
            </w:pPr>
          </w:p>
        </w:tc>
        <w:tc>
          <w:tcPr>
            <w:tcW w:w="1276"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r w:rsidR="00EC1416" w:rsidRPr="0007698E" w:rsidTr="00A96224">
        <w:tc>
          <w:tcPr>
            <w:tcW w:w="5272" w:type="dxa"/>
            <w:gridSpan w:val="2"/>
          </w:tcPr>
          <w:p w:rsidR="00EC1416" w:rsidRPr="0007698E" w:rsidRDefault="00EC1416" w:rsidP="00A96224">
            <w:pPr>
              <w:rPr>
                <w:sz w:val="20"/>
                <w:szCs w:val="20"/>
              </w:rPr>
            </w:pPr>
            <w:r w:rsidRPr="0007698E">
              <w:rPr>
                <w:i/>
                <w:sz w:val="20"/>
                <w:szCs w:val="20"/>
              </w:rPr>
              <w:t>Федеральный бюджет</w:t>
            </w:r>
          </w:p>
        </w:tc>
        <w:tc>
          <w:tcPr>
            <w:tcW w:w="1474" w:type="dxa"/>
          </w:tcPr>
          <w:p w:rsidR="00EC1416" w:rsidRPr="0007698E" w:rsidRDefault="00EC1416" w:rsidP="00A96224">
            <w:pPr>
              <w:rPr>
                <w:sz w:val="20"/>
                <w:szCs w:val="20"/>
              </w:rPr>
            </w:pPr>
          </w:p>
        </w:tc>
        <w:tc>
          <w:tcPr>
            <w:tcW w:w="1113" w:type="dxa"/>
          </w:tcPr>
          <w:p w:rsidR="00EC1416" w:rsidRPr="0007698E" w:rsidRDefault="00EC1416" w:rsidP="00A96224">
            <w:pPr>
              <w:rPr>
                <w:sz w:val="20"/>
                <w:szCs w:val="20"/>
              </w:rPr>
            </w:pPr>
          </w:p>
        </w:tc>
        <w:tc>
          <w:tcPr>
            <w:tcW w:w="1134" w:type="dxa"/>
          </w:tcPr>
          <w:p w:rsidR="00EC1416" w:rsidRPr="0007698E" w:rsidRDefault="00EC1416" w:rsidP="00A96224">
            <w:pPr>
              <w:rPr>
                <w:sz w:val="20"/>
                <w:szCs w:val="20"/>
              </w:rPr>
            </w:pPr>
          </w:p>
        </w:tc>
        <w:tc>
          <w:tcPr>
            <w:tcW w:w="992" w:type="dxa"/>
          </w:tcPr>
          <w:p w:rsidR="00EC1416" w:rsidRPr="0007698E" w:rsidRDefault="00EC1416" w:rsidP="00A96224">
            <w:pPr>
              <w:rPr>
                <w:sz w:val="20"/>
                <w:szCs w:val="20"/>
              </w:rPr>
            </w:pPr>
          </w:p>
        </w:tc>
        <w:tc>
          <w:tcPr>
            <w:tcW w:w="1304" w:type="dxa"/>
          </w:tcPr>
          <w:p w:rsidR="00EC1416" w:rsidRPr="0007698E" w:rsidRDefault="00EC1416" w:rsidP="00A96224">
            <w:pPr>
              <w:rPr>
                <w:sz w:val="20"/>
                <w:szCs w:val="20"/>
              </w:rPr>
            </w:pPr>
          </w:p>
        </w:tc>
        <w:tc>
          <w:tcPr>
            <w:tcW w:w="964" w:type="dxa"/>
          </w:tcPr>
          <w:p w:rsidR="00EC1416" w:rsidRPr="0007698E" w:rsidRDefault="00EC1416" w:rsidP="00A96224">
            <w:pPr>
              <w:rPr>
                <w:sz w:val="20"/>
                <w:szCs w:val="20"/>
              </w:rPr>
            </w:pPr>
          </w:p>
        </w:tc>
        <w:tc>
          <w:tcPr>
            <w:tcW w:w="1276"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r w:rsidR="00EC1416" w:rsidRPr="0007698E" w:rsidTr="00A96224">
        <w:tc>
          <w:tcPr>
            <w:tcW w:w="5272" w:type="dxa"/>
            <w:gridSpan w:val="2"/>
          </w:tcPr>
          <w:p w:rsidR="00EC1416" w:rsidRPr="0007698E" w:rsidRDefault="00EC1416" w:rsidP="00A96224">
            <w:pPr>
              <w:rPr>
                <w:sz w:val="20"/>
                <w:szCs w:val="20"/>
              </w:rPr>
            </w:pPr>
            <w:r w:rsidRPr="0007698E">
              <w:rPr>
                <w:i/>
                <w:sz w:val="20"/>
                <w:szCs w:val="20"/>
              </w:rPr>
              <w:t>Республиканский бюджет Чувашской Республики</w:t>
            </w:r>
          </w:p>
        </w:tc>
        <w:tc>
          <w:tcPr>
            <w:tcW w:w="1474" w:type="dxa"/>
          </w:tcPr>
          <w:p w:rsidR="00EC1416" w:rsidRPr="0007698E" w:rsidRDefault="00EC1416" w:rsidP="00A96224">
            <w:pPr>
              <w:rPr>
                <w:sz w:val="20"/>
                <w:szCs w:val="20"/>
              </w:rPr>
            </w:pPr>
          </w:p>
        </w:tc>
        <w:tc>
          <w:tcPr>
            <w:tcW w:w="1113" w:type="dxa"/>
          </w:tcPr>
          <w:p w:rsidR="00EC1416" w:rsidRPr="0007698E" w:rsidRDefault="00EC1416" w:rsidP="00A96224">
            <w:pPr>
              <w:rPr>
                <w:sz w:val="20"/>
                <w:szCs w:val="20"/>
              </w:rPr>
            </w:pPr>
          </w:p>
        </w:tc>
        <w:tc>
          <w:tcPr>
            <w:tcW w:w="1134" w:type="dxa"/>
          </w:tcPr>
          <w:p w:rsidR="00EC1416" w:rsidRPr="0007698E" w:rsidRDefault="00EC1416" w:rsidP="00A96224">
            <w:pPr>
              <w:rPr>
                <w:sz w:val="20"/>
                <w:szCs w:val="20"/>
              </w:rPr>
            </w:pPr>
          </w:p>
        </w:tc>
        <w:tc>
          <w:tcPr>
            <w:tcW w:w="992" w:type="dxa"/>
          </w:tcPr>
          <w:p w:rsidR="00EC1416" w:rsidRPr="0007698E" w:rsidRDefault="00EC1416" w:rsidP="00A96224">
            <w:pPr>
              <w:rPr>
                <w:sz w:val="20"/>
                <w:szCs w:val="20"/>
              </w:rPr>
            </w:pPr>
          </w:p>
        </w:tc>
        <w:tc>
          <w:tcPr>
            <w:tcW w:w="1304" w:type="dxa"/>
          </w:tcPr>
          <w:p w:rsidR="00EC1416" w:rsidRPr="0007698E" w:rsidRDefault="00EC1416" w:rsidP="00A96224">
            <w:pPr>
              <w:rPr>
                <w:sz w:val="20"/>
                <w:szCs w:val="20"/>
              </w:rPr>
            </w:pPr>
          </w:p>
        </w:tc>
        <w:tc>
          <w:tcPr>
            <w:tcW w:w="964" w:type="dxa"/>
          </w:tcPr>
          <w:p w:rsidR="00EC1416" w:rsidRPr="0007698E" w:rsidRDefault="00EC1416" w:rsidP="00A96224">
            <w:pPr>
              <w:rPr>
                <w:sz w:val="20"/>
                <w:szCs w:val="20"/>
              </w:rPr>
            </w:pPr>
          </w:p>
        </w:tc>
        <w:tc>
          <w:tcPr>
            <w:tcW w:w="1276"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r w:rsidR="00EC1416" w:rsidRPr="0007698E" w:rsidTr="00A96224">
        <w:tc>
          <w:tcPr>
            <w:tcW w:w="5272" w:type="dxa"/>
            <w:gridSpan w:val="2"/>
          </w:tcPr>
          <w:p w:rsidR="00EC1416" w:rsidRPr="0007698E" w:rsidRDefault="00EC1416" w:rsidP="00A96224">
            <w:pPr>
              <w:rPr>
                <w:sz w:val="20"/>
                <w:szCs w:val="20"/>
              </w:rPr>
            </w:pPr>
            <w:r w:rsidRPr="0007698E">
              <w:rPr>
                <w:i/>
                <w:sz w:val="20"/>
                <w:szCs w:val="20"/>
              </w:rPr>
              <w:t>Бюджет Шумерлинского муниципального округа</w:t>
            </w:r>
          </w:p>
        </w:tc>
        <w:tc>
          <w:tcPr>
            <w:tcW w:w="1474" w:type="dxa"/>
          </w:tcPr>
          <w:p w:rsidR="00EC1416" w:rsidRPr="0007698E" w:rsidRDefault="00EC1416" w:rsidP="00A96224">
            <w:pPr>
              <w:rPr>
                <w:sz w:val="20"/>
                <w:szCs w:val="20"/>
              </w:rPr>
            </w:pPr>
          </w:p>
        </w:tc>
        <w:tc>
          <w:tcPr>
            <w:tcW w:w="1113" w:type="dxa"/>
          </w:tcPr>
          <w:p w:rsidR="00EC1416" w:rsidRPr="0007698E" w:rsidRDefault="00EC1416" w:rsidP="00A96224">
            <w:pPr>
              <w:rPr>
                <w:sz w:val="20"/>
                <w:szCs w:val="20"/>
              </w:rPr>
            </w:pPr>
          </w:p>
        </w:tc>
        <w:tc>
          <w:tcPr>
            <w:tcW w:w="1134" w:type="dxa"/>
          </w:tcPr>
          <w:p w:rsidR="00EC1416" w:rsidRPr="0007698E" w:rsidRDefault="00EC1416" w:rsidP="00A96224">
            <w:pPr>
              <w:rPr>
                <w:sz w:val="20"/>
                <w:szCs w:val="20"/>
              </w:rPr>
            </w:pPr>
          </w:p>
        </w:tc>
        <w:tc>
          <w:tcPr>
            <w:tcW w:w="992" w:type="dxa"/>
          </w:tcPr>
          <w:p w:rsidR="00EC1416" w:rsidRPr="0007698E" w:rsidRDefault="00EC1416" w:rsidP="00A96224">
            <w:pPr>
              <w:rPr>
                <w:sz w:val="20"/>
                <w:szCs w:val="20"/>
              </w:rPr>
            </w:pPr>
          </w:p>
        </w:tc>
        <w:tc>
          <w:tcPr>
            <w:tcW w:w="1304" w:type="dxa"/>
          </w:tcPr>
          <w:p w:rsidR="00EC1416" w:rsidRPr="0007698E" w:rsidRDefault="00EC1416" w:rsidP="00A96224">
            <w:pPr>
              <w:rPr>
                <w:sz w:val="20"/>
                <w:szCs w:val="20"/>
              </w:rPr>
            </w:pPr>
          </w:p>
        </w:tc>
        <w:tc>
          <w:tcPr>
            <w:tcW w:w="964" w:type="dxa"/>
          </w:tcPr>
          <w:p w:rsidR="00EC1416" w:rsidRPr="0007698E" w:rsidRDefault="00EC1416" w:rsidP="00A96224">
            <w:pPr>
              <w:rPr>
                <w:sz w:val="20"/>
                <w:szCs w:val="20"/>
              </w:rPr>
            </w:pPr>
          </w:p>
        </w:tc>
        <w:tc>
          <w:tcPr>
            <w:tcW w:w="1276"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r w:rsidR="00EC1416" w:rsidRPr="0007698E" w:rsidTr="00A96224">
        <w:tc>
          <w:tcPr>
            <w:tcW w:w="5272" w:type="dxa"/>
            <w:gridSpan w:val="2"/>
          </w:tcPr>
          <w:p w:rsidR="00EC1416" w:rsidRPr="0007698E" w:rsidRDefault="00EC1416" w:rsidP="00A96224">
            <w:pPr>
              <w:rPr>
                <w:sz w:val="20"/>
                <w:szCs w:val="20"/>
              </w:rPr>
            </w:pPr>
            <w:r w:rsidRPr="0007698E">
              <w:rPr>
                <w:i/>
                <w:sz w:val="20"/>
                <w:szCs w:val="20"/>
              </w:rPr>
              <w:lastRenderedPageBreak/>
              <w:t>Внебюджетные источники</w:t>
            </w:r>
          </w:p>
        </w:tc>
        <w:tc>
          <w:tcPr>
            <w:tcW w:w="1474" w:type="dxa"/>
          </w:tcPr>
          <w:p w:rsidR="00EC1416" w:rsidRPr="0007698E" w:rsidRDefault="00EC1416" w:rsidP="00A96224">
            <w:pPr>
              <w:rPr>
                <w:sz w:val="20"/>
                <w:szCs w:val="20"/>
              </w:rPr>
            </w:pPr>
          </w:p>
        </w:tc>
        <w:tc>
          <w:tcPr>
            <w:tcW w:w="1113" w:type="dxa"/>
          </w:tcPr>
          <w:p w:rsidR="00EC1416" w:rsidRPr="0007698E" w:rsidRDefault="00EC1416" w:rsidP="00A96224">
            <w:pPr>
              <w:rPr>
                <w:sz w:val="20"/>
                <w:szCs w:val="20"/>
              </w:rPr>
            </w:pPr>
          </w:p>
        </w:tc>
        <w:tc>
          <w:tcPr>
            <w:tcW w:w="1134" w:type="dxa"/>
          </w:tcPr>
          <w:p w:rsidR="00EC1416" w:rsidRPr="0007698E" w:rsidRDefault="00EC1416" w:rsidP="00A96224">
            <w:pPr>
              <w:rPr>
                <w:sz w:val="20"/>
                <w:szCs w:val="20"/>
              </w:rPr>
            </w:pPr>
          </w:p>
        </w:tc>
        <w:tc>
          <w:tcPr>
            <w:tcW w:w="992" w:type="dxa"/>
          </w:tcPr>
          <w:p w:rsidR="00EC1416" w:rsidRPr="0007698E" w:rsidRDefault="00EC1416" w:rsidP="00A96224">
            <w:pPr>
              <w:rPr>
                <w:sz w:val="20"/>
                <w:szCs w:val="20"/>
              </w:rPr>
            </w:pPr>
          </w:p>
        </w:tc>
        <w:tc>
          <w:tcPr>
            <w:tcW w:w="1304" w:type="dxa"/>
          </w:tcPr>
          <w:p w:rsidR="00EC1416" w:rsidRPr="0007698E" w:rsidRDefault="00EC1416" w:rsidP="00A96224">
            <w:pPr>
              <w:rPr>
                <w:sz w:val="20"/>
                <w:szCs w:val="20"/>
              </w:rPr>
            </w:pPr>
          </w:p>
        </w:tc>
        <w:tc>
          <w:tcPr>
            <w:tcW w:w="964" w:type="dxa"/>
          </w:tcPr>
          <w:p w:rsidR="00EC1416" w:rsidRPr="0007698E" w:rsidRDefault="00EC1416" w:rsidP="00A96224">
            <w:pPr>
              <w:rPr>
                <w:sz w:val="20"/>
                <w:szCs w:val="20"/>
              </w:rPr>
            </w:pPr>
          </w:p>
        </w:tc>
        <w:tc>
          <w:tcPr>
            <w:tcW w:w="1276"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bl>
    <w:p w:rsidR="00EC1416" w:rsidRPr="0007698E" w:rsidRDefault="00EC1416" w:rsidP="00EC1416">
      <w:pPr>
        <w:rPr>
          <w:sz w:val="20"/>
          <w:szCs w:val="20"/>
        </w:rPr>
      </w:pPr>
    </w:p>
    <w:p w:rsidR="00EC1416" w:rsidRPr="0007698E" w:rsidRDefault="00EC1416" w:rsidP="00EC1416">
      <w:pPr>
        <w:pStyle w:val="a3"/>
        <w:ind w:firstLine="0"/>
        <w:jc w:val="center"/>
        <w:rPr>
          <w:rFonts w:ascii="Times New Roman" w:hAnsi="Times New Roman" w:cs="Times New Roman"/>
          <w:sz w:val="20"/>
          <w:szCs w:val="20"/>
        </w:rPr>
      </w:pPr>
    </w:p>
    <w:p w:rsidR="00EC1416" w:rsidRPr="0007698E" w:rsidRDefault="00EC1416" w:rsidP="00EC1416">
      <w:pPr>
        <w:pStyle w:val="a3"/>
        <w:ind w:firstLine="0"/>
        <w:jc w:val="center"/>
        <w:rPr>
          <w:rFonts w:ascii="Times New Roman" w:hAnsi="Times New Roman" w:cs="Times New Roman"/>
          <w:sz w:val="20"/>
          <w:szCs w:val="20"/>
        </w:rPr>
      </w:pPr>
      <w:r w:rsidRPr="0007698E">
        <w:rPr>
          <w:rFonts w:ascii="Times New Roman" w:hAnsi="Times New Roman" w:cs="Times New Roman"/>
          <w:sz w:val="20"/>
          <w:szCs w:val="20"/>
        </w:rPr>
        <w:t>5. План реализации регионального проекта (муниципального проекта, муниципального ведомственного проекта) «Наименование»</w:t>
      </w:r>
    </w:p>
    <w:p w:rsidR="00EC1416" w:rsidRPr="0007698E" w:rsidRDefault="00EC1416" w:rsidP="00EC1416">
      <w:pPr>
        <w:pStyle w:val="a3"/>
        <w:ind w:firstLine="0"/>
        <w:jc w:val="center"/>
        <w:rPr>
          <w:rFonts w:ascii="Times New Roman" w:hAnsi="Times New Roman" w:cs="Times New Roman"/>
          <w:sz w:val="20"/>
          <w:szCs w:val="20"/>
        </w:rPr>
      </w:pPr>
    </w:p>
    <w:tbl>
      <w:tblPr>
        <w:tblW w:w="15183" w:type="dxa"/>
        <w:shd w:val="clear" w:color="auto" w:fill="FFFFFF"/>
        <w:tblCellMar>
          <w:top w:w="15" w:type="dxa"/>
          <w:left w:w="15" w:type="dxa"/>
          <w:bottom w:w="15" w:type="dxa"/>
          <w:right w:w="15" w:type="dxa"/>
        </w:tblCellMar>
        <w:tblLook w:val="04A0" w:firstRow="1" w:lastRow="0" w:firstColumn="1" w:lastColumn="0" w:noHBand="0" w:noVBand="1"/>
      </w:tblPr>
      <w:tblGrid>
        <w:gridCol w:w="5260"/>
        <w:gridCol w:w="2835"/>
        <w:gridCol w:w="2977"/>
        <w:gridCol w:w="4111"/>
      </w:tblGrid>
      <w:tr w:rsidR="00EC1416" w:rsidRPr="0007698E" w:rsidTr="00A96224">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jc w:val="center"/>
              <w:rPr>
                <w:sz w:val="20"/>
                <w:szCs w:val="20"/>
              </w:rPr>
            </w:pPr>
            <w:r w:rsidRPr="0007698E">
              <w:rPr>
                <w:sz w:val="20"/>
                <w:szCs w:val="20"/>
              </w:rPr>
              <w:t>Задача, мероприятие (результат) / контрольная точка</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jc w:val="center"/>
              <w:rPr>
                <w:sz w:val="20"/>
                <w:szCs w:val="20"/>
              </w:rPr>
            </w:pPr>
            <w:r w:rsidRPr="0007698E">
              <w:rPr>
                <w:sz w:val="20"/>
                <w:szCs w:val="20"/>
              </w:rPr>
              <w:t>Дата наступления контрольной точки</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jc w:val="center"/>
              <w:rPr>
                <w:sz w:val="20"/>
                <w:szCs w:val="20"/>
                <w:lang w:val="en-US"/>
              </w:rPr>
            </w:pPr>
            <w:r w:rsidRPr="0007698E">
              <w:rPr>
                <w:sz w:val="20"/>
                <w:szCs w:val="20"/>
              </w:rPr>
              <w:t xml:space="preserve">Ответственный исполнитель </w:t>
            </w:r>
            <w:r w:rsidRPr="0007698E">
              <w:rPr>
                <w:sz w:val="20"/>
                <w:szCs w:val="20"/>
                <w:lang w:val="en-US"/>
              </w:rPr>
              <w:t>&lt;28&gt;</w:t>
            </w:r>
          </w:p>
        </w:tc>
        <w:tc>
          <w:tcPr>
            <w:tcW w:w="4111"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jc w:val="center"/>
              <w:rPr>
                <w:sz w:val="20"/>
                <w:szCs w:val="20"/>
              </w:rPr>
            </w:pPr>
            <w:r w:rsidRPr="0007698E">
              <w:rPr>
                <w:sz w:val="20"/>
                <w:szCs w:val="20"/>
              </w:rPr>
              <w:t>Вид подтверждающего документа, характеристика результата</w:t>
            </w:r>
          </w:p>
        </w:tc>
      </w:tr>
      <w:tr w:rsidR="00EC1416" w:rsidRPr="0007698E" w:rsidTr="00A96224">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jc w:val="center"/>
              <w:rPr>
                <w:sz w:val="20"/>
                <w:szCs w:val="20"/>
              </w:rPr>
            </w:pPr>
            <w:r w:rsidRPr="0007698E">
              <w:rPr>
                <w:sz w:val="20"/>
                <w:szCs w:val="20"/>
              </w:rPr>
              <w:t>1</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jc w:val="center"/>
              <w:rPr>
                <w:sz w:val="20"/>
                <w:szCs w:val="20"/>
              </w:rPr>
            </w:pPr>
            <w:r w:rsidRPr="0007698E">
              <w:rPr>
                <w:sz w:val="20"/>
                <w:szCs w:val="20"/>
              </w:rPr>
              <w:t>2</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jc w:val="center"/>
              <w:rPr>
                <w:sz w:val="20"/>
                <w:szCs w:val="20"/>
              </w:rPr>
            </w:pPr>
            <w:r w:rsidRPr="0007698E">
              <w:rPr>
                <w:sz w:val="20"/>
                <w:szCs w:val="20"/>
              </w:rPr>
              <w:t>3</w:t>
            </w:r>
          </w:p>
        </w:tc>
        <w:tc>
          <w:tcPr>
            <w:tcW w:w="4111"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jc w:val="center"/>
              <w:rPr>
                <w:sz w:val="20"/>
                <w:szCs w:val="20"/>
              </w:rPr>
            </w:pPr>
            <w:r w:rsidRPr="0007698E">
              <w:rPr>
                <w:sz w:val="20"/>
                <w:szCs w:val="20"/>
              </w:rPr>
              <w:t>4</w:t>
            </w:r>
          </w:p>
        </w:tc>
      </w:tr>
      <w:tr w:rsidR="00EC1416" w:rsidRPr="0007698E" w:rsidTr="00A96224">
        <w:tc>
          <w:tcPr>
            <w:tcW w:w="15183" w:type="dxa"/>
            <w:gridSpan w:val="4"/>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Наименование задачи ОРЗ</w:t>
            </w:r>
          </w:p>
        </w:tc>
      </w:tr>
      <w:tr w:rsidR="00EC1416" w:rsidRPr="0007698E" w:rsidTr="00A96224">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Мероприятие (результат) "Наименование" 1</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 </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 </w:t>
            </w:r>
          </w:p>
        </w:tc>
        <w:tc>
          <w:tcPr>
            <w:tcW w:w="4111"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 </w:t>
            </w:r>
          </w:p>
        </w:tc>
      </w:tr>
      <w:tr w:rsidR="00EC1416" w:rsidRPr="0007698E" w:rsidTr="00A96224">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Контрольная точка 1.1.</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 </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 </w:t>
            </w:r>
          </w:p>
        </w:tc>
        <w:tc>
          <w:tcPr>
            <w:tcW w:w="4111"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 </w:t>
            </w:r>
          </w:p>
        </w:tc>
      </w:tr>
      <w:tr w:rsidR="00EC1416" w:rsidRPr="0007698E" w:rsidTr="00A96224">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Контрольная точка 1.2.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 </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 </w:t>
            </w:r>
          </w:p>
        </w:tc>
        <w:tc>
          <w:tcPr>
            <w:tcW w:w="4111"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 </w:t>
            </w:r>
          </w:p>
        </w:tc>
      </w:tr>
      <w:tr w:rsidR="00EC1416" w:rsidRPr="0007698E" w:rsidTr="00A96224">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Мероприятие (результат) "Наименование" 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 </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 </w:t>
            </w:r>
          </w:p>
        </w:tc>
        <w:tc>
          <w:tcPr>
            <w:tcW w:w="4111"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 </w:t>
            </w:r>
          </w:p>
        </w:tc>
      </w:tr>
      <w:tr w:rsidR="00EC1416" w:rsidRPr="0007698E" w:rsidTr="00A96224">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Контрольная точка 2.1.</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 </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 </w:t>
            </w:r>
          </w:p>
        </w:tc>
        <w:tc>
          <w:tcPr>
            <w:tcW w:w="4111"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 </w:t>
            </w:r>
          </w:p>
        </w:tc>
      </w:tr>
      <w:tr w:rsidR="00EC1416" w:rsidRPr="0007698E" w:rsidTr="00A96224">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Контрольная точка 2.2.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 </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 </w:t>
            </w:r>
          </w:p>
        </w:tc>
        <w:tc>
          <w:tcPr>
            <w:tcW w:w="4111" w:type="dxa"/>
            <w:tcBorders>
              <w:top w:val="single" w:sz="6" w:space="0" w:color="000000"/>
              <w:left w:val="single" w:sz="6" w:space="0" w:color="000000"/>
              <w:bottom w:val="single" w:sz="6" w:space="0" w:color="000000"/>
              <w:right w:val="single" w:sz="6" w:space="0" w:color="000000"/>
            </w:tcBorders>
            <w:shd w:val="clear" w:color="auto" w:fill="FFFFFF"/>
            <w:hideMark/>
          </w:tcPr>
          <w:p w:rsidR="00EC1416" w:rsidRPr="0007698E" w:rsidRDefault="00EC1416" w:rsidP="00A96224">
            <w:pPr>
              <w:rPr>
                <w:sz w:val="20"/>
                <w:szCs w:val="20"/>
              </w:rPr>
            </w:pPr>
            <w:r w:rsidRPr="0007698E">
              <w:rPr>
                <w:sz w:val="20"/>
                <w:szCs w:val="20"/>
              </w:rPr>
              <w:t> </w:t>
            </w:r>
          </w:p>
        </w:tc>
      </w:tr>
    </w:tbl>
    <w:p w:rsidR="00EC1416" w:rsidRPr="0007698E" w:rsidRDefault="00EC1416" w:rsidP="00EC1416">
      <w:pPr>
        <w:jc w:val="center"/>
        <w:outlineLvl w:val="2"/>
        <w:rPr>
          <w:sz w:val="20"/>
          <w:szCs w:val="20"/>
        </w:rPr>
      </w:pPr>
    </w:p>
    <w:p w:rsidR="00EC1416" w:rsidRPr="0007698E" w:rsidRDefault="00EC1416" w:rsidP="00EC1416">
      <w:pPr>
        <w:jc w:val="center"/>
        <w:outlineLvl w:val="2"/>
        <w:rPr>
          <w:sz w:val="20"/>
          <w:szCs w:val="20"/>
        </w:rPr>
      </w:pPr>
      <w:r w:rsidRPr="0007698E">
        <w:rPr>
          <w:sz w:val="20"/>
          <w:szCs w:val="20"/>
        </w:rPr>
        <w:t>6. Дополнительная информация</w:t>
      </w:r>
    </w:p>
    <w:p w:rsidR="00EC1416" w:rsidRPr="0007698E" w:rsidRDefault="00EC1416" w:rsidP="00EC1416">
      <w:pPr>
        <w:rPr>
          <w:sz w:val="20"/>
          <w:szCs w:val="20"/>
        </w:rPr>
      </w:pPr>
    </w:p>
    <w:p w:rsidR="00EC1416" w:rsidRPr="0007698E" w:rsidRDefault="00EC1416" w:rsidP="00EC1416">
      <w:pPr>
        <w:rPr>
          <w:sz w:val="20"/>
          <w:szCs w:val="20"/>
        </w:rPr>
        <w:sectPr w:rsidR="00EC1416" w:rsidRPr="0007698E" w:rsidSect="00A96224">
          <w:pgSz w:w="16800" w:h="11900" w:orient="landscape"/>
          <w:pgMar w:top="1701" w:right="567" w:bottom="567" w:left="1134" w:header="720" w:footer="720" w:gutter="0"/>
          <w:cols w:space="720"/>
          <w:noEndnote/>
        </w:sectPr>
      </w:pPr>
    </w:p>
    <w:p w:rsidR="00EC1416" w:rsidRPr="0007698E" w:rsidRDefault="00EC1416" w:rsidP="00EC1416">
      <w:pPr>
        <w:rPr>
          <w:sz w:val="20"/>
          <w:szCs w:val="20"/>
        </w:rPr>
      </w:pPr>
      <w:r w:rsidRPr="0007698E">
        <w:rPr>
          <w:sz w:val="20"/>
          <w:szCs w:val="20"/>
        </w:rPr>
        <w:lastRenderedPageBreak/>
        <w:t>--------------------------------</w:t>
      </w:r>
    </w:p>
    <w:p w:rsidR="00EC1416" w:rsidRPr="0007698E" w:rsidRDefault="00EC1416" w:rsidP="00EC1416">
      <w:pPr>
        <w:rPr>
          <w:sz w:val="20"/>
          <w:szCs w:val="20"/>
        </w:rPr>
      </w:pPr>
      <w:bookmarkStart w:id="1" w:name="P1832"/>
      <w:bookmarkEnd w:id="1"/>
      <w:r w:rsidRPr="0007698E">
        <w:rPr>
          <w:sz w:val="20"/>
          <w:szCs w:val="20"/>
        </w:rPr>
        <w:t>&lt;22</w:t>
      </w:r>
      <w:proofErr w:type="gramStart"/>
      <w:r w:rsidRPr="0007698E">
        <w:rPr>
          <w:sz w:val="20"/>
          <w:szCs w:val="20"/>
        </w:rPr>
        <w:t>&gt; П</w:t>
      </w:r>
      <w:proofErr w:type="gramEnd"/>
      <w:r w:rsidRPr="0007698E">
        <w:rPr>
          <w:sz w:val="20"/>
          <w:szCs w:val="20"/>
        </w:rPr>
        <w:t>риводятся показатели уровня проекта.</w:t>
      </w:r>
    </w:p>
    <w:p w:rsidR="00EC1416" w:rsidRPr="0007698E" w:rsidRDefault="00EC1416" w:rsidP="00EC1416">
      <w:pPr>
        <w:rPr>
          <w:sz w:val="20"/>
          <w:szCs w:val="20"/>
        </w:rPr>
      </w:pPr>
      <w:bookmarkStart w:id="2" w:name="P1833"/>
      <w:bookmarkEnd w:id="2"/>
      <w:r w:rsidRPr="0007698E">
        <w:rPr>
          <w:sz w:val="20"/>
          <w:szCs w:val="20"/>
        </w:rPr>
        <w:t>&lt;23</w:t>
      </w:r>
      <w:proofErr w:type="gramStart"/>
      <w:r w:rsidRPr="0007698E">
        <w:rPr>
          <w:sz w:val="20"/>
          <w:szCs w:val="20"/>
        </w:rPr>
        <w:t>&gt; З</w:t>
      </w:r>
      <w:proofErr w:type="gramEnd"/>
      <w:r w:rsidRPr="0007698E">
        <w:rPr>
          <w:sz w:val="20"/>
          <w:szCs w:val="20"/>
        </w:rPr>
        <w:t>аполняется при наличии соответствующих показателей в паспорте проекта.</w:t>
      </w:r>
    </w:p>
    <w:p w:rsidR="00EC1416" w:rsidRPr="0007698E" w:rsidRDefault="00EC1416" w:rsidP="00EC1416">
      <w:pPr>
        <w:rPr>
          <w:sz w:val="20"/>
          <w:szCs w:val="20"/>
        </w:rPr>
      </w:pPr>
      <w:bookmarkStart w:id="3" w:name="P1834"/>
      <w:bookmarkEnd w:id="3"/>
      <w:r w:rsidRPr="0007698E">
        <w:rPr>
          <w:sz w:val="20"/>
          <w:szCs w:val="20"/>
        </w:rPr>
        <w:t>&lt;24</w:t>
      </w:r>
      <w:proofErr w:type="gramStart"/>
      <w:r w:rsidRPr="0007698E">
        <w:rPr>
          <w:sz w:val="20"/>
          <w:szCs w:val="20"/>
        </w:rPr>
        <w:t>&gt; З</w:t>
      </w:r>
      <w:proofErr w:type="gramEnd"/>
      <w:r w:rsidRPr="0007698E">
        <w:rPr>
          <w:sz w:val="20"/>
          <w:szCs w:val="20"/>
        </w:rPr>
        <w:t>десь и далее за «N» принимается год начала реализации муниципальной программы или год начала реализации муниципальной программы (для новых программ).</w:t>
      </w:r>
    </w:p>
    <w:p w:rsidR="00EC1416" w:rsidRPr="0007698E" w:rsidRDefault="00EC1416" w:rsidP="00EC1416">
      <w:pPr>
        <w:rPr>
          <w:sz w:val="20"/>
          <w:szCs w:val="20"/>
        </w:rPr>
      </w:pPr>
      <w:bookmarkStart w:id="4" w:name="P1835"/>
      <w:bookmarkEnd w:id="4"/>
      <w:r w:rsidRPr="0007698E">
        <w:rPr>
          <w:sz w:val="20"/>
          <w:szCs w:val="20"/>
        </w:rPr>
        <w:t>&lt;25</w:t>
      </w:r>
      <w:proofErr w:type="gramStart"/>
      <w:r w:rsidRPr="0007698E">
        <w:rPr>
          <w:sz w:val="20"/>
          <w:szCs w:val="20"/>
        </w:rPr>
        <w:t>&gt; З</w:t>
      </w:r>
      <w:proofErr w:type="gramEnd"/>
      <w:r w:rsidRPr="0007698E">
        <w:rPr>
          <w:sz w:val="20"/>
          <w:szCs w:val="20"/>
        </w:rPr>
        <w:t>десь и далее только для проектов, относящихся к реализации национальных проектов.</w:t>
      </w:r>
    </w:p>
    <w:p w:rsidR="00EC1416" w:rsidRPr="0007698E" w:rsidRDefault="00EC1416" w:rsidP="00EC1416">
      <w:pPr>
        <w:rPr>
          <w:sz w:val="20"/>
          <w:szCs w:val="20"/>
        </w:rPr>
      </w:pPr>
      <w:bookmarkStart w:id="5" w:name="P1836"/>
      <w:bookmarkStart w:id="6" w:name="P1840"/>
      <w:bookmarkEnd w:id="5"/>
      <w:bookmarkEnd w:id="6"/>
      <w:r w:rsidRPr="0007698E">
        <w:rPr>
          <w:sz w:val="20"/>
          <w:szCs w:val="20"/>
        </w:rPr>
        <w:t>&lt;</w:t>
      </w:r>
      <w:bookmarkStart w:id="7" w:name="P1828"/>
      <w:r w:rsidRPr="0007698E">
        <w:rPr>
          <w:sz w:val="20"/>
          <w:szCs w:val="20"/>
        </w:rPr>
        <w:t>26</w:t>
      </w:r>
      <w:bookmarkEnd w:id="7"/>
      <w:proofErr w:type="gramStart"/>
      <w:r w:rsidRPr="0007698E">
        <w:rPr>
          <w:sz w:val="20"/>
          <w:szCs w:val="20"/>
        </w:rPr>
        <w:t>&gt; У</w:t>
      </w:r>
      <w:proofErr w:type="gramEnd"/>
      <w:r w:rsidRPr="0007698E">
        <w:rPr>
          <w:sz w:val="20"/>
          <w:szCs w:val="20"/>
        </w:rPr>
        <w:t>казывается значение мероприятия за предыдущий год.</w:t>
      </w:r>
    </w:p>
    <w:p w:rsidR="00EC1416" w:rsidRPr="0007698E" w:rsidRDefault="00EC1416" w:rsidP="00EC1416">
      <w:pPr>
        <w:rPr>
          <w:sz w:val="20"/>
          <w:szCs w:val="20"/>
        </w:rPr>
      </w:pPr>
      <w:bookmarkStart w:id="8" w:name="P1841"/>
      <w:bookmarkEnd w:id="8"/>
      <w:r w:rsidRPr="0007698E">
        <w:rPr>
          <w:sz w:val="20"/>
          <w:szCs w:val="20"/>
        </w:rPr>
        <w:t>&lt;</w:t>
      </w:r>
      <w:bookmarkStart w:id="9" w:name="P1829"/>
      <w:r w:rsidRPr="0007698E">
        <w:rPr>
          <w:sz w:val="20"/>
          <w:szCs w:val="20"/>
        </w:rPr>
        <w:t>27</w:t>
      </w:r>
      <w:bookmarkEnd w:id="9"/>
      <w:proofErr w:type="gramStart"/>
      <w:r w:rsidRPr="0007698E">
        <w:rPr>
          <w:sz w:val="20"/>
          <w:szCs w:val="20"/>
        </w:rPr>
        <w:t>&gt; У</w:t>
      </w:r>
      <w:proofErr w:type="gramEnd"/>
      <w:r w:rsidRPr="0007698E">
        <w:rPr>
          <w:sz w:val="20"/>
          <w:szCs w:val="20"/>
        </w:rPr>
        <w:t>казываются в соответствии с приложением № 3 к единым методическим рекомендациям по подготовке и реализации национальных проектов (программ), федеральных проектов, ведомственных проектов и региональных проектов, обеспечивающих достижение показателей и мероприятий (результатов) федеральных проектов, входящих в состав национальных проектов.</w:t>
      </w:r>
    </w:p>
    <w:p w:rsidR="00EC1416" w:rsidRPr="0007698E" w:rsidRDefault="00EC1416" w:rsidP="00EC1416">
      <w:pPr>
        <w:rPr>
          <w:sz w:val="20"/>
          <w:szCs w:val="20"/>
        </w:rPr>
      </w:pPr>
      <w:r w:rsidRPr="0007698E">
        <w:rPr>
          <w:sz w:val="20"/>
          <w:szCs w:val="20"/>
        </w:rPr>
        <w:t>&lt;28</w:t>
      </w:r>
      <w:proofErr w:type="gramStart"/>
      <w:r w:rsidRPr="0007698E">
        <w:rPr>
          <w:sz w:val="20"/>
          <w:szCs w:val="20"/>
        </w:rPr>
        <w:t>&gt; У</w:t>
      </w:r>
      <w:proofErr w:type="gramEnd"/>
      <w:r w:rsidRPr="0007698E">
        <w:rPr>
          <w:sz w:val="20"/>
          <w:szCs w:val="20"/>
        </w:rPr>
        <w:t>казывается отраслевой (функциональный) орган и (или) структурное подразделение администрации Шумерлинского муниципального округа Чувашской Республики ответственные за достижение показателя.</w:t>
      </w:r>
    </w:p>
    <w:p w:rsidR="00EC1416" w:rsidRPr="0007698E" w:rsidRDefault="00EC1416" w:rsidP="00EC1416">
      <w:pPr>
        <w:rPr>
          <w:sz w:val="20"/>
          <w:szCs w:val="20"/>
        </w:rPr>
      </w:pPr>
    </w:p>
    <w:p w:rsidR="00EC1416" w:rsidRPr="0007698E" w:rsidRDefault="00EC1416" w:rsidP="00EC1416">
      <w:pPr>
        <w:rPr>
          <w:sz w:val="20"/>
          <w:szCs w:val="20"/>
        </w:rPr>
      </w:pPr>
    </w:p>
    <w:p w:rsidR="00EC1416" w:rsidRPr="0007698E" w:rsidRDefault="00EC1416" w:rsidP="00EC1416">
      <w:pPr>
        <w:rPr>
          <w:sz w:val="20"/>
          <w:szCs w:val="20"/>
        </w:rPr>
        <w:sectPr w:rsidR="00EC1416" w:rsidRPr="0007698E" w:rsidSect="00A96224">
          <w:pgSz w:w="11900" w:h="16800"/>
          <w:pgMar w:top="567" w:right="567" w:bottom="1134" w:left="1701" w:header="720" w:footer="720" w:gutter="0"/>
          <w:cols w:space="720"/>
          <w:noEndnote/>
        </w:sectPr>
      </w:pPr>
    </w:p>
    <w:tbl>
      <w:tblPr>
        <w:tblW w:w="15134" w:type="dxa"/>
        <w:tblLook w:val="04A0" w:firstRow="1" w:lastRow="0" w:firstColumn="1" w:lastColumn="0" w:noHBand="0" w:noVBand="1"/>
      </w:tblPr>
      <w:tblGrid>
        <w:gridCol w:w="11023"/>
        <w:gridCol w:w="4111"/>
      </w:tblGrid>
      <w:tr w:rsidR="00EC1416" w:rsidRPr="0007698E" w:rsidTr="00A96224">
        <w:tc>
          <w:tcPr>
            <w:tcW w:w="11023" w:type="dxa"/>
          </w:tcPr>
          <w:p w:rsidR="00EC1416" w:rsidRPr="0007698E" w:rsidRDefault="00EC1416" w:rsidP="00A96224">
            <w:pPr>
              <w:rPr>
                <w:sz w:val="20"/>
                <w:szCs w:val="20"/>
              </w:rPr>
            </w:pPr>
          </w:p>
        </w:tc>
        <w:tc>
          <w:tcPr>
            <w:tcW w:w="4111" w:type="dxa"/>
          </w:tcPr>
          <w:p w:rsidR="00EC1416" w:rsidRPr="0007698E" w:rsidRDefault="00EC1416" w:rsidP="00A96224">
            <w:pPr>
              <w:ind w:left="34"/>
              <w:jc w:val="center"/>
              <w:rPr>
                <w:sz w:val="20"/>
                <w:szCs w:val="20"/>
              </w:rPr>
            </w:pPr>
            <w:r w:rsidRPr="0007698E">
              <w:rPr>
                <w:sz w:val="20"/>
                <w:szCs w:val="20"/>
              </w:rPr>
              <w:t>Приложение № 3</w:t>
            </w:r>
          </w:p>
          <w:p w:rsidR="00EC1416" w:rsidRPr="0007698E" w:rsidRDefault="00EC1416" w:rsidP="00A96224">
            <w:pPr>
              <w:ind w:left="34"/>
              <w:rPr>
                <w:sz w:val="20"/>
                <w:szCs w:val="20"/>
              </w:rPr>
            </w:pPr>
            <w:r w:rsidRPr="0007698E">
              <w:rPr>
                <w:sz w:val="20"/>
                <w:szCs w:val="20"/>
              </w:rPr>
              <w:t>к Порядку разработки и реализации муниципальных программ Шумерлинского муниципального округа Чувашской Республики</w:t>
            </w:r>
          </w:p>
        </w:tc>
      </w:tr>
    </w:tbl>
    <w:p w:rsidR="00EC1416" w:rsidRPr="0007698E" w:rsidRDefault="00EC1416" w:rsidP="00EC1416">
      <w:pPr>
        <w:ind w:firstLine="540"/>
        <w:rPr>
          <w:sz w:val="20"/>
          <w:szCs w:val="20"/>
        </w:rPr>
      </w:pPr>
    </w:p>
    <w:p w:rsidR="00EC1416" w:rsidRPr="0007698E" w:rsidRDefault="00EC1416" w:rsidP="00EC1416">
      <w:pPr>
        <w:jc w:val="center"/>
        <w:rPr>
          <w:sz w:val="20"/>
          <w:szCs w:val="20"/>
        </w:rPr>
      </w:pPr>
      <w:bookmarkStart w:id="10" w:name="P1982"/>
      <w:bookmarkEnd w:id="10"/>
      <w:r w:rsidRPr="0007698E">
        <w:rPr>
          <w:sz w:val="20"/>
          <w:szCs w:val="20"/>
        </w:rPr>
        <w:t>ПАСПОРТ</w:t>
      </w:r>
    </w:p>
    <w:p w:rsidR="00EC1416" w:rsidRPr="0007698E" w:rsidRDefault="00EC1416" w:rsidP="00EC1416">
      <w:pPr>
        <w:jc w:val="center"/>
        <w:rPr>
          <w:sz w:val="20"/>
          <w:szCs w:val="20"/>
        </w:rPr>
      </w:pPr>
      <w:r w:rsidRPr="0007698E">
        <w:rPr>
          <w:sz w:val="20"/>
          <w:szCs w:val="20"/>
        </w:rPr>
        <w:t>комплекса процессных мероприятий «Наименование»</w:t>
      </w:r>
    </w:p>
    <w:p w:rsidR="00EC1416" w:rsidRPr="0007698E" w:rsidRDefault="00EC1416" w:rsidP="00EC1416">
      <w:pPr>
        <w:ind w:firstLine="540"/>
        <w:rPr>
          <w:sz w:val="20"/>
          <w:szCs w:val="20"/>
        </w:rPr>
      </w:pPr>
    </w:p>
    <w:p w:rsidR="00EC1416" w:rsidRPr="0007698E" w:rsidRDefault="00EC1416" w:rsidP="00EC1416">
      <w:pPr>
        <w:jc w:val="center"/>
        <w:outlineLvl w:val="2"/>
        <w:rPr>
          <w:sz w:val="20"/>
          <w:szCs w:val="20"/>
        </w:rPr>
      </w:pPr>
      <w:r w:rsidRPr="0007698E">
        <w:rPr>
          <w:sz w:val="20"/>
          <w:szCs w:val="20"/>
        </w:rPr>
        <w:t>Основные положения</w:t>
      </w:r>
    </w:p>
    <w:p w:rsidR="00EC1416" w:rsidRPr="0007698E" w:rsidRDefault="00EC1416" w:rsidP="00EC1416">
      <w:pPr>
        <w:ind w:firstLine="540"/>
        <w:rPr>
          <w:sz w:val="20"/>
          <w:szCs w:val="20"/>
        </w:rPr>
      </w:pPr>
    </w:p>
    <w:tbl>
      <w:tblPr>
        <w:tblW w:w="1531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63"/>
        <w:gridCol w:w="8647"/>
      </w:tblGrid>
      <w:tr w:rsidR="00EC1416" w:rsidRPr="0007698E" w:rsidTr="00A96224">
        <w:tc>
          <w:tcPr>
            <w:tcW w:w="6663" w:type="dxa"/>
          </w:tcPr>
          <w:p w:rsidR="00EC1416" w:rsidRPr="0007698E" w:rsidRDefault="00EC1416" w:rsidP="00A96224">
            <w:pPr>
              <w:rPr>
                <w:sz w:val="20"/>
                <w:szCs w:val="20"/>
              </w:rPr>
            </w:pPr>
            <w:r w:rsidRPr="0007698E">
              <w:rPr>
                <w:sz w:val="20"/>
                <w:szCs w:val="20"/>
              </w:rPr>
              <w:t>Куратор комплекса процессных мероприятий</w:t>
            </w:r>
          </w:p>
        </w:tc>
        <w:tc>
          <w:tcPr>
            <w:tcW w:w="8647" w:type="dxa"/>
          </w:tcPr>
          <w:p w:rsidR="00EC1416" w:rsidRPr="0007698E" w:rsidRDefault="00EC1416" w:rsidP="00A96224">
            <w:pPr>
              <w:rPr>
                <w:sz w:val="20"/>
                <w:szCs w:val="20"/>
              </w:rPr>
            </w:pPr>
            <w:r w:rsidRPr="0007698E">
              <w:rPr>
                <w:sz w:val="20"/>
                <w:szCs w:val="20"/>
              </w:rPr>
              <w:t>Фамилия, имя, отчество, должность</w:t>
            </w:r>
          </w:p>
        </w:tc>
      </w:tr>
      <w:tr w:rsidR="00EC1416" w:rsidRPr="0007698E" w:rsidTr="00A96224">
        <w:tc>
          <w:tcPr>
            <w:tcW w:w="6663" w:type="dxa"/>
          </w:tcPr>
          <w:p w:rsidR="00EC1416" w:rsidRPr="0007698E" w:rsidRDefault="00EC1416" w:rsidP="00A96224">
            <w:pPr>
              <w:rPr>
                <w:sz w:val="20"/>
                <w:szCs w:val="20"/>
              </w:rPr>
            </w:pPr>
            <w:r w:rsidRPr="0007698E">
              <w:rPr>
                <w:sz w:val="20"/>
                <w:szCs w:val="20"/>
              </w:rPr>
              <w:t>Руководитель комплекса процессных мероприятий</w:t>
            </w:r>
          </w:p>
        </w:tc>
        <w:tc>
          <w:tcPr>
            <w:tcW w:w="8647" w:type="dxa"/>
          </w:tcPr>
          <w:p w:rsidR="00EC1416" w:rsidRPr="0007698E" w:rsidRDefault="00EC1416" w:rsidP="00A96224">
            <w:pPr>
              <w:rPr>
                <w:sz w:val="20"/>
                <w:szCs w:val="20"/>
              </w:rPr>
            </w:pPr>
            <w:r w:rsidRPr="0007698E">
              <w:rPr>
                <w:sz w:val="20"/>
                <w:szCs w:val="20"/>
              </w:rPr>
              <w:t>Наименование отраслевого (функционального) органа, структурного подразделения администрации Шумерлинского муниципального округа Чувашской Республики, фамилия, имя, отчество руководителя (заместителя руководителя), должность</w:t>
            </w:r>
          </w:p>
        </w:tc>
      </w:tr>
      <w:tr w:rsidR="00EC1416" w:rsidRPr="0007698E" w:rsidTr="00A96224">
        <w:tc>
          <w:tcPr>
            <w:tcW w:w="6663" w:type="dxa"/>
          </w:tcPr>
          <w:p w:rsidR="00EC1416" w:rsidRPr="0007698E" w:rsidRDefault="00EC1416" w:rsidP="00A96224">
            <w:pPr>
              <w:rPr>
                <w:sz w:val="20"/>
                <w:szCs w:val="20"/>
              </w:rPr>
            </w:pPr>
            <w:r w:rsidRPr="0007698E">
              <w:rPr>
                <w:sz w:val="20"/>
                <w:szCs w:val="20"/>
              </w:rPr>
              <w:t>Связь с государственной программой Чувашской Республики, муниципальной программой</w:t>
            </w:r>
          </w:p>
        </w:tc>
        <w:tc>
          <w:tcPr>
            <w:tcW w:w="8647" w:type="dxa"/>
          </w:tcPr>
          <w:p w:rsidR="00EC1416" w:rsidRPr="0007698E" w:rsidRDefault="00EC1416" w:rsidP="00A96224">
            <w:pPr>
              <w:rPr>
                <w:sz w:val="20"/>
                <w:szCs w:val="20"/>
              </w:rPr>
            </w:pPr>
            <w:proofErr w:type="gramStart"/>
            <w:r w:rsidRPr="0007698E">
              <w:rPr>
                <w:sz w:val="20"/>
                <w:szCs w:val="20"/>
              </w:rPr>
              <w:t>Государственная) программа «Наименование»</w:t>
            </w:r>
            <w:proofErr w:type="gramEnd"/>
          </w:p>
          <w:p w:rsidR="00EC1416" w:rsidRPr="0007698E" w:rsidRDefault="00EC1416" w:rsidP="00A96224">
            <w:pPr>
              <w:rPr>
                <w:sz w:val="20"/>
                <w:szCs w:val="20"/>
              </w:rPr>
            </w:pPr>
            <w:r w:rsidRPr="0007698E">
              <w:rPr>
                <w:sz w:val="20"/>
                <w:szCs w:val="20"/>
              </w:rPr>
              <w:t>Муниципальная программа «Наименование»</w:t>
            </w:r>
          </w:p>
        </w:tc>
      </w:tr>
    </w:tbl>
    <w:p w:rsidR="00EC1416" w:rsidRPr="0007698E" w:rsidRDefault="00EC1416" w:rsidP="00EC1416">
      <w:pPr>
        <w:ind w:firstLine="540"/>
        <w:rPr>
          <w:sz w:val="20"/>
          <w:szCs w:val="20"/>
        </w:rPr>
      </w:pPr>
    </w:p>
    <w:p w:rsidR="00EC1416" w:rsidRPr="0007698E" w:rsidRDefault="00EC1416" w:rsidP="00EC1416">
      <w:pPr>
        <w:jc w:val="center"/>
        <w:outlineLvl w:val="2"/>
        <w:rPr>
          <w:sz w:val="20"/>
          <w:szCs w:val="20"/>
        </w:rPr>
      </w:pPr>
      <w:r w:rsidRPr="0007698E">
        <w:rPr>
          <w:sz w:val="20"/>
          <w:szCs w:val="20"/>
        </w:rPr>
        <w:t xml:space="preserve">1. Показатели комплекса процессных мероприятий </w:t>
      </w:r>
      <w:hyperlink w:anchor="P2461">
        <w:r w:rsidRPr="0007698E">
          <w:rPr>
            <w:sz w:val="20"/>
            <w:szCs w:val="20"/>
          </w:rPr>
          <w:t>&lt;2</w:t>
        </w:r>
        <w:r w:rsidRPr="0007698E">
          <w:rPr>
            <w:sz w:val="20"/>
            <w:szCs w:val="20"/>
            <w:lang w:val="en-US"/>
          </w:rPr>
          <w:t>9</w:t>
        </w:r>
        <w:r w:rsidRPr="0007698E">
          <w:rPr>
            <w:sz w:val="20"/>
            <w:szCs w:val="20"/>
          </w:rPr>
          <w:t>&gt;</w:t>
        </w:r>
      </w:hyperlink>
    </w:p>
    <w:p w:rsidR="00EC1416" w:rsidRPr="0007698E" w:rsidRDefault="00EC1416" w:rsidP="00EC1416">
      <w:pPr>
        <w:ind w:firstLine="540"/>
        <w:rPr>
          <w:sz w:val="20"/>
          <w:szCs w:val="20"/>
        </w:rPr>
      </w:pPr>
    </w:p>
    <w:tbl>
      <w:tblPr>
        <w:tblW w:w="1531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0"/>
        <w:gridCol w:w="2126"/>
        <w:gridCol w:w="1417"/>
        <w:gridCol w:w="1304"/>
        <w:gridCol w:w="1140"/>
        <w:gridCol w:w="1100"/>
        <w:gridCol w:w="28"/>
        <w:gridCol w:w="737"/>
        <w:gridCol w:w="794"/>
        <w:gridCol w:w="851"/>
        <w:gridCol w:w="850"/>
        <w:gridCol w:w="851"/>
        <w:gridCol w:w="1701"/>
        <w:gridCol w:w="1701"/>
      </w:tblGrid>
      <w:tr w:rsidR="00EC1416" w:rsidRPr="0007698E" w:rsidTr="00A96224">
        <w:tc>
          <w:tcPr>
            <w:tcW w:w="710" w:type="dxa"/>
            <w:vMerge w:val="restart"/>
          </w:tcPr>
          <w:p w:rsidR="00EC1416" w:rsidRPr="0007698E" w:rsidRDefault="00EC1416" w:rsidP="00A96224">
            <w:pPr>
              <w:jc w:val="center"/>
              <w:rPr>
                <w:sz w:val="20"/>
                <w:szCs w:val="20"/>
              </w:rPr>
            </w:pPr>
            <w:r w:rsidRPr="0007698E">
              <w:rPr>
                <w:sz w:val="20"/>
                <w:szCs w:val="20"/>
              </w:rPr>
              <w:t xml:space="preserve">N </w:t>
            </w:r>
            <w:proofErr w:type="gramStart"/>
            <w:r w:rsidRPr="0007698E">
              <w:rPr>
                <w:sz w:val="20"/>
                <w:szCs w:val="20"/>
              </w:rPr>
              <w:t>п</w:t>
            </w:r>
            <w:proofErr w:type="gramEnd"/>
            <w:r w:rsidRPr="0007698E">
              <w:rPr>
                <w:sz w:val="20"/>
                <w:szCs w:val="20"/>
              </w:rPr>
              <w:t>/п</w:t>
            </w:r>
          </w:p>
        </w:tc>
        <w:tc>
          <w:tcPr>
            <w:tcW w:w="2126" w:type="dxa"/>
            <w:vMerge w:val="restart"/>
          </w:tcPr>
          <w:p w:rsidR="00EC1416" w:rsidRPr="0007698E" w:rsidRDefault="00EC1416" w:rsidP="00A96224">
            <w:pPr>
              <w:jc w:val="center"/>
              <w:rPr>
                <w:sz w:val="20"/>
                <w:szCs w:val="20"/>
              </w:rPr>
            </w:pPr>
            <w:r w:rsidRPr="0007698E">
              <w:rPr>
                <w:sz w:val="20"/>
                <w:szCs w:val="20"/>
              </w:rPr>
              <w:t>Наименование показателя/задачи</w:t>
            </w:r>
          </w:p>
        </w:tc>
        <w:tc>
          <w:tcPr>
            <w:tcW w:w="1417" w:type="dxa"/>
            <w:vMerge w:val="restart"/>
          </w:tcPr>
          <w:p w:rsidR="00EC1416" w:rsidRPr="0007698E" w:rsidRDefault="00EC1416" w:rsidP="00A96224">
            <w:pPr>
              <w:jc w:val="center"/>
              <w:rPr>
                <w:sz w:val="20"/>
                <w:szCs w:val="20"/>
              </w:rPr>
            </w:pPr>
            <w:r w:rsidRPr="0007698E">
              <w:rPr>
                <w:sz w:val="20"/>
                <w:szCs w:val="20"/>
              </w:rPr>
              <w:t>Признак возрастания/убывания</w:t>
            </w:r>
          </w:p>
        </w:tc>
        <w:tc>
          <w:tcPr>
            <w:tcW w:w="1304" w:type="dxa"/>
            <w:vMerge w:val="restart"/>
          </w:tcPr>
          <w:p w:rsidR="00EC1416" w:rsidRPr="0007698E" w:rsidRDefault="00EC1416" w:rsidP="00A96224">
            <w:pPr>
              <w:jc w:val="center"/>
              <w:rPr>
                <w:sz w:val="20"/>
                <w:szCs w:val="20"/>
              </w:rPr>
            </w:pPr>
            <w:r w:rsidRPr="0007698E">
              <w:rPr>
                <w:sz w:val="20"/>
                <w:szCs w:val="20"/>
              </w:rPr>
              <w:t xml:space="preserve">Уровень показателя </w:t>
            </w:r>
            <w:hyperlink w:anchor="P2462">
              <w:r w:rsidRPr="0007698E">
                <w:rPr>
                  <w:sz w:val="20"/>
                  <w:szCs w:val="20"/>
                </w:rPr>
                <w:t>&lt;</w:t>
              </w:r>
              <w:r w:rsidRPr="0007698E">
                <w:rPr>
                  <w:sz w:val="20"/>
                  <w:szCs w:val="20"/>
                  <w:lang w:val="en-US"/>
                </w:rPr>
                <w:t>30</w:t>
              </w:r>
              <w:r w:rsidRPr="0007698E">
                <w:rPr>
                  <w:sz w:val="20"/>
                  <w:szCs w:val="20"/>
                </w:rPr>
                <w:t>&gt;</w:t>
              </w:r>
            </w:hyperlink>
          </w:p>
        </w:tc>
        <w:tc>
          <w:tcPr>
            <w:tcW w:w="1140" w:type="dxa"/>
            <w:vMerge w:val="restart"/>
          </w:tcPr>
          <w:p w:rsidR="00EC1416" w:rsidRPr="0007698E" w:rsidRDefault="00EC1416" w:rsidP="00A96224">
            <w:pPr>
              <w:jc w:val="center"/>
              <w:rPr>
                <w:sz w:val="20"/>
                <w:szCs w:val="20"/>
              </w:rPr>
            </w:pPr>
            <w:r w:rsidRPr="0007698E">
              <w:rPr>
                <w:sz w:val="20"/>
                <w:szCs w:val="20"/>
              </w:rPr>
              <w:t xml:space="preserve">Единица измерения (по </w:t>
            </w:r>
            <w:hyperlink r:id="rId17">
              <w:r w:rsidRPr="0007698E">
                <w:rPr>
                  <w:sz w:val="20"/>
                  <w:szCs w:val="20"/>
                </w:rPr>
                <w:t>ОКЕИ</w:t>
              </w:r>
            </w:hyperlink>
            <w:r w:rsidRPr="0007698E">
              <w:rPr>
                <w:sz w:val="20"/>
                <w:szCs w:val="20"/>
              </w:rPr>
              <w:t>)</w:t>
            </w:r>
          </w:p>
        </w:tc>
        <w:tc>
          <w:tcPr>
            <w:tcW w:w="1865" w:type="dxa"/>
            <w:gridSpan w:val="3"/>
          </w:tcPr>
          <w:p w:rsidR="00EC1416" w:rsidRPr="0007698E" w:rsidRDefault="00EC1416" w:rsidP="00A96224">
            <w:pPr>
              <w:jc w:val="center"/>
              <w:rPr>
                <w:sz w:val="20"/>
                <w:szCs w:val="20"/>
              </w:rPr>
            </w:pPr>
            <w:r w:rsidRPr="0007698E">
              <w:rPr>
                <w:sz w:val="20"/>
                <w:szCs w:val="20"/>
              </w:rPr>
              <w:t>Базовое значение</w:t>
            </w:r>
          </w:p>
        </w:tc>
        <w:tc>
          <w:tcPr>
            <w:tcW w:w="3346" w:type="dxa"/>
            <w:gridSpan w:val="4"/>
          </w:tcPr>
          <w:p w:rsidR="00EC1416" w:rsidRPr="0007698E" w:rsidRDefault="00EC1416" w:rsidP="00A96224">
            <w:pPr>
              <w:jc w:val="center"/>
              <w:rPr>
                <w:sz w:val="20"/>
                <w:szCs w:val="20"/>
              </w:rPr>
            </w:pPr>
            <w:r w:rsidRPr="0007698E">
              <w:rPr>
                <w:sz w:val="20"/>
                <w:szCs w:val="20"/>
              </w:rPr>
              <w:t>Значение показателей по годам</w:t>
            </w:r>
          </w:p>
        </w:tc>
        <w:tc>
          <w:tcPr>
            <w:tcW w:w="1701" w:type="dxa"/>
            <w:vMerge w:val="restart"/>
          </w:tcPr>
          <w:p w:rsidR="00EC1416" w:rsidRPr="0007698E" w:rsidRDefault="00EC1416" w:rsidP="00A96224">
            <w:pPr>
              <w:jc w:val="center"/>
              <w:rPr>
                <w:sz w:val="20"/>
                <w:szCs w:val="20"/>
              </w:rPr>
            </w:pPr>
            <w:proofErr w:type="gramStart"/>
            <w:r w:rsidRPr="0007698E">
              <w:rPr>
                <w:sz w:val="20"/>
                <w:szCs w:val="20"/>
              </w:rPr>
              <w:t>Ответственный</w:t>
            </w:r>
            <w:proofErr w:type="gramEnd"/>
            <w:r w:rsidRPr="0007698E">
              <w:rPr>
                <w:sz w:val="20"/>
                <w:szCs w:val="20"/>
              </w:rPr>
              <w:t xml:space="preserve"> за достижение показателя </w:t>
            </w:r>
            <w:hyperlink w:anchor="P2463">
              <w:r w:rsidRPr="0007698E">
                <w:rPr>
                  <w:sz w:val="20"/>
                  <w:szCs w:val="20"/>
                </w:rPr>
                <w:t>&lt;3</w:t>
              </w:r>
              <w:r w:rsidRPr="0007698E">
                <w:rPr>
                  <w:sz w:val="20"/>
                  <w:szCs w:val="20"/>
                  <w:lang w:val="en-US"/>
                </w:rPr>
                <w:t>1</w:t>
              </w:r>
              <w:r w:rsidRPr="0007698E">
                <w:rPr>
                  <w:sz w:val="20"/>
                  <w:szCs w:val="20"/>
                </w:rPr>
                <w:t>&gt;</w:t>
              </w:r>
            </w:hyperlink>
          </w:p>
        </w:tc>
        <w:tc>
          <w:tcPr>
            <w:tcW w:w="1701" w:type="dxa"/>
            <w:vMerge w:val="restart"/>
          </w:tcPr>
          <w:p w:rsidR="00EC1416" w:rsidRPr="0007698E" w:rsidRDefault="00EC1416" w:rsidP="00A96224">
            <w:pPr>
              <w:jc w:val="center"/>
              <w:rPr>
                <w:sz w:val="20"/>
                <w:szCs w:val="20"/>
              </w:rPr>
            </w:pPr>
            <w:r w:rsidRPr="0007698E">
              <w:rPr>
                <w:sz w:val="20"/>
                <w:szCs w:val="20"/>
              </w:rPr>
              <w:t xml:space="preserve">Информационная система </w:t>
            </w:r>
            <w:hyperlink w:anchor="P2464">
              <w:r w:rsidRPr="0007698E">
                <w:rPr>
                  <w:sz w:val="20"/>
                  <w:szCs w:val="20"/>
                </w:rPr>
                <w:t>&lt;3</w:t>
              </w:r>
              <w:r w:rsidRPr="0007698E">
                <w:rPr>
                  <w:sz w:val="20"/>
                  <w:szCs w:val="20"/>
                  <w:lang w:val="en-US"/>
                </w:rPr>
                <w:t>2</w:t>
              </w:r>
              <w:r w:rsidRPr="0007698E">
                <w:rPr>
                  <w:sz w:val="20"/>
                  <w:szCs w:val="20"/>
                </w:rPr>
                <w:t>&gt;</w:t>
              </w:r>
            </w:hyperlink>
          </w:p>
        </w:tc>
      </w:tr>
      <w:tr w:rsidR="00EC1416" w:rsidRPr="0007698E" w:rsidTr="00A96224">
        <w:tc>
          <w:tcPr>
            <w:tcW w:w="710" w:type="dxa"/>
            <w:vMerge/>
          </w:tcPr>
          <w:p w:rsidR="00EC1416" w:rsidRPr="0007698E" w:rsidRDefault="00EC1416" w:rsidP="00A96224">
            <w:pPr>
              <w:rPr>
                <w:sz w:val="20"/>
                <w:szCs w:val="20"/>
              </w:rPr>
            </w:pPr>
          </w:p>
        </w:tc>
        <w:tc>
          <w:tcPr>
            <w:tcW w:w="2126" w:type="dxa"/>
            <w:vMerge/>
          </w:tcPr>
          <w:p w:rsidR="00EC1416" w:rsidRPr="0007698E" w:rsidRDefault="00EC1416" w:rsidP="00A96224">
            <w:pPr>
              <w:rPr>
                <w:sz w:val="20"/>
                <w:szCs w:val="20"/>
              </w:rPr>
            </w:pPr>
          </w:p>
        </w:tc>
        <w:tc>
          <w:tcPr>
            <w:tcW w:w="1417" w:type="dxa"/>
            <w:vMerge/>
          </w:tcPr>
          <w:p w:rsidR="00EC1416" w:rsidRPr="0007698E" w:rsidRDefault="00EC1416" w:rsidP="00A96224">
            <w:pPr>
              <w:rPr>
                <w:sz w:val="20"/>
                <w:szCs w:val="20"/>
              </w:rPr>
            </w:pPr>
          </w:p>
        </w:tc>
        <w:tc>
          <w:tcPr>
            <w:tcW w:w="1304" w:type="dxa"/>
            <w:vMerge/>
          </w:tcPr>
          <w:p w:rsidR="00EC1416" w:rsidRPr="0007698E" w:rsidRDefault="00EC1416" w:rsidP="00A96224">
            <w:pPr>
              <w:rPr>
                <w:sz w:val="20"/>
                <w:szCs w:val="20"/>
              </w:rPr>
            </w:pPr>
          </w:p>
        </w:tc>
        <w:tc>
          <w:tcPr>
            <w:tcW w:w="1140" w:type="dxa"/>
            <w:vMerge/>
          </w:tcPr>
          <w:p w:rsidR="00EC1416" w:rsidRPr="0007698E" w:rsidRDefault="00EC1416" w:rsidP="00A96224">
            <w:pPr>
              <w:rPr>
                <w:sz w:val="20"/>
                <w:szCs w:val="20"/>
              </w:rPr>
            </w:pPr>
          </w:p>
        </w:tc>
        <w:tc>
          <w:tcPr>
            <w:tcW w:w="1100" w:type="dxa"/>
          </w:tcPr>
          <w:p w:rsidR="00EC1416" w:rsidRPr="0007698E" w:rsidRDefault="00EC1416" w:rsidP="00A96224">
            <w:pPr>
              <w:jc w:val="center"/>
              <w:rPr>
                <w:sz w:val="20"/>
                <w:szCs w:val="20"/>
              </w:rPr>
            </w:pPr>
            <w:r w:rsidRPr="0007698E">
              <w:rPr>
                <w:sz w:val="20"/>
                <w:szCs w:val="20"/>
              </w:rPr>
              <w:t>значение</w:t>
            </w:r>
          </w:p>
        </w:tc>
        <w:tc>
          <w:tcPr>
            <w:tcW w:w="765" w:type="dxa"/>
            <w:gridSpan w:val="2"/>
          </w:tcPr>
          <w:p w:rsidR="00EC1416" w:rsidRPr="0007698E" w:rsidRDefault="00EC1416" w:rsidP="00A96224">
            <w:pPr>
              <w:jc w:val="center"/>
              <w:rPr>
                <w:sz w:val="20"/>
                <w:szCs w:val="20"/>
              </w:rPr>
            </w:pPr>
            <w:r w:rsidRPr="0007698E">
              <w:rPr>
                <w:sz w:val="20"/>
                <w:szCs w:val="20"/>
              </w:rPr>
              <w:t>год</w:t>
            </w:r>
          </w:p>
        </w:tc>
        <w:tc>
          <w:tcPr>
            <w:tcW w:w="794" w:type="dxa"/>
          </w:tcPr>
          <w:p w:rsidR="00EC1416" w:rsidRPr="0007698E" w:rsidRDefault="00EC1416" w:rsidP="00A96224">
            <w:pPr>
              <w:jc w:val="center"/>
              <w:rPr>
                <w:sz w:val="20"/>
                <w:szCs w:val="20"/>
              </w:rPr>
            </w:pPr>
            <w:r w:rsidRPr="0007698E">
              <w:rPr>
                <w:sz w:val="20"/>
                <w:szCs w:val="20"/>
              </w:rPr>
              <w:t>N</w:t>
            </w:r>
          </w:p>
        </w:tc>
        <w:tc>
          <w:tcPr>
            <w:tcW w:w="851" w:type="dxa"/>
          </w:tcPr>
          <w:p w:rsidR="00EC1416" w:rsidRPr="0007698E" w:rsidRDefault="00EC1416" w:rsidP="00A96224">
            <w:pPr>
              <w:jc w:val="center"/>
              <w:rPr>
                <w:sz w:val="20"/>
                <w:szCs w:val="20"/>
              </w:rPr>
            </w:pPr>
            <w:r w:rsidRPr="0007698E">
              <w:rPr>
                <w:sz w:val="20"/>
                <w:szCs w:val="20"/>
              </w:rPr>
              <w:t>N + 1</w:t>
            </w:r>
          </w:p>
        </w:tc>
        <w:tc>
          <w:tcPr>
            <w:tcW w:w="850" w:type="dxa"/>
          </w:tcPr>
          <w:p w:rsidR="00EC1416" w:rsidRPr="0007698E" w:rsidRDefault="00EC1416" w:rsidP="00A96224">
            <w:pPr>
              <w:jc w:val="center"/>
              <w:rPr>
                <w:sz w:val="20"/>
                <w:szCs w:val="20"/>
              </w:rPr>
            </w:pPr>
            <w:r w:rsidRPr="0007698E">
              <w:rPr>
                <w:sz w:val="20"/>
                <w:szCs w:val="20"/>
              </w:rPr>
              <w:t>...</w:t>
            </w:r>
          </w:p>
        </w:tc>
        <w:tc>
          <w:tcPr>
            <w:tcW w:w="851" w:type="dxa"/>
          </w:tcPr>
          <w:p w:rsidR="00EC1416" w:rsidRPr="0007698E" w:rsidRDefault="00EC1416" w:rsidP="00A96224">
            <w:pPr>
              <w:jc w:val="center"/>
              <w:rPr>
                <w:sz w:val="20"/>
                <w:szCs w:val="20"/>
              </w:rPr>
            </w:pPr>
            <w:r w:rsidRPr="0007698E">
              <w:rPr>
                <w:sz w:val="20"/>
                <w:szCs w:val="20"/>
              </w:rPr>
              <w:t>N + n</w:t>
            </w:r>
          </w:p>
        </w:tc>
        <w:tc>
          <w:tcPr>
            <w:tcW w:w="1701" w:type="dxa"/>
            <w:vMerge/>
          </w:tcPr>
          <w:p w:rsidR="00EC1416" w:rsidRPr="0007698E" w:rsidRDefault="00EC1416" w:rsidP="00A96224">
            <w:pPr>
              <w:rPr>
                <w:sz w:val="20"/>
                <w:szCs w:val="20"/>
              </w:rPr>
            </w:pPr>
          </w:p>
        </w:tc>
        <w:tc>
          <w:tcPr>
            <w:tcW w:w="1701" w:type="dxa"/>
            <w:vMerge/>
          </w:tcPr>
          <w:p w:rsidR="00EC1416" w:rsidRPr="0007698E" w:rsidRDefault="00EC1416" w:rsidP="00A96224">
            <w:pPr>
              <w:rPr>
                <w:sz w:val="20"/>
                <w:szCs w:val="20"/>
              </w:rPr>
            </w:pPr>
          </w:p>
        </w:tc>
      </w:tr>
      <w:tr w:rsidR="00EC1416" w:rsidRPr="0007698E" w:rsidTr="00A96224">
        <w:tc>
          <w:tcPr>
            <w:tcW w:w="710" w:type="dxa"/>
          </w:tcPr>
          <w:p w:rsidR="00EC1416" w:rsidRPr="0007698E" w:rsidRDefault="00EC1416" w:rsidP="00A96224">
            <w:pPr>
              <w:jc w:val="center"/>
              <w:rPr>
                <w:sz w:val="20"/>
                <w:szCs w:val="20"/>
              </w:rPr>
            </w:pPr>
            <w:r w:rsidRPr="0007698E">
              <w:rPr>
                <w:sz w:val="20"/>
                <w:szCs w:val="20"/>
              </w:rPr>
              <w:t>1</w:t>
            </w:r>
          </w:p>
        </w:tc>
        <w:tc>
          <w:tcPr>
            <w:tcW w:w="2126" w:type="dxa"/>
          </w:tcPr>
          <w:p w:rsidR="00EC1416" w:rsidRPr="0007698E" w:rsidRDefault="00EC1416" w:rsidP="00A96224">
            <w:pPr>
              <w:jc w:val="center"/>
              <w:rPr>
                <w:sz w:val="20"/>
                <w:szCs w:val="20"/>
              </w:rPr>
            </w:pPr>
            <w:r w:rsidRPr="0007698E">
              <w:rPr>
                <w:sz w:val="20"/>
                <w:szCs w:val="20"/>
              </w:rPr>
              <w:t>2</w:t>
            </w:r>
          </w:p>
        </w:tc>
        <w:tc>
          <w:tcPr>
            <w:tcW w:w="1417" w:type="dxa"/>
          </w:tcPr>
          <w:p w:rsidR="00EC1416" w:rsidRPr="0007698E" w:rsidRDefault="00EC1416" w:rsidP="00A96224">
            <w:pPr>
              <w:jc w:val="center"/>
              <w:rPr>
                <w:sz w:val="20"/>
                <w:szCs w:val="20"/>
              </w:rPr>
            </w:pPr>
            <w:r w:rsidRPr="0007698E">
              <w:rPr>
                <w:sz w:val="20"/>
                <w:szCs w:val="20"/>
              </w:rPr>
              <w:t>3</w:t>
            </w:r>
          </w:p>
        </w:tc>
        <w:tc>
          <w:tcPr>
            <w:tcW w:w="1304" w:type="dxa"/>
          </w:tcPr>
          <w:p w:rsidR="00EC1416" w:rsidRPr="0007698E" w:rsidRDefault="00EC1416" w:rsidP="00A96224">
            <w:pPr>
              <w:jc w:val="center"/>
              <w:rPr>
                <w:sz w:val="20"/>
                <w:szCs w:val="20"/>
              </w:rPr>
            </w:pPr>
            <w:r w:rsidRPr="0007698E">
              <w:rPr>
                <w:sz w:val="20"/>
                <w:szCs w:val="20"/>
              </w:rPr>
              <w:t>4</w:t>
            </w:r>
          </w:p>
        </w:tc>
        <w:tc>
          <w:tcPr>
            <w:tcW w:w="1140" w:type="dxa"/>
          </w:tcPr>
          <w:p w:rsidR="00EC1416" w:rsidRPr="0007698E" w:rsidRDefault="00EC1416" w:rsidP="00A96224">
            <w:pPr>
              <w:jc w:val="center"/>
              <w:rPr>
                <w:sz w:val="20"/>
                <w:szCs w:val="20"/>
              </w:rPr>
            </w:pPr>
            <w:r w:rsidRPr="0007698E">
              <w:rPr>
                <w:sz w:val="20"/>
                <w:szCs w:val="20"/>
              </w:rPr>
              <w:t>5</w:t>
            </w:r>
          </w:p>
        </w:tc>
        <w:tc>
          <w:tcPr>
            <w:tcW w:w="1100" w:type="dxa"/>
          </w:tcPr>
          <w:p w:rsidR="00EC1416" w:rsidRPr="0007698E" w:rsidRDefault="00EC1416" w:rsidP="00A96224">
            <w:pPr>
              <w:jc w:val="center"/>
              <w:rPr>
                <w:sz w:val="20"/>
                <w:szCs w:val="20"/>
              </w:rPr>
            </w:pPr>
            <w:r w:rsidRPr="0007698E">
              <w:rPr>
                <w:sz w:val="20"/>
                <w:szCs w:val="20"/>
              </w:rPr>
              <w:t>6</w:t>
            </w:r>
          </w:p>
        </w:tc>
        <w:tc>
          <w:tcPr>
            <w:tcW w:w="765" w:type="dxa"/>
            <w:gridSpan w:val="2"/>
          </w:tcPr>
          <w:p w:rsidR="00EC1416" w:rsidRPr="0007698E" w:rsidRDefault="00EC1416" w:rsidP="00A96224">
            <w:pPr>
              <w:jc w:val="center"/>
              <w:rPr>
                <w:sz w:val="20"/>
                <w:szCs w:val="20"/>
              </w:rPr>
            </w:pPr>
            <w:r w:rsidRPr="0007698E">
              <w:rPr>
                <w:sz w:val="20"/>
                <w:szCs w:val="20"/>
              </w:rPr>
              <w:t>7</w:t>
            </w:r>
          </w:p>
        </w:tc>
        <w:tc>
          <w:tcPr>
            <w:tcW w:w="794" w:type="dxa"/>
          </w:tcPr>
          <w:p w:rsidR="00EC1416" w:rsidRPr="0007698E" w:rsidRDefault="00EC1416" w:rsidP="00A96224">
            <w:pPr>
              <w:jc w:val="center"/>
              <w:rPr>
                <w:sz w:val="20"/>
                <w:szCs w:val="20"/>
              </w:rPr>
            </w:pPr>
            <w:r w:rsidRPr="0007698E">
              <w:rPr>
                <w:sz w:val="20"/>
                <w:szCs w:val="20"/>
              </w:rPr>
              <w:t>8</w:t>
            </w:r>
          </w:p>
        </w:tc>
        <w:tc>
          <w:tcPr>
            <w:tcW w:w="851" w:type="dxa"/>
          </w:tcPr>
          <w:p w:rsidR="00EC1416" w:rsidRPr="0007698E" w:rsidRDefault="00EC1416" w:rsidP="00A96224">
            <w:pPr>
              <w:jc w:val="center"/>
              <w:rPr>
                <w:sz w:val="20"/>
                <w:szCs w:val="20"/>
              </w:rPr>
            </w:pPr>
            <w:r w:rsidRPr="0007698E">
              <w:rPr>
                <w:sz w:val="20"/>
                <w:szCs w:val="20"/>
              </w:rPr>
              <w:t>9</w:t>
            </w:r>
          </w:p>
        </w:tc>
        <w:tc>
          <w:tcPr>
            <w:tcW w:w="850" w:type="dxa"/>
          </w:tcPr>
          <w:p w:rsidR="00EC1416" w:rsidRPr="0007698E" w:rsidRDefault="00EC1416" w:rsidP="00A96224">
            <w:pPr>
              <w:jc w:val="center"/>
              <w:rPr>
                <w:sz w:val="20"/>
                <w:szCs w:val="20"/>
              </w:rPr>
            </w:pPr>
            <w:r w:rsidRPr="0007698E">
              <w:rPr>
                <w:sz w:val="20"/>
                <w:szCs w:val="20"/>
              </w:rPr>
              <w:t>10</w:t>
            </w:r>
          </w:p>
        </w:tc>
        <w:tc>
          <w:tcPr>
            <w:tcW w:w="851" w:type="dxa"/>
          </w:tcPr>
          <w:p w:rsidR="00EC1416" w:rsidRPr="0007698E" w:rsidRDefault="00EC1416" w:rsidP="00A96224">
            <w:pPr>
              <w:jc w:val="center"/>
              <w:rPr>
                <w:sz w:val="20"/>
                <w:szCs w:val="20"/>
              </w:rPr>
            </w:pPr>
            <w:r w:rsidRPr="0007698E">
              <w:rPr>
                <w:sz w:val="20"/>
                <w:szCs w:val="20"/>
              </w:rPr>
              <w:t>11</w:t>
            </w:r>
          </w:p>
        </w:tc>
        <w:tc>
          <w:tcPr>
            <w:tcW w:w="1701" w:type="dxa"/>
          </w:tcPr>
          <w:p w:rsidR="00EC1416" w:rsidRPr="0007698E" w:rsidRDefault="00EC1416" w:rsidP="00A96224">
            <w:pPr>
              <w:jc w:val="center"/>
              <w:rPr>
                <w:sz w:val="20"/>
                <w:szCs w:val="20"/>
              </w:rPr>
            </w:pPr>
            <w:r w:rsidRPr="0007698E">
              <w:rPr>
                <w:sz w:val="20"/>
                <w:szCs w:val="20"/>
              </w:rPr>
              <w:t>12</w:t>
            </w:r>
          </w:p>
        </w:tc>
        <w:tc>
          <w:tcPr>
            <w:tcW w:w="1701" w:type="dxa"/>
          </w:tcPr>
          <w:p w:rsidR="00EC1416" w:rsidRPr="0007698E" w:rsidRDefault="00EC1416" w:rsidP="00A96224">
            <w:pPr>
              <w:jc w:val="center"/>
              <w:rPr>
                <w:sz w:val="20"/>
                <w:szCs w:val="20"/>
              </w:rPr>
            </w:pPr>
            <w:r w:rsidRPr="0007698E">
              <w:rPr>
                <w:sz w:val="20"/>
                <w:szCs w:val="20"/>
              </w:rPr>
              <w:t>13</w:t>
            </w:r>
          </w:p>
        </w:tc>
      </w:tr>
      <w:tr w:rsidR="00EC1416" w:rsidRPr="0007698E" w:rsidTr="00A96224">
        <w:tc>
          <w:tcPr>
            <w:tcW w:w="710" w:type="dxa"/>
          </w:tcPr>
          <w:p w:rsidR="00EC1416" w:rsidRPr="0007698E" w:rsidRDefault="00EC1416" w:rsidP="00A96224">
            <w:pPr>
              <w:rPr>
                <w:sz w:val="20"/>
                <w:szCs w:val="20"/>
              </w:rPr>
            </w:pPr>
            <w:r w:rsidRPr="0007698E">
              <w:rPr>
                <w:sz w:val="20"/>
                <w:szCs w:val="20"/>
              </w:rPr>
              <w:t>1.</w:t>
            </w:r>
          </w:p>
        </w:tc>
        <w:tc>
          <w:tcPr>
            <w:tcW w:w="14600" w:type="dxa"/>
            <w:gridSpan w:val="13"/>
          </w:tcPr>
          <w:p w:rsidR="00EC1416" w:rsidRPr="0007698E" w:rsidRDefault="00EC1416" w:rsidP="00A96224">
            <w:pPr>
              <w:rPr>
                <w:sz w:val="20"/>
                <w:szCs w:val="20"/>
              </w:rPr>
            </w:pPr>
            <w:r w:rsidRPr="0007698E">
              <w:rPr>
                <w:sz w:val="20"/>
                <w:szCs w:val="20"/>
              </w:rPr>
              <w:t>Показатель/задача «Наименование»</w:t>
            </w:r>
          </w:p>
        </w:tc>
      </w:tr>
      <w:tr w:rsidR="00EC1416" w:rsidRPr="0007698E" w:rsidTr="00A96224">
        <w:tc>
          <w:tcPr>
            <w:tcW w:w="710" w:type="dxa"/>
          </w:tcPr>
          <w:p w:rsidR="00EC1416" w:rsidRPr="0007698E" w:rsidRDefault="00EC1416" w:rsidP="00A96224">
            <w:pPr>
              <w:rPr>
                <w:sz w:val="20"/>
                <w:szCs w:val="20"/>
              </w:rPr>
            </w:pPr>
            <w:r w:rsidRPr="0007698E">
              <w:rPr>
                <w:sz w:val="20"/>
                <w:szCs w:val="20"/>
              </w:rPr>
              <w:t>1.1.</w:t>
            </w:r>
          </w:p>
        </w:tc>
        <w:tc>
          <w:tcPr>
            <w:tcW w:w="2126" w:type="dxa"/>
          </w:tcPr>
          <w:p w:rsidR="00EC1416" w:rsidRPr="0007698E" w:rsidRDefault="00EC1416" w:rsidP="00A96224">
            <w:pPr>
              <w:rPr>
                <w:sz w:val="20"/>
                <w:szCs w:val="20"/>
              </w:rPr>
            </w:pPr>
            <w:r w:rsidRPr="0007698E">
              <w:rPr>
                <w:sz w:val="20"/>
                <w:szCs w:val="20"/>
              </w:rPr>
              <w:t>Наименование показателя</w:t>
            </w:r>
          </w:p>
        </w:tc>
        <w:tc>
          <w:tcPr>
            <w:tcW w:w="1417" w:type="dxa"/>
          </w:tcPr>
          <w:p w:rsidR="00EC1416" w:rsidRPr="0007698E" w:rsidRDefault="00EC1416" w:rsidP="00A96224">
            <w:pPr>
              <w:rPr>
                <w:sz w:val="20"/>
                <w:szCs w:val="20"/>
              </w:rPr>
            </w:pPr>
          </w:p>
        </w:tc>
        <w:tc>
          <w:tcPr>
            <w:tcW w:w="1304" w:type="dxa"/>
          </w:tcPr>
          <w:p w:rsidR="00EC1416" w:rsidRPr="0007698E" w:rsidRDefault="00EC1416" w:rsidP="00A96224">
            <w:pPr>
              <w:rPr>
                <w:sz w:val="20"/>
                <w:szCs w:val="20"/>
              </w:rPr>
            </w:pPr>
          </w:p>
        </w:tc>
        <w:tc>
          <w:tcPr>
            <w:tcW w:w="1140" w:type="dxa"/>
          </w:tcPr>
          <w:p w:rsidR="00EC1416" w:rsidRPr="0007698E" w:rsidRDefault="00EC1416" w:rsidP="00A96224">
            <w:pPr>
              <w:rPr>
                <w:sz w:val="20"/>
                <w:szCs w:val="20"/>
              </w:rPr>
            </w:pPr>
          </w:p>
        </w:tc>
        <w:tc>
          <w:tcPr>
            <w:tcW w:w="1128" w:type="dxa"/>
            <w:gridSpan w:val="2"/>
          </w:tcPr>
          <w:p w:rsidR="00EC1416" w:rsidRPr="0007698E" w:rsidRDefault="00EC1416" w:rsidP="00A96224">
            <w:pPr>
              <w:rPr>
                <w:sz w:val="20"/>
                <w:szCs w:val="20"/>
              </w:rPr>
            </w:pPr>
          </w:p>
        </w:tc>
        <w:tc>
          <w:tcPr>
            <w:tcW w:w="737" w:type="dxa"/>
          </w:tcPr>
          <w:p w:rsidR="00EC1416" w:rsidRPr="0007698E" w:rsidRDefault="00EC1416" w:rsidP="00A96224">
            <w:pPr>
              <w:rPr>
                <w:sz w:val="20"/>
                <w:szCs w:val="20"/>
              </w:rPr>
            </w:pPr>
          </w:p>
        </w:tc>
        <w:tc>
          <w:tcPr>
            <w:tcW w:w="794" w:type="dxa"/>
          </w:tcPr>
          <w:p w:rsidR="00EC1416" w:rsidRPr="0007698E" w:rsidRDefault="00EC1416" w:rsidP="00A96224">
            <w:pPr>
              <w:rPr>
                <w:sz w:val="20"/>
                <w:szCs w:val="20"/>
              </w:rPr>
            </w:pPr>
          </w:p>
        </w:tc>
        <w:tc>
          <w:tcPr>
            <w:tcW w:w="851" w:type="dxa"/>
          </w:tcPr>
          <w:p w:rsidR="00EC1416" w:rsidRPr="0007698E" w:rsidRDefault="00EC1416" w:rsidP="00A96224">
            <w:pPr>
              <w:rPr>
                <w:sz w:val="20"/>
                <w:szCs w:val="20"/>
              </w:rPr>
            </w:pPr>
          </w:p>
        </w:tc>
        <w:tc>
          <w:tcPr>
            <w:tcW w:w="850" w:type="dxa"/>
          </w:tcPr>
          <w:p w:rsidR="00EC1416" w:rsidRPr="0007698E" w:rsidRDefault="00EC1416" w:rsidP="00A96224">
            <w:pPr>
              <w:rPr>
                <w:sz w:val="20"/>
                <w:szCs w:val="20"/>
              </w:rPr>
            </w:pPr>
          </w:p>
        </w:tc>
        <w:tc>
          <w:tcPr>
            <w:tcW w:w="851"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bl>
    <w:p w:rsidR="00EC1416" w:rsidRPr="0007698E" w:rsidRDefault="00EC1416" w:rsidP="00EC1416">
      <w:pPr>
        <w:jc w:val="center"/>
        <w:outlineLvl w:val="2"/>
        <w:rPr>
          <w:sz w:val="20"/>
          <w:szCs w:val="20"/>
        </w:rPr>
      </w:pPr>
    </w:p>
    <w:p w:rsidR="00EC1416" w:rsidRPr="0007698E" w:rsidRDefault="00EC1416" w:rsidP="00EC1416">
      <w:pPr>
        <w:jc w:val="center"/>
        <w:outlineLvl w:val="2"/>
        <w:rPr>
          <w:sz w:val="20"/>
          <w:szCs w:val="20"/>
        </w:rPr>
      </w:pPr>
      <w:r w:rsidRPr="0007698E">
        <w:rPr>
          <w:sz w:val="20"/>
          <w:szCs w:val="20"/>
        </w:rPr>
        <w:t>3. Перечень мероприятий (результатов) комплекса процессных мероприятий</w:t>
      </w:r>
    </w:p>
    <w:p w:rsidR="00EC1416" w:rsidRPr="0007698E" w:rsidRDefault="00EC1416" w:rsidP="00EC1416">
      <w:pPr>
        <w:ind w:firstLine="540"/>
        <w:rPr>
          <w:sz w:val="20"/>
          <w:szCs w:val="20"/>
        </w:rPr>
      </w:pPr>
    </w:p>
    <w:tbl>
      <w:tblPr>
        <w:tblW w:w="1531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0"/>
        <w:gridCol w:w="4677"/>
        <w:gridCol w:w="1417"/>
        <w:gridCol w:w="1843"/>
        <w:gridCol w:w="1417"/>
        <w:gridCol w:w="993"/>
        <w:gridCol w:w="907"/>
        <w:gridCol w:w="794"/>
        <w:gridCol w:w="851"/>
        <w:gridCol w:w="850"/>
        <w:gridCol w:w="851"/>
      </w:tblGrid>
      <w:tr w:rsidR="00EC1416" w:rsidRPr="0007698E" w:rsidTr="00A96224">
        <w:tc>
          <w:tcPr>
            <w:tcW w:w="710" w:type="dxa"/>
            <w:vMerge w:val="restart"/>
          </w:tcPr>
          <w:p w:rsidR="00EC1416" w:rsidRPr="0007698E" w:rsidRDefault="00EC1416" w:rsidP="00A96224">
            <w:pPr>
              <w:jc w:val="center"/>
              <w:rPr>
                <w:sz w:val="20"/>
                <w:szCs w:val="20"/>
              </w:rPr>
            </w:pPr>
            <w:r w:rsidRPr="0007698E">
              <w:rPr>
                <w:sz w:val="20"/>
                <w:szCs w:val="20"/>
              </w:rPr>
              <w:t xml:space="preserve">N </w:t>
            </w:r>
            <w:proofErr w:type="gramStart"/>
            <w:r w:rsidRPr="0007698E">
              <w:rPr>
                <w:sz w:val="20"/>
                <w:szCs w:val="20"/>
              </w:rPr>
              <w:t>п</w:t>
            </w:r>
            <w:proofErr w:type="gramEnd"/>
            <w:r w:rsidRPr="0007698E">
              <w:rPr>
                <w:sz w:val="20"/>
                <w:szCs w:val="20"/>
              </w:rPr>
              <w:t>/п</w:t>
            </w:r>
          </w:p>
        </w:tc>
        <w:tc>
          <w:tcPr>
            <w:tcW w:w="4677" w:type="dxa"/>
            <w:vMerge w:val="restart"/>
          </w:tcPr>
          <w:p w:rsidR="00EC1416" w:rsidRPr="0007698E" w:rsidRDefault="00EC1416" w:rsidP="00A96224">
            <w:pPr>
              <w:jc w:val="center"/>
              <w:rPr>
                <w:sz w:val="20"/>
                <w:szCs w:val="20"/>
              </w:rPr>
            </w:pPr>
            <w:r w:rsidRPr="0007698E">
              <w:rPr>
                <w:sz w:val="20"/>
                <w:szCs w:val="20"/>
              </w:rPr>
              <w:t>Наименование мероприятия (результата)</w:t>
            </w:r>
          </w:p>
        </w:tc>
        <w:tc>
          <w:tcPr>
            <w:tcW w:w="1417" w:type="dxa"/>
            <w:vMerge w:val="restart"/>
          </w:tcPr>
          <w:p w:rsidR="00EC1416" w:rsidRPr="0007698E" w:rsidRDefault="00EC1416" w:rsidP="00A96224">
            <w:pPr>
              <w:jc w:val="center"/>
              <w:rPr>
                <w:sz w:val="20"/>
                <w:szCs w:val="20"/>
              </w:rPr>
            </w:pPr>
            <w:r w:rsidRPr="0007698E">
              <w:rPr>
                <w:sz w:val="20"/>
                <w:szCs w:val="20"/>
              </w:rPr>
              <w:t xml:space="preserve">Тип мероприятий </w:t>
            </w:r>
            <w:r w:rsidRPr="0007698E">
              <w:rPr>
                <w:sz w:val="20"/>
                <w:szCs w:val="20"/>
              </w:rPr>
              <w:lastRenderedPageBreak/>
              <w:t xml:space="preserve">(результата) </w:t>
            </w:r>
            <w:hyperlink w:anchor="P2471">
              <w:r w:rsidRPr="0007698E">
                <w:rPr>
                  <w:sz w:val="20"/>
                  <w:szCs w:val="20"/>
                </w:rPr>
                <w:t>&lt;3</w:t>
              </w:r>
              <w:r w:rsidRPr="0007698E">
                <w:rPr>
                  <w:sz w:val="20"/>
                  <w:szCs w:val="20"/>
                  <w:lang w:val="en-US"/>
                </w:rPr>
                <w:t>3</w:t>
              </w:r>
              <w:r w:rsidRPr="0007698E">
                <w:rPr>
                  <w:sz w:val="20"/>
                  <w:szCs w:val="20"/>
                </w:rPr>
                <w:t>&gt;</w:t>
              </w:r>
            </w:hyperlink>
          </w:p>
        </w:tc>
        <w:tc>
          <w:tcPr>
            <w:tcW w:w="1843" w:type="dxa"/>
            <w:vMerge w:val="restart"/>
          </w:tcPr>
          <w:p w:rsidR="00EC1416" w:rsidRPr="0007698E" w:rsidRDefault="00EC1416" w:rsidP="00A96224">
            <w:pPr>
              <w:jc w:val="center"/>
              <w:rPr>
                <w:sz w:val="20"/>
                <w:szCs w:val="20"/>
              </w:rPr>
            </w:pPr>
            <w:r w:rsidRPr="0007698E">
              <w:rPr>
                <w:sz w:val="20"/>
                <w:szCs w:val="20"/>
              </w:rPr>
              <w:lastRenderedPageBreak/>
              <w:t xml:space="preserve">Характеристика </w:t>
            </w:r>
            <w:hyperlink w:anchor="P2472">
              <w:r w:rsidRPr="0007698E">
                <w:rPr>
                  <w:sz w:val="20"/>
                  <w:szCs w:val="20"/>
                </w:rPr>
                <w:t>&lt;3</w:t>
              </w:r>
              <w:r w:rsidRPr="0007698E">
                <w:rPr>
                  <w:sz w:val="20"/>
                  <w:szCs w:val="20"/>
                  <w:lang w:val="en-US"/>
                </w:rPr>
                <w:t>4</w:t>
              </w:r>
              <w:r w:rsidRPr="0007698E">
                <w:rPr>
                  <w:sz w:val="20"/>
                  <w:szCs w:val="20"/>
                </w:rPr>
                <w:t>&gt;</w:t>
              </w:r>
            </w:hyperlink>
          </w:p>
        </w:tc>
        <w:tc>
          <w:tcPr>
            <w:tcW w:w="1417" w:type="dxa"/>
            <w:vMerge w:val="restart"/>
          </w:tcPr>
          <w:p w:rsidR="00EC1416" w:rsidRPr="0007698E" w:rsidRDefault="00EC1416" w:rsidP="00A96224">
            <w:pPr>
              <w:jc w:val="center"/>
              <w:rPr>
                <w:sz w:val="20"/>
                <w:szCs w:val="20"/>
              </w:rPr>
            </w:pPr>
            <w:r w:rsidRPr="0007698E">
              <w:rPr>
                <w:sz w:val="20"/>
                <w:szCs w:val="20"/>
              </w:rPr>
              <w:t xml:space="preserve">Единица измерения (по </w:t>
            </w:r>
            <w:hyperlink r:id="rId18">
              <w:r w:rsidRPr="0007698E">
                <w:rPr>
                  <w:sz w:val="20"/>
                  <w:szCs w:val="20"/>
                </w:rPr>
                <w:t>ОКЕИ</w:t>
              </w:r>
            </w:hyperlink>
            <w:r w:rsidRPr="0007698E">
              <w:rPr>
                <w:sz w:val="20"/>
                <w:szCs w:val="20"/>
              </w:rPr>
              <w:t>)</w:t>
            </w:r>
          </w:p>
        </w:tc>
        <w:tc>
          <w:tcPr>
            <w:tcW w:w="1900" w:type="dxa"/>
            <w:gridSpan w:val="2"/>
          </w:tcPr>
          <w:p w:rsidR="00EC1416" w:rsidRPr="0007698E" w:rsidRDefault="00EC1416" w:rsidP="00A96224">
            <w:pPr>
              <w:jc w:val="center"/>
              <w:rPr>
                <w:sz w:val="20"/>
                <w:szCs w:val="20"/>
              </w:rPr>
            </w:pPr>
            <w:r w:rsidRPr="0007698E">
              <w:rPr>
                <w:sz w:val="20"/>
                <w:szCs w:val="20"/>
              </w:rPr>
              <w:lastRenderedPageBreak/>
              <w:t>Базовое значение</w:t>
            </w:r>
          </w:p>
        </w:tc>
        <w:tc>
          <w:tcPr>
            <w:tcW w:w="3346" w:type="dxa"/>
            <w:gridSpan w:val="4"/>
          </w:tcPr>
          <w:p w:rsidR="00EC1416" w:rsidRPr="0007698E" w:rsidRDefault="00EC1416" w:rsidP="00A96224">
            <w:pPr>
              <w:jc w:val="center"/>
              <w:rPr>
                <w:sz w:val="20"/>
                <w:szCs w:val="20"/>
              </w:rPr>
            </w:pPr>
            <w:r w:rsidRPr="0007698E">
              <w:rPr>
                <w:sz w:val="20"/>
                <w:szCs w:val="20"/>
              </w:rPr>
              <w:t>Значения мероприятия (результата) по годам</w:t>
            </w:r>
          </w:p>
        </w:tc>
      </w:tr>
      <w:tr w:rsidR="00EC1416" w:rsidRPr="0007698E" w:rsidTr="00A96224">
        <w:tc>
          <w:tcPr>
            <w:tcW w:w="710" w:type="dxa"/>
            <w:vMerge/>
          </w:tcPr>
          <w:p w:rsidR="00EC1416" w:rsidRPr="0007698E" w:rsidRDefault="00EC1416" w:rsidP="00A96224">
            <w:pPr>
              <w:rPr>
                <w:sz w:val="20"/>
                <w:szCs w:val="20"/>
              </w:rPr>
            </w:pPr>
          </w:p>
        </w:tc>
        <w:tc>
          <w:tcPr>
            <w:tcW w:w="4677" w:type="dxa"/>
            <w:vMerge/>
          </w:tcPr>
          <w:p w:rsidR="00EC1416" w:rsidRPr="0007698E" w:rsidRDefault="00EC1416" w:rsidP="00A96224">
            <w:pPr>
              <w:rPr>
                <w:sz w:val="20"/>
                <w:szCs w:val="20"/>
              </w:rPr>
            </w:pPr>
          </w:p>
        </w:tc>
        <w:tc>
          <w:tcPr>
            <w:tcW w:w="1417" w:type="dxa"/>
            <w:vMerge/>
          </w:tcPr>
          <w:p w:rsidR="00EC1416" w:rsidRPr="0007698E" w:rsidRDefault="00EC1416" w:rsidP="00A96224">
            <w:pPr>
              <w:rPr>
                <w:sz w:val="20"/>
                <w:szCs w:val="20"/>
              </w:rPr>
            </w:pPr>
          </w:p>
        </w:tc>
        <w:tc>
          <w:tcPr>
            <w:tcW w:w="1843" w:type="dxa"/>
            <w:vMerge/>
          </w:tcPr>
          <w:p w:rsidR="00EC1416" w:rsidRPr="0007698E" w:rsidRDefault="00EC1416" w:rsidP="00A96224">
            <w:pPr>
              <w:rPr>
                <w:sz w:val="20"/>
                <w:szCs w:val="20"/>
              </w:rPr>
            </w:pPr>
          </w:p>
        </w:tc>
        <w:tc>
          <w:tcPr>
            <w:tcW w:w="1417" w:type="dxa"/>
            <w:vMerge/>
          </w:tcPr>
          <w:p w:rsidR="00EC1416" w:rsidRPr="0007698E" w:rsidRDefault="00EC1416" w:rsidP="00A96224">
            <w:pPr>
              <w:rPr>
                <w:sz w:val="20"/>
                <w:szCs w:val="20"/>
              </w:rPr>
            </w:pPr>
          </w:p>
        </w:tc>
        <w:tc>
          <w:tcPr>
            <w:tcW w:w="993" w:type="dxa"/>
          </w:tcPr>
          <w:p w:rsidR="00EC1416" w:rsidRPr="0007698E" w:rsidRDefault="00EC1416" w:rsidP="00A96224">
            <w:pPr>
              <w:jc w:val="center"/>
              <w:rPr>
                <w:sz w:val="20"/>
                <w:szCs w:val="20"/>
              </w:rPr>
            </w:pPr>
            <w:r w:rsidRPr="0007698E">
              <w:rPr>
                <w:sz w:val="20"/>
                <w:szCs w:val="20"/>
              </w:rPr>
              <w:t>значение</w:t>
            </w:r>
          </w:p>
        </w:tc>
        <w:tc>
          <w:tcPr>
            <w:tcW w:w="907" w:type="dxa"/>
          </w:tcPr>
          <w:p w:rsidR="00EC1416" w:rsidRPr="0007698E" w:rsidRDefault="00EC1416" w:rsidP="00A96224">
            <w:pPr>
              <w:jc w:val="center"/>
              <w:rPr>
                <w:sz w:val="20"/>
                <w:szCs w:val="20"/>
              </w:rPr>
            </w:pPr>
            <w:r w:rsidRPr="0007698E">
              <w:rPr>
                <w:sz w:val="20"/>
                <w:szCs w:val="20"/>
              </w:rPr>
              <w:t>год</w:t>
            </w:r>
          </w:p>
        </w:tc>
        <w:tc>
          <w:tcPr>
            <w:tcW w:w="794" w:type="dxa"/>
          </w:tcPr>
          <w:p w:rsidR="00EC1416" w:rsidRPr="0007698E" w:rsidRDefault="00EC1416" w:rsidP="00A96224">
            <w:pPr>
              <w:jc w:val="center"/>
              <w:rPr>
                <w:sz w:val="20"/>
                <w:szCs w:val="20"/>
              </w:rPr>
            </w:pPr>
            <w:r w:rsidRPr="0007698E">
              <w:rPr>
                <w:sz w:val="20"/>
                <w:szCs w:val="20"/>
              </w:rPr>
              <w:t>N</w:t>
            </w:r>
          </w:p>
        </w:tc>
        <w:tc>
          <w:tcPr>
            <w:tcW w:w="851" w:type="dxa"/>
          </w:tcPr>
          <w:p w:rsidR="00EC1416" w:rsidRPr="0007698E" w:rsidRDefault="00EC1416" w:rsidP="00A96224">
            <w:pPr>
              <w:jc w:val="center"/>
              <w:rPr>
                <w:sz w:val="20"/>
                <w:szCs w:val="20"/>
              </w:rPr>
            </w:pPr>
            <w:r w:rsidRPr="0007698E">
              <w:rPr>
                <w:sz w:val="20"/>
                <w:szCs w:val="20"/>
              </w:rPr>
              <w:t>N + 1</w:t>
            </w:r>
          </w:p>
        </w:tc>
        <w:tc>
          <w:tcPr>
            <w:tcW w:w="850" w:type="dxa"/>
          </w:tcPr>
          <w:p w:rsidR="00EC1416" w:rsidRPr="0007698E" w:rsidRDefault="00EC1416" w:rsidP="00A96224">
            <w:pPr>
              <w:jc w:val="center"/>
              <w:rPr>
                <w:sz w:val="20"/>
                <w:szCs w:val="20"/>
              </w:rPr>
            </w:pPr>
            <w:r w:rsidRPr="0007698E">
              <w:rPr>
                <w:sz w:val="20"/>
                <w:szCs w:val="20"/>
              </w:rPr>
              <w:t>...</w:t>
            </w:r>
          </w:p>
        </w:tc>
        <w:tc>
          <w:tcPr>
            <w:tcW w:w="851" w:type="dxa"/>
          </w:tcPr>
          <w:p w:rsidR="00EC1416" w:rsidRPr="0007698E" w:rsidRDefault="00EC1416" w:rsidP="00A96224">
            <w:pPr>
              <w:jc w:val="center"/>
              <w:rPr>
                <w:sz w:val="20"/>
                <w:szCs w:val="20"/>
              </w:rPr>
            </w:pPr>
            <w:r w:rsidRPr="0007698E">
              <w:rPr>
                <w:sz w:val="20"/>
                <w:szCs w:val="20"/>
              </w:rPr>
              <w:t>N + n</w:t>
            </w:r>
          </w:p>
        </w:tc>
      </w:tr>
      <w:tr w:rsidR="00EC1416" w:rsidRPr="0007698E" w:rsidTr="00A96224">
        <w:tc>
          <w:tcPr>
            <w:tcW w:w="710" w:type="dxa"/>
          </w:tcPr>
          <w:p w:rsidR="00EC1416" w:rsidRPr="0007698E" w:rsidRDefault="00EC1416" w:rsidP="00A96224">
            <w:pPr>
              <w:jc w:val="center"/>
              <w:rPr>
                <w:sz w:val="20"/>
                <w:szCs w:val="20"/>
              </w:rPr>
            </w:pPr>
            <w:r w:rsidRPr="0007698E">
              <w:rPr>
                <w:sz w:val="20"/>
                <w:szCs w:val="20"/>
              </w:rPr>
              <w:lastRenderedPageBreak/>
              <w:t>1</w:t>
            </w:r>
          </w:p>
        </w:tc>
        <w:tc>
          <w:tcPr>
            <w:tcW w:w="4677" w:type="dxa"/>
          </w:tcPr>
          <w:p w:rsidR="00EC1416" w:rsidRPr="0007698E" w:rsidRDefault="00EC1416" w:rsidP="00A96224">
            <w:pPr>
              <w:jc w:val="center"/>
              <w:rPr>
                <w:sz w:val="20"/>
                <w:szCs w:val="20"/>
              </w:rPr>
            </w:pPr>
            <w:r w:rsidRPr="0007698E">
              <w:rPr>
                <w:sz w:val="20"/>
                <w:szCs w:val="20"/>
              </w:rPr>
              <w:t>2</w:t>
            </w:r>
          </w:p>
        </w:tc>
        <w:tc>
          <w:tcPr>
            <w:tcW w:w="1417" w:type="dxa"/>
          </w:tcPr>
          <w:p w:rsidR="00EC1416" w:rsidRPr="0007698E" w:rsidRDefault="00EC1416" w:rsidP="00A96224">
            <w:pPr>
              <w:jc w:val="center"/>
              <w:rPr>
                <w:sz w:val="20"/>
                <w:szCs w:val="20"/>
              </w:rPr>
            </w:pPr>
            <w:r w:rsidRPr="0007698E">
              <w:rPr>
                <w:sz w:val="20"/>
                <w:szCs w:val="20"/>
              </w:rPr>
              <w:t>3</w:t>
            </w:r>
          </w:p>
        </w:tc>
        <w:tc>
          <w:tcPr>
            <w:tcW w:w="1843" w:type="dxa"/>
          </w:tcPr>
          <w:p w:rsidR="00EC1416" w:rsidRPr="0007698E" w:rsidRDefault="00EC1416" w:rsidP="00A96224">
            <w:pPr>
              <w:jc w:val="center"/>
              <w:rPr>
                <w:sz w:val="20"/>
                <w:szCs w:val="20"/>
              </w:rPr>
            </w:pPr>
            <w:r w:rsidRPr="0007698E">
              <w:rPr>
                <w:sz w:val="20"/>
                <w:szCs w:val="20"/>
              </w:rPr>
              <w:t>4</w:t>
            </w:r>
          </w:p>
        </w:tc>
        <w:tc>
          <w:tcPr>
            <w:tcW w:w="1417" w:type="dxa"/>
          </w:tcPr>
          <w:p w:rsidR="00EC1416" w:rsidRPr="0007698E" w:rsidRDefault="00EC1416" w:rsidP="00A96224">
            <w:pPr>
              <w:jc w:val="center"/>
              <w:rPr>
                <w:sz w:val="20"/>
                <w:szCs w:val="20"/>
              </w:rPr>
            </w:pPr>
            <w:r w:rsidRPr="0007698E">
              <w:rPr>
                <w:sz w:val="20"/>
                <w:szCs w:val="20"/>
              </w:rPr>
              <w:t>5</w:t>
            </w:r>
          </w:p>
        </w:tc>
        <w:tc>
          <w:tcPr>
            <w:tcW w:w="993" w:type="dxa"/>
          </w:tcPr>
          <w:p w:rsidR="00EC1416" w:rsidRPr="0007698E" w:rsidRDefault="00EC1416" w:rsidP="00A96224">
            <w:pPr>
              <w:jc w:val="center"/>
              <w:rPr>
                <w:sz w:val="20"/>
                <w:szCs w:val="20"/>
              </w:rPr>
            </w:pPr>
            <w:r w:rsidRPr="0007698E">
              <w:rPr>
                <w:sz w:val="20"/>
                <w:szCs w:val="20"/>
              </w:rPr>
              <w:t>6</w:t>
            </w:r>
          </w:p>
        </w:tc>
        <w:tc>
          <w:tcPr>
            <w:tcW w:w="907" w:type="dxa"/>
          </w:tcPr>
          <w:p w:rsidR="00EC1416" w:rsidRPr="0007698E" w:rsidRDefault="00EC1416" w:rsidP="00A96224">
            <w:pPr>
              <w:jc w:val="center"/>
              <w:rPr>
                <w:sz w:val="20"/>
                <w:szCs w:val="20"/>
              </w:rPr>
            </w:pPr>
            <w:r w:rsidRPr="0007698E">
              <w:rPr>
                <w:sz w:val="20"/>
                <w:szCs w:val="20"/>
              </w:rPr>
              <w:t>7</w:t>
            </w:r>
          </w:p>
        </w:tc>
        <w:tc>
          <w:tcPr>
            <w:tcW w:w="794" w:type="dxa"/>
          </w:tcPr>
          <w:p w:rsidR="00EC1416" w:rsidRPr="0007698E" w:rsidRDefault="00EC1416" w:rsidP="00A96224">
            <w:pPr>
              <w:jc w:val="center"/>
              <w:rPr>
                <w:sz w:val="20"/>
                <w:szCs w:val="20"/>
              </w:rPr>
            </w:pPr>
            <w:r w:rsidRPr="0007698E">
              <w:rPr>
                <w:sz w:val="20"/>
                <w:szCs w:val="20"/>
              </w:rPr>
              <w:t>8</w:t>
            </w:r>
          </w:p>
        </w:tc>
        <w:tc>
          <w:tcPr>
            <w:tcW w:w="851" w:type="dxa"/>
          </w:tcPr>
          <w:p w:rsidR="00EC1416" w:rsidRPr="0007698E" w:rsidRDefault="00EC1416" w:rsidP="00A96224">
            <w:pPr>
              <w:jc w:val="center"/>
              <w:rPr>
                <w:sz w:val="20"/>
                <w:szCs w:val="20"/>
              </w:rPr>
            </w:pPr>
            <w:r w:rsidRPr="0007698E">
              <w:rPr>
                <w:sz w:val="20"/>
                <w:szCs w:val="20"/>
              </w:rPr>
              <w:t>9</w:t>
            </w:r>
          </w:p>
        </w:tc>
        <w:tc>
          <w:tcPr>
            <w:tcW w:w="850" w:type="dxa"/>
          </w:tcPr>
          <w:p w:rsidR="00EC1416" w:rsidRPr="0007698E" w:rsidRDefault="00EC1416" w:rsidP="00A96224">
            <w:pPr>
              <w:jc w:val="center"/>
              <w:rPr>
                <w:sz w:val="20"/>
                <w:szCs w:val="20"/>
              </w:rPr>
            </w:pPr>
            <w:r w:rsidRPr="0007698E">
              <w:rPr>
                <w:sz w:val="20"/>
                <w:szCs w:val="20"/>
              </w:rPr>
              <w:t>10</w:t>
            </w:r>
          </w:p>
        </w:tc>
        <w:tc>
          <w:tcPr>
            <w:tcW w:w="851" w:type="dxa"/>
          </w:tcPr>
          <w:p w:rsidR="00EC1416" w:rsidRPr="0007698E" w:rsidRDefault="00EC1416" w:rsidP="00A96224">
            <w:pPr>
              <w:jc w:val="center"/>
              <w:rPr>
                <w:sz w:val="20"/>
                <w:szCs w:val="20"/>
              </w:rPr>
            </w:pPr>
            <w:r w:rsidRPr="0007698E">
              <w:rPr>
                <w:sz w:val="20"/>
                <w:szCs w:val="20"/>
              </w:rPr>
              <w:t>11</w:t>
            </w:r>
          </w:p>
        </w:tc>
      </w:tr>
      <w:tr w:rsidR="00EC1416" w:rsidRPr="0007698E" w:rsidTr="00A96224">
        <w:tc>
          <w:tcPr>
            <w:tcW w:w="15310" w:type="dxa"/>
            <w:gridSpan w:val="11"/>
          </w:tcPr>
          <w:p w:rsidR="00EC1416" w:rsidRPr="0007698E" w:rsidRDefault="00EC1416" w:rsidP="00A96224">
            <w:pPr>
              <w:rPr>
                <w:sz w:val="20"/>
                <w:szCs w:val="20"/>
              </w:rPr>
            </w:pPr>
            <w:r w:rsidRPr="0007698E">
              <w:rPr>
                <w:sz w:val="20"/>
                <w:szCs w:val="20"/>
              </w:rPr>
              <w:t>Наименование задачи комплекса процессных мероприятий</w:t>
            </w:r>
          </w:p>
        </w:tc>
      </w:tr>
      <w:tr w:rsidR="00EC1416" w:rsidRPr="0007698E" w:rsidTr="00A96224">
        <w:tc>
          <w:tcPr>
            <w:tcW w:w="710" w:type="dxa"/>
          </w:tcPr>
          <w:p w:rsidR="00EC1416" w:rsidRPr="0007698E" w:rsidRDefault="00EC1416" w:rsidP="00A96224">
            <w:pPr>
              <w:rPr>
                <w:sz w:val="20"/>
                <w:szCs w:val="20"/>
              </w:rPr>
            </w:pPr>
            <w:r w:rsidRPr="0007698E">
              <w:rPr>
                <w:sz w:val="20"/>
                <w:szCs w:val="20"/>
              </w:rPr>
              <w:t>1.</w:t>
            </w:r>
          </w:p>
        </w:tc>
        <w:tc>
          <w:tcPr>
            <w:tcW w:w="4677" w:type="dxa"/>
          </w:tcPr>
          <w:p w:rsidR="00EC1416" w:rsidRPr="0007698E" w:rsidRDefault="00EC1416" w:rsidP="00A96224">
            <w:pPr>
              <w:rPr>
                <w:sz w:val="20"/>
                <w:szCs w:val="20"/>
              </w:rPr>
            </w:pPr>
            <w:r w:rsidRPr="0007698E">
              <w:rPr>
                <w:sz w:val="20"/>
                <w:szCs w:val="20"/>
              </w:rPr>
              <w:t>Мероприятие (результат) "Наименование" 1</w:t>
            </w:r>
          </w:p>
        </w:tc>
        <w:tc>
          <w:tcPr>
            <w:tcW w:w="1417" w:type="dxa"/>
          </w:tcPr>
          <w:p w:rsidR="00EC1416" w:rsidRPr="0007698E" w:rsidRDefault="00EC1416" w:rsidP="00A96224">
            <w:pPr>
              <w:rPr>
                <w:sz w:val="20"/>
                <w:szCs w:val="20"/>
              </w:rPr>
            </w:pPr>
          </w:p>
        </w:tc>
        <w:tc>
          <w:tcPr>
            <w:tcW w:w="1843" w:type="dxa"/>
          </w:tcPr>
          <w:p w:rsidR="00EC1416" w:rsidRPr="0007698E" w:rsidRDefault="00EC1416" w:rsidP="00A96224">
            <w:pPr>
              <w:rPr>
                <w:sz w:val="20"/>
                <w:szCs w:val="20"/>
              </w:rPr>
            </w:pPr>
          </w:p>
        </w:tc>
        <w:tc>
          <w:tcPr>
            <w:tcW w:w="1417" w:type="dxa"/>
          </w:tcPr>
          <w:p w:rsidR="00EC1416" w:rsidRPr="0007698E" w:rsidRDefault="00EC1416" w:rsidP="00A96224">
            <w:pPr>
              <w:rPr>
                <w:sz w:val="20"/>
                <w:szCs w:val="20"/>
              </w:rPr>
            </w:pPr>
          </w:p>
        </w:tc>
        <w:tc>
          <w:tcPr>
            <w:tcW w:w="1900" w:type="dxa"/>
            <w:gridSpan w:val="2"/>
          </w:tcPr>
          <w:p w:rsidR="00EC1416" w:rsidRPr="0007698E" w:rsidRDefault="00EC1416" w:rsidP="00A96224">
            <w:pPr>
              <w:rPr>
                <w:sz w:val="20"/>
                <w:szCs w:val="20"/>
              </w:rPr>
            </w:pPr>
          </w:p>
        </w:tc>
        <w:tc>
          <w:tcPr>
            <w:tcW w:w="794" w:type="dxa"/>
          </w:tcPr>
          <w:p w:rsidR="00EC1416" w:rsidRPr="0007698E" w:rsidRDefault="00EC1416" w:rsidP="00A96224">
            <w:pPr>
              <w:rPr>
                <w:sz w:val="20"/>
                <w:szCs w:val="20"/>
              </w:rPr>
            </w:pPr>
          </w:p>
        </w:tc>
        <w:tc>
          <w:tcPr>
            <w:tcW w:w="851" w:type="dxa"/>
          </w:tcPr>
          <w:p w:rsidR="00EC1416" w:rsidRPr="0007698E" w:rsidRDefault="00EC1416" w:rsidP="00A96224">
            <w:pPr>
              <w:rPr>
                <w:sz w:val="20"/>
                <w:szCs w:val="20"/>
              </w:rPr>
            </w:pPr>
          </w:p>
        </w:tc>
        <w:tc>
          <w:tcPr>
            <w:tcW w:w="850" w:type="dxa"/>
          </w:tcPr>
          <w:p w:rsidR="00EC1416" w:rsidRPr="0007698E" w:rsidRDefault="00EC1416" w:rsidP="00A96224">
            <w:pPr>
              <w:rPr>
                <w:sz w:val="20"/>
                <w:szCs w:val="20"/>
              </w:rPr>
            </w:pPr>
          </w:p>
        </w:tc>
        <w:tc>
          <w:tcPr>
            <w:tcW w:w="851" w:type="dxa"/>
          </w:tcPr>
          <w:p w:rsidR="00EC1416" w:rsidRPr="0007698E" w:rsidRDefault="00EC1416" w:rsidP="00A96224">
            <w:pPr>
              <w:rPr>
                <w:sz w:val="20"/>
                <w:szCs w:val="20"/>
              </w:rPr>
            </w:pPr>
          </w:p>
        </w:tc>
      </w:tr>
      <w:tr w:rsidR="00EC1416" w:rsidRPr="0007698E" w:rsidTr="00A96224">
        <w:tc>
          <w:tcPr>
            <w:tcW w:w="710" w:type="dxa"/>
          </w:tcPr>
          <w:p w:rsidR="00EC1416" w:rsidRPr="0007698E" w:rsidRDefault="00EC1416" w:rsidP="00A96224">
            <w:pPr>
              <w:rPr>
                <w:sz w:val="20"/>
                <w:szCs w:val="20"/>
              </w:rPr>
            </w:pPr>
            <w:r w:rsidRPr="0007698E">
              <w:rPr>
                <w:sz w:val="20"/>
                <w:szCs w:val="20"/>
              </w:rPr>
              <w:t>N.</w:t>
            </w:r>
          </w:p>
        </w:tc>
        <w:tc>
          <w:tcPr>
            <w:tcW w:w="4677" w:type="dxa"/>
          </w:tcPr>
          <w:p w:rsidR="00EC1416" w:rsidRPr="0007698E" w:rsidRDefault="00EC1416" w:rsidP="00A96224">
            <w:pPr>
              <w:rPr>
                <w:sz w:val="20"/>
                <w:szCs w:val="20"/>
              </w:rPr>
            </w:pPr>
            <w:r w:rsidRPr="0007698E">
              <w:rPr>
                <w:sz w:val="20"/>
                <w:szCs w:val="20"/>
              </w:rPr>
              <w:t>Мероприятие (результат) "Наименование" N</w:t>
            </w:r>
          </w:p>
        </w:tc>
        <w:tc>
          <w:tcPr>
            <w:tcW w:w="1417" w:type="dxa"/>
          </w:tcPr>
          <w:p w:rsidR="00EC1416" w:rsidRPr="0007698E" w:rsidRDefault="00EC1416" w:rsidP="00A96224">
            <w:pPr>
              <w:rPr>
                <w:sz w:val="20"/>
                <w:szCs w:val="20"/>
              </w:rPr>
            </w:pPr>
          </w:p>
        </w:tc>
        <w:tc>
          <w:tcPr>
            <w:tcW w:w="1843" w:type="dxa"/>
          </w:tcPr>
          <w:p w:rsidR="00EC1416" w:rsidRPr="0007698E" w:rsidRDefault="00EC1416" w:rsidP="00A96224">
            <w:pPr>
              <w:rPr>
                <w:sz w:val="20"/>
                <w:szCs w:val="20"/>
              </w:rPr>
            </w:pPr>
          </w:p>
        </w:tc>
        <w:tc>
          <w:tcPr>
            <w:tcW w:w="1417" w:type="dxa"/>
          </w:tcPr>
          <w:p w:rsidR="00EC1416" w:rsidRPr="0007698E" w:rsidRDefault="00EC1416" w:rsidP="00A96224">
            <w:pPr>
              <w:rPr>
                <w:sz w:val="20"/>
                <w:szCs w:val="20"/>
              </w:rPr>
            </w:pPr>
          </w:p>
        </w:tc>
        <w:tc>
          <w:tcPr>
            <w:tcW w:w="1900" w:type="dxa"/>
            <w:gridSpan w:val="2"/>
          </w:tcPr>
          <w:p w:rsidR="00EC1416" w:rsidRPr="0007698E" w:rsidRDefault="00EC1416" w:rsidP="00A96224">
            <w:pPr>
              <w:rPr>
                <w:sz w:val="20"/>
                <w:szCs w:val="20"/>
              </w:rPr>
            </w:pPr>
          </w:p>
        </w:tc>
        <w:tc>
          <w:tcPr>
            <w:tcW w:w="794" w:type="dxa"/>
          </w:tcPr>
          <w:p w:rsidR="00EC1416" w:rsidRPr="0007698E" w:rsidRDefault="00EC1416" w:rsidP="00A96224">
            <w:pPr>
              <w:rPr>
                <w:sz w:val="20"/>
                <w:szCs w:val="20"/>
              </w:rPr>
            </w:pPr>
          </w:p>
        </w:tc>
        <w:tc>
          <w:tcPr>
            <w:tcW w:w="851" w:type="dxa"/>
          </w:tcPr>
          <w:p w:rsidR="00EC1416" w:rsidRPr="0007698E" w:rsidRDefault="00EC1416" w:rsidP="00A96224">
            <w:pPr>
              <w:rPr>
                <w:sz w:val="20"/>
                <w:szCs w:val="20"/>
              </w:rPr>
            </w:pPr>
          </w:p>
        </w:tc>
        <w:tc>
          <w:tcPr>
            <w:tcW w:w="850" w:type="dxa"/>
          </w:tcPr>
          <w:p w:rsidR="00EC1416" w:rsidRPr="0007698E" w:rsidRDefault="00EC1416" w:rsidP="00A96224">
            <w:pPr>
              <w:rPr>
                <w:sz w:val="20"/>
                <w:szCs w:val="20"/>
              </w:rPr>
            </w:pPr>
          </w:p>
        </w:tc>
        <w:tc>
          <w:tcPr>
            <w:tcW w:w="851" w:type="dxa"/>
          </w:tcPr>
          <w:p w:rsidR="00EC1416" w:rsidRPr="0007698E" w:rsidRDefault="00EC1416" w:rsidP="00A96224">
            <w:pPr>
              <w:rPr>
                <w:sz w:val="20"/>
                <w:szCs w:val="20"/>
              </w:rPr>
            </w:pPr>
          </w:p>
        </w:tc>
      </w:tr>
    </w:tbl>
    <w:p w:rsidR="00EC1416" w:rsidRPr="0007698E" w:rsidRDefault="00EC1416" w:rsidP="00EC1416">
      <w:pPr>
        <w:ind w:firstLine="540"/>
        <w:rPr>
          <w:sz w:val="20"/>
          <w:szCs w:val="20"/>
        </w:rPr>
      </w:pPr>
    </w:p>
    <w:p w:rsidR="00EC1416" w:rsidRPr="0007698E" w:rsidRDefault="00EC1416" w:rsidP="00EC1416">
      <w:pPr>
        <w:jc w:val="center"/>
        <w:outlineLvl w:val="2"/>
        <w:rPr>
          <w:sz w:val="20"/>
          <w:szCs w:val="20"/>
        </w:rPr>
      </w:pPr>
      <w:r w:rsidRPr="0007698E">
        <w:rPr>
          <w:sz w:val="20"/>
          <w:szCs w:val="20"/>
        </w:rPr>
        <w:t>4. Финансовое обеспечение комплекса процессных мероприятий</w:t>
      </w:r>
    </w:p>
    <w:p w:rsidR="00EC1416" w:rsidRPr="0007698E" w:rsidRDefault="00EC1416" w:rsidP="00EC1416">
      <w:pPr>
        <w:ind w:firstLine="540"/>
        <w:rPr>
          <w:sz w:val="20"/>
          <w:szCs w:val="20"/>
        </w:rPr>
      </w:pPr>
    </w:p>
    <w:tbl>
      <w:tblPr>
        <w:tblW w:w="1531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29"/>
        <w:gridCol w:w="1276"/>
        <w:gridCol w:w="1559"/>
        <w:gridCol w:w="1587"/>
        <w:gridCol w:w="2041"/>
        <w:gridCol w:w="1617"/>
        <w:gridCol w:w="1701"/>
      </w:tblGrid>
      <w:tr w:rsidR="00EC1416" w:rsidRPr="0007698E" w:rsidTr="00A96224">
        <w:tc>
          <w:tcPr>
            <w:tcW w:w="5529" w:type="dxa"/>
            <w:vMerge w:val="restart"/>
          </w:tcPr>
          <w:p w:rsidR="00EC1416" w:rsidRPr="0007698E" w:rsidRDefault="00EC1416" w:rsidP="00A96224">
            <w:pPr>
              <w:jc w:val="center"/>
              <w:rPr>
                <w:sz w:val="20"/>
                <w:szCs w:val="20"/>
              </w:rPr>
            </w:pPr>
            <w:r w:rsidRPr="0007698E">
              <w:rPr>
                <w:sz w:val="20"/>
                <w:szCs w:val="20"/>
              </w:rPr>
              <w:t xml:space="preserve">Наименование мероприятия (результата)/источник финансового обеспечения </w:t>
            </w:r>
            <w:hyperlink w:anchor="P2473">
              <w:r w:rsidRPr="0007698E">
                <w:rPr>
                  <w:sz w:val="20"/>
                  <w:szCs w:val="20"/>
                </w:rPr>
                <w:t>&lt;35&gt;</w:t>
              </w:r>
            </w:hyperlink>
          </w:p>
        </w:tc>
        <w:tc>
          <w:tcPr>
            <w:tcW w:w="1276" w:type="dxa"/>
            <w:vMerge w:val="restart"/>
          </w:tcPr>
          <w:p w:rsidR="00EC1416" w:rsidRPr="0007698E" w:rsidRDefault="00EC1416" w:rsidP="00A96224">
            <w:pPr>
              <w:jc w:val="center"/>
              <w:rPr>
                <w:sz w:val="20"/>
                <w:szCs w:val="20"/>
              </w:rPr>
            </w:pPr>
            <w:r w:rsidRPr="0007698E">
              <w:rPr>
                <w:sz w:val="20"/>
                <w:szCs w:val="20"/>
              </w:rPr>
              <w:t>КБК</w:t>
            </w:r>
          </w:p>
          <w:p w:rsidR="00EC1416" w:rsidRPr="0007698E" w:rsidRDefault="00EC1416" w:rsidP="00A96224">
            <w:pPr>
              <w:jc w:val="center"/>
              <w:rPr>
                <w:sz w:val="20"/>
                <w:szCs w:val="20"/>
              </w:rPr>
            </w:pPr>
            <w:r w:rsidRPr="0007698E">
              <w:rPr>
                <w:sz w:val="20"/>
                <w:szCs w:val="20"/>
              </w:rPr>
              <w:t>&lt;3</w:t>
            </w:r>
            <w:r w:rsidRPr="0007698E">
              <w:rPr>
                <w:sz w:val="20"/>
                <w:szCs w:val="20"/>
                <w:lang w:val="en-US"/>
              </w:rPr>
              <w:t>6</w:t>
            </w:r>
            <w:r w:rsidRPr="0007698E">
              <w:rPr>
                <w:sz w:val="20"/>
                <w:szCs w:val="20"/>
              </w:rPr>
              <w:t>&gt;</w:t>
            </w:r>
          </w:p>
        </w:tc>
        <w:tc>
          <w:tcPr>
            <w:tcW w:w="8505" w:type="dxa"/>
            <w:gridSpan w:val="5"/>
          </w:tcPr>
          <w:p w:rsidR="00EC1416" w:rsidRPr="0007698E" w:rsidRDefault="00EC1416" w:rsidP="00A96224">
            <w:pPr>
              <w:jc w:val="center"/>
              <w:rPr>
                <w:sz w:val="20"/>
                <w:szCs w:val="20"/>
              </w:rPr>
            </w:pPr>
            <w:r w:rsidRPr="0007698E">
              <w:rPr>
                <w:sz w:val="20"/>
                <w:szCs w:val="20"/>
              </w:rPr>
              <w:t>Объем финансового обеспечения по годам реализации, тыс. рублей</w:t>
            </w:r>
          </w:p>
        </w:tc>
      </w:tr>
      <w:tr w:rsidR="00EC1416" w:rsidRPr="0007698E" w:rsidTr="00A96224">
        <w:tc>
          <w:tcPr>
            <w:tcW w:w="5529" w:type="dxa"/>
            <w:vMerge/>
          </w:tcPr>
          <w:p w:rsidR="00EC1416" w:rsidRPr="0007698E" w:rsidRDefault="00EC1416" w:rsidP="00A96224">
            <w:pPr>
              <w:rPr>
                <w:sz w:val="20"/>
                <w:szCs w:val="20"/>
              </w:rPr>
            </w:pPr>
          </w:p>
        </w:tc>
        <w:tc>
          <w:tcPr>
            <w:tcW w:w="1276" w:type="dxa"/>
            <w:vMerge/>
          </w:tcPr>
          <w:p w:rsidR="00EC1416" w:rsidRPr="0007698E" w:rsidRDefault="00EC1416" w:rsidP="00A96224">
            <w:pPr>
              <w:jc w:val="center"/>
              <w:rPr>
                <w:sz w:val="20"/>
                <w:szCs w:val="20"/>
              </w:rPr>
            </w:pPr>
          </w:p>
        </w:tc>
        <w:tc>
          <w:tcPr>
            <w:tcW w:w="1559" w:type="dxa"/>
          </w:tcPr>
          <w:p w:rsidR="00EC1416" w:rsidRPr="0007698E" w:rsidRDefault="00EC1416" w:rsidP="00A96224">
            <w:pPr>
              <w:jc w:val="center"/>
              <w:rPr>
                <w:sz w:val="20"/>
                <w:szCs w:val="20"/>
              </w:rPr>
            </w:pPr>
            <w:r w:rsidRPr="0007698E">
              <w:rPr>
                <w:sz w:val="20"/>
                <w:szCs w:val="20"/>
              </w:rPr>
              <w:t>N</w:t>
            </w:r>
          </w:p>
        </w:tc>
        <w:tc>
          <w:tcPr>
            <w:tcW w:w="1587" w:type="dxa"/>
          </w:tcPr>
          <w:p w:rsidR="00EC1416" w:rsidRPr="0007698E" w:rsidRDefault="00EC1416" w:rsidP="00A96224">
            <w:pPr>
              <w:jc w:val="center"/>
              <w:rPr>
                <w:sz w:val="20"/>
                <w:szCs w:val="20"/>
              </w:rPr>
            </w:pPr>
            <w:r w:rsidRPr="0007698E">
              <w:rPr>
                <w:sz w:val="20"/>
                <w:szCs w:val="20"/>
              </w:rPr>
              <w:t>N + 1</w:t>
            </w:r>
          </w:p>
        </w:tc>
        <w:tc>
          <w:tcPr>
            <w:tcW w:w="2041" w:type="dxa"/>
          </w:tcPr>
          <w:p w:rsidR="00EC1416" w:rsidRPr="0007698E" w:rsidRDefault="00EC1416" w:rsidP="00A96224">
            <w:pPr>
              <w:jc w:val="center"/>
              <w:rPr>
                <w:sz w:val="20"/>
                <w:szCs w:val="20"/>
              </w:rPr>
            </w:pPr>
            <w:r w:rsidRPr="0007698E">
              <w:rPr>
                <w:sz w:val="20"/>
                <w:szCs w:val="20"/>
              </w:rPr>
              <w:t>...</w:t>
            </w:r>
          </w:p>
        </w:tc>
        <w:tc>
          <w:tcPr>
            <w:tcW w:w="1617" w:type="dxa"/>
          </w:tcPr>
          <w:p w:rsidR="00EC1416" w:rsidRPr="0007698E" w:rsidRDefault="00EC1416" w:rsidP="00A96224">
            <w:pPr>
              <w:jc w:val="center"/>
              <w:rPr>
                <w:sz w:val="20"/>
                <w:szCs w:val="20"/>
              </w:rPr>
            </w:pPr>
            <w:r w:rsidRPr="0007698E">
              <w:rPr>
                <w:sz w:val="20"/>
                <w:szCs w:val="20"/>
              </w:rPr>
              <w:t>N + n</w:t>
            </w:r>
          </w:p>
        </w:tc>
        <w:tc>
          <w:tcPr>
            <w:tcW w:w="1701" w:type="dxa"/>
          </w:tcPr>
          <w:p w:rsidR="00EC1416" w:rsidRPr="0007698E" w:rsidRDefault="00EC1416" w:rsidP="00A96224">
            <w:pPr>
              <w:jc w:val="center"/>
              <w:rPr>
                <w:sz w:val="20"/>
                <w:szCs w:val="20"/>
              </w:rPr>
            </w:pPr>
            <w:r w:rsidRPr="0007698E">
              <w:rPr>
                <w:sz w:val="20"/>
                <w:szCs w:val="20"/>
              </w:rPr>
              <w:t>Всего</w:t>
            </w:r>
          </w:p>
        </w:tc>
      </w:tr>
      <w:tr w:rsidR="00EC1416" w:rsidRPr="0007698E" w:rsidTr="00A96224">
        <w:tc>
          <w:tcPr>
            <w:tcW w:w="5529" w:type="dxa"/>
          </w:tcPr>
          <w:p w:rsidR="00EC1416" w:rsidRPr="0007698E" w:rsidRDefault="00EC1416" w:rsidP="00A96224">
            <w:pPr>
              <w:jc w:val="center"/>
              <w:rPr>
                <w:sz w:val="20"/>
                <w:szCs w:val="20"/>
              </w:rPr>
            </w:pPr>
            <w:r w:rsidRPr="0007698E">
              <w:rPr>
                <w:sz w:val="20"/>
                <w:szCs w:val="20"/>
              </w:rPr>
              <w:t>1</w:t>
            </w:r>
          </w:p>
        </w:tc>
        <w:tc>
          <w:tcPr>
            <w:tcW w:w="1276" w:type="dxa"/>
          </w:tcPr>
          <w:p w:rsidR="00EC1416" w:rsidRPr="0007698E" w:rsidRDefault="00EC1416" w:rsidP="00A96224">
            <w:pPr>
              <w:jc w:val="center"/>
              <w:rPr>
                <w:sz w:val="20"/>
                <w:szCs w:val="20"/>
              </w:rPr>
            </w:pPr>
          </w:p>
        </w:tc>
        <w:tc>
          <w:tcPr>
            <w:tcW w:w="1559" w:type="dxa"/>
          </w:tcPr>
          <w:p w:rsidR="00EC1416" w:rsidRPr="0007698E" w:rsidRDefault="00EC1416" w:rsidP="00A96224">
            <w:pPr>
              <w:jc w:val="center"/>
              <w:rPr>
                <w:sz w:val="20"/>
                <w:szCs w:val="20"/>
              </w:rPr>
            </w:pPr>
            <w:r w:rsidRPr="0007698E">
              <w:rPr>
                <w:sz w:val="20"/>
                <w:szCs w:val="20"/>
              </w:rPr>
              <w:t>2</w:t>
            </w:r>
          </w:p>
        </w:tc>
        <w:tc>
          <w:tcPr>
            <w:tcW w:w="1587" w:type="dxa"/>
          </w:tcPr>
          <w:p w:rsidR="00EC1416" w:rsidRPr="0007698E" w:rsidRDefault="00EC1416" w:rsidP="00A96224">
            <w:pPr>
              <w:jc w:val="center"/>
              <w:rPr>
                <w:sz w:val="20"/>
                <w:szCs w:val="20"/>
              </w:rPr>
            </w:pPr>
            <w:r w:rsidRPr="0007698E">
              <w:rPr>
                <w:sz w:val="20"/>
                <w:szCs w:val="20"/>
              </w:rPr>
              <w:t>3</w:t>
            </w:r>
          </w:p>
        </w:tc>
        <w:tc>
          <w:tcPr>
            <w:tcW w:w="2041" w:type="dxa"/>
          </w:tcPr>
          <w:p w:rsidR="00EC1416" w:rsidRPr="0007698E" w:rsidRDefault="00EC1416" w:rsidP="00A96224">
            <w:pPr>
              <w:jc w:val="center"/>
              <w:rPr>
                <w:sz w:val="20"/>
                <w:szCs w:val="20"/>
              </w:rPr>
            </w:pPr>
            <w:r w:rsidRPr="0007698E">
              <w:rPr>
                <w:sz w:val="20"/>
                <w:szCs w:val="20"/>
              </w:rPr>
              <w:t>4</w:t>
            </w:r>
          </w:p>
        </w:tc>
        <w:tc>
          <w:tcPr>
            <w:tcW w:w="1617" w:type="dxa"/>
          </w:tcPr>
          <w:p w:rsidR="00EC1416" w:rsidRPr="0007698E" w:rsidRDefault="00EC1416" w:rsidP="00A96224">
            <w:pPr>
              <w:jc w:val="center"/>
              <w:rPr>
                <w:sz w:val="20"/>
                <w:szCs w:val="20"/>
              </w:rPr>
            </w:pPr>
            <w:r w:rsidRPr="0007698E">
              <w:rPr>
                <w:sz w:val="20"/>
                <w:szCs w:val="20"/>
              </w:rPr>
              <w:t>5</w:t>
            </w:r>
          </w:p>
        </w:tc>
        <w:tc>
          <w:tcPr>
            <w:tcW w:w="1701" w:type="dxa"/>
          </w:tcPr>
          <w:p w:rsidR="00EC1416" w:rsidRPr="0007698E" w:rsidRDefault="00EC1416" w:rsidP="00A96224">
            <w:pPr>
              <w:jc w:val="center"/>
              <w:rPr>
                <w:sz w:val="20"/>
                <w:szCs w:val="20"/>
              </w:rPr>
            </w:pPr>
            <w:r w:rsidRPr="0007698E">
              <w:rPr>
                <w:sz w:val="20"/>
                <w:szCs w:val="20"/>
              </w:rPr>
              <w:t>6</w:t>
            </w:r>
          </w:p>
        </w:tc>
      </w:tr>
      <w:tr w:rsidR="00EC1416" w:rsidRPr="0007698E" w:rsidTr="00A96224">
        <w:tc>
          <w:tcPr>
            <w:tcW w:w="5529" w:type="dxa"/>
          </w:tcPr>
          <w:p w:rsidR="00EC1416" w:rsidRPr="0007698E" w:rsidRDefault="00EC1416" w:rsidP="00A96224">
            <w:pPr>
              <w:rPr>
                <w:i/>
                <w:sz w:val="20"/>
                <w:szCs w:val="20"/>
              </w:rPr>
            </w:pPr>
            <w:r w:rsidRPr="0007698E">
              <w:rPr>
                <w:i/>
                <w:sz w:val="20"/>
                <w:szCs w:val="20"/>
              </w:rPr>
              <w:t>Комплекс процессных мероприятий «Наименование» (всего), в том числе:</w:t>
            </w:r>
          </w:p>
        </w:tc>
        <w:tc>
          <w:tcPr>
            <w:tcW w:w="1276" w:type="dxa"/>
          </w:tcPr>
          <w:p w:rsidR="00EC1416" w:rsidRPr="0007698E" w:rsidRDefault="00EC1416" w:rsidP="00A96224">
            <w:pPr>
              <w:rPr>
                <w:sz w:val="20"/>
                <w:szCs w:val="20"/>
              </w:rPr>
            </w:pPr>
          </w:p>
        </w:tc>
        <w:tc>
          <w:tcPr>
            <w:tcW w:w="1559" w:type="dxa"/>
          </w:tcPr>
          <w:p w:rsidR="00EC1416" w:rsidRPr="0007698E" w:rsidRDefault="00EC1416" w:rsidP="00A96224">
            <w:pPr>
              <w:rPr>
                <w:sz w:val="20"/>
                <w:szCs w:val="20"/>
              </w:rPr>
            </w:pPr>
          </w:p>
        </w:tc>
        <w:tc>
          <w:tcPr>
            <w:tcW w:w="1587" w:type="dxa"/>
          </w:tcPr>
          <w:p w:rsidR="00EC1416" w:rsidRPr="0007698E" w:rsidRDefault="00EC1416" w:rsidP="00A96224">
            <w:pPr>
              <w:rPr>
                <w:sz w:val="20"/>
                <w:szCs w:val="20"/>
              </w:rPr>
            </w:pPr>
          </w:p>
        </w:tc>
        <w:tc>
          <w:tcPr>
            <w:tcW w:w="2041" w:type="dxa"/>
          </w:tcPr>
          <w:p w:rsidR="00EC1416" w:rsidRPr="0007698E" w:rsidRDefault="00EC1416" w:rsidP="00A96224">
            <w:pPr>
              <w:rPr>
                <w:sz w:val="20"/>
                <w:szCs w:val="20"/>
              </w:rPr>
            </w:pPr>
          </w:p>
        </w:tc>
        <w:tc>
          <w:tcPr>
            <w:tcW w:w="1617"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r w:rsidR="00EC1416" w:rsidRPr="0007698E" w:rsidTr="00A96224">
        <w:tc>
          <w:tcPr>
            <w:tcW w:w="5529" w:type="dxa"/>
          </w:tcPr>
          <w:p w:rsidR="00EC1416" w:rsidRPr="0007698E" w:rsidRDefault="00EC1416" w:rsidP="00A96224">
            <w:pPr>
              <w:rPr>
                <w:sz w:val="20"/>
                <w:szCs w:val="20"/>
              </w:rPr>
            </w:pPr>
            <w:r w:rsidRPr="0007698E">
              <w:rPr>
                <w:sz w:val="20"/>
                <w:szCs w:val="20"/>
              </w:rPr>
              <w:t>Федеральный бюджет</w:t>
            </w:r>
          </w:p>
        </w:tc>
        <w:tc>
          <w:tcPr>
            <w:tcW w:w="1276" w:type="dxa"/>
          </w:tcPr>
          <w:p w:rsidR="00EC1416" w:rsidRPr="0007698E" w:rsidRDefault="00EC1416" w:rsidP="00A96224">
            <w:pPr>
              <w:rPr>
                <w:sz w:val="20"/>
                <w:szCs w:val="20"/>
              </w:rPr>
            </w:pPr>
          </w:p>
        </w:tc>
        <w:tc>
          <w:tcPr>
            <w:tcW w:w="1559" w:type="dxa"/>
          </w:tcPr>
          <w:p w:rsidR="00EC1416" w:rsidRPr="0007698E" w:rsidRDefault="00EC1416" w:rsidP="00A96224">
            <w:pPr>
              <w:rPr>
                <w:sz w:val="20"/>
                <w:szCs w:val="20"/>
              </w:rPr>
            </w:pPr>
          </w:p>
        </w:tc>
        <w:tc>
          <w:tcPr>
            <w:tcW w:w="1587" w:type="dxa"/>
          </w:tcPr>
          <w:p w:rsidR="00EC1416" w:rsidRPr="0007698E" w:rsidRDefault="00EC1416" w:rsidP="00A96224">
            <w:pPr>
              <w:rPr>
                <w:sz w:val="20"/>
                <w:szCs w:val="20"/>
              </w:rPr>
            </w:pPr>
          </w:p>
        </w:tc>
        <w:tc>
          <w:tcPr>
            <w:tcW w:w="2041" w:type="dxa"/>
          </w:tcPr>
          <w:p w:rsidR="00EC1416" w:rsidRPr="0007698E" w:rsidRDefault="00EC1416" w:rsidP="00A96224">
            <w:pPr>
              <w:rPr>
                <w:sz w:val="20"/>
                <w:szCs w:val="20"/>
              </w:rPr>
            </w:pPr>
          </w:p>
        </w:tc>
        <w:tc>
          <w:tcPr>
            <w:tcW w:w="1617"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r w:rsidR="00EC1416" w:rsidRPr="0007698E" w:rsidTr="00A96224">
        <w:tc>
          <w:tcPr>
            <w:tcW w:w="5529" w:type="dxa"/>
          </w:tcPr>
          <w:p w:rsidR="00EC1416" w:rsidRPr="0007698E" w:rsidRDefault="00EC1416" w:rsidP="00A96224">
            <w:pPr>
              <w:rPr>
                <w:sz w:val="20"/>
                <w:szCs w:val="20"/>
              </w:rPr>
            </w:pPr>
            <w:r w:rsidRPr="0007698E">
              <w:rPr>
                <w:sz w:val="20"/>
                <w:szCs w:val="20"/>
              </w:rPr>
              <w:t>Республиканский бюджет Чувашской Республики</w:t>
            </w:r>
          </w:p>
        </w:tc>
        <w:tc>
          <w:tcPr>
            <w:tcW w:w="1276" w:type="dxa"/>
          </w:tcPr>
          <w:p w:rsidR="00EC1416" w:rsidRPr="0007698E" w:rsidRDefault="00EC1416" w:rsidP="00A96224">
            <w:pPr>
              <w:rPr>
                <w:sz w:val="20"/>
                <w:szCs w:val="20"/>
              </w:rPr>
            </w:pPr>
          </w:p>
        </w:tc>
        <w:tc>
          <w:tcPr>
            <w:tcW w:w="1559" w:type="dxa"/>
          </w:tcPr>
          <w:p w:rsidR="00EC1416" w:rsidRPr="0007698E" w:rsidRDefault="00EC1416" w:rsidP="00A96224">
            <w:pPr>
              <w:rPr>
                <w:sz w:val="20"/>
                <w:szCs w:val="20"/>
              </w:rPr>
            </w:pPr>
          </w:p>
        </w:tc>
        <w:tc>
          <w:tcPr>
            <w:tcW w:w="1587" w:type="dxa"/>
          </w:tcPr>
          <w:p w:rsidR="00EC1416" w:rsidRPr="0007698E" w:rsidRDefault="00EC1416" w:rsidP="00A96224">
            <w:pPr>
              <w:rPr>
                <w:sz w:val="20"/>
                <w:szCs w:val="20"/>
              </w:rPr>
            </w:pPr>
          </w:p>
        </w:tc>
        <w:tc>
          <w:tcPr>
            <w:tcW w:w="2041" w:type="dxa"/>
          </w:tcPr>
          <w:p w:rsidR="00EC1416" w:rsidRPr="0007698E" w:rsidRDefault="00EC1416" w:rsidP="00A96224">
            <w:pPr>
              <w:rPr>
                <w:sz w:val="20"/>
                <w:szCs w:val="20"/>
              </w:rPr>
            </w:pPr>
          </w:p>
        </w:tc>
        <w:tc>
          <w:tcPr>
            <w:tcW w:w="1617"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r w:rsidR="00EC1416" w:rsidRPr="0007698E" w:rsidTr="00A96224">
        <w:tc>
          <w:tcPr>
            <w:tcW w:w="5529" w:type="dxa"/>
          </w:tcPr>
          <w:p w:rsidR="00EC1416" w:rsidRPr="0007698E" w:rsidRDefault="00EC1416" w:rsidP="00A96224">
            <w:pPr>
              <w:rPr>
                <w:sz w:val="20"/>
                <w:szCs w:val="20"/>
              </w:rPr>
            </w:pPr>
            <w:r w:rsidRPr="0007698E">
              <w:rPr>
                <w:sz w:val="20"/>
                <w:szCs w:val="20"/>
              </w:rPr>
              <w:t>Бюджет Шумерлинского муниципального округа</w:t>
            </w:r>
          </w:p>
        </w:tc>
        <w:tc>
          <w:tcPr>
            <w:tcW w:w="1276" w:type="dxa"/>
          </w:tcPr>
          <w:p w:rsidR="00EC1416" w:rsidRPr="0007698E" w:rsidRDefault="00EC1416" w:rsidP="00A96224">
            <w:pPr>
              <w:rPr>
                <w:sz w:val="20"/>
                <w:szCs w:val="20"/>
              </w:rPr>
            </w:pPr>
          </w:p>
        </w:tc>
        <w:tc>
          <w:tcPr>
            <w:tcW w:w="1559" w:type="dxa"/>
          </w:tcPr>
          <w:p w:rsidR="00EC1416" w:rsidRPr="0007698E" w:rsidRDefault="00EC1416" w:rsidP="00A96224">
            <w:pPr>
              <w:rPr>
                <w:sz w:val="20"/>
                <w:szCs w:val="20"/>
              </w:rPr>
            </w:pPr>
          </w:p>
        </w:tc>
        <w:tc>
          <w:tcPr>
            <w:tcW w:w="1587" w:type="dxa"/>
          </w:tcPr>
          <w:p w:rsidR="00EC1416" w:rsidRPr="0007698E" w:rsidRDefault="00EC1416" w:rsidP="00A96224">
            <w:pPr>
              <w:rPr>
                <w:sz w:val="20"/>
                <w:szCs w:val="20"/>
              </w:rPr>
            </w:pPr>
          </w:p>
        </w:tc>
        <w:tc>
          <w:tcPr>
            <w:tcW w:w="2041" w:type="dxa"/>
          </w:tcPr>
          <w:p w:rsidR="00EC1416" w:rsidRPr="0007698E" w:rsidRDefault="00EC1416" w:rsidP="00A96224">
            <w:pPr>
              <w:rPr>
                <w:sz w:val="20"/>
                <w:szCs w:val="20"/>
              </w:rPr>
            </w:pPr>
          </w:p>
        </w:tc>
        <w:tc>
          <w:tcPr>
            <w:tcW w:w="1617"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r w:rsidR="00EC1416" w:rsidRPr="0007698E" w:rsidTr="00A96224">
        <w:tc>
          <w:tcPr>
            <w:tcW w:w="5529" w:type="dxa"/>
          </w:tcPr>
          <w:p w:rsidR="00EC1416" w:rsidRPr="0007698E" w:rsidRDefault="00EC1416" w:rsidP="00A96224">
            <w:pPr>
              <w:rPr>
                <w:sz w:val="20"/>
                <w:szCs w:val="20"/>
              </w:rPr>
            </w:pPr>
            <w:r w:rsidRPr="0007698E">
              <w:rPr>
                <w:sz w:val="20"/>
                <w:szCs w:val="20"/>
              </w:rPr>
              <w:t>Внебюджетные источники</w:t>
            </w:r>
          </w:p>
        </w:tc>
        <w:tc>
          <w:tcPr>
            <w:tcW w:w="1276" w:type="dxa"/>
          </w:tcPr>
          <w:p w:rsidR="00EC1416" w:rsidRPr="0007698E" w:rsidRDefault="00EC1416" w:rsidP="00A96224">
            <w:pPr>
              <w:rPr>
                <w:sz w:val="20"/>
                <w:szCs w:val="20"/>
              </w:rPr>
            </w:pPr>
          </w:p>
        </w:tc>
        <w:tc>
          <w:tcPr>
            <w:tcW w:w="1559" w:type="dxa"/>
          </w:tcPr>
          <w:p w:rsidR="00EC1416" w:rsidRPr="0007698E" w:rsidRDefault="00EC1416" w:rsidP="00A96224">
            <w:pPr>
              <w:rPr>
                <w:sz w:val="20"/>
                <w:szCs w:val="20"/>
              </w:rPr>
            </w:pPr>
          </w:p>
        </w:tc>
        <w:tc>
          <w:tcPr>
            <w:tcW w:w="1587" w:type="dxa"/>
          </w:tcPr>
          <w:p w:rsidR="00EC1416" w:rsidRPr="0007698E" w:rsidRDefault="00EC1416" w:rsidP="00A96224">
            <w:pPr>
              <w:rPr>
                <w:sz w:val="20"/>
                <w:szCs w:val="20"/>
              </w:rPr>
            </w:pPr>
          </w:p>
        </w:tc>
        <w:tc>
          <w:tcPr>
            <w:tcW w:w="2041" w:type="dxa"/>
          </w:tcPr>
          <w:p w:rsidR="00EC1416" w:rsidRPr="0007698E" w:rsidRDefault="00EC1416" w:rsidP="00A96224">
            <w:pPr>
              <w:rPr>
                <w:sz w:val="20"/>
                <w:szCs w:val="20"/>
              </w:rPr>
            </w:pPr>
          </w:p>
        </w:tc>
        <w:tc>
          <w:tcPr>
            <w:tcW w:w="1617"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r w:rsidR="00EC1416" w:rsidRPr="0007698E" w:rsidTr="00A96224">
        <w:tc>
          <w:tcPr>
            <w:tcW w:w="5529" w:type="dxa"/>
          </w:tcPr>
          <w:p w:rsidR="00EC1416" w:rsidRPr="0007698E" w:rsidRDefault="00EC1416" w:rsidP="00A96224">
            <w:pPr>
              <w:rPr>
                <w:i/>
                <w:sz w:val="20"/>
                <w:szCs w:val="20"/>
              </w:rPr>
            </w:pPr>
            <w:r w:rsidRPr="0007698E">
              <w:rPr>
                <w:i/>
                <w:sz w:val="20"/>
                <w:szCs w:val="20"/>
              </w:rPr>
              <w:t>Мероприятие (результат) «Наименование» N, всего, в том числе:</w:t>
            </w:r>
          </w:p>
        </w:tc>
        <w:tc>
          <w:tcPr>
            <w:tcW w:w="1276" w:type="dxa"/>
          </w:tcPr>
          <w:p w:rsidR="00EC1416" w:rsidRPr="0007698E" w:rsidRDefault="00EC1416" w:rsidP="00A96224">
            <w:pPr>
              <w:rPr>
                <w:sz w:val="20"/>
                <w:szCs w:val="20"/>
              </w:rPr>
            </w:pPr>
          </w:p>
        </w:tc>
        <w:tc>
          <w:tcPr>
            <w:tcW w:w="1559" w:type="dxa"/>
          </w:tcPr>
          <w:p w:rsidR="00EC1416" w:rsidRPr="0007698E" w:rsidRDefault="00EC1416" w:rsidP="00A96224">
            <w:pPr>
              <w:rPr>
                <w:sz w:val="20"/>
                <w:szCs w:val="20"/>
              </w:rPr>
            </w:pPr>
          </w:p>
        </w:tc>
        <w:tc>
          <w:tcPr>
            <w:tcW w:w="1587" w:type="dxa"/>
          </w:tcPr>
          <w:p w:rsidR="00EC1416" w:rsidRPr="0007698E" w:rsidRDefault="00EC1416" w:rsidP="00A96224">
            <w:pPr>
              <w:rPr>
                <w:sz w:val="20"/>
                <w:szCs w:val="20"/>
              </w:rPr>
            </w:pPr>
          </w:p>
        </w:tc>
        <w:tc>
          <w:tcPr>
            <w:tcW w:w="2041" w:type="dxa"/>
          </w:tcPr>
          <w:p w:rsidR="00EC1416" w:rsidRPr="0007698E" w:rsidRDefault="00EC1416" w:rsidP="00A96224">
            <w:pPr>
              <w:rPr>
                <w:sz w:val="20"/>
                <w:szCs w:val="20"/>
              </w:rPr>
            </w:pPr>
          </w:p>
        </w:tc>
        <w:tc>
          <w:tcPr>
            <w:tcW w:w="1617"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r w:rsidR="00EC1416" w:rsidRPr="0007698E" w:rsidTr="00A96224">
        <w:tc>
          <w:tcPr>
            <w:tcW w:w="5529" w:type="dxa"/>
          </w:tcPr>
          <w:p w:rsidR="00EC1416" w:rsidRPr="0007698E" w:rsidRDefault="00EC1416" w:rsidP="00A96224">
            <w:pPr>
              <w:rPr>
                <w:sz w:val="20"/>
                <w:szCs w:val="20"/>
              </w:rPr>
            </w:pPr>
            <w:r w:rsidRPr="0007698E">
              <w:rPr>
                <w:sz w:val="20"/>
                <w:szCs w:val="20"/>
              </w:rPr>
              <w:t>Федеральный бюджет</w:t>
            </w:r>
          </w:p>
        </w:tc>
        <w:tc>
          <w:tcPr>
            <w:tcW w:w="1276" w:type="dxa"/>
          </w:tcPr>
          <w:p w:rsidR="00EC1416" w:rsidRPr="0007698E" w:rsidRDefault="00EC1416" w:rsidP="00A96224">
            <w:pPr>
              <w:rPr>
                <w:sz w:val="20"/>
                <w:szCs w:val="20"/>
              </w:rPr>
            </w:pPr>
          </w:p>
        </w:tc>
        <w:tc>
          <w:tcPr>
            <w:tcW w:w="1559" w:type="dxa"/>
          </w:tcPr>
          <w:p w:rsidR="00EC1416" w:rsidRPr="0007698E" w:rsidRDefault="00EC1416" w:rsidP="00A96224">
            <w:pPr>
              <w:rPr>
                <w:sz w:val="20"/>
                <w:szCs w:val="20"/>
              </w:rPr>
            </w:pPr>
          </w:p>
        </w:tc>
        <w:tc>
          <w:tcPr>
            <w:tcW w:w="1587" w:type="dxa"/>
          </w:tcPr>
          <w:p w:rsidR="00EC1416" w:rsidRPr="0007698E" w:rsidRDefault="00EC1416" w:rsidP="00A96224">
            <w:pPr>
              <w:rPr>
                <w:sz w:val="20"/>
                <w:szCs w:val="20"/>
              </w:rPr>
            </w:pPr>
          </w:p>
        </w:tc>
        <w:tc>
          <w:tcPr>
            <w:tcW w:w="2041" w:type="dxa"/>
          </w:tcPr>
          <w:p w:rsidR="00EC1416" w:rsidRPr="0007698E" w:rsidRDefault="00EC1416" w:rsidP="00A96224">
            <w:pPr>
              <w:rPr>
                <w:sz w:val="20"/>
                <w:szCs w:val="20"/>
              </w:rPr>
            </w:pPr>
          </w:p>
        </w:tc>
        <w:tc>
          <w:tcPr>
            <w:tcW w:w="1617"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r w:rsidR="00EC1416" w:rsidRPr="0007698E" w:rsidTr="00A96224">
        <w:tc>
          <w:tcPr>
            <w:tcW w:w="5529" w:type="dxa"/>
          </w:tcPr>
          <w:p w:rsidR="00EC1416" w:rsidRPr="0007698E" w:rsidRDefault="00EC1416" w:rsidP="00A96224">
            <w:pPr>
              <w:rPr>
                <w:sz w:val="20"/>
                <w:szCs w:val="20"/>
              </w:rPr>
            </w:pPr>
            <w:r w:rsidRPr="0007698E">
              <w:rPr>
                <w:sz w:val="20"/>
                <w:szCs w:val="20"/>
              </w:rPr>
              <w:t>Республиканский бюджет Чувашской Республики</w:t>
            </w:r>
          </w:p>
        </w:tc>
        <w:tc>
          <w:tcPr>
            <w:tcW w:w="1276" w:type="dxa"/>
          </w:tcPr>
          <w:p w:rsidR="00EC1416" w:rsidRPr="0007698E" w:rsidRDefault="00EC1416" w:rsidP="00A96224">
            <w:pPr>
              <w:rPr>
                <w:sz w:val="20"/>
                <w:szCs w:val="20"/>
              </w:rPr>
            </w:pPr>
          </w:p>
        </w:tc>
        <w:tc>
          <w:tcPr>
            <w:tcW w:w="1559" w:type="dxa"/>
          </w:tcPr>
          <w:p w:rsidR="00EC1416" w:rsidRPr="0007698E" w:rsidRDefault="00EC1416" w:rsidP="00A96224">
            <w:pPr>
              <w:rPr>
                <w:sz w:val="20"/>
                <w:szCs w:val="20"/>
              </w:rPr>
            </w:pPr>
          </w:p>
        </w:tc>
        <w:tc>
          <w:tcPr>
            <w:tcW w:w="1587" w:type="dxa"/>
          </w:tcPr>
          <w:p w:rsidR="00EC1416" w:rsidRPr="0007698E" w:rsidRDefault="00EC1416" w:rsidP="00A96224">
            <w:pPr>
              <w:rPr>
                <w:sz w:val="20"/>
                <w:szCs w:val="20"/>
              </w:rPr>
            </w:pPr>
          </w:p>
        </w:tc>
        <w:tc>
          <w:tcPr>
            <w:tcW w:w="2041" w:type="dxa"/>
          </w:tcPr>
          <w:p w:rsidR="00EC1416" w:rsidRPr="0007698E" w:rsidRDefault="00EC1416" w:rsidP="00A96224">
            <w:pPr>
              <w:rPr>
                <w:sz w:val="20"/>
                <w:szCs w:val="20"/>
              </w:rPr>
            </w:pPr>
          </w:p>
        </w:tc>
        <w:tc>
          <w:tcPr>
            <w:tcW w:w="1617"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r w:rsidR="00EC1416" w:rsidRPr="0007698E" w:rsidTr="00A96224">
        <w:tc>
          <w:tcPr>
            <w:tcW w:w="5529" w:type="dxa"/>
          </w:tcPr>
          <w:p w:rsidR="00EC1416" w:rsidRPr="0007698E" w:rsidRDefault="00EC1416" w:rsidP="00A96224">
            <w:pPr>
              <w:rPr>
                <w:sz w:val="20"/>
                <w:szCs w:val="20"/>
              </w:rPr>
            </w:pPr>
            <w:r w:rsidRPr="0007698E">
              <w:rPr>
                <w:sz w:val="20"/>
                <w:szCs w:val="20"/>
              </w:rPr>
              <w:t>Бюджет Шумерлинского муниципального округа</w:t>
            </w:r>
          </w:p>
        </w:tc>
        <w:tc>
          <w:tcPr>
            <w:tcW w:w="1276" w:type="dxa"/>
          </w:tcPr>
          <w:p w:rsidR="00EC1416" w:rsidRPr="0007698E" w:rsidRDefault="00EC1416" w:rsidP="00A96224">
            <w:pPr>
              <w:rPr>
                <w:sz w:val="20"/>
                <w:szCs w:val="20"/>
              </w:rPr>
            </w:pPr>
          </w:p>
        </w:tc>
        <w:tc>
          <w:tcPr>
            <w:tcW w:w="1559" w:type="dxa"/>
          </w:tcPr>
          <w:p w:rsidR="00EC1416" w:rsidRPr="0007698E" w:rsidRDefault="00EC1416" w:rsidP="00A96224">
            <w:pPr>
              <w:rPr>
                <w:sz w:val="20"/>
                <w:szCs w:val="20"/>
              </w:rPr>
            </w:pPr>
          </w:p>
        </w:tc>
        <w:tc>
          <w:tcPr>
            <w:tcW w:w="1587" w:type="dxa"/>
          </w:tcPr>
          <w:p w:rsidR="00EC1416" w:rsidRPr="0007698E" w:rsidRDefault="00EC1416" w:rsidP="00A96224">
            <w:pPr>
              <w:rPr>
                <w:sz w:val="20"/>
                <w:szCs w:val="20"/>
              </w:rPr>
            </w:pPr>
          </w:p>
        </w:tc>
        <w:tc>
          <w:tcPr>
            <w:tcW w:w="2041" w:type="dxa"/>
          </w:tcPr>
          <w:p w:rsidR="00EC1416" w:rsidRPr="0007698E" w:rsidRDefault="00EC1416" w:rsidP="00A96224">
            <w:pPr>
              <w:rPr>
                <w:sz w:val="20"/>
                <w:szCs w:val="20"/>
              </w:rPr>
            </w:pPr>
          </w:p>
        </w:tc>
        <w:tc>
          <w:tcPr>
            <w:tcW w:w="1617"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r w:rsidR="00EC1416" w:rsidRPr="0007698E" w:rsidTr="00A96224">
        <w:tc>
          <w:tcPr>
            <w:tcW w:w="5529" w:type="dxa"/>
          </w:tcPr>
          <w:p w:rsidR="00EC1416" w:rsidRPr="0007698E" w:rsidRDefault="00EC1416" w:rsidP="00A96224">
            <w:pPr>
              <w:rPr>
                <w:sz w:val="20"/>
                <w:szCs w:val="20"/>
              </w:rPr>
            </w:pPr>
            <w:r w:rsidRPr="0007698E">
              <w:rPr>
                <w:sz w:val="20"/>
                <w:szCs w:val="20"/>
              </w:rPr>
              <w:lastRenderedPageBreak/>
              <w:t>Внебюджетные источники</w:t>
            </w:r>
          </w:p>
        </w:tc>
        <w:tc>
          <w:tcPr>
            <w:tcW w:w="1276" w:type="dxa"/>
          </w:tcPr>
          <w:p w:rsidR="00EC1416" w:rsidRPr="0007698E" w:rsidRDefault="00EC1416" w:rsidP="00A96224">
            <w:pPr>
              <w:rPr>
                <w:sz w:val="20"/>
                <w:szCs w:val="20"/>
              </w:rPr>
            </w:pPr>
          </w:p>
        </w:tc>
        <w:tc>
          <w:tcPr>
            <w:tcW w:w="1559" w:type="dxa"/>
          </w:tcPr>
          <w:p w:rsidR="00EC1416" w:rsidRPr="0007698E" w:rsidRDefault="00EC1416" w:rsidP="00A96224">
            <w:pPr>
              <w:rPr>
                <w:sz w:val="20"/>
                <w:szCs w:val="20"/>
              </w:rPr>
            </w:pPr>
          </w:p>
        </w:tc>
        <w:tc>
          <w:tcPr>
            <w:tcW w:w="1587" w:type="dxa"/>
          </w:tcPr>
          <w:p w:rsidR="00EC1416" w:rsidRPr="0007698E" w:rsidRDefault="00EC1416" w:rsidP="00A96224">
            <w:pPr>
              <w:rPr>
                <w:sz w:val="20"/>
                <w:szCs w:val="20"/>
              </w:rPr>
            </w:pPr>
          </w:p>
        </w:tc>
        <w:tc>
          <w:tcPr>
            <w:tcW w:w="2041" w:type="dxa"/>
          </w:tcPr>
          <w:p w:rsidR="00EC1416" w:rsidRPr="0007698E" w:rsidRDefault="00EC1416" w:rsidP="00A96224">
            <w:pPr>
              <w:rPr>
                <w:sz w:val="20"/>
                <w:szCs w:val="20"/>
              </w:rPr>
            </w:pPr>
          </w:p>
        </w:tc>
        <w:tc>
          <w:tcPr>
            <w:tcW w:w="1617"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bl>
    <w:p w:rsidR="00EC1416" w:rsidRPr="0007698E" w:rsidRDefault="00EC1416" w:rsidP="00EC1416">
      <w:pPr>
        <w:rPr>
          <w:sz w:val="20"/>
          <w:szCs w:val="20"/>
        </w:rPr>
      </w:pPr>
    </w:p>
    <w:p w:rsidR="00EC1416" w:rsidRPr="0007698E" w:rsidRDefault="00EC1416" w:rsidP="00EC1416">
      <w:pPr>
        <w:rPr>
          <w:sz w:val="20"/>
          <w:szCs w:val="20"/>
        </w:rPr>
      </w:pPr>
    </w:p>
    <w:p w:rsidR="00EC1416" w:rsidRDefault="00EC1416" w:rsidP="00EC1416">
      <w:pPr>
        <w:sectPr w:rsidR="00EC1416" w:rsidSect="00A96224">
          <w:pgSz w:w="16800" w:h="11900" w:orient="landscape"/>
          <w:pgMar w:top="1701" w:right="567" w:bottom="567" w:left="1134" w:header="720" w:footer="720" w:gutter="0"/>
          <w:cols w:space="720"/>
          <w:noEndnote/>
        </w:sectPr>
      </w:pPr>
    </w:p>
    <w:p w:rsidR="00EC1416" w:rsidRPr="00915420" w:rsidRDefault="00EC1416" w:rsidP="00EC1416">
      <w:r w:rsidRPr="00915420">
        <w:lastRenderedPageBreak/>
        <w:t>--------------------------------</w:t>
      </w:r>
    </w:p>
    <w:p w:rsidR="00EC1416" w:rsidRPr="0007698E" w:rsidRDefault="00EC1416" w:rsidP="0007698E">
      <w:pPr>
        <w:jc w:val="both"/>
        <w:rPr>
          <w:sz w:val="20"/>
          <w:szCs w:val="20"/>
        </w:rPr>
      </w:pPr>
      <w:r w:rsidRPr="0007698E">
        <w:rPr>
          <w:sz w:val="20"/>
          <w:szCs w:val="20"/>
        </w:rPr>
        <w:t>&lt;29</w:t>
      </w:r>
      <w:proofErr w:type="gramStart"/>
      <w:r w:rsidRPr="0007698E">
        <w:rPr>
          <w:sz w:val="20"/>
          <w:szCs w:val="20"/>
        </w:rPr>
        <w:t>&gt; П</w:t>
      </w:r>
      <w:proofErr w:type="gramEnd"/>
      <w:r w:rsidRPr="0007698E">
        <w:rPr>
          <w:sz w:val="20"/>
          <w:szCs w:val="20"/>
        </w:rPr>
        <w:t>риводится при необходимости.</w:t>
      </w:r>
    </w:p>
    <w:p w:rsidR="00EC1416" w:rsidRPr="0007698E" w:rsidRDefault="00EC1416" w:rsidP="0007698E">
      <w:pPr>
        <w:jc w:val="both"/>
        <w:rPr>
          <w:sz w:val="20"/>
          <w:szCs w:val="20"/>
        </w:rPr>
      </w:pPr>
      <w:r w:rsidRPr="0007698E">
        <w:rPr>
          <w:sz w:val="20"/>
          <w:szCs w:val="20"/>
        </w:rPr>
        <w:t>&lt;30</w:t>
      </w:r>
      <w:proofErr w:type="gramStart"/>
      <w:r w:rsidRPr="0007698E">
        <w:rPr>
          <w:sz w:val="20"/>
          <w:szCs w:val="20"/>
        </w:rPr>
        <w:t>&gt; У</w:t>
      </w:r>
      <w:proofErr w:type="gramEnd"/>
      <w:r w:rsidRPr="0007698E">
        <w:rPr>
          <w:sz w:val="20"/>
          <w:szCs w:val="20"/>
        </w:rPr>
        <w:t>казывается уровень соответствия параметра. Для комплекса процессных мероприятий: «ГП РФ» (государственной программы Российской Федерации), «ГП» (государственной программы субъекта Российской Федерации), «КПМ» (комплекса процессных мероприятий), «ФП вне НП» (федеральный проект, не входящий в состав национального проекта). Допускается установление одновременно нескольких уровней.</w:t>
      </w:r>
    </w:p>
    <w:p w:rsidR="00EC1416" w:rsidRPr="0007698E" w:rsidRDefault="00EC1416" w:rsidP="0007698E">
      <w:pPr>
        <w:jc w:val="both"/>
        <w:rPr>
          <w:sz w:val="20"/>
          <w:szCs w:val="20"/>
        </w:rPr>
      </w:pPr>
      <w:r w:rsidRPr="0007698E">
        <w:rPr>
          <w:sz w:val="20"/>
          <w:szCs w:val="20"/>
        </w:rPr>
        <w:t>&lt;31</w:t>
      </w:r>
      <w:proofErr w:type="gramStart"/>
      <w:r w:rsidRPr="0007698E">
        <w:rPr>
          <w:sz w:val="20"/>
          <w:szCs w:val="20"/>
        </w:rPr>
        <w:t>&gt; У</w:t>
      </w:r>
      <w:proofErr w:type="gramEnd"/>
      <w:r w:rsidRPr="0007698E">
        <w:rPr>
          <w:sz w:val="20"/>
          <w:szCs w:val="20"/>
        </w:rPr>
        <w:t>казывается отраслевой (функциональный) орган и (или) структурное подразделение администрации Шумерлинского муниципального округа Чувашской Республики ответственные за достижение показателя.</w:t>
      </w:r>
    </w:p>
    <w:p w:rsidR="00EC1416" w:rsidRPr="0007698E" w:rsidRDefault="00EC1416" w:rsidP="0007698E">
      <w:pPr>
        <w:jc w:val="both"/>
        <w:rPr>
          <w:sz w:val="20"/>
          <w:szCs w:val="20"/>
        </w:rPr>
      </w:pPr>
      <w:r w:rsidRPr="0007698E">
        <w:rPr>
          <w:sz w:val="20"/>
          <w:szCs w:val="20"/>
        </w:rPr>
        <w:t>&lt;32</w:t>
      </w:r>
      <w:proofErr w:type="gramStart"/>
      <w:r w:rsidRPr="0007698E">
        <w:rPr>
          <w:sz w:val="20"/>
          <w:szCs w:val="20"/>
        </w:rPr>
        <w:t>&gt; Н</w:t>
      </w:r>
      <w:proofErr w:type="gramEnd"/>
      <w:r w:rsidRPr="0007698E">
        <w:rPr>
          <w:sz w:val="20"/>
          <w:szCs w:val="20"/>
        </w:rPr>
        <w:t>а бумажном носителе и/или в региональной системе по мере ввода в опытную эксплуатацию компонентов и модулей указывается государственная информационная система, региональная система или иная информационная система, содержащая информацию о показателях и их значениях (при наличии).</w:t>
      </w:r>
    </w:p>
    <w:p w:rsidR="00EC1416" w:rsidRPr="0007698E" w:rsidRDefault="00EC1416" w:rsidP="0007698E">
      <w:pPr>
        <w:jc w:val="both"/>
        <w:rPr>
          <w:sz w:val="20"/>
          <w:szCs w:val="20"/>
        </w:rPr>
      </w:pPr>
      <w:r w:rsidRPr="0007698E">
        <w:rPr>
          <w:sz w:val="20"/>
          <w:szCs w:val="20"/>
        </w:rPr>
        <w:t>&lt;33</w:t>
      </w:r>
      <w:proofErr w:type="gramStart"/>
      <w:r w:rsidRPr="0007698E">
        <w:rPr>
          <w:sz w:val="20"/>
          <w:szCs w:val="20"/>
        </w:rPr>
        <w:t>&gt; У</w:t>
      </w:r>
      <w:proofErr w:type="gramEnd"/>
      <w:r w:rsidRPr="0007698E">
        <w:rPr>
          <w:sz w:val="20"/>
          <w:szCs w:val="20"/>
        </w:rPr>
        <w:t>казывается тип мероприятия (результата) в соответствии с приложением № 4 к Методическим рекомендациям по разработке и реализации государственных программ Российской Федерации, утвержденным приказом Минэкономразвития России от 17 августа 2021 г. № 500.</w:t>
      </w:r>
    </w:p>
    <w:p w:rsidR="00EC1416" w:rsidRPr="0007698E" w:rsidRDefault="00EC1416" w:rsidP="0007698E">
      <w:pPr>
        <w:jc w:val="both"/>
        <w:rPr>
          <w:sz w:val="20"/>
          <w:szCs w:val="20"/>
        </w:rPr>
      </w:pPr>
      <w:r w:rsidRPr="0007698E">
        <w:rPr>
          <w:sz w:val="20"/>
          <w:szCs w:val="20"/>
        </w:rPr>
        <w:t>&lt;34</w:t>
      </w:r>
      <w:proofErr w:type="gramStart"/>
      <w:r w:rsidRPr="0007698E">
        <w:rPr>
          <w:sz w:val="20"/>
          <w:szCs w:val="20"/>
        </w:rPr>
        <w:t>&gt; П</w:t>
      </w:r>
      <w:proofErr w:type="gramEnd"/>
      <w:r w:rsidRPr="0007698E">
        <w:rPr>
          <w:sz w:val="20"/>
          <w:szCs w:val="20"/>
        </w:rPr>
        <w:t>риводится краткое описание мероприятия (результата), в том числе дополнительные качественные и количественные параметры, которым должно соответствовать такое мероприятие (результат).</w:t>
      </w:r>
    </w:p>
    <w:p w:rsidR="00EC1416" w:rsidRPr="0007698E" w:rsidRDefault="00EC1416" w:rsidP="0007698E">
      <w:pPr>
        <w:jc w:val="both"/>
        <w:rPr>
          <w:sz w:val="20"/>
          <w:szCs w:val="20"/>
        </w:rPr>
      </w:pPr>
      <w:r w:rsidRPr="0007698E">
        <w:rPr>
          <w:sz w:val="20"/>
          <w:szCs w:val="20"/>
        </w:rPr>
        <w:t>&lt;35</w:t>
      </w:r>
      <w:proofErr w:type="gramStart"/>
      <w:r w:rsidRPr="0007698E">
        <w:rPr>
          <w:sz w:val="20"/>
          <w:szCs w:val="20"/>
        </w:rPr>
        <w:t>&gt; В</w:t>
      </w:r>
      <w:proofErr w:type="gramEnd"/>
      <w:r w:rsidRPr="0007698E">
        <w:rPr>
          <w:sz w:val="20"/>
          <w:szCs w:val="20"/>
        </w:rPr>
        <w:t xml:space="preserve"> случае отсутствия финансового обеспечения за счет отдельных источников финансирования такие источники не приводятся.</w:t>
      </w:r>
    </w:p>
    <w:p w:rsidR="00EC1416" w:rsidRPr="0007698E" w:rsidRDefault="00EC1416" w:rsidP="0007698E">
      <w:pPr>
        <w:jc w:val="both"/>
        <w:rPr>
          <w:sz w:val="20"/>
          <w:szCs w:val="20"/>
        </w:rPr>
      </w:pPr>
      <w:r w:rsidRPr="0007698E">
        <w:rPr>
          <w:sz w:val="20"/>
          <w:szCs w:val="20"/>
        </w:rPr>
        <w:t>&lt;36</w:t>
      </w:r>
      <w:proofErr w:type="gramStart"/>
      <w:r w:rsidRPr="0007698E">
        <w:rPr>
          <w:sz w:val="20"/>
          <w:szCs w:val="20"/>
        </w:rPr>
        <w:t>&gt; У</w:t>
      </w:r>
      <w:proofErr w:type="gramEnd"/>
      <w:r w:rsidRPr="0007698E">
        <w:rPr>
          <w:sz w:val="20"/>
          <w:szCs w:val="20"/>
        </w:rPr>
        <w:t>казывается код бюджетной классификации с учетом нового подхода к формированию кода целевой статьи (программной (непрограммной) части).</w:t>
      </w:r>
    </w:p>
    <w:p w:rsidR="00EC1416" w:rsidRPr="0007698E" w:rsidRDefault="00EC1416" w:rsidP="0007698E">
      <w:pPr>
        <w:jc w:val="both"/>
        <w:rPr>
          <w:sz w:val="20"/>
          <w:szCs w:val="20"/>
        </w:rPr>
      </w:pPr>
    </w:p>
    <w:p w:rsidR="00EC1416" w:rsidRPr="0007698E" w:rsidRDefault="00EC1416" w:rsidP="0007698E">
      <w:pPr>
        <w:jc w:val="both"/>
        <w:rPr>
          <w:sz w:val="20"/>
          <w:szCs w:val="20"/>
        </w:rPr>
      </w:pPr>
      <w:r w:rsidRPr="0007698E">
        <w:rPr>
          <w:sz w:val="20"/>
          <w:szCs w:val="20"/>
        </w:rPr>
        <w:br w:type="page"/>
      </w:r>
    </w:p>
    <w:tbl>
      <w:tblPr>
        <w:tblW w:w="9889" w:type="dxa"/>
        <w:tblLook w:val="04A0" w:firstRow="1" w:lastRow="0" w:firstColumn="1" w:lastColumn="0" w:noHBand="0" w:noVBand="1"/>
      </w:tblPr>
      <w:tblGrid>
        <w:gridCol w:w="5920"/>
        <w:gridCol w:w="3969"/>
      </w:tblGrid>
      <w:tr w:rsidR="00EC1416" w:rsidRPr="0007698E" w:rsidTr="00A96224">
        <w:tc>
          <w:tcPr>
            <w:tcW w:w="5920" w:type="dxa"/>
          </w:tcPr>
          <w:p w:rsidR="00EC1416" w:rsidRPr="0007698E" w:rsidRDefault="00EC1416" w:rsidP="00A96224">
            <w:pPr>
              <w:rPr>
                <w:sz w:val="20"/>
                <w:szCs w:val="20"/>
              </w:rPr>
            </w:pPr>
          </w:p>
        </w:tc>
        <w:tc>
          <w:tcPr>
            <w:tcW w:w="3969" w:type="dxa"/>
          </w:tcPr>
          <w:p w:rsidR="00EC1416" w:rsidRPr="0007698E" w:rsidRDefault="00EC1416" w:rsidP="00A96224">
            <w:pPr>
              <w:jc w:val="center"/>
              <w:rPr>
                <w:sz w:val="20"/>
                <w:szCs w:val="20"/>
              </w:rPr>
            </w:pPr>
            <w:r w:rsidRPr="0007698E">
              <w:rPr>
                <w:sz w:val="20"/>
                <w:szCs w:val="20"/>
              </w:rPr>
              <w:t>Приложение № 4</w:t>
            </w:r>
          </w:p>
          <w:p w:rsidR="00EC1416" w:rsidRPr="0007698E" w:rsidRDefault="00EC1416" w:rsidP="00A96224">
            <w:pPr>
              <w:rPr>
                <w:sz w:val="20"/>
                <w:szCs w:val="20"/>
              </w:rPr>
            </w:pPr>
            <w:r w:rsidRPr="0007698E">
              <w:rPr>
                <w:sz w:val="20"/>
                <w:szCs w:val="20"/>
              </w:rPr>
              <w:t>к Порядку разработки и реализации муниципальных программ Шумерлинского муниципального округа Чувашской Республики</w:t>
            </w:r>
          </w:p>
        </w:tc>
      </w:tr>
    </w:tbl>
    <w:p w:rsidR="00EC1416" w:rsidRPr="0007698E" w:rsidRDefault="00EC1416" w:rsidP="00EC1416">
      <w:pPr>
        <w:ind w:firstLine="540"/>
        <w:rPr>
          <w:sz w:val="20"/>
          <w:szCs w:val="20"/>
        </w:rPr>
      </w:pPr>
    </w:p>
    <w:p w:rsidR="00EC1416" w:rsidRPr="0007698E" w:rsidRDefault="00EC1416" w:rsidP="00EC1416">
      <w:pPr>
        <w:jc w:val="center"/>
        <w:rPr>
          <w:sz w:val="20"/>
          <w:szCs w:val="20"/>
        </w:rPr>
      </w:pPr>
      <w:bookmarkStart w:id="11" w:name="P2485"/>
      <w:bookmarkEnd w:id="11"/>
      <w:r w:rsidRPr="0007698E">
        <w:rPr>
          <w:sz w:val="20"/>
          <w:szCs w:val="20"/>
        </w:rPr>
        <w:t>РЕЕСТР ДОКУМЕНТОВ, РАЗРАБАТЫВАЕМЫХ И УТВЕРЖДАЕМЫХ В ЦЕЛЯХ ФОРМИРОВАНИЯ И РЕАЛИЗАЦИИ МУНИЦИПАЛЬНОЙ ПРОГРАММЫ</w:t>
      </w:r>
    </w:p>
    <w:p w:rsidR="00EC1416" w:rsidRPr="0007698E" w:rsidRDefault="00EC1416" w:rsidP="00EC1416">
      <w:pPr>
        <w:jc w:val="center"/>
        <w:rPr>
          <w:sz w:val="20"/>
          <w:szCs w:val="20"/>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606"/>
        <w:gridCol w:w="2268"/>
        <w:gridCol w:w="1559"/>
        <w:gridCol w:w="1701"/>
      </w:tblGrid>
      <w:tr w:rsidR="00EC1416" w:rsidRPr="0007698E" w:rsidTr="00A96224">
        <w:tc>
          <w:tcPr>
            <w:tcW w:w="567" w:type="dxa"/>
          </w:tcPr>
          <w:p w:rsidR="00EC1416" w:rsidRPr="0007698E" w:rsidRDefault="00EC1416" w:rsidP="00A96224">
            <w:pPr>
              <w:jc w:val="center"/>
              <w:rPr>
                <w:sz w:val="20"/>
                <w:szCs w:val="20"/>
              </w:rPr>
            </w:pPr>
            <w:r w:rsidRPr="0007698E">
              <w:rPr>
                <w:sz w:val="20"/>
                <w:szCs w:val="20"/>
              </w:rPr>
              <w:t xml:space="preserve">N </w:t>
            </w:r>
            <w:proofErr w:type="gramStart"/>
            <w:r w:rsidRPr="0007698E">
              <w:rPr>
                <w:sz w:val="20"/>
                <w:szCs w:val="20"/>
              </w:rPr>
              <w:t>п</w:t>
            </w:r>
            <w:proofErr w:type="gramEnd"/>
            <w:r w:rsidRPr="0007698E">
              <w:rPr>
                <w:sz w:val="20"/>
                <w:szCs w:val="20"/>
              </w:rPr>
              <w:t>/п</w:t>
            </w:r>
          </w:p>
        </w:tc>
        <w:tc>
          <w:tcPr>
            <w:tcW w:w="3606" w:type="dxa"/>
          </w:tcPr>
          <w:p w:rsidR="00EC1416" w:rsidRPr="0007698E" w:rsidRDefault="00EC1416" w:rsidP="00A96224">
            <w:pPr>
              <w:jc w:val="center"/>
              <w:rPr>
                <w:sz w:val="20"/>
                <w:szCs w:val="20"/>
              </w:rPr>
            </w:pPr>
            <w:r w:rsidRPr="0007698E">
              <w:rPr>
                <w:sz w:val="20"/>
                <w:szCs w:val="20"/>
              </w:rPr>
              <w:t xml:space="preserve">Наименование документа </w:t>
            </w:r>
          </w:p>
        </w:tc>
        <w:tc>
          <w:tcPr>
            <w:tcW w:w="2268" w:type="dxa"/>
          </w:tcPr>
          <w:p w:rsidR="00EC1416" w:rsidRPr="0007698E" w:rsidRDefault="00EC1416" w:rsidP="00A96224">
            <w:pPr>
              <w:jc w:val="center"/>
              <w:rPr>
                <w:sz w:val="20"/>
                <w:szCs w:val="20"/>
              </w:rPr>
            </w:pPr>
            <w:r w:rsidRPr="0007698E">
              <w:rPr>
                <w:sz w:val="20"/>
                <w:szCs w:val="20"/>
              </w:rPr>
              <w:t xml:space="preserve">Вид документа </w:t>
            </w:r>
            <w:hyperlink w:anchor="P2535">
              <w:r w:rsidRPr="0007698E">
                <w:rPr>
                  <w:sz w:val="20"/>
                  <w:szCs w:val="20"/>
                </w:rPr>
                <w:t>&lt;37&gt;</w:t>
              </w:r>
            </w:hyperlink>
          </w:p>
        </w:tc>
        <w:tc>
          <w:tcPr>
            <w:tcW w:w="1559" w:type="dxa"/>
          </w:tcPr>
          <w:p w:rsidR="00EC1416" w:rsidRPr="0007698E" w:rsidRDefault="00EC1416" w:rsidP="00A96224">
            <w:pPr>
              <w:jc w:val="center"/>
              <w:rPr>
                <w:sz w:val="20"/>
                <w:szCs w:val="20"/>
              </w:rPr>
            </w:pPr>
            <w:r w:rsidRPr="0007698E">
              <w:rPr>
                <w:sz w:val="20"/>
                <w:szCs w:val="20"/>
              </w:rPr>
              <w:t xml:space="preserve">Разработчик </w:t>
            </w:r>
            <w:hyperlink w:anchor="P2538">
              <w:r w:rsidRPr="0007698E">
                <w:rPr>
                  <w:sz w:val="20"/>
                  <w:szCs w:val="20"/>
                </w:rPr>
                <w:t>&lt;38&gt;</w:t>
              </w:r>
            </w:hyperlink>
          </w:p>
        </w:tc>
        <w:tc>
          <w:tcPr>
            <w:tcW w:w="1701" w:type="dxa"/>
          </w:tcPr>
          <w:p w:rsidR="00EC1416" w:rsidRPr="0007698E" w:rsidRDefault="00EC1416" w:rsidP="00A96224">
            <w:pPr>
              <w:jc w:val="center"/>
              <w:rPr>
                <w:sz w:val="20"/>
                <w:szCs w:val="20"/>
              </w:rPr>
            </w:pPr>
            <w:r w:rsidRPr="0007698E">
              <w:rPr>
                <w:sz w:val="20"/>
                <w:szCs w:val="20"/>
              </w:rPr>
              <w:t>Источники размещения документа &lt;39&gt;</w:t>
            </w:r>
          </w:p>
        </w:tc>
      </w:tr>
      <w:tr w:rsidR="00EC1416" w:rsidRPr="0007698E" w:rsidTr="00A96224">
        <w:tc>
          <w:tcPr>
            <w:tcW w:w="567" w:type="dxa"/>
          </w:tcPr>
          <w:p w:rsidR="00EC1416" w:rsidRPr="0007698E" w:rsidRDefault="00EC1416" w:rsidP="00A96224">
            <w:pPr>
              <w:rPr>
                <w:sz w:val="20"/>
                <w:szCs w:val="20"/>
              </w:rPr>
            </w:pPr>
            <w:r w:rsidRPr="0007698E">
              <w:rPr>
                <w:sz w:val="20"/>
                <w:szCs w:val="20"/>
              </w:rPr>
              <w:t>1.</w:t>
            </w:r>
          </w:p>
        </w:tc>
        <w:tc>
          <w:tcPr>
            <w:tcW w:w="7433" w:type="dxa"/>
            <w:gridSpan w:val="3"/>
          </w:tcPr>
          <w:p w:rsidR="00EC1416" w:rsidRPr="0007698E" w:rsidRDefault="00EC1416" w:rsidP="00A96224">
            <w:pPr>
              <w:rPr>
                <w:sz w:val="20"/>
                <w:szCs w:val="20"/>
              </w:rPr>
            </w:pPr>
            <w:r w:rsidRPr="0007698E">
              <w:rPr>
                <w:sz w:val="20"/>
                <w:szCs w:val="20"/>
              </w:rPr>
              <w:t>Наименование структурного элемента муниципальной программы</w:t>
            </w:r>
          </w:p>
        </w:tc>
        <w:tc>
          <w:tcPr>
            <w:tcW w:w="1701" w:type="dxa"/>
          </w:tcPr>
          <w:p w:rsidR="00EC1416" w:rsidRPr="0007698E" w:rsidRDefault="00EC1416" w:rsidP="00A96224">
            <w:pPr>
              <w:rPr>
                <w:sz w:val="20"/>
                <w:szCs w:val="20"/>
              </w:rPr>
            </w:pPr>
          </w:p>
        </w:tc>
      </w:tr>
      <w:tr w:rsidR="00EC1416" w:rsidRPr="0007698E" w:rsidTr="00A96224">
        <w:tc>
          <w:tcPr>
            <w:tcW w:w="567" w:type="dxa"/>
          </w:tcPr>
          <w:p w:rsidR="00EC1416" w:rsidRPr="0007698E" w:rsidRDefault="00EC1416" w:rsidP="00A96224">
            <w:pPr>
              <w:rPr>
                <w:sz w:val="20"/>
                <w:szCs w:val="20"/>
              </w:rPr>
            </w:pPr>
            <w:r w:rsidRPr="0007698E">
              <w:rPr>
                <w:sz w:val="20"/>
                <w:szCs w:val="20"/>
              </w:rPr>
              <w:t>1.1</w:t>
            </w:r>
          </w:p>
        </w:tc>
        <w:tc>
          <w:tcPr>
            <w:tcW w:w="3606" w:type="dxa"/>
          </w:tcPr>
          <w:p w:rsidR="00EC1416" w:rsidRPr="0007698E" w:rsidRDefault="00EC1416" w:rsidP="00A96224">
            <w:pPr>
              <w:rPr>
                <w:sz w:val="20"/>
                <w:szCs w:val="20"/>
              </w:rPr>
            </w:pPr>
          </w:p>
        </w:tc>
        <w:tc>
          <w:tcPr>
            <w:tcW w:w="2268" w:type="dxa"/>
          </w:tcPr>
          <w:p w:rsidR="00EC1416" w:rsidRPr="0007698E" w:rsidRDefault="00EC1416" w:rsidP="00A96224">
            <w:pPr>
              <w:rPr>
                <w:sz w:val="20"/>
                <w:szCs w:val="20"/>
              </w:rPr>
            </w:pPr>
          </w:p>
        </w:tc>
        <w:tc>
          <w:tcPr>
            <w:tcW w:w="1559"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r w:rsidR="00EC1416" w:rsidRPr="0007698E" w:rsidTr="00A96224">
        <w:tc>
          <w:tcPr>
            <w:tcW w:w="567" w:type="dxa"/>
          </w:tcPr>
          <w:p w:rsidR="00EC1416" w:rsidRPr="0007698E" w:rsidRDefault="00EC1416" w:rsidP="00A96224">
            <w:pPr>
              <w:rPr>
                <w:sz w:val="20"/>
                <w:szCs w:val="20"/>
              </w:rPr>
            </w:pPr>
            <w:r w:rsidRPr="0007698E">
              <w:rPr>
                <w:sz w:val="20"/>
                <w:szCs w:val="20"/>
              </w:rPr>
              <w:t>….</w:t>
            </w:r>
          </w:p>
        </w:tc>
        <w:tc>
          <w:tcPr>
            <w:tcW w:w="3606" w:type="dxa"/>
          </w:tcPr>
          <w:p w:rsidR="00EC1416" w:rsidRPr="0007698E" w:rsidRDefault="00EC1416" w:rsidP="00A96224">
            <w:pPr>
              <w:rPr>
                <w:sz w:val="20"/>
                <w:szCs w:val="20"/>
              </w:rPr>
            </w:pPr>
          </w:p>
        </w:tc>
        <w:tc>
          <w:tcPr>
            <w:tcW w:w="2268" w:type="dxa"/>
          </w:tcPr>
          <w:p w:rsidR="00EC1416" w:rsidRPr="0007698E" w:rsidRDefault="00EC1416" w:rsidP="00A96224">
            <w:pPr>
              <w:rPr>
                <w:sz w:val="20"/>
                <w:szCs w:val="20"/>
              </w:rPr>
            </w:pPr>
          </w:p>
        </w:tc>
        <w:tc>
          <w:tcPr>
            <w:tcW w:w="1559"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r w:rsidR="00EC1416" w:rsidRPr="0007698E" w:rsidTr="00A96224">
        <w:tc>
          <w:tcPr>
            <w:tcW w:w="567" w:type="dxa"/>
          </w:tcPr>
          <w:p w:rsidR="00EC1416" w:rsidRPr="0007698E" w:rsidRDefault="00EC1416" w:rsidP="00A96224">
            <w:pPr>
              <w:rPr>
                <w:sz w:val="20"/>
                <w:szCs w:val="20"/>
              </w:rPr>
            </w:pPr>
            <w:r w:rsidRPr="0007698E">
              <w:rPr>
                <w:sz w:val="20"/>
                <w:szCs w:val="20"/>
              </w:rPr>
              <w:t>2.</w:t>
            </w:r>
          </w:p>
        </w:tc>
        <w:tc>
          <w:tcPr>
            <w:tcW w:w="7433" w:type="dxa"/>
            <w:gridSpan w:val="3"/>
          </w:tcPr>
          <w:p w:rsidR="00EC1416" w:rsidRPr="0007698E" w:rsidRDefault="00EC1416" w:rsidP="00A96224">
            <w:pPr>
              <w:rPr>
                <w:sz w:val="20"/>
                <w:szCs w:val="20"/>
              </w:rPr>
            </w:pPr>
            <w:r w:rsidRPr="0007698E">
              <w:rPr>
                <w:sz w:val="20"/>
                <w:szCs w:val="20"/>
              </w:rPr>
              <w:t>Наименование структурного элемента муниципальной программы</w:t>
            </w:r>
          </w:p>
        </w:tc>
        <w:tc>
          <w:tcPr>
            <w:tcW w:w="1701" w:type="dxa"/>
          </w:tcPr>
          <w:p w:rsidR="00EC1416" w:rsidRPr="0007698E" w:rsidRDefault="00EC1416" w:rsidP="00A96224">
            <w:pPr>
              <w:rPr>
                <w:sz w:val="20"/>
                <w:szCs w:val="20"/>
              </w:rPr>
            </w:pPr>
          </w:p>
        </w:tc>
      </w:tr>
      <w:tr w:rsidR="00EC1416" w:rsidRPr="0007698E" w:rsidTr="00A96224">
        <w:tc>
          <w:tcPr>
            <w:tcW w:w="567" w:type="dxa"/>
          </w:tcPr>
          <w:p w:rsidR="00EC1416" w:rsidRPr="0007698E" w:rsidRDefault="00EC1416" w:rsidP="00A96224">
            <w:pPr>
              <w:rPr>
                <w:sz w:val="20"/>
                <w:szCs w:val="20"/>
              </w:rPr>
            </w:pPr>
            <w:r w:rsidRPr="0007698E">
              <w:rPr>
                <w:sz w:val="20"/>
                <w:szCs w:val="20"/>
              </w:rPr>
              <w:t>2.1</w:t>
            </w:r>
          </w:p>
        </w:tc>
        <w:tc>
          <w:tcPr>
            <w:tcW w:w="3606" w:type="dxa"/>
          </w:tcPr>
          <w:p w:rsidR="00EC1416" w:rsidRPr="0007698E" w:rsidRDefault="00EC1416" w:rsidP="00A96224">
            <w:pPr>
              <w:rPr>
                <w:sz w:val="20"/>
                <w:szCs w:val="20"/>
              </w:rPr>
            </w:pPr>
          </w:p>
        </w:tc>
        <w:tc>
          <w:tcPr>
            <w:tcW w:w="2268" w:type="dxa"/>
          </w:tcPr>
          <w:p w:rsidR="00EC1416" w:rsidRPr="0007698E" w:rsidRDefault="00EC1416" w:rsidP="00A96224">
            <w:pPr>
              <w:rPr>
                <w:sz w:val="20"/>
                <w:szCs w:val="20"/>
              </w:rPr>
            </w:pPr>
          </w:p>
        </w:tc>
        <w:tc>
          <w:tcPr>
            <w:tcW w:w="1559"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r w:rsidR="00EC1416" w:rsidRPr="0007698E" w:rsidTr="00A96224">
        <w:tc>
          <w:tcPr>
            <w:tcW w:w="567" w:type="dxa"/>
          </w:tcPr>
          <w:p w:rsidR="00EC1416" w:rsidRPr="0007698E" w:rsidRDefault="00EC1416" w:rsidP="00A96224">
            <w:pPr>
              <w:rPr>
                <w:sz w:val="20"/>
                <w:szCs w:val="20"/>
              </w:rPr>
            </w:pPr>
            <w:r w:rsidRPr="0007698E">
              <w:rPr>
                <w:sz w:val="20"/>
                <w:szCs w:val="20"/>
              </w:rPr>
              <w:t>….</w:t>
            </w:r>
          </w:p>
        </w:tc>
        <w:tc>
          <w:tcPr>
            <w:tcW w:w="3606" w:type="dxa"/>
          </w:tcPr>
          <w:p w:rsidR="00EC1416" w:rsidRPr="0007698E" w:rsidRDefault="00EC1416" w:rsidP="00A96224">
            <w:pPr>
              <w:rPr>
                <w:sz w:val="20"/>
                <w:szCs w:val="20"/>
              </w:rPr>
            </w:pPr>
          </w:p>
        </w:tc>
        <w:tc>
          <w:tcPr>
            <w:tcW w:w="2268" w:type="dxa"/>
          </w:tcPr>
          <w:p w:rsidR="00EC1416" w:rsidRPr="0007698E" w:rsidRDefault="00EC1416" w:rsidP="00A96224">
            <w:pPr>
              <w:rPr>
                <w:sz w:val="20"/>
                <w:szCs w:val="20"/>
              </w:rPr>
            </w:pPr>
          </w:p>
        </w:tc>
        <w:tc>
          <w:tcPr>
            <w:tcW w:w="1559"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r w:rsidR="00EC1416" w:rsidRPr="0007698E" w:rsidTr="00A96224">
        <w:tc>
          <w:tcPr>
            <w:tcW w:w="567" w:type="dxa"/>
          </w:tcPr>
          <w:p w:rsidR="00EC1416" w:rsidRPr="0007698E" w:rsidRDefault="00EC1416" w:rsidP="00A96224">
            <w:pPr>
              <w:rPr>
                <w:sz w:val="20"/>
                <w:szCs w:val="20"/>
              </w:rPr>
            </w:pPr>
            <w:r w:rsidRPr="0007698E">
              <w:rPr>
                <w:sz w:val="20"/>
                <w:szCs w:val="20"/>
              </w:rPr>
              <w:t>N.</w:t>
            </w:r>
          </w:p>
        </w:tc>
        <w:tc>
          <w:tcPr>
            <w:tcW w:w="7433" w:type="dxa"/>
            <w:gridSpan w:val="3"/>
          </w:tcPr>
          <w:p w:rsidR="00EC1416" w:rsidRPr="0007698E" w:rsidRDefault="00EC1416" w:rsidP="00A96224">
            <w:pPr>
              <w:rPr>
                <w:sz w:val="20"/>
                <w:szCs w:val="20"/>
              </w:rPr>
            </w:pPr>
            <w:r w:rsidRPr="0007698E">
              <w:rPr>
                <w:sz w:val="20"/>
                <w:szCs w:val="20"/>
              </w:rPr>
              <w:t>Наименование структурного элемента муниципальной программы</w:t>
            </w:r>
          </w:p>
        </w:tc>
        <w:tc>
          <w:tcPr>
            <w:tcW w:w="1701" w:type="dxa"/>
          </w:tcPr>
          <w:p w:rsidR="00EC1416" w:rsidRPr="0007698E" w:rsidRDefault="00EC1416" w:rsidP="00A96224">
            <w:pPr>
              <w:rPr>
                <w:sz w:val="20"/>
                <w:szCs w:val="20"/>
              </w:rPr>
            </w:pPr>
          </w:p>
        </w:tc>
      </w:tr>
      <w:tr w:rsidR="00EC1416" w:rsidRPr="0007698E" w:rsidTr="00A96224">
        <w:tc>
          <w:tcPr>
            <w:tcW w:w="567" w:type="dxa"/>
          </w:tcPr>
          <w:p w:rsidR="00EC1416" w:rsidRPr="0007698E" w:rsidRDefault="00EC1416" w:rsidP="00A96224">
            <w:pPr>
              <w:rPr>
                <w:sz w:val="20"/>
                <w:szCs w:val="20"/>
              </w:rPr>
            </w:pPr>
          </w:p>
        </w:tc>
        <w:tc>
          <w:tcPr>
            <w:tcW w:w="3606" w:type="dxa"/>
          </w:tcPr>
          <w:p w:rsidR="00EC1416" w:rsidRPr="0007698E" w:rsidRDefault="00EC1416" w:rsidP="00A96224">
            <w:pPr>
              <w:rPr>
                <w:sz w:val="20"/>
                <w:szCs w:val="20"/>
              </w:rPr>
            </w:pPr>
          </w:p>
        </w:tc>
        <w:tc>
          <w:tcPr>
            <w:tcW w:w="2268" w:type="dxa"/>
          </w:tcPr>
          <w:p w:rsidR="00EC1416" w:rsidRPr="0007698E" w:rsidRDefault="00EC1416" w:rsidP="00A96224">
            <w:pPr>
              <w:rPr>
                <w:sz w:val="20"/>
                <w:szCs w:val="20"/>
              </w:rPr>
            </w:pPr>
          </w:p>
        </w:tc>
        <w:tc>
          <w:tcPr>
            <w:tcW w:w="1559" w:type="dxa"/>
          </w:tcPr>
          <w:p w:rsidR="00EC1416" w:rsidRPr="0007698E" w:rsidRDefault="00EC1416" w:rsidP="00A96224">
            <w:pPr>
              <w:rPr>
                <w:sz w:val="20"/>
                <w:szCs w:val="20"/>
              </w:rPr>
            </w:pPr>
          </w:p>
        </w:tc>
        <w:tc>
          <w:tcPr>
            <w:tcW w:w="1701" w:type="dxa"/>
          </w:tcPr>
          <w:p w:rsidR="00EC1416" w:rsidRPr="0007698E" w:rsidRDefault="00EC1416" w:rsidP="00A96224">
            <w:pPr>
              <w:rPr>
                <w:sz w:val="20"/>
                <w:szCs w:val="20"/>
              </w:rPr>
            </w:pPr>
          </w:p>
        </w:tc>
      </w:tr>
    </w:tbl>
    <w:p w:rsidR="00EC1416" w:rsidRPr="00915420" w:rsidRDefault="00EC1416" w:rsidP="00EC1416">
      <w:pPr>
        <w:ind w:firstLine="540"/>
      </w:pPr>
    </w:p>
    <w:p w:rsidR="00EC1416" w:rsidRPr="00915420" w:rsidRDefault="00EC1416" w:rsidP="00EC1416">
      <w:pPr>
        <w:ind w:firstLine="540"/>
      </w:pPr>
      <w:r w:rsidRPr="00915420">
        <w:t>--------------------------------</w:t>
      </w:r>
    </w:p>
    <w:p w:rsidR="00EC1416" w:rsidRPr="0007698E" w:rsidRDefault="00EC1416" w:rsidP="0007698E">
      <w:pPr>
        <w:ind w:firstLine="540"/>
        <w:jc w:val="both"/>
        <w:rPr>
          <w:sz w:val="20"/>
          <w:szCs w:val="20"/>
        </w:rPr>
      </w:pPr>
      <w:bookmarkStart w:id="12" w:name="P2534"/>
      <w:bookmarkStart w:id="13" w:name="P2535"/>
      <w:bookmarkEnd w:id="12"/>
      <w:bookmarkEnd w:id="13"/>
      <w:r w:rsidRPr="0007698E">
        <w:rPr>
          <w:sz w:val="20"/>
          <w:szCs w:val="20"/>
        </w:rPr>
        <w:t>&lt;37</w:t>
      </w:r>
      <w:proofErr w:type="gramStart"/>
      <w:r w:rsidRPr="0007698E">
        <w:rPr>
          <w:sz w:val="20"/>
          <w:szCs w:val="20"/>
        </w:rPr>
        <w:t>&gt; У</w:t>
      </w:r>
      <w:proofErr w:type="gramEnd"/>
      <w:r w:rsidRPr="0007698E">
        <w:rPr>
          <w:sz w:val="20"/>
          <w:szCs w:val="20"/>
        </w:rPr>
        <w:t>казывается вид документа (например: решение Собрания депутатов Шумерлинского муниципального округа Чувашской Республики, постановление, распоряжение администрации Шумерлинского муниципального округа Чувашской Республики, протокол Совета/комиссии, приказ отраслевого (функционального) органа, администрации Шумерлинского муниципального округа Чувашской Республики.</w:t>
      </w:r>
    </w:p>
    <w:p w:rsidR="00EC1416" w:rsidRPr="0007698E" w:rsidRDefault="00EC1416" w:rsidP="0007698E">
      <w:pPr>
        <w:ind w:firstLine="540"/>
        <w:jc w:val="both"/>
        <w:rPr>
          <w:sz w:val="20"/>
          <w:szCs w:val="20"/>
        </w:rPr>
      </w:pPr>
      <w:bookmarkStart w:id="14" w:name="P2536"/>
      <w:bookmarkStart w:id="15" w:name="P2538"/>
      <w:bookmarkEnd w:id="14"/>
      <w:bookmarkEnd w:id="15"/>
      <w:r w:rsidRPr="0007698E">
        <w:rPr>
          <w:sz w:val="20"/>
          <w:szCs w:val="20"/>
        </w:rPr>
        <w:t>&lt;38</w:t>
      </w:r>
      <w:proofErr w:type="gramStart"/>
      <w:r w:rsidRPr="0007698E">
        <w:rPr>
          <w:sz w:val="20"/>
          <w:szCs w:val="20"/>
        </w:rPr>
        <w:t>&gt; У</w:t>
      </w:r>
      <w:proofErr w:type="gramEnd"/>
      <w:r w:rsidRPr="0007698E">
        <w:rPr>
          <w:sz w:val="20"/>
          <w:szCs w:val="20"/>
        </w:rPr>
        <w:t>казывается наименование отраслевого (функционального) органа, структурного подразделения администрации Шумерлинского муниципального округа Чувашской Республики, ответственного за разработку документа.</w:t>
      </w:r>
    </w:p>
    <w:p w:rsidR="00EC1416" w:rsidRPr="0007698E" w:rsidRDefault="00EC1416" w:rsidP="0007698E">
      <w:pPr>
        <w:ind w:firstLine="540"/>
        <w:jc w:val="both"/>
        <w:rPr>
          <w:sz w:val="20"/>
          <w:szCs w:val="20"/>
        </w:rPr>
      </w:pPr>
      <w:bookmarkStart w:id="16" w:name="P2539"/>
      <w:bookmarkEnd w:id="16"/>
      <w:r w:rsidRPr="0007698E">
        <w:rPr>
          <w:sz w:val="20"/>
          <w:szCs w:val="20"/>
        </w:rPr>
        <w:t>&lt;39</w:t>
      </w:r>
      <w:proofErr w:type="gramStart"/>
      <w:r w:rsidRPr="0007698E">
        <w:rPr>
          <w:sz w:val="20"/>
          <w:szCs w:val="20"/>
        </w:rPr>
        <w:t>&gt; У</w:t>
      </w:r>
      <w:proofErr w:type="gramEnd"/>
      <w:r w:rsidRPr="0007698E">
        <w:rPr>
          <w:sz w:val="20"/>
          <w:szCs w:val="20"/>
        </w:rPr>
        <w:t>казывается гиперссылка на раздел официального сайта Шумерлинского муниципального округа в информационно-телекоммуникационной сети «Интернет» или  иной информационный источник (в случае размещения) где будет размещен документ.</w:t>
      </w:r>
    </w:p>
    <w:p w:rsidR="00EC1416" w:rsidRPr="0007698E" w:rsidRDefault="00EC1416" w:rsidP="0007698E">
      <w:pPr>
        <w:jc w:val="both"/>
        <w:rPr>
          <w:sz w:val="20"/>
          <w:szCs w:val="20"/>
        </w:rPr>
        <w:sectPr w:rsidR="00EC1416" w:rsidRPr="0007698E" w:rsidSect="00A96224">
          <w:pgSz w:w="11900" w:h="16800"/>
          <w:pgMar w:top="567" w:right="567" w:bottom="1134" w:left="1701" w:header="720" w:footer="720" w:gutter="0"/>
          <w:cols w:space="720"/>
          <w:noEndnote/>
        </w:sectPr>
      </w:pPr>
    </w:p>
    <w:p w:rsidR="00EC1416" w:rsidRPr="0007698E" w:rsidRDefault="00EC1416" w:rsidP="00EC1416">
      <w:pPr>
        <w:spacing w:line="274" w:lineRule="exact"/>
        <w:ind w:left="11199"/>
        <w:jc w:val="center"/>
        <w:rPr>
          <w:bCs/>
          <w:sz w:val="20"/>
          <w:szCs w:val="20"/>
        </w:rPr>
      </w:pPr>
      <w:r w:rsidRPr="0007698E">
        <w:rPr>
          <w:bCs/>
          <w:sz w:val="20"/>
          <w:szCs w:val="20"/>
        </w:rPr>
        <w:lastRenderedPageBreak/>
        <w:t>Приложение № 5</w:t>
      </w:r>
    </w:p>
    <w:p w:rsidR="00EC1416" w:rsidRPr="0007698E" w:rsidRDefault="00EC1416" w:rsidP="00EC1416">
      <w:pPr>
        <w:spacing w:line="274" w:lineRule="exact"/>
        <w:ind w:left="11199"/>
        <w:rPr>
          <w:bCs/>
          <w:sz w:val="20"/>
          <w:szCs w:val="20"/>
        </w:rPr>
      </w:pPr>
      <w:r w:rsidRPr="0007698E">
        <w:rPr>
          <w:bCs/>
          <w:sz w:val="20"/>
          <w:szCs w:val="20"/>
        </w:rPr>
        <w:t>к Порядку разработки и реализации муниципальных программ Шумерлинского муниципального округа Чувашской Республики</w:t>
      </w:r>
    </w:p>
    <w:p w:rsidR="00EC1416" w:rsidRPr="0007698E" w:rsidRDefault="00EC1416" w:rsidP="00EC1416">
      <w:pPr>
        <w:spacing w:line="274" w:lineRule="exact"/>
        <w:ind w:left="660"/>
        <w:jc w:val="right"/>
        <w:rPr>
          <w:bCs/>
          <w:sz w:val="20"/>
          <w:szCs w:val="20"/>
        </w:rPr>
      </w:pPr>
    </w:p>
    <w:p w:rsidR="00EC1416" w:rsidRPr="0007698E" w:rsidRDefault="00EC1416" w:rsidP="00EC1416">
      <w:pPr>
        <w:shd w:val="clear" w:color="auto" w:fill="FFFFFF"/>
        <w:jc w:val="center"/>
        <w:rPr>
          <w:b/>
          <w:color w:val="22272F"/>
          <w:sz w:val="20"/>
          <w:szCs w:val="20"/>
        </w:rPr>
      </w:pPr>
      <w:r w:rsidRPr="0007698E">
        <w:rPr>
          <w:b/>
          <w:color w:val="22272F"/>
          <w:sz w:val="20"/>
          <w:szCs w:val="20"/>
        </w:rPr>
        <w:t>Отчет</w:t>
      </w:r>
    </w:p>
    <w:p w:rsidR="00EC1416" w:rsidRPr="0007698E" w:rsidRDefault="00EC1416" w:rsidP="00EC1416">
      <w:pPr>
        <w:shd w:val="clear" w:color="auto" w:fill="FFFFFF"/>
        <w:jc w:val="center"/>
        <w:rPr>
          <w:b/>
          <w:color w:val="22272F"/>
          <w:sz w:val="20"/>
          <w:szCs w:val="20"/>
        </w:rPr>
      </w:pPr>
      <w:r w:rsidRPr="0007698E">
        <w:rPr>
          <w:b/>
          <w:color w:val="22272F"/>
          <w:sz w:val="20"/>
          <w:szCs w:val="20"/>
        </w:rPr>
        <w:t>о ходе реализации муниципальной программы</w:t>
      </w:r>
    </w:p>
    <w:p w:rsidR="00EC1416" w:rsidRPr="0007698E" w:rsidRDefault="00EC1416" w:rsidP="00EC1416">
      <w:pPr>
        <w:shd w:val="clear" w:color="auto" w:fill="FFFFFF"/>
        <w:jc w:val="center"/>
        <w:rPr>
          <w:b/>
          <w:color w:val="22272F"/>
          <w:sz w:val="20"/>
          <w:szCs w:val="20"/>
        </w:rPr>
      </w:pPr>
    </w:p>
    <w:p w:rsidR="00EC1416" w:rsidRPr="0007698E" w:rsidRDefault="00EC1416" w:rsidP="00EC1416">
      <w:pPr>
        <w:shd w:val="clear" w:color="auto" w:fill="FFFFFF"/>
        <w:rPr>
          <w:color w:val="22272F"/>
          <w:sz w:val="20"/>
          <w:szCs w:val="20"/>
        </w:rPr>
      </w:pPr>
      <w:r w:rsidRPr="0007698E">
        <w:rPr>
          <w:color w:val="22272F"/>
          <w:sz w:val="20"/>
          <w:szCs w:val="20"/>
        </w:rPr>
        <w:t>Наименование муниципальной программы:</w:t>
      </w:r>
    </w:p>
    <w:p w:rsidR="00EC1416" w:rsidRPr="0007698E" w:rsidRDefault="00EC1416" w:rsidP="00EC1416">
      <w:pPr>
        <w:shd w:val="clear" w:color="auto" w:fill="FFFFFF"/>
        <w:rPr>
          <w:color w:val="22272F"/>
          <w:sz w:val="20"/>
          <w:szCs w:val="20"/>
        </w:rPr>
      </w:pPr>
      <w:r w:rsidRPr="0007698E">
        <w:rPr>
          <w:color w:val="22272F"/>
          <w:sz w:val="20"/>
          <w:szCs w:val="20"/>
        </w:rPr>
        <w:t>Отчетный период:</w:t>
      </w:r>
    </w:p>
    <w:p w:rsidR="00EC1416" w:rsidRPr="0007698E" w:rsidRDefault="00EC1416" w:rsidP="00EC1416">
      <w:pPr>
        <w:shd w:val="clear" w:color="auto" w:fill="FFFFFF"/>
        <w:rPr>
          <w:color w:val="22272F"/>
          <w:sz w:val="20"/>
          <w:szCs w:val="20"/>
        </w:rPr>
      </w:pPr>
      <w:r w:rsidRPr="0007698E">
        <w:rPr>
          <w:color w:val="22272F"/>
          <w:sz w:val="20"/>
          <w:szCs w:val="20"/>
        </w:rPr>
        <w:t>Куратор муниципальной программы:</w:t>
      </w:r>
    </w:p>
    <w:p w:rsidR="00EC1416" w:rsidRPr="0007698E" w:rsidRDefault="00EC1416" w:rsidP="00EC1416">
      <w:pPr>
        <w:shd w:val="clear" w:color="auto" w:fill="FFFFFF"/>
        <w:rPr>
          <w:color w:val="22272F"/>
          <w:sz w:val="20"/>
          <w:szCs w:val="20"/>
        </w:rPr>
      </w:pPr>
      <w:r w:rsidRPr="0007698E">
        <w:rPr>
          <w:color w:val="22272F"/>
          <w:sz w:val="20"/>
          <w:szCs w:val="20"/>
        </w:rPr>
        <w:t>Ответственный исполнитель муниципальной программы:</w:t>
      </w:r>
    </w:p>
    <w:p w:rsidR="00EC1416" w:rsidRPr="0007698E" w:rsidRDefault="00EC1416" w:rsidP="00EC1416">
      <w:pPr>
        <w:shd w:val="clear" w:color="auto" w:fill="FFFFFF"/>
        <w:spacing w:before="100" w:beforeAutospacing="1" w:after="100" w:afterAutospacing="1"/>
        <w:jc w:val="right"/>
        <w:rPr>
          <w:color w:val="22272F"/>
          <w:sz w:val="20"/>
          <w:szCs w:val="20"/>
        </w:rPr>
      </w:pPr>
      <w:r w:rsidRPr="0007698E">
        <w:rPr>
          <w:color w:val="22272F"/>
          <w:sz w:val="20"/>
          <w:szCs w:val="20"/>
        </w:rPr>
        <w:t>Таблица 1</w:t>
      </w:r>
    </w:p>
    <w:p w:rsidR="00EC1416" w:rsidRPr="0007698E" w:rsidRDefault="00EC1416" w:rsidP="00EC1416">
      <w:pPr>
        <w:shd w:val="clear" w:color="auto" w:fill="FFFFFF"/>
        <w:jc w:val="center"/>
        <w:rPr>
          <w:b/>
          <w:color w:val="22272F"/>
          <w:sz w:val="20"/>
          <w:szCs w:val="20"/>
        </w:rPr>
      </w:pPr>
      <w:r w:rsidRPr="0007698E">
        <w:rPr>
          <w:b/>
          <w:color w:val="22272F"/>
          <w:sz w:val="20"/>
          <w:szCs w:val="20"/>
        </w:rPr>
        <w:t>Сведения</w:t>
      </w:r>
      <w:r w:rsidRPr="0007698E">
        <w:rPr>
          <w:b/>
          <w:color w:val="22272F"/>
          <w:sz w:val="20"/>
          <w:szCs w:val="20"/>
        </w:rPr>
        <w:br/>
        <w:t>о достижении значений показателей муниципальной программы «Наименование»</w:t>
      </w:r>
    </w:p>
    <w:p w:rsidR="00EC1416" w:rsidRPr="0007698E" w:rsidRDefault="00EC1416" w:rsidP="00EC1416">
      <w:pPr>
        <w:shd w:val="clear" w:color="auto" w:fill="FFFFFF"/>
        <w:jc w:val="center"/>
        <w:rPr>
          <w:b/>
          <w:color w:val="22272F"/>
          <w:sz w:val="20"/>
          <w:szCs w:val="20"/>
        </w:rPr>
      </w:pPr>
      <w:r w:rsidRPr="0007698E">
        <w:rPr>
          <w:b/>
          <w:color w:val="22272F"/>
          <w:sz w:val="20"/>
          <w:szCs w:val="20"/>
        </w:rPr>
        <w:t>по состоянию на __________ 20____г. (нарастающим итогом)</w:t>
      </w:r>
    </w:p>
    <w:p w:rsidR="00EC1416" w:rsidRPr="0007698E" w:rsidRDefault="00EC1416" w:rsidP="00EC1416">
      <w:pPr>
        <w:shd w:val="clear" w:color="auto" w:fill="FFFFFF"/>
        <w:jc w:val="center"/>
        <w:rPr>
          <w:color w:val="22272F"/>
          <w:sz w:val="20"/>
          <w:szCs w:val="20"/>
        </w:rPr>
      </w:pPr>
    </w:p>
    <w:tbl>
      <w:tblPr>
        <w:tblW w:w="15183" w:type="dxa"/>
        <w:tblCellMar>
          <w:top w:w="15" w:type="dxa"/>
          <w:left w:w="15" w:type="dxa"/>
          <w:bottom w:w="15" w:type="dxa"/>
          <w:right w:w="15" w:type="dxa"/>
        </w:tblCellMar>
        <w:tblLook w:val="04A0" w:firstRow="1" w:lastRow="0" w:firstColumn="1" w:lastColumn="0" w:noHBand="0" w:noVBand="1"/>
      </w:tblPr>
      <w:tblGrid>
        <w:gridCol w:w="796"/>
        <w:gridCol w:w="2338"/>
        <w:gridCol w:w="1368"/>
        <w:gridCol w:w="2345"/>
        <w:gridCol w:w="2194"/>
        <w:gridCol w:w="1322"/>
        <w:gridCol w:w="4820"/>
      </w:tblGrid>
      <w:tr w:rsidR="00EC1416" w:rsidRPr="0007698E" w:rsidTr="00A96224">
        <w:tc>
          <w:tcPr>
            <w:tcW w:w="796"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jc w:val="center"/>
              <w:rPr>
                <w:sz w:val="20"/>
                <w:szCs w:val="20"/>
              </w:rPr>
            </w:pPr>
            <w:r w:rsidRPr="0007698E">
              <w:rPr>
                <w:sz w:val="20"/>
                <w:szCs w:val="20"/>
              </w:rPr>
              <w:t>N</w:t>
            </w:r>
            <w:r w:rsidRPr="0007698E">
              <w:rPr>
                <w:sz w:val="20"/>
                <w:szCs w:val="20"/>
              </w:rPr>
              <w:br/>
            </w:r>
            <w:proofErr w:type="gramStart"/>
            <w:r w:rsidRPr="0007698E">
              <w:rPr>
                <w:sz w:val="20"/>
                <w:szCs w:val="20"/>
              </w:rPr>
              <w:t>п</w:t>
            </w:r>
            <w:proofErr w:type="gramEnd"/>
            <w:r w:rsidRPr="0007698E">
              <w:rPr>
                <w:sz w:val="20"/>
                <w:szCs w:val="20"/>
              </w:rPr>
              <w:t>/п</w:t>
            </w:r>
          </w:p>
        </w:tc>
        <w:tc>
          <w:tcPr>
            <w:tcW w:w="2338"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jc w:val="center"/>
              <w:rPr>
                <w:sz w:val="20"/>
                <w:szCs w:val="20"/>
              </w:rPr>
            </w:pPr>
            <w:r w:rsidRPr="0007698E">
              <w:rPr>
                <w:sz w:val="20"/>
                <w:szCs w:val="20"/>
              </w:rPr>
              <w:t>Наименование показателя муниципальной программы</w:t>
            </w:r>
          </w:p>
        </w:tc>
        <w:tc>
          <w:tcPr>
            <w:tcW w:w="1368"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jc w:val="center"/>
              <w:rPr>
                <w:sz w:val="20"/>
                <w:szCs w:val="20"/>
              </w:rPr>
            </w:pPr>
            <w:r w:rsidRPr="0007698E">
              <w:rPr>
                <w:sz w:val="20"/>
                <w:szCs w:val="20"/>
              </w:rPr>
              <w:t>Единица измерения</w:t>
            </w:r>
          </w:p>
        </w:tc>
        <w:tc>
          <w:tcPr>
            <w:tcW w:w="2345"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jc w:val="center"/>
              <w:rPr>
                <w:sz w:val="20"/>
                <w:szCs w:val="20"/>
              </w:rPr>
            </w:pPr>
            <w:r w:rsidRPr="0007698E">
              <w:rPr>
                <w:sz w:val="20"/>
                <w:szCs w:val="20"/>
              </w:rPr>
              <w:t>Плановое значение показателя за отчетный год </w:t>
            </w:r>
            <w:hyperlink r:id="rId19" w:anchor="/document/410734914/entry/39999" w:history="1">
              <w:r w:rsidRPr="0007698E">
                <w:rPr>
                  <w:sz w:val="20"/>
                  <w:szCs w:val="20"/>
                  <w:u w:val="single"/>
                </w:rPr>
                <w:t>&lt;40&gt;</w:t>
              </w:r>
            </w:hyperlink>
          </w:p>
        </w:tc>
        <w:tc>
          <w:tcPr>
            <w:tcW w:w="2194"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jc w:val="center"/>
              <w:rPr>
                <w:sz w:val="20"/>
                <w:szCs w:val="20"/>
              </w:rPr>
            </w:pPr>
            <w:r w:rsidRPr="0007698E">
              <w:rPr>
                <w:sz w:val="20"/>
                <w:szCs w:val="20"/>
              </w:rPr>
              <w:t>Фактическое значение показателя за отчетный период </w:t>
            </w:r>
            <w:hyperlink r:id="rId20" w:anchor="/document/410734914/entry/40000" w:history="1">
              <w:r w:rsidRPr="0007698E">
                <w:rPr>
                  <w:sz w:val="20"/>
                  <w:szCs w:val="20"/>
                  <w:u w:val="single"/>
                </w:rPr>
                <w:t>&lt;41&gt;</w:t>
              </w:r>
            </w:hyperlink>
          </w:p>
        </w:tc>
        <w:tc>
          <w:tcPr>
            <w:tcW w:w="1322"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jc w:val="center"/>
              <w:rPr>
                <w:sz w:val="20"/>
                <w:szCs w:val="20"/>
              </w:rPr>
            </w:pPr>
            <w:r w:rsidRPr="0007698E">
              <w:rPr>
                <w:sz w:val="20"/>
                <w:szCs w:val="20"/>
              </w:rPr>
              <w:t xml:space="preserve">Процент достижения </w:t>
            </w:r>
          </w:p>
          <w:p w:rsidR="00EC1416" w:rsidRPr="0007698E" w:rsidRDefault="0059612F" w:rsidP="00A96224">
            <w:pPr>
              <w:jc w:val="center"/>
              <w:rPr>
                <w:sz w:val="20"/>
                <w:szCs w:val="20"/>
              </w:rPr>
            </w:pPr>
            <w:hyperlink r:id="rId21" w:anchor="/document/410734914/entry/40000" w:history="1">
              <w:r w:rsidR="00EC1416" w:rsidRPr="0007698E">
                <w:rPr>
                  <w:sz w:val="20"/>
                  <w:szCs w:val="20"/>
                  <w:u w:val="single"/>
                </w:rPr>
                <w:t>&lt;42&gt;</w:t>
              </w:r>
            </w:hyperlink>
          </w:p>
        </w:tc>
        <w:tc>
          <w:tcPr>
            <w:tcW w:w="4820"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ind w:left="90" w:right="127"/>
              <w:jc w:val="center"/>
              <w:rPr>
                <w:sz w:val="20"/>
                <w:szCs w:val="20"/>
              </w:rPr>
            </w:pPr>
            <w:r w:rsidRPr="0007698E">
              <w:rPr>
                <w:sz w:val="20"/>
                <w:szCs w:val="20"/>
              </w:rPr>
              <w:t>Обоснование отклонений значений показателей и комментарий (описание рисков и проблем, оказывающих существенное влияние на достижение плановых значений показателей)</w:t>
            </w:r>
          </w:p>
        </w:tc>
      </w:tr>
      <w:tr w:rsidR="00EC1416" w:rsidRPr="0007698E" w:rsidTr="00A96224">
        <w:tc>
          <w:tcPr>
            <w:tcW w:w="15183" w:type="dxa"/>
            <w:gridSpan w:val="7"/>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Муниципальная программа «Наименование»</w:t>
            </w:r>
          </w:p>
        </w:tc>
      </w:tr>
      <w:tr w:rsidR="00EC1416" w:rsidRPr="0007698E" w:rsidTr="00A96224">
        <w:tc>
          <w:tcPr>
            <w:tcW w:w="796"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jc w:val="center"/>
              <w:rPr>
                <w:sz w:val="20"/>
                <w:szCs w:val="20"/>
              </w:rPr>
            </w:pPr>
            <w:r w:rsidRPr="0007698E">
              <w:rPr>
                <w:sz w:val="20"/>
                <w:szCs w:val="20"/>
              </w:rPr>
              <w:t>n.</w:t>
            </w:r>
          </w:p>
        </w:tc>
        <w:tc>
          <w:tcPr>
            <w:tcW w:w="2338"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Целевой показатель</w:t>
            </w:r>
          </w:p>
        </w:tc>
        <w:tc>
          <w:tcPr>
            <w:tcW w:w="1368"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c>
          <w:tcPr>
            <w:tcW w:w="2345"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c>
          <w:tcPr>
            <w:tcW w:w="2194"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c>
          <w:tcPr>
            <w:tcW w:w="1322"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c>
          <w:tcPr>
            <w:tcW w:w="4820"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r>
      <w:tr w:rsidR="00EC1416" w:rsidRPr="0007698E" w:rsidTr="00A96224">
        <w:tc>
          <w:tcPr>
            <w:tcW w:w="15183" w:type="dxa"/>
            <w:gridSpan w:val="7"/>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Структурный элемент муниципальной программы «Наименование»</w:t>
            </w:r>
          </w:p>
        </w:tc>
      </w:tr>
      <w:tr w:rsidR="00EC1416" w:rsidRPr="0007698E" w:rsidTr="00A96224">
        <w:tc>
          <w:tcPr>
            <w:tcW w:w="796"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jc w:val="center"/>
              <w:rPr>
                <w:sz w:val="20"/>
                <w:szCs w:val="20"/>
              </w:rPr>
            </w:pPr>
            <w:r w:rsidRPr="0007698E">
              <w:rPr>
                <w:sz w:val="20"/>
                <w:szCs w:val="20"/>
              </w:rPr>
              <w:t>n.</w:t>
            </w:r>
          </w:p>
        </w:tc>
        <w:tc>
          <w:tcPr>
            <w:tcW w:w="2338"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Целевой показатель</w:t>
            </w:r>
          </w:p>
        </w:tc>
        <w:tc>
          <w:tcPr>
            <w:tcW w:w="1368"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c>
          <w:tcPr>
            <w:tcW w:w="2345"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c>
          <w:tcPr>
            <w:tcW w:w="2194"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c>
          <w:tcPr>
            <w:tcW w:w="1322"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c>
          <w:tcPr>
            <w:tcW w:w="4820"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r>
    </w:tbl>
    <w:p w:rsidR="00EC1416" w:rsidRPr="0007698E" w:rsidRDefault="00EC1416" w:rsidP="00EC1416">
      <w:pPr>
        <w:rPr>
          <w:sz w:val="20"/>
          <w:szCs w:val="20"/>
        </w:rPr>
      </w:pPr>
    </w:p>
    <w:p w:rsidR="00EC1416" w:rsidRPr="0007698E" w:rsidRDefault="00EC1416" w:rsidP="00EC1416">
      <w:pPr>
        <w:rPr>
          <w:sz w:val="20"/>
          <w:szCs w:val="20"/>
        </w:rPr>
      </w:pPr>
    </w:p>
    <w:p w:rsidR="00EC1416" w:rsidRDefault="00EC1416" w:rsidP="00EC1416">
      <w:pPr>
        <w:sectPr w:rsidR="00EC1416" w:rsidSect="00A96224">
          <w:pgSz w:w="16800" w:h="11900" w:orient="landscape"/>
          <w:pgMar w:top="1701" w:right="567" w:bottom="567" w:left="1134" w:header="720" w:footer="720" w:gutter="0"/>
          <w:cols w:space="720"/>
          <w:noEndnote/>
        </w:sectPr>
      </w:pPr>
    </w:p>
    <w:p w:rsidR="00EC1416" w:rsidRPr="00915420" w:rsidRDefault="00EC1416" w:rsidP="00EC1416">
      <w:pPr>
        <w:shd w:val="clear" w:color="auto" w:fill="FFFFFF"/>
      </w:pPr>
      <w:r w:rsidRPr="00915420">
        <w:lastRenderedPageBreak/>
        <w:t>-------------------------------</w:t>
      </w:r>
    </w:p>
    <w:p w:rsidR="00EC1416" w:rsidRPr="0007698E" w:rsidRDefault="00EC1416" w:rsidP="0007698E">
      <w:pPr>
        <w:shd w:val="clear" w:color="auto" w:fill="FFFFFF"/>
        <w:jc w:val="both"/>
        <w:rPr>
          <w:color w:val="22272F"/>
          <w:sz w:val="20"/>
          <w:szCs w:val="20"/>
        </w:rPr>
      </w:pPr>
      <w:r w:rsidRPr="0007698E">
        <w:rPr>
          <w:color w:val="22272F"/>
          <w:sz w:val="20"/>
          <w:szCs w:val="20"/>
        </w:rPr>
        <w:t xml:space="preserve">&lt;40&gt; </w:t>
      </w:r>
      <w:proofErr w:type="gramStart"/>
      <w:r w:rsidRPr="0007698E">
        <w:rPr>
          <w:color w:val="22272F"/>
          <w:sz w:val="20"/>
          <w:szCs w:val="20"/>
        </w:rPr>
        <w:t>Утвержденное</w:t>
      </w:r>
      <w:proofErr w:type="gramEnd"/>
      <w:r w:rsidRPr="0007698E">
        <w:rPr>
          <w:color w:val="22272F"/>
          <w:sz w:val="20"/>
          <w:szCs w:val="20"/>
        </w:rPr>
        <w:t xml:space="preserve"> в паспорте структурного элемента муниципальной программы.</w:t>
      </w:r>
    </w:p>
    <w:p w:rsidR="00EC1416" w:rsidRPr="0007698E" w:rsidRDefault="00EC1416" w:rsidP="0007698E">
      <w:pPr>
        <w:shd w:val="clear" w:color="auto" w:fill="FFFFFF"/>
        <w:jc w:val="both"/>
        <w:rPr>
          <w:color w:val="22272F"/>
          <w:sz w:val="20"/>
          <w:szCs w:val="20"/>
        </w:rPr>
      </w:pPr>
      <w:r w:rsidRPr="0007698E">
        <w:rPr>
          <w:color w:val="22272F"/>
          <w:sz w:val="20"/>
          <w:szCs w:val="20"/>
        </w:rPr>
        <w:t>&lt;41&gt; Фактическое значение показателя муниципальной программы (при наличии) указывается исходя из статистических данных либо иных сведений за соответствующий отчетный период.</w:t>
      </w:r>
    </w:p>
    <w:p w:rsidR="00EC1416" w:rsidRPr="0007698E" w:rsidRDefault="00EC1416" w:rsidP="0007698E">
      <w:pPr>
        <w:shd w:val="clear" w:color="auto" w:fill="FFFFFF"/>
        <w:jc w:val="both"/>
        <w:rPr>
          <w:color w:val="22272F"/>
          <w:sz w:val="20"/>
          <w:szCs w:val="20"/>
        </w:rPr>
      </w:pPr>
      <w:r w:rsidRPr="0007698E">
        <w:rPr>
          <w:color w:val="22272F"/>
          <w:sz w:val="20"/>
          <w:szCs w:val="20"/>
        </w:rPr>
        <w:t>&lt;42</w:t>
      </w:r>
      <w:proofErr w:type="gramStart"/>
      <w:r w:rsidRPr="0007698E">
        <w:rPr>
          <w:color w:val="22272F"/>
          <w:sz w:val="20"/>
          <w:szCs w:val="20"/>
        </w:rPr>
        <w:t>&gt; Д</w:t>
      </w:r>
      <w:proofErr w:type="gramEnd"/>
      <w:r w:rsidRPr="0007698E">
        <w:rPr>
          <w:color w:val="22272F"/>
          <w:sz w:val="20"/>
          <w:szCs w:val="20"/>
        </w:rPr>
        <w:t>ля показателей, у которых положительным результатом считается превышение фактического значения целевого показателя над плановым значением целевого показателя, процент достижения рассчитывается по формуле:</w:t>
      </w:r>
    </w:p>
    <w:p w:rsidR="00EC1416" w:rsidRPr="0007698E" w:rsidRDefault="00EC1416" w:rsidP="0007698E">
      <w:pPr>
        <w:shd w:val="clear" w:color="auto" w:fill="FFFFFF"/>
        <w:jc w:val="both"/>
        <w:rPr>
          <w:color w:val="22272F"/>
          <w:sz w:val="20"/>
          <w:szCs w:val="20"/>
        </w:rPr>
      </w:pPr>
      <w:r w:rsidRPr="0007698E">
        <w:rPr>
          <w:rFonts w:ascii="Calibri" w:hAnsi="Calibri"/>
          <w:noProof/>
          <w:sz w:val="20"/>
          <w:szCs w:val="20"/>
        </w:rPr>
        <w:drawing>
          <wp:inline distT="0" distB="0" distL="0" distR="0" wp14:anchorId="6C6876D1" wp14:editId="7EA3117B">
            <wp:extent cx="1084580" cy="457200"/>
            <wp:effectExtent l="0" t="0" r="127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84580" cy="457200"/>
                    </a:xfrm>
                    <a:prstGeom prst="rect">
                      <a:avLst/>
                    </a:prstGeom>
                    <a:noFill/>
                    <a:ln>
                      <a:noFill/>
                    </a:ln>
                  </pic:spPr>
                </pic:pic>
              </a:graphicData>
            </a:graphic>
          </wp:inline>
        </w:drawing>
      </w:r>
      <w:r w:rsidRPr="0007698E">
        <w:rPr>
          <w:color w:val="22272F"/>
          <w:sz w:val="20"/>
          <w:szCs w:val="20"/>
        </w:rPr>
        <w:t>,</w:t>
      </w:r>
    </w:p>
    <w:p w:rsidR="00EC1416" w:rsidRPr="0007698E" w:rsidRDefault="00EC1416" w:rsidP="0007698E">
      <w:pPr>
        <w:shd w:val="clear" w:color="auto" w:fill="FFFFFF"/>
        <w:jc w:val="both"/>
        <w:rPr>
          <w:color w:val="22272F"/>
          <w:sz w:val="20"/>
          <w:szCs w:val="20"/>
        </w:rPr>
      </w:pPr>
      <w:r w:rsidRPr="0007698E">
        <w:rPr>
          <w:color w:val="22272F"/>
          <w:sz w:val="20"/>
          <w:szCs w:val="20"/>
        </w:rPr>
        <w:t>где:</w:t>
      </w:r>
    </w:p>
    <w:p w:rsidR="00EC1416" w:rsidRPr="0007698E" w:rsidRDefault="00EC1416" w:rsidP="0007698E">
      <w:pPr>
        <w:spacing w:before="100" w:beforeAutospacing="1" w:line="480" w:lineRule="auto"/>
        <w:ind w:firstLine="708"/>
        <w:jc w:val="both"/>
        <w:rPr>
          <w:sz w:val="20"/>
          <w:szCs w:val="20"/>
        </w:rPr>
      </w:pPr>
      <w:r w:rsidRPr="0007698E">
        <w:rPr>
          <w:sz w:val="20"/>
          <w:szCs w:val="20"/>
          <w:lang w:val="en-US"/>
        </w:rPr>
        <w:t>I</w:t>
      </w:r>
      <w:r w:rsidRPr="0007698E">
        <w:rPr>
          <w:sz w:val="20"/>
          <w:szCs w:val="20"/>
          <w:vertAlign w:val="subscript"/>
        </w:rPr>
        <w:t xml:space="preserve">ц </w:t>
      </w:r>
      <w:r w:rsidRPr="0007698E">
        <w:rPr>
          <w:sz w:val="20"/>
          <w:szCs w:val="20"/>
        </w:rPr>
        <w:t>- фактическое достижение показателя,</w:t>
      </w:r>
    </w:p>
    <w:p w:rsidR="00EC1416" w:rsidRPr="0007698E" w:rsidRDefault="00EC1416" w:rsidP="0007698E">
      <w:pPr>
        <w:spacing w:line="480" w:lineRule="auto"/>
        <w:ind w:firstLine="708"/>
        <w:jc w:val="both"/>
        <w:rPr>
          <w:sz w:val="20"/>
          <w:szCs w:val="20"/>
        </w:rPr>
      </w:pPr>
      <w:r w:rsidRPr="0007698E">
        <w:rPr>
          <w:sz w:val="20"/>
          <w:szCs w:val="20"/>
          <w:lang w:val="en-US"/>
        </w:rPr>
        <w:t>I</w:t>
      </w:r>
      <w:r w:rsidRPr="0007698E">
        <w:rPr>
          <w:sz w:val="20"/>
          <w:szCs w:val="20"/>
          <w:vertAlign w:val="subscript"/>
        </w:rPr>
        <w:t>факт</w:t>
      </w:r>
      <w:r w:rsidRPr="0007698E">
        <w:rPr>
          <w:sz w:val="20"/>
          <w:szCs w:val="20"/>
        </w:rPr>
        <w:t xml:space="preserve"> - фактическое значение показателя,</w:t>
      </w:r>
    </w:p>
    <w:p w:rsidR="00EC1416" w:rsidRPr="0007698E" w:rsidRDefault="00EC1416" w:rsidP="0007698E">
      <w:pPr>
        <w:spacing w:line="480" w:lineRule="auto"/>
        <w:jc w:val="both"/>
        <w:rPr>
          <w:sz w:val="20"/>
          <w:szCs w:val="20"/>
        </w:rPr>
      </w:pPr>
      <w:r w:rsidRPr="0007698E">
        <w:rPr>
          <w:sz w:val="20"/>
          <w:szCs w:val="20"/>
        </w:rPr>
        <w:tab/>
      </w:r>
      <w:r w:rsidRPr="0007698E">
        <w:rPr>
          <w:sz w:val="20"/>
          <w:szCs w:val="20"/>
          <w:lang w:val="en-US"/>
        </w:rPr>
        <w:t>I</w:t>
      </w:r>
      <w:r w:rsidRPr="0007698E">
        <w:rPr>
          <w:sz w:val="20"/>
          <w:szCs w:val="20"/>
          <w:vertAlign w:val="subscript"/>
        </w:rPr>
        <w:t>план</w:t>
      </w:r>
      <w:r w:rsidRPr="0007698E">
        <w:rPr>
          <w:sz w:val="20"/>
          <w:szCs w:val="20"/>
        </w:rPr>
        <w:t xml:space="preserve"> - плановое значение показателя;</w:t>
      </w:r>
    </w:p>
    <w:p w:rsidR="00EC1416" w:rsidRPr="0007698E" w:rsidRDefault="00EC1416" w:rsidP="0007698E">
      <w:pPr>
        <w:shd w:val="clear" w:color="auto" w:fill="FFFFFF"/>
        <w:jc w:val="both"/>
        <w:rPr>
          <w:color w:val="22272F"/>
          <w:sz w:val="20"/>
          <w:szCs w:val="20"/>
        </w:rPr>
      </w:pPr>
      <w:r w:rsidRPr="0007698E">
        <w:rPr>
          <w:color w:val="22272F"/>
          <w:sz w:val="20"/>
          <w:szCs w:val="20"/>
        </w:rPr>
        <w:t>Для показателей, у которых положительным результатом считается снижение фактического значения показателя по сравнению с плановым значением показателя, процент достижения рассчитывается по формуле:</w:t>
      </w:r>
    </w:p>
    <w:p w:rsidR="00EC1416" w:rsidRPr="0007698E" w:rsidRDefault="00EC1416" w:rsidP="0007698E">
      <w:pPr>
        <w:shd w:val="clear" w:color="auto" w:fill="FFFFFF"/>
        <w:jc w:val="both"/>
        <w:rPr>
          <w:color w:val="22272F"/>
          <w:sz w:val="20"/>
          <w:szCs w:val="20"/>
        </w:rPr>
      </w:pPr>
      <w:r w:rsidRPr="0007698E">
        <w:rPr>
          <w:rFonts w:ascii="Calibri" w:hAnsi="Calibri"/>
          <w:noProof/>
          <w:sz w:val="20"/>
          <w:szCs w:val="20"/>
        </w:rPr>
        <w:t xml:space="preserve"> </w:t>
      </w:r>
      <w:r w:rsidRPr="0007698E">
        <w:rPr>
          <w:rFonts w:ascii="Calibri" w:hAnsi="Calibri"/>
          <w:noProof/>
          <w:sz w:val="20"/>
          <w:szCs w:val="20"/>
        </w:rPr>
        <w:tab/>
      </w:r>
      <w:r w:rsidRPr="0007698E">
        <w:rPr>
          <w:rFonts w:ascii="Calibri" w:hAnsi="Calibri"/>
          <w:noProof/>
          <w:sz w:val="20"/>
          <w:szCs w:val="20"/>
        </w:rPr>
        <w:drawing>
          <wp:inline distT="0" distB="0" distL="0" distR="0" wp14:anchorId="50E288B4" wp14:editId="1DA34652">
            <wp:extent cx="1403350" cy="457200"/>
            <wp:effectExtent l="0" t="0" r="635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03350" cy="457200"/>
                    </a:xfrm>
                    <a:prstGeom prst="rect">
                      <a:avLst/>
                    </a:prstGeom>
                    <a:noFill/>
                    <a:ln>
                      <a:noFill/>
                    </a:ln>
                  </pic:spPr>
                </pic:pic>
              </a:graphicData>
            </a:graphic>
          </wp:inline>
        </w:drawing>
      </w:r>
      <w:r w:rsidRPr="0007698E">
        <w:rPr>
          <w:color w:val="22272F"/>
          <w:sz w:val="20"/>
          <w:szCs w:val="20"/>
        </w:rPr>
        <w:t>,</w:t>
      </w:r>
    </w:p>
    <w:p w:rsidR="00EC1416" w:rsidRPr="0007698E" w:rsidRDefault="00EC1416" w:rsidP="0007698E">
      <w:pPr>
        <w:shd w:val="clear" w:color="auto" w:fill="FFFFFF"/>
        <w:jc w:val="both"/>
        <w:rPr>
          <w:color w:val="22272F"/>
          <w:sz w:val="20"/>
          <w:szCs w:val="20"/>
        </w:rPr>
      </w:pPr>
      <w:r w:rsidRPr="0007698E">
        <w:rPr>
          <w:color w:val="22272F"/>
          <w:sz w:val="20"/>
          <w:szCs w:val="20"/>
        </w:rPr>
        <w:t>где:</w:t>
      </w:r>
    </w:p>
    <w:p w:rsidR="00EC1416" w:rsidRPr="0007698E" w:rsidRDefault="00EC1416" w:rsidP="0007698E">
      <w:pPr>
        <w:spacing w:before="100" w:beforeAutospacing="1" w:line="480" w:lineRule="auto"/>
        <w:ind w:firstLine="708"/>
        <w:jc w:val="both"/>
        <w:rPr>
          <w:sz w:val="20"/>
          <w:szCs w:val="20"/>
        </w:rPr>
      </w:pPr>
      <w:r w:rsidRPr="0007698E">
        <w:rPr>
          <w:sz w:val="20"/>
          <w:szCs w:val="20"/>
          <w:lang w:val="en-US"/>
        </w:rPr>
        <w:t>I</w:t>
      </w:r>
      <w:r w:rsidRPr="0007698E">
        <w:rPr>
          <w:sz w:val="20"/>
          <w:szCs w:val="20"/>
          <w:vertAlign w:val="subscript"/>
        </w:rPr>
        <w:t xml:space="preserve">ц </w:t>
      </w:r>
      <w:r w:rsidRPr="0007698E">
        <w:rPr>
          <w:sz w:val="20"/>
          <w:szCs w:val="20"/>
        </w:rPr>
        <w:t>- фактическое достижение показателя,</w:t>
      </w:r>
    </w:p>
    <w:p w:rsidR="00EC1416" w:rsidRPr="0007698E" w:rsidRDefault="00EC1416" w:rsidP="0007698E">
      <w:pPr>
        <w:spacing w:line="480" w:lineRule="auto"/>
        <w:ind w:firstLine="708"/>
        <w:jc w:val="both"/>
        <w:rPr>
          <w:sz w:val="20"/>
          <w:szCs w:val="20"/>
        </w:rPr>
      </w:pPr>
      <w:r w:rsidRPr="0007698E">
        <w:rPr>
          <w:sz w:val="20"/>
          <w:szCs w:val="20"/>
          <w:lang w:val="en-US"/>
        </w:rPr>
        <w:t>I</w:t>
      </w:r>
      <w:r w:rsidRPr="0007698E">
        <w:rPr>
          <w:sz w:val="20"/>
          <w:szCs w:val="20"/>
          <w:vertAlign w:val="subscript"/>
        </w:rPr>
        <w:t>факт</w:t>
      </w:r>
      <w:r w:rsidRPr="0007698E">
        <w:rPr>
          <w:sz w:val="20"/>
          <w:szCs w:val="20"/>
        </w:rPr>
        <w:t xml:space="preserve"> - фактическое значение показателя,</w:t>
      </w:r>
    </w:p>
    <w:p w:rsidR="00EC1416" w:rsidRPr="0007698E" w:rsidRDefault="00EC1416" w:rsidP="0007698E">
      <w:pPr>
        <w:spacing w:line="480" w:lineRule="auto"/>
        <w:jc w:val="both"/>
        <w:rPr>
          <w:sz w:val="20"/>
          <w:szCs w:val="20"/>
        </w:rPr>
      </w:pPr>
      <w:r w:rsidRPr="0007698E">
        <w:rPr>
          <w:sz w:val="20"/>
          <w:szCs w:val="20"/>
        </w:rPr>
        <w:tab/>
      </w:r>
      <w:proofErr w:type="gramStart"/>
      <w:r w:rsidRPr="0007698E">
        <w:rPr>
          <w:sz w:val="20"/>
          <w:szCs w:val="20"/>
          <w:lang w:val="en-US"/>
        </w:rPr>
        <w:t>I</w:t>
      </w:r>
      <w:r w:rsidRPr="0007698E">
        <w:rPr>
          <w:sz w:val="20"/>
          <w:szCs w:val="20"/>
          <w:vertAlign w:val="subscript"/>
        </w:rPr>
        <w:t>план</w:t>
      </w:r>
      <w:r w:rsidRPr="0007698E">
        <w:rPr>
          <w:sz w:val="20"/>
          <w:szCs w:val="20"/>
        </w:rPr>
        <w:t xml:space="preserve"> - плановое значение показателя.</w:t>
      </w:r>
      <w:proofErr w:type="gramEnd"/>
    </w:p>
    <w:p w:rsidR="00EC1416" w:rsidRPr="0007698E" w:rsidRDefault="00EC1416" w:rsidP="0007698E">
      <w:pPr>
        <w:jc w:val="both"/>
        <w:rPr>
          <w:sz w:val="20"/>
          <w:szCs w:val="20"/>
        </w:rPr>
      </w:pPr>
    </w:p>
    <w:p w:rsidR="00EC1416" w:rsidRPr="0007698E" w:rsidRDefault="00EC1416" w:rsidP="0007698E">
      <w:pPr>
        <w:jc w:val="both"/>
        <w:rPr>
          <w:sz w:val="20"/>
          <w:szCs w:val="20"/>
        </w:rPr>
      </w:pPr>
    </w:p>
    <w:p w:rsidR="00EC1416" w:rsidRDefault="00EC1416" w:rsidP="00EC1416">
      <w:pPr>
        <w:sectPr w:rsidR="00EC1416" w:rsidSect="00A96224">
          <w:pgSz w:w="11900" w:h="16800"/>
          <w:pgMar w:top="567" w:right="567" w:bottom="1134" w:left="1701" w:header="720" w:footer="720" w:gutter="0"/>
          <w:cols w:space="720"/>
          <w:noEndnote/>
        </w:sectPr>
      </w:pPr>
    </w:p>
    <w:p w:rsidR="00EC1416" w:rsidRPr="0007698E" w:rsidRDefault="00EC1416" w:rsidP="00EC1416">
      <w:pPr>
        <w:shd w:val="clear" w:color="auto" w:fill="FFFFFF"/>
        <w:spacing w:before="100" w:beforeAutospacing="1" w:after="100" w:afterAutospacing="1"/>
        <w:jc w:val="right"/>
        <w:rPr>
          <w:color w:val="22272F"/>
          <w:sz w:val="20"/>
          <w:szCs w:val="20"/>
        </w:rPr>
      </w:pPr>
      <w:r w:rsidRPr="0007698E">
        <w:rPr>
          <w:color w:val="22272F"/>
          <w:sz w:val="20"/>
          <w:szCs w:val="20"/>
        </w:rPr>
        <w:lastRenderedPageBreak/>
        <w:t>Таблица 2</w:t>
      </w:r>
    </w:p>
    <w:p w:rsidR="00EC1416" w:rsidRPr="0007698E" w:rsidRDefault="00EC1416" w:rsidP="00EC1416">
      <w:pPr>
        <w:shd w:val="clear" w:color="auto" w:fill="FFFFFF"/>
        <w:jc w:val="center"/>
        <w:rPr>
          <w:b/>
          <w:color w:val="22272F"/>
          <w:sz w:val="20"/>
          <w:szCs w:val="20"/>
        </w:rPr>
      </w:pPr>
      <w:r w:rsidRPr="0007698E">
        <w:rPr>
          <w:b/>
          <w:color w:val="22272F"/>
          <w:sz w:val="20"/>
          <w:szCs w:val="20"/>
        </w:rPr>
        <w:t>Сведения</w:t>
      </w:r>
      <w:r w:rsidRPr="0007698E">
        <w:rPr>
          <w:b/>
          <w:color w:val="22272F"/>
          <w:sz w:val="20"/>
          <w:szCs w:val="20"/>
        </w:rPr>
        <w:br/>
        <w:t>об использовании бюджетных ассигнований на реализацию муниципальной программы «Наименование»</w:t>
      </w:r>
    </w:p>
    <w:p w:rsidR="00EC1416" w:rsidRPr="0007698E" w:rsidRDefault="00EC1416" w:rsidP="00EC1416">
      <w:pPr>
        <w:shd w:val="clear" w:color="auto" w:fill="FFFFFF"/>
        <w:jc w:val="center"/>
        <w:rPr>
          <w:b/>
          <w:color w:val="22272F"/>
          <w:sz w:val="20"/>
          <w:szCs w:val="20"/>
        </w:rPr>
      </w:pPr>
      <w:r w:rsidRPr="0007698E">
        <w:rPr>
          <w:b/>
          <w:color w:val="22272F"/>
          <w:sz w:val="20"/>
          <w:szCs w:val="20"/>
        </w:rPr>
        <w:t>по состоянию на ____________ 20___ г.  (нарастающим итогом)</w:t>
      </w:r>
    </w:p>
    <w:p w:rsidR="00EC1416" w:rsidRPr="0007698E" w:rsidRDefault="00EC1416" w:rsidP="00EC1416">
      <w:pPr>
        <w:shd w:val="clear" w:color="auto" w:fill="FFFFFF"/>
        <w:jc w:val="right"/>
        <w:rPr>
          <w:color w:val="22272F"/>
          <w:sz w:val="20"/>
          <w:szCs w:val="20"/>
        </w:rPr>
      </w:pPr>
    </w:p>
    <w:tbl>
      <w:tblPr>
        <w:tblW w:w="15452" w:type="dxa"/>
        <w:tblInd w:w="-269" w:type="dxa"/>
        <w:tblCellMar>
          <w:top w:w="15" w:type="dxa"/>
          <w:left w:w="15" w:type="dxa"/>
          <w:bottom w:w="15" w:type="dxa"/>
          <w:right w:w="15" w:type="dxa"/>
        </w:tblCellMar>
        <w:tblLook w:val="04A0" w:firstRow="1" w:lastRow="0" w:firstColumn="1" w:lastColumn="0" w:noHBand="0" w:noVBand="1"/>
      </w:tblPr>
      <w:tblGrid>
        <w:gridCol w:w="5671"/>
        <w:gridCol w:w="2551"/>
        <w:gridCol w:w="2552"/>
        <w:gridCol w:w="2268"/>
        <w:gridCol w:w="2410"/>
      </w:tblGrid>
      <w:tr w:rsidR="00EC1416" w:rsidRPr="0007698E" w:rsidTr="00A96224">
        <w:tc>
          <w:tcPr>
            <w:tcW w:w="5671" w:type="dxa"/>
            <w:tcBorders>
              <w:top w:val="single" w:sz="6" w:space="0" w:color="000000"/>
              <w:left w:val="single" w:sz="6" w:space="0" w:color="000000"/>
              <w:bottom w:val="single" w:sz="6" w:space="0" w:color="000000"/>
              <w:right w:val="single" w:sz="6" w:space="0" w:color="000000"/>
            </w:tcBorders>
            <w:vAlign w:val="center"/>
            <w:hideMark/>
          </w:tcPr>
          <w:p w:rsidR="00EC1416" w:rsidRPr="0007698E" w:rsidRDefault="00EC1416" w:rsidP="00A96224">
            <w:pPr>
              <w:jc w:val="center"/>
              <w:rPr>
                <w:sz w:val="20"/>
                <w:szCs w:val="20"/>
              </w:rPr>
            </w:pPr>
            <w:r w:rsidRPr="0007698E">
              <w:rPr>
                <w:sz w:val="20"/>
                <w:szCs w:val="20"/>
              </w:rPr>
              <w:t>Наименование источника финансирования</w:t>
            </w:r>
          </w:p>
        </w:tc>
        <w:tc>
          <w:tcPr>
            <w:tcW w:w="2551" w:type="dxa"/>
            <w:tcBorders>
              <w:top w:val="single" w:sz="6" w:space="0" w:color="000000"/>
              <w:left w:val="single" w:sz="6" w:space="0" w:color="000000"/>
              <w:bottom w:val="single" w:sz="6" w:space="0" w:color="000000"/>
              <w:right w:val="single" w:sz="6" w:space="0" w:color="000000"/>
            </w:tcBorders>
            <w:vAlign w:val="center"/>
          </w:tcPr>
          <w:p w:rsidR="00EC1416" w:rsidRPr="0007698E" w:rsidRDefault="00EC1416" w:rsidP="00A96224">
            <w:pPr>
              <w:jc w:val="center"/>
              <w:rPr>
                <w:sz w:val="20"/>
                <w:szCs w:val="20"/>
              </w:rPr>
            </w:pPr>
            <w:r w:rsidRPr="0007698E">
              <w:rPr>
                <w:sz w:val="20"/>
                <w:szCs w:val="20"/>
              </w:rPr>
              <w:t>Предусмотрено на год, (тысяч рублей)</w:t>
            </w:r>
          </w:p>
        </w:tc>
        <w:tc>
          <w:tcPr>
            <w:tcW w:w="2552" w:type="dxa"/>
            <w:tcBorders>
              <w:top w:val="single" w:sz="6" w:space="0" w:color="000000"/>
              <w:left w:val="single" w:sz="6" w:space="0" w:color="000000"/>
              <w:bottom w:val="single" w:sz="6" w:space="0" w:color="000000"/>
              <w:right w:val="single" w:sz="6" w:space="0" w:color="000000"/>
            </w:tcBorders>
            <w:vAlign w:val="center"/>
          </w:tcPr>
          <w:p w:rsidR="00EC1416" w:rsidRPr="0007698E" w:rsidRDefault="00EC1416" w:rsidP="00A96224">
            <w:pPr>
              <w:jc w:val="center"/>
              <w:rPr>
                <w:sz w:val="20"/>
                <w:szCs w:val="20"/>
              </w:rPr>
            </w:pPr>
            <w:r w:rsidRPr="0007698E">
              <w:rPr>
                <w:sz w:val="20"/>
                <w:szCs w:val="20"/>
              </w:rPr>
              <w:t>Предусмотрено на отчетный период, (тысяч рублей)</w:t>
            </w: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EC1416" w:rsidRPr="0007698E" w:rsidRDefault="00EC1416" w:rsidP="00A96224">
            <w:pPr>
              <w:jc w:val="center"/>
              <w:rPr>
                <w:sz w:val="20"/>
                <w:szCs w:val="20"/>
              </w:rPr>
            </w:pPr>
            <w:r w:rsidRPr="0007698E">
              <w:rPr>
                <w:sz w:val="20"/>
                <w:szCs w:val="20"/>
              </w:rPr>
              <w:t>Освоено в отчетном периоде,</w:t>
            </w:r>
          </w:p>
          <w:p w:rsidR="00EC1416" w:rsidRPr="0007698E" w:rsidRDefault="00EC1416" w:rsidP="00A96224">
            <w:pPr>
              <w:jc w:val="center"/>
              <w:rPr>
                <w:sz w:val="20"/>
                <w:szCs w:val="20"/>
              </w:rPr>
            </w:pPr>
            <w:r w:rsidRPr="0007698E">
              <w:rPr>
                <w:sz w:val="20"/>
                <w:szCs w:val="20"/>
              </w:rPr>
              <w:t>(тысяч рублей)</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EC1416" w:rsidRPr="0007698E" w:rsidRDefault="00EC1416" w:rsidP="00A96224">
            <w:pPr>
              <w:jc w:val="center"/>
              <w:rPr>
                <w:sz w:val="20"/>
                <w:szCs w:val="20"/>
              </w:rPr>
            </w:pPr>
            <w:r w:rsidRPr="0007698E">
              <w:rPr>
                <w:sz w:val="20"/>
                <w:szCs w:val="20"/>
              </w:rPr>
              <w:t>Причины не освоения средств</w:t>
            </w:r>
          </w:p>
        </w:tc>
      </w:tr>
      <w:tr w:rsidR="00EC1416" w:rsidRPr="0007698E" w:rsidTr="00A96224">
        <w:tc>
          <w:tcPr>
            <w:tcW w:w="5671"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jc w:val="center"/>
              <w:rPr>
                <w:sz w:val="20"/>
                <w:szCs w:val="20"/>
              </w:rPr>
            </w:pPr>
            <w:r w:rsidRPr="0007698E">
              <w:rPr>
                <w:sz w:val="20"/>
                <w:szCs w:val="20"/>
              </w:rPr>
              <w:t>1</w:t>
            </w:r>
          </w:p>
        </w:tc>
        <w:tc>
          <w:tcPr>
            <w:tcW w:w="2551" w:type="dxa"/>
            <w:tcBorders>
              <w:top w:val="single" w:sz="6" w:space="0" w:color="000000"/>
              <w:left w:val="single" w:sz="6" w:space="0" w:color="000000"/>
              <w:bottom w:val="single" w:sz="6" w:space="0" w:color="000000"/>
              <w:right w:val="single" w:sz="6" w:space="0" w:color="000000"/>
            </w:tcBorders>
          </w:tcPr>
          <w:p w:rsidR="00EC1416" w:rsidRPr="0007698E" w:rsidRDefault="00EC1416" w:rsidP="00A96224">
            <w:pPr>
              <w:jc w:val="center"/>
              <w:rPr>
                <w:sz w:val="20"/>
                <w:szCs w:val="20"/>
              </w:rPr>
            </w:pPr>
            <w:r w:rsidRPr="0007698E">
              <w:rPr>
                <w:sz w:val="20"/>
                <w:szCs w:val="20"/>
              </w:rPr>
              <w:t>2</w:t>
            </w:r>
          </w:p>
        </w:tc>
        <w:tc>
          <w:tcPr>
            <w:tcW w:w="2552" w:type="dxa"/>
            <w:tcBorders>
              <w:top w:val="single" w:sz="6" w:space="0" w:color="000000"/>
              <w:left w:val="single" w:sz="6" w:space="0" w:color="000000"/>
              <w:bottom w:val="single" w:sz="6" w:space="0" w:color="000000"/>
              <w:right w:val="single" w:sz="6" w:space="0" w:color="000000"/>
            </w:tcBorders>
          </w:tcPr>
          <w:p w:rsidR="00EC1416" w:rsidRPr="0007698E" w:rsidRDefault="00EC1416" w:rsidP="00A96224">
            <w:pPr>
              <w:jc w:val="center"/>
              <w:rPr>
                <w:sz w:val="20"/>
                <w:szCs w:val="20"/>
              </w:rPr>
            </w:pPr>
            <w:r w:rsidRPr="0007698E">
              <w:rPr>
                <w:sz w:val="20"/>
                <w:szCs w:val="20"/>
              </w:rPr>
              <w:t>3</w:t>
            </w:r>
          </w:p>
        </w:tc>
        <w:tc>
          <w:tcPr>
            <w:tcW w:w="2268"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jc w:val="center"/>
              <w:rPr>
                <w:sz w:val="20"/>
                <w:szCs w:val="20"/>
              </w:rPr>
            </w:pPr>
            <w:r w:rsidRPr="0007698E">
              <w:rPr>
                <w:sz w:val="20"/>
                <w:szCs w:val="20"/>
              </w:rPr>
              <w:t>4</w:t>
            </w:r>
          </w:p>
        </w:tc>
        <w:tc>
          <w:tcPr>
            <w:tcW w:w="2410"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jc w:val="center"/>
              <w:rPr>
                <w:sz w:val="20"/>
                <w:szCs w:val="20"/>
              </w:rPr>
            </w:pPr>
            <w:r w:rsidRPr="0007698E">
              <w:rPr>
                <w:sz w:val="20"/>
                <w:szCs w:val="20"/>
              </w:rPr>
              <w:t>5</w:t>
            </w:r>
          </w:p>
        </w:tc>
      </w:tr>
      <w:tr w:rsidR="00EC1416" w:rsidRPr="0007698E" w:rsidTr="00A96224">
        <w:trPr>
          <w:trHeight w:val="240"/>
        </w:trPr>
        <w:tc>
          <w:tcPr>
            <w:tcW w:w="5671"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xml:space="preserve"> Муниципальная программа всего, </w:t>
            </w:r>
          </w:p>
          <w:p w:rsidR="00EC1416" w:rsidRPr="0007698E" w:rsidRDefault="00EC1416" w:rsidP="00A96224">
            <w:pPr>
              <w:rPr>
                <w:sz w:val="20"/>
                <w:szCs w:val="20"/>
              </w:rPr>
            </w:pPr>
            <w:r w:rsidRPr="0007698E">
              <w:rPr>
                <w:sz w:val="20"/>
                <w:szCs w:val="20"/>
              </w:rPr>
              <w:t xml:space="preserve"> в том числе:</w:t>
            </w:r>
          </w:p>
        </w:tc>
        <w:tc>
          <w:tcPr>
            <w:tcW w:w="2551" w:type="dxa"/>
            <w:tcBorders>
              <w:top w:val="single" w:sz="6" w:space="0" w:color="000000"/>
              <w:left w:val="single" w:sz="6" w:space="0" w:color="000000"/>
              <w:bottom w:val="single" w:sz="6" w:space="0" w:color="000000"/>
              <w:right w:val="single" w:sz="6" w:space="0" w:color="000000"/>
            </w:tcBorders>
          </w:tcPr>
          <w:p w:rsidR="00EC1416" w:rsidRPr="0007698E" w:rsidRDefault="00EC1416" w:rsidP="00A96224">
            <w:pPr>
              <w:rPr>
                <w:sz w:val="20"/>
                <w:szCs w:val="20"/>
              </w:rPr>
            </w:pPr>
          </w:p>
        </w:tc>
        <w:tc>
          <w:tcPr>
            <w:tcW w:w="2552" w:type="dxa"/>
            <w:tcBorders>
              <w:top w:val="single" w:sz="6" w:space="0" w:color="000000"/>
              <w:left w:val="single" w:sz="6" w:space="0" w:color="000000"/>
              <w:bottom w:val="single" w:sz="6" w:space="0" w:color="000000"/>
              <w:right w:val="single" w:sz="6" w:space="0" w:color="000000"/>
            </w:tcBorders>
          </w:tcPr>
          <w:p w:rsidR="00EC1416" w:rsidRPr="0007698E" w:rsidRDefault="00EC1416" w:rsidP="00A96224">
            <w:pPr>
              <w:rPr>
                <w:sz w:val="20"/>
                <w:szCs w:val="20"/>
              </w:rPr>
            </w:pPr>
          </w:p>
        </w:tc>
        <w:tc>
          <w:tcPr>
            <w:tcW w:w="2268"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c>
          <w:tcPr>
            <w:tcW w:w="2410"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r>
      <w:tr w:rsidR="00EC1416" w:rsidRPr="0007698E" w:rsidTr="00A96224">
        <w:tc>
          <w:tcPr>
            <w:tcW w:w="5671"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spacing w:line="276" w:lineRule="auto"/>
              <w:rPr>
                <w:sz w:val="20"/>
                <w:szCs w:val="20"/>
              </w:rPr>
            </w:pPr>
            <w:r w:rsidRPr="0007698E">
              <w:rPr>
                <w:sz w:val="20"/>
                <w:szCs w:val="20"/>
              </w:rPr>
              <w:t>Федеральный бюджет</w:t>
            </w:r>
          </w:p>
        </w:tc>
        <w:tc>
          <w:tcPr>
            <w:tcW w:w="2551" w:type="dxa"/>
            <w:tcBorders>
              <w:top w:val="single" w:sz="6" w:space="0" w:color="000000"/>
              <w:left w:val="single" w:sz="6" w:space="0" w:color="000000"/>
              <w:bottom w:val="single" w:sz="6" w:space="0" w:color="000000"/>
              <w:right w:val="single" w:sz="6" w:space="0" w:color="000000"/>
            </w:tcBorders>
          </w:tcPr>
          <w:p w:rsidR="00EC1416" w:rsidRPr="0007698E" w:rsidRDefault="00EC1416" w:rsidP="00A96224">
            <w:pPr>
              <w:rPr>
                <w:sz w:val="20"/>
                <w:szCs w:val="20"/>
              </w:rPr>
            </w:pPr>
          </w:p>
        </w:tc>
        <w:tc>
          <w:tcPr>
            <w:tcW w:w="2552" w:type="dxa"/>
            <w:tcBorders>
              <w:top w:val="single" w:sz="6" w:space="0" w:color="000000"/>
              <w:left w:val="single" w:sz="6" w:space="0" w:color="000000"/>
              <w:bottom w:val="single" w:sz="6" w:space="0" w:color="000000"/>
              <w:right w:val="single" w:sz="6" w:space="0" w:color="000000"/>
            </w:tcBorders>
          </w:tcPr>
          <w:p w:rsidR="00EC1416" w:rsidRPr="0007698E" w:rsidRDefault="00EC1416" w:rsidP="00A96224">
            <w:pPr>
              <w:rPr>
                <w:sz w:val="20"/>
                <w:szCs w:val="20"/>
              </w:rPr>
            </w:pPr>
          </w:p>
        </w:tc>
        <w:tc>
          <w:tcPr>
            <w:tcW w:w="2268"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c>
          <w:tcPr>
            <w:tcW w:w="2410"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r>
      <w:tr w:rsidR="00EC1416" w:rsidRPr="0007698E" w:rsidTr="00A96224">
        <w:tc>
          <w:tcPr>
            <w:tcW w:w="5671"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spacing w:line="276" w:lineRule="auto"/>
              <w:rPr>
                <w:sz w:val="20"/>
                <w:szCs w:val="20"/>
              </w:rPr>
            </w:pPr>
            <w:r w:rsidRPr="0007698E">
              <w:rPr>
                <w:sz w:val="20"/>
                <w:szCs w:val="20"/>
              </w:rPr>
              <w:t>Республиканский бюджет Чувашской Республики</w:t>
            </w:r>
          </w:p>
        </w:tc>
        <w:tc>
          <w:tcPr>
            <w:tcW w:w="2551" w:type="dxa"/>
            <w:tcBorders>
              <w:top w:val="single" w:sz="6" w:space="0" w:color="000000"/>
              <w:left w:val="single" w:sz="6" w:space="0" w:color="000000"/>
              <w:bottom w:val="single" w:sz="6" w:space="0" w:color="000000"/>
              <w:right w:val="single" w:sz="6" w:space="0" w:color="000000"/>
            </w:tcBorders>
          </w:tcPr>
          <w:p w:rsidR="00EC1416" w:rsidRPr="0007698E" w:rsidRDefault="00EC1416" w:rsidP="00A96224">
            <w:pPr>
              <w:rPr>
                <w:sz w:val="20"/>
                <w:szCs w:val="20"/>
              </w:rPr>
            </w:pPr>
          </w:p>
        </w:tc>
        <w:tc>
          <w:tcPr>
            <w:tcW w:w="2552" w:type="dxa"/>
            <w:tcBorders>
              <w:top w:val="single" w:sz="6" w:space="0" w:color="000000"/>
              <w:left w:val="single" w:sz="6" w:space="0" w:color="000000"/>
              <w:bottom w:val="single" w:sz="6" w:space="0" w:color="000000"/>
              <w:right w:val="single" w:sz="6" w:space="0" w:color="000000"/>
            </w:tcBorders>
          </w:tcPr>
          <w:p w:rsidR="00EC1416" w:rsidRPr="0007698E" w:rsidRDefault="00EC1416" w:rsidP="00A96224">
            <w:pPr>
              <w:rPr>
                <w:sz w:val="20"/>
                <w:szCs w:val="20"/>
              </w:rPr>
            </w:pPr>
          </w:p>
        </w:tc>
        <w:tc>
          <w:tcPr>
            <w:tcW w:w="2268"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c>
          <w:tcPr>
            <w:tcW w:w="2410"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r>
      <w:tr w:rsidR="00EC1416" w:rsidRPr="0007698E" w:rsidTr="00A96224">
        <w:tc>
          <w:tcPr>
            <w:tcW w:w="5671"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spacing w:line="276" w:lineRule="auto"/>
              <w:rPr>
                <w:sz w:val="20"/>
                <w:szCs w:val="20"/>
              </w:rPr>
            </w:pPr>
            <w:r w:rsidRPr="0007698E">
              <w:rPr>
                <w:sz w:val="20"/>
                <w:szCs w:val="20"/>
              </w:rPr>
              <w:t>Бюджет Шумерлинского муниципального округа</w:t>
            </w:r>
          </w:p>
        </w:tc>
        <w:tc>
          <w:tcPr>
            <w:tcW w:w="2551" w:type="dxa"/>
            <w:tcBorders>
              <w:top w:val="single" w:sz="6" w:space="0" w:color="000000"/>
              <w:left w:val="single" w:sz="6" w:space="0" w:color="000000"/>
              <w:bottom w:val="single" w:sz="6" w:space="0" w:color="000000"/>
              <w:right w:val="single" w:sz="6" w:space="0" w:color="000000"/>
            </w:tcBorders>
          </w:tcPr>
          <w:p w:rsidR="00EC1416" w:rsidRPr="0007698E" w:rsidRDefault="00EC1416" w:rsidP="00A96224">
            <w:pPr>
              <w:rPr>
                <w:sz w:val="20"/>
                <w:szCs w:val="20"/>
              </w:rPr>
            </w:pPr>
          </w:p>
        </w:tc>
        <w:tc>
          <w:tcPr>
            <w:tcW w:w="2552" w:type="dxa"/>
            <w:tcBorders>
              <w:top w:val="single" w:sz="6" w:space="0" w:color="000000"/>
              <w:left w:val="single" w:sz="6" w:space="0" w:color="000000"/>
              <w:bottom w:val="single" w:sz="6" w:space="0" w:color="000000"/>
              <w:right w:val="single" w:sz="6" w:space="0" w:color="000000"/>
            </w:tcBorders>
          </w:tcPr>
          <w:p w:rsidR="00EC1416" w:rsidRPr="0007698E" w:rsidRDefault="00EC1416" w:rsidP="00A96224">
            <w:pPr>
              <w:rPr>
                <w:sz w:val="20"/>
                <w:szCs w:val="20"/>
              </w:rPr>
            </w:pPr>
          </w:p>
        </w:tc>
        <w:tc>
          <w:tcPr>
            <w:tcW w:w="2268"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c>
          <w:tcPr>
            <w:tcW w:w="2410"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r>
      <w:tr w:rsidR="00EC1416" w:rsidRPr="0007698E" w:rsidTr="00A96224">
        <w:tc>
          <w:tcPr>
            <w:tcW w:w="5671"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spacing w:line="276" w:lineRule="auto"/>
              <w:rPr>
                <w:sz w:val="20"/>
                <w:szCs w:val="20"/>
              </w:rPr>
            </w:pPr>
            <w:r w:rsidRPr="0007698E">
              <w:rPr>
                <w:sz w:val="20"/>
                <w:szCs w:val="20"/>
              </w:rPr>
              <w:t>Внебюджетные источники</w:t>
            </w:r>
          </w:p>
        </w:tc>
        <w:tc>
          <w:tcPr>
            <w:tcW w:w="2551" w:type="dxa"/>
            <w:tcBorders>
              <w:top w:val="single" w:sz="6" w:space="0" w:color="000000"/>
              <w:left w:val="single" w:sz="6" w:space="0" w:color="000000"/>
              <w:bottom w:val="single" w:sz="6" w:space="0" w:color="000000"/>
              <w:right w:val="single" w:sz="6" w:space="0" w:color="000000"/>
            </w:tcBorders>
          </w:tcPr>
          <w:p w:rsidR="00EC1416" w:rsidRPr="0007698E" w:rsidRDefault="00EC1416" w:rsidP="00A96224">
            <w:pPr>
              <w:rPr>
                <w:sz w:val="20"/>
                <w:szCs w:val="20"/>
              </w:rPr>
            </w:pPr>
          </w:p>
        </w:tc>
        <w:tc>
          <w:tcPr>
            <w:tcW w:w="2552" w:type="dxa"/>
            <w:tcBorders>
              <w:top w:val="single" w:sz="6" w:space="0" w:color="000000"/>
              <w:left w:val="single" w:sz="6" w:space="0" w:color="000000"/>
              <w:bottom w:val="single" w:sz="6" w:space="0" w:color="000000"/>
              <w:right w:val="single" w:sz="6" w:space="0" w:color="000000"/>
            </w:tcBorders>
          </w:tcPr>
          <w:p w:rsidR="00EC1416" w:rsidRPr="0007698E" w:rsidRDefault="00EC1416" w:rsidP="00A96224">
            <w:pPr>
              <w:rPr>
                <w:sz w:val="20"/>
                <w:szCs w:val="20"/>
              </w:rPr>
            </w:pPr>
          </w:p>
        </w:tc>
        <w:tc>
          <w:tcPr>
            <w:tcW w:w="2268"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c>
          <w:tcPr>
            <w:tcW w:w="2410"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r>
      <w:tr w:rsidR="00EC1416" w:rsidRPr="0007698E" w:rsidTr="00A96224">
        <w:trPr>
          <w:trHeight w:val="240"/>
        </w:trPr>
        <w:tc>
          <w:tcPr>
            <w:tcW w:w="5671"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spacing w:line="276" w:lineRule="auto"/>
              <w:rPr>
                <w:sz w:val="20"/>
                <w:szCs w:val="20"/>
              </w:rPr>
            </w:pPr>
            <w:r w:rsidRPr="0007698E">
              <w:rPr>
                <w:sz w:val="20"/>
                <w:szCs w:val="20"/>
              </w:rPr>
              <w:t xml:space="preserve">Структурный элемент муниципальной программы «Наименование» (всего), </w:t>
            </w:r>
          </w:p>
          <w:p w:rsidR="00EC1416" w:rsidRPr="0007698E" w:rsidRDefault="00EC1416" w:rsidP="00A96224">
            <w:pPr>
              <w:spacing w:line="276" w:lineRule="auto"/>
              <w:rPr>
                <w:sz w:val="20"/>
                <w:szCs w:val="20"/>
              </w:rPr>
            </w:pPr>
            <w:r w:rsidRPr="0007698E">
              <w:rPr>
                <w:sz w:val="20"/>
                <w:szCs w:val="20"/>
              </w:rPr>
              <w:t>в том числе:</w:t>
            </w:r>
          </w:p>
        </w:tc>
        <w:tc>
          <w:tcPr>
            <w:tcW w:w="2551" w:type="dxa"/>
            <w:tcBorders>
              <w:top w:val="single" w:sz="6" w:space="0" w:color="000000"/>
              <w:left w:val="single" w:sz="6" w:space="0" w:color="000000"/>
              <w:bottom w:val="single" w:sz="6" w:space="0" w:color="000000"/>
              <w:right w:val="single" w:sz="6" w:space="0" w:color="000000"/>
            </w:tcBorders>
          </w:tcPr>
          <w:p w:rsidR="00EC1416" w:rsidRPr="0007698E" w:rsidRDefault="00EC1416" w:rsidP="00A96224">
            <w:pPr>
              <w:rPr>
                <w:sz w:val="20"/>
                <w:szCs w:val="20"/>
              </w:rPr>
            </w:pPr>
          </w:p>
        </w:tc>
        <w:tc>
          <w:tcPr>
            <w:tcW w:w="2552" w:type="dxa"/>
            <w:tcBorders>
              <w:top w:val="single" w:sz="6" w:space="0" w:color="000000"/>
              <w:left w:val="single" w:sz="6" w:space="0" w:color="000000"/>
              <w:bottom w:val="single" w:sz="6" w:space="0" w:color="000000"/>
              <w:right w:val="single" w:sz="6" w:space="0" w:color="000000"/>
            </w:tcBorders>
          </w:tcPr>
          <w:p w:rsidR="00EC1416" w:rsidRPr="0007698E" w:rsidRDefault="00EC1416" w:rsidP="00A96224">
            <w:pPr>
              <w:rPr>
                <w:sz w:val="20"/>
                <w:szCs w:val="20"/>
              </w:rPr>
            </w:pPr>
          </w:p>
        </w:tc>
        <w:tc>
          <w:tcPr>
            <w:tcW w:w="2268"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c>
          <w:tcPr>
            <w:tcW w:w="2410"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r>
      <w:tr w:rsidR="00EC1416" w:rsidRPr="0007698E" w:rsidTr="00A96224">
        <w:tc>
          <w:tcPr>
            <w:tcW w:w="5671"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spacing w:line="276" w:lineRule="auto"/>
              <w:rPr>
                <w:sz w:val="20"/>
                <w:szCs w:val="20"/>
              </w:rPr>
            </w:pPr>
            <w:r w:rsidRPr="0007698E">
              <w:rPr>
                <w:sz w:val="20"/>
                <w:szCs w:val="20"/>
              </w:rPr>
              <w:t>Федеральный бюджет</w:t>
            </w:r>
          </w:p>
        </w:tc>
        <w:tc>
          <w:tcPr>
            <w:tcW w:w="2551" w:type="dxa"/>
            <w:tcBorders>
              <w:top w:val="single" w:sz="6" w:space="0" w:color="000000"/>
              <w:left w:val="single" w:sz="6" w:space="0" w:color="000000"/>
              <w:bottom w:val="single" w:sz="6" w:space="0" w:color="000000"/>
              <w:right w:val="single" w:sz="6" w:space="0" w:color="000000"/>
            </w:tcBorders>
          </w:tcPr>
          <w:p w:rsidR="00EC1416" w:rsidRPr="0007698E" w:rsidRDefault="00EC1416" w:rsidP="00A96224">
            <w:pPr>
              <w:rPr>
                <w:sz w:val="20"/>
                <w:szCs w:val="20"/>
              </w:rPr>
            </w:pPr>
          </w:p>
        </w:tc>
        <w:tc>
          <w:tcPr>
            <w:tcW w:w="2552" w:type="dxa"/>
            <w:tcBorders>
              <w:top w:val="single" w:sz="6" w:space="0" w:color="000000"/>
              <w:left w:val="single" w:sz="6" w:space="0" w:color="000000"/>
              <w:bottom w:val="single" w:sz="6" w:space="0" w:color="000000"/>
              <w:right w:val="single" w:sz="6" w:space="0" w:color="000000"/>
            </w:tcBorders>
          </w:tcPr>
          <w:p w:rsidR="00EC1416" w:rsidRPr="0007698E" w:rsidRDefault="00EC1416" w:rsidP="00A96224">
            <w:pPr>
              <w:rPr>
                <w:sz w:val="20"/>
                <w:szCs w:val="20"/>
              </w:rPr>
            </w:pPr>
          </w:p>
        </w:tc>
        <w:tc>
          <w:tcPr>
            <w:tcW w:w="2268"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c>
          <w:tcPr>
            <w:tcW w:w="2410"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r>
      <w:tr w:rsidR="00EC1416" w:rsidRPr="0007698E" w:rsidTr="00A96224">
        <w:tc>
          <w:tcPr>
            <w:tcW w:w="5671"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spacing w:line="276" w:lineRule="auto"/>
              <w:rPr>
                <w:sz w:val="20"/>
                <w:szCs w:val="20"/>
              </w:rPr>
            </w:pPr>
            <w:r w:rsidRPr="0007698E">
              <w:rPr>
                <w:sz w:val="20"/>
                <w:szCs w:val="20"/>
              </w:rPr>
              <w:t>Республиканский бюджет Чувашской Республики</w:t>
            </w:r>
          </w:p>
        </w:tc>
        <w:tc>
          <w:tcPr>
            <w:tcW w:w="2551" w:type="dxa"/>
            <w:tcBorders>
              <w:top w:val="single" w:sz="6" w:space="0" w:color="000000"/>
              <w:left w:val="single" w:sz="6" w:space="0" w:color="000000"/>
              <w:bottom w:val="single" w:sz="6" w:space="0" w:color="000000"/>
              <w:right w:val="single" w:sz="6" w:space="0" w:color="000000"/>
            </w:tcBorders>
          </w:tcPr>
          <w:p w:rsidR="00EC1416" w:rsidRPr="0007698E" w:rsidRDefault="00EC1416" w:rsidP="00A96224">
            <w:pPr>
              <w:rPr>
                <w:sz w:val="20"/>
                <w:szCs w:val="20"/>
              </w:rPr>
            </w:pPr>
          </w:p>
        </w:tc>
        <w:tc>
          <w:tcPr>
            <w:tcW w:w="2552" w:type="dxa"/>
            <w:tcBorders>
              <w:top w:val="single" w:sz="6" w:space="0" w:color="000000"/>
              <w:left w:val="single" w:sz="6" w:space="0" w:color="000000"/>
              <w:bottom w:val="single" w:sz="6" w:space="0" w:color="000000"/>
              <w:right w:val="single" w:sz="6" w:space="0" w:color="000000"/>
            </w:tcBorders>
          </w:tcPr>
          <w:p w:rsidR="00EC1416" w:rsidRPr="0007698E" w:rsidRDefault="00EC1416" w:rsidP="00A96224">
            <w:pPr>
              <w:rPr>
                <w:sz w:val="20"/>
                <w:szCs w:val="20"/>
              </w:rPr>
            </w:pPr>
          </w:p>
        </w:tc>
        <w:tc>
          <w:tcPr>
            <w:tcW w:w="2268"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c>
          <w:tcPr>
            <w:tcW w:w="2410"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r>
      <w:tr w:rsidR="00EC1416" w:rsidRPr="0007698E" w:rsidTr="00A96224">
        <w:tc>
          <w:tcPr>
            <w:tcW w:w="5671"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spacing w:line="276" w:lineRule="auto"/>
              <w:rPr>
                <w:sz w:val="20"/>
                <w:szCs w:val="20"/>
              </w:rPr>
            </w:pPr>
            <w:r w:rsidRPr="0007698E">
              <w:rPr>
                <w:sz w:val="20"/>
                <w:szCs w:val="20"/>
              </w:rPr>
              <w:t>Бюджет Шумерлинского муниципального округа</w:t>
            </w:r>
          </w:p>
        </w:tc>
        <w:tc>
          <w:tcPr>
            <w:tcW w:w="2551" w:type="dxa"/>
            <w:tcBorders>
              <w:top w:val="single" w:sz="6" w:space="0" w:color="000000"/>
              <w:left w:val="single" w:sz="6" w:space="0" w:color="000000"/>
              <w:bottom w:val="single" w:sz="6" w:space="0" w:color="000000"/>
              <w:right w:val="single" w:sz="6" w:space="0" w:color="000000"/>
            </w:tcBorders>
          </w:tcPr>
          <w:p w:rsidR="00EC1416" w:rsidRPr="0007698E" w:rsidRDefault="00EC1416" w:rsidP="00A96224">
            <w:pPr>
              <w:rPr>
                <w:sz w:val="20"/>
                <w:szCs w:val="20"/>
              </w:rPr>
            </w:pPr>
          </w:p>
        </w:tc>
        <w:tc>
          <w:tcPr>
            <w:tcW w:w="2552" w:type="dxa"/>
            <w:tcBorders>
              <w:top w:val="single" w:sz="6" w:space="0" w:color="000000"/>
              <w:left w:val="single" w:sz="6" w:space="0" w:color="000000"/>
              <w:bottom w:val="single" w:sz="6" w:space="0" w:color="000000"/>
              <w:right w:val="single" w:sz="6" w:space="0" w:color="000000"/>
            </w:tcBorders>
          </w:tcPr>
          <w:p w:rsidR="00EC1416" w:rsidRPr="0007698E" w:rsidRDefault="00EC1416" w:rsidP="00A96224">
            <w:pPr>
              <w:rPr>
                <w:sz w:val="20"/>
                <w:szCs w:val="20"/>
              </w:rPr>
            </w:pPr>
          </w:p>
        </w:tc>
        <w:tc>
          <w:tcPr>
            <w:tcW w:w="2268"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c>
          <w:tcPr>
            <w:tcW w:w="2410"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r>
      <w:tr w:rsidR="00EC1416" w:rsidRPr="0007698E" w:rsidTr="00A96224">
        <w:tc>
          <w:tcPr>
            <w:tcW w:w="5671"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spacing w:line="276" w:lineRule="auto"/>
              <w:rPr>
                <w:sz w:val="20"/>
                <w:szCs w:val="20"/>
              </w:rPr>
            </w:pPr>
            <w:r w:rsidRPr="0007698E">
              <w:rPr>
                <w:sz w:val="20"/>
                <w:szCs w:val="20"/>
              </w:rPr>
              <w:t>Внебюджетные источники</w:t>
            </w:r>
          </w:p>
        </w:tc>
        <w:tc>
          <w:tcPr>
            <w:tcW w:w="2551" w:type="dxa"/>
            <w:tcBorders>
              <w:top w:val="single" w:sz="6" w:space="0" w:color="000000"/>
              <w:left w:val="single" w:sz="6" w:space="0" w:color="000000"/>
              <w:bottom w:val="single" w:sz="6" w:space="0" w:color="000000"/>
              <w:right w:val="single" w:sz="6" w:space="0" w:color="000000"/>
            </w:tcBorders>
          </w:tcPr>
          <w:p w:rsidR="00EC1416" w:rsidRPr="0007698E" w:rsidRDefault="00EC1416" w:rsidP="00A96224">
            <w:pPr>
              <w:rPr>
                <w:sz w:val="20"/>
                <w:szCs w:val="20"/>
              </w:rPr>
            </w:pPr>
          </w:p>
        </w:tc>
        <w:tc>
          <w:tcPr>
            <w:tcW w:w="2552" w:type="dxa"/>
            <w:tcBorders>
              <w:top w:val="single" w:sz="6" w:space="0" w:color="000000"/>
              <w:left w:val="single" w:sz="6" w:space="0" w:color="000000"/>
              <w:bottom w:val="single" w:sz="6" w:space="0" w:color="000000"/>
              <w:right w:val="single" w:sz="6" w:space="0" w:color="000000"/>
            </w:tcBorders>
          </w:tcPr>
          <w:p w:rsidR="00EC1416" w:rsidRPr="0007698E" w:rsidRDefault="00EC1416" w:rsidP="00A96224">
            <w:pPr>
              <w:rPr>
                <w:sz w:val="20"/>
                <w:szCs w:val="20"/>
              </w:rPr>
            </w:pPr>
          </w:p>
        </w:tc>
        <w:tc>
          <w:tcPr>
            <w:tcW w:w="2268"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c>
          <w:tcPr>
            <w:tcW w:w="2410" w:type="dxa"/>
            <w:tcBorders>
              <w:top w:val="single" w:sz="6" w:space="0" w:color="000000"/>
              <w:left w:val="single" w:sz="6" w:space="0" w:color="000000"/>
              <w:bottom w:val="single" w:sz="6" w:space="0" w:color="000000"/>
              <w:right w:val="single" w:sz="6" w:space="0" w:color="000000"/>
            </w:tcBorders>
            <w:hideMark/>
          </w:tcPr>
          <w:p w:rsidR="00EC1416" w:rsidRPr="0007698E" w:rsidRDefault="00EC1416" w:rsidP="00A96224">
            <w:pPr>
              <w:rPr>
                <w:sz w:val="20"/>
                <w:szCs w:val="20"/>
              </w:rPr>
            </w:pPr>
            <w:r w:rsidRPr="0007698E">
              <w:rPr>
                <w:sz w:val="20"/>
                <w:szCs w:val="20"/>
              </w:rPr>
              <w:t> </w:t>
            </w:r>
          </w:p>
        </w:tc>
      </w:tr>
    </w:tbl>
    <w:p w:rsidR="00EC1416" w:rsidRPr="0007698E" w:rsidRDefault="00EC1416" w:rsidP="00EC1416">
      <w:pPr>
        <w:rPr>
          <w:sz w:val="20"/>
          <w:szCs w:val="20"/>
        </w:rPr>
      </w:pPr>
    </w:p>
    <w:p w:rsidR="00EC1416" w:rsidRPr="0007698E" w:rsidRDefault="00EC1416" w:rsidP="00EC1416">
      <w:pPr>
        <w:rPr>
          <w:sz w:val="20"/>
          <w:szCs w:val="20"/>
        </w:rPr>
      </w:pPr>
    </w:p>
    <w:p w:rsidR="00EC1416" w:rsidRPr="0007698E" w:rsidRDefault="00EC1416" w:rsidP="00EC1416">
      <w:pPr>
        <w:rPr>
          <w:sz w:val="20"/>
          <w:szCs w:val="20"/>
        </w:rPr>
      </w:pPr>
    </w:p>
    <w:p w:rsidR="00BF6233" w:rsidRPr="0007698E" w:rsidRDefault="00BF6233" w:rsidP="00EC1416">
      <w:pPr>
        <w:ind w:right="-234" w:firstLine="567"/>
        <w:jc w:val="both"/>
        <w:rPr>
          <w:sz w:val="20"/>
          <w:szCs w:val="20"/>
        </w:rPr>
      </w:pPr>
    </w:p>
    <w:tbl>
      <w:tblPr>
        <w:tblW w:w="0" w:type="auto"/>
        <w:tblLayout w:type="fixed"/>
        <w:tblLook w:val="04A0" w:firstRow="1" w:lastRow="0" w:firstColumn="1" w:lastColumn="0" w:noHBand="0" w:noVBand="1"/>
      </w:tblPr>
      <w:tblGrid>
        <w:gridCol w:w="3544"/>
        <w:gridCol w:w="1418"/>
        <w:gridCol w:w="3543"/>
      </w:tblGrid>
      <w:tr w:rsidR="005477BF" w:rsidRPr="00BF6233" w:rsidTr="00292751">
        <w:trPr>
          <w:cantSplit/>
          <w:trHeight w:val="1274"/>
        </w:trPr>
        <w:tc>
          <w:tcPr>
            <w:tcW w:w="3544" w:type="dxa"/>
            <w:vAlign w:val="bottom"/>
            <w:hideMark/>
          </w:tcPr>
          <w:p w:rsidR="005477BF" w:rsidRPr="00BF6233" w:rsidRDefault="005477BF" w:rsidP="00292751">
            <w:pPr>
              <w:jc w:val="center"/>
              <w:rPr>
                <w:b/>
                <w:bCs/>
                <w:noProof/>
                <w:sz w:val="16"/>
                <w:szCs w:val="16"/>
              </w:rPr>
            </w:pPr>
          </w:p>
          <w:p w:rsidR="005477BF" w:rsidRPr="00BF6233" w:rsidRDefault="005477BF" w:rsidP="00292751">
            <w:pPr>
              <w:jc w:val="center"/>
              <w:rPr>
                <w:b/>
                <w:bCs/>
                <w:noProof/>
                <w:sz w:val="16"/>
                <w:szCs w:val="16"/>
              </w:rPr>
            </w:pPr>
            <w:r w:rsidRPr="00BF6233">
              <w:rPr>
                <w:b/>
                <w:bCs/>
                <w:noProof/>
                <w:sz w:val="16"/>
                <w:szCs w:val="16"/>
              </w:rPr>
              <w:t>ЧĂВАШ РЕСПУБЛИКИН</w:t>
            </w:r>
          </w:p>
        </w:tc>
        <w:tc>
          <w:tcPr>
            <w:tcW w:w="1418" w:type="dxa"/>
            <w:vMerge w:val="restart"/>
          </w:tcPr>
          <w:p w:rsidR="005477BF" w:rsidRPr="00BF6233" w:rsidRDefault="005477BF" w:rsidP="00292751">
            <w:pPr>
              <w:ind w:right="-100"/>
              <w:rPr>
                <w:noProof/>
                <w:sz w:val="16"/>
                <w:szCs w:val="16"/>
              </w:rPr>
            </w:pPr>
            <w:r w:rsidRPr="00BF6233">
              <w:rPr>
                <w:noProof/>
                <w:sz w:val="16"/>
                <w:szCs w:val="16"/>
              </w:rPr>
              <w:drawing>
                <wp:anchor distT="0" distB="0" distL="114300" distR="114300" simplePos="0" relativeHeight="251669504" behindDoc="0" locked="0" layoutInCell="1" allowOverlap="1" wp14:anchorId="703EB5C7" wp14:editId="30D08A94">
                  <wp:simplePos x="0" y="0"/>
                  <wp:positionH relativeFrom="column">
                    <wp:posOffset>213458</wp:posOffset>
                  </wp:positionH>
                  <wp:positionV relativeFrom="paragraph">
                    <wp:posOffset>321701</wp:posOffset>
                  </wp:positionV>
                  <wp:extent cx="386715" cy="491490"/>
                  <wp:effectExtent l="0" t="0" r="0" b="3810"/>
                  <wp:wrapNone/>
                  <wp:docPr id="5" name="Рисунок 5"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5477BF" w:rsidRPr="00BF6233" w:rsidRDefault="005477BF" w:rsidP="00292751">
            <w:pPr>
              <w:jc w:val="center"/>
              <w:rPr>
                <w:b/>
                <w:bCs/>
                <w:noProof/>
                <w:sz w:val="16"/>
                <w:szCs w:val="16"/>
              </w:rPr>
            </w:pPr>
            <w:r w:rsidRPr="00BF6233">
              <w:rPr>
                <w:b/>
                <w:bCs/>
                <w:noProof/>
                <w:sz w:val="16"/>
                <w:szCs w:val="16"/>
              </w:rPr>
              <w:t>ЧУВАШСКАЯ РЕСПУБЛИКА</w:t>
            </w:r>
          </w:p>
        </w:tc>
      </w:tr>
      <w:tr w:rsidR="005477BF" w:rsidRPr="00BF6233" w:rsidTr="00292751">
        <w:trPr>
          <w:cantSplit/>
          <w:trHeight w:val="550"/>
        </w:trPr>
        <w:tc>
          <w:tcPr>
            <w:tcW w:w="3544" w:type="dxa"/>
            <w:hideMark/>
          </w:tcPr>
          <w:p w:rsidR="005477BF" w:rsidRPr="00BF6233" w:rsidRDefault="005477BF" w:rsidP="00292751">
            <w:pPr>
              <w:jc w:val="center"/>
              <w:rPr>
                <w:b/>
                <w:bCs/>
                <w:noProof/>
                <w:sz w:val="16"/>
                <w:szCs w:val="16"/>
              </w:rPr>
            </w:pPr>
            <w:r w:rsidRPr="00BF6233">
              <w:rPr>
                <w:b/>
                <w:bCs/>
                <w:noProof/>
                <w:sz w:val="16"/>
                <w:szCs w:val="16"/>
              </w:rPr>
              <w:t xml:space="preserve">ÇĚМĚРЛЕ </w:t>
            </w:r>
          </w:p>
          <w:p w:rsidR="005477BF" w:rsidRPr="00BF6233" w:rsidRDefault="005477BF" w:rsidP="00292751">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5477BF" w:rsidRPr="00BF6233" w:rsidRDefault="005477BF" w:rsidP="00292751">
            <w:pPr>
              <w:framePr w:w="3227" w:h="1681" w:hSpace="141" w:wrap="auto" w:vAnchor="text" w:hAnchor="page" w:x="1750" w:y="139"/>
              <w:spacing w:line="220" w:lineRule="exact"/>
              <w:jc w:val="center"/>
              <w:rPr>
                <w:b/>
                <w:bCs/>
                <w:noProof/>
                <w:sz w:val="16"/>
                <w:szCs w:val="16"/>
              </w:rPr>
            </w:pPr>
          </w:p>
          <w:p w:rsidR="005477BF" w:rsidRPr="00BF6233" w:rsidRDefault="005477BF" w:rsidP="00292751">
            <w:pPr>
              <w:keepNext/>
              <w:jc w:val="center"/>
              <w:outlineLvl w:val="0"/>
              <w:rPr>
                <w:b/>
                <w:bCs/>
                <w:noProof/>
                <w:sz w:val="16"/>
                <w:szCs w:val="16"/>
                <w:lang w:val="x-none" w:eastAsia="x-none"/>
              </w:rPr>
            </w:pPr>
            <w:r w:rsidRPr="00BF6233">
              <w:rPr>
                <w:b/>
                <w:bCs/>
                <w:noProof/>
                <w:sz w:val="16"/>
                <w:szCs w:val="16"/>
                <w:lang w:val="x-none" w:eastAsia="x-none"/>
              </w:rPr>
              <w:t>ЙЫШĂНУ</w:t>
            </w:r>
          </w:p>
          <w:p w:rsidR="005477BF" w:rsidRPr="00BF6233" w:rsidRDefault="005477BF" w:rsidP="00292751">
            <w:pPr>
              <w:jc w:val="center"/>
              <w:rPr>
                <w:b/>
                <w:bCs/>
                <w:noProof/>
                <w:sz w:val="16"/>
                <w:szCs w:val="16"/>
              </w:rPr>
            </w:pPr>
          </w:p>
          <w:p w:rsidR="005477BF" w:rsidRPr="00BF6233" w:rsidRDefault="00A96224" w:rsidP="00292751">
            <w:pPr>
              <w:jc w:val="center"/>
              <w:rPr>
                <w:noProof/>
                <w:sz w:val="16"/>
                <w:szCs w:val="16"/>
              </w:rPr>
            </w:pPr>
            <w:r>
              <w:rPr>
                <w:noProof/>
                <w:sz w:val="16"/>
                <w:szCs w:val="16"/>
              </w:rPr>
              <w:t>17</w:t>
            </w:r>
            <w:r w:rsidR="005477BF" w:rsidRPr="00BF6233">
              <w:rPr>
                <w:noProof/>
                <w:sz w:val="16"/>
                <w:szCs w:val="16"/>
              </w:rPr>
              <w:t>.0</w:t>
            </w:r>
            <w:r>
              <w:rPr>
                <w:noProof/>
                <w:sz w:val="16"/>
                <w:szCs w:val="16"/>
              </w:rPr>
              <w:t>2</w:t>
            </w:r>
            <w:r w:rsidR="005477BF" w:rsidRPr="00BF6233">
              <w:rPr>
                <w:noProof/>
                <w:sz w:val="16"/>
                <w:szCs w:val="16"/>
              </w:rPr>
              <w:t xml:space="preserve">.2025 </w:t>
            </w:r>
            <w:r w:rsidR="005477BF" w:rsidRPr="00BF6233">
              <w:rPr>
                <w:bCs/>
                <w:noProof/>
                <w:sz w:val="16"/>
                <w:szCs w:val="16"/>
              </w:rPr>
              <w:t>ç</w:t>
            </w:r>
            <w:r w:rsidR="005477BF" w:rsidRPr="00BF6233">
              <w:rPr>
                <w:sz w:val="16"/>
                <w:szCs w:val="16"/>
              </w:rPr>
              <w:t>.</w:t>
            </w:r>
            <w:r w:rsidR="005477BF" w:rsidRPr="00BF6233">
              <w:rPr>
                <w:noProof/>
                <w:sz w:val="16"/>
                <w:szCs w:val="16"/>
              </w:rPr>
              <w:t xml:space="preserve"> </w:t>
            </w:r>
            <w:r>
              <w:rPr>
                <w:noProof/>
                <w:sz w:val="16"/>
                <w:szCs w:val="16"/>
              </w:rPr>
              <w:t>129</w:t>
            </w:r>
            <w:r w:rsidR="005477BF" w:rsidRPr="00BF6233">
              <w:rPr>
                <w:noProof/>
                <w:sz w:val="16"/>
                <w:szCs w:val="16"/>
              </w:rPr>
              <w:t xml:space="preserve"> №</w:t>
            </w:r>
          </w:p>
          <w:p w:rsidR="005477BF" w:rsidRPr="00BF6233" w:rsidRDefault="005477BF" w:rsidP="00292751">
            <w:pPr>
              <w:jc w:val="center"/>
              <w:rPr>
                <w:noProof/>
                <w:sz w:val="16"/>
                <w:szCs w:val="16"/>
              </w:rPr>
            </w:pPr>
            <w:r w:rsidRPr="00BF6233">
              <w:rPr>
                <w:bCs/>
                <w:noProof/>
                <w:sz w:val="16"/>
                <w:szCs w:val="16"/>
              </w:rPr>
              <w:t>Ç</w:t>
            </w:r>
            <w:r w:rsidRPr="00BF6233">
              <w:rPr>
                <w:noProof/>
                <w:sz w:val="16"/>
                <w:szCs w:val="16"/>
              </w:rPr>
              <w:t>ěмěрле хули</w:t>
            </w:r>
          </w:p>
        </w:tc>
        <w:tc>
          <w:tcPr>
            <w:tcW w:w="1418" w:type="dxa"/>
            <w:vMerge/>
          </w:tcPr>
          <w:p w:rsidR="005477BF" w:rsidRPr="00BF6233" w:rsidRDefault="005477BF" w:rsidP="00292751">
            <w:pPr>
              <w:ind w:left="-108" w:right="-100"/>
              <w:jc w:val="center"/>
              <w:rPr>
                <w:sz w:val="16"/>
                <w:szCs w:val="16"/>
              </w:rPr>
            </w:pPr>
          </w:p>
        </w:tc>
        <w:tc>
          <w:tcPr>
            <w:tcW w:w="3543" w:type="dxa"/>
            <w:hideMark/>
          </w:tcPr>
          <w:p w:rsidR="005477BF" w:rsidRPr="00BF6233" w:rsidRDefault="005477BF" w:rsidP="00292751">
            <w:pPr>
              <w:jc w:val="center"/>
              <w:rPr>
                <w:b/>
                <w:caps/>
                <w:sz w:val="16"/>
                <w:szCs w:val="16"/>
              </w:rPr>
            </w:pPr>
            <w:r w:rsidRPr="00BF6233">
              <w:rPr>
                <w:b/>
                <w:caps/>
                <w:sz w:val="16"/>
                <w:szCs w:val="16"/>
              </w:rPr>
              <w:t xml:space="preserve">администрация </w:t>
            </w:r>
          </w:p>
          <w:p w:rsidR="005477BF" w:rsidRPr="00BF6233" w:rsidRDefault="005477BF" w:rsidP="00292751">
            <w:pPr>
              <w:jc w:val="center"/>
              <w:rPr>
                <w:b/>
                <w:caps/>
                <w:sz w:val="16"/>
                <w:szCs w:val="16"/>
              </w:rPr>
            </w:pPr>
            <w:r w:rsidRPr="00BF6233">
              <w:rPr>
                <w:b/>
                <w:caps/>
                <w:sz w:val="16"/>
                <w:szCs w:val="16"/>
              </w:rPr>
              <w:t xml:space="preserve">ШУМЕРЛИНСКОГО </w:t>
            </w:r>
          </w:p>
          <w:p w:rsidR="005477BF" w:rsidRPr="00BF6233" w:rsidRDefault="005477BF" w:rsidP="00292751">
            <w:pPr>
              <w:jc w:val="center"/>
              <w:rPr>
                <w:b/>
                <w:caps/>
                <w:sz w:val="16"/>
                <w:szCs w:val="16"/>
              </w:rPr>
            </w:pPr>
            <w:r w:rsidRPr="00BF6233">
              <w:rPr>
                <w:b/>
                <w:caps/>
                <w:sz w:val="16"/>
                <w:szCs w:val="16"/>
              </w:rPr>
              <w:t>МУНИЦИПАЛЬНОГО ОКРУГА</w:t>
            </w:r>
          </w:p>
          <w:p w:rsidR="005477BF" w:rsidRPr="00BF6233" w:rsidRDefault="005477BF" w:rsidP="00292751">
            <w:pPr>
              <w:rPr>
                <w:b/>
                <w:caps/>
                <w:sz w:val="16"/>
                <w:szCs w:val="16"/>
              </w:rPr>
            </w:pPr>
          </w:p>
          <w:p w:rsidR="005477BF" w:rsidRPr="00BF6233" w:rsidRDefault="005477BF" w:rsidP="00292751">
            <w:pPr>
              <w:keepNext/>
              <w:jc w:val="center"/>
              <w:outlineLvl w:val="0"/>
              <w:rPr>
                <w:b/>
                <w:sz w:val="16"/>
                <w:szCs w:val="16"/>
                <w:lang w:val="x-none" w:eastAsia="x-none"/>
              </w:rPr>
            </w:pPr>
            <w:r w:rsidRPr="00BF6233">
              <w:rPr>
                <w:b/>
                <w:sz w:val="16"/>
                <w:szCs w:val="16"/>
                <w:lang w:val="x-none" w:eastAsia="x-none"/>
              </w:rPr>
              <w:t>ПОСТАНОВЛЕНИЕ</w:t>
            </w:r>
          </w:p>
          <w:p w:rsidR="005477BF" w:rsidRPr="00BF6233" w:rsidRDefault="005477BF" w:rsidP="00292751">
            <w:pPr>
              <w:jc w:val="center"/>
              <w:rPr>
                <w:b/>
                <w:bCs/>
                <w:noProof/>
                <w:sz w:val="16"/>
                <w:szCs w:val="16"/>
              </w:rPr>
            </w:pPr>
          </w:p>
          <w:p w:rsidR="005477BF" w:rsidRPr="00BF6233" w:rsidRDefault="00A96224" w:rsidP="00292751">
            <w:pPr>
              <w:jc w:val="center"/>
              <w:rPr>
                <w:bCs/>
                <w:noProof/>
                <w:sz w:val="16"/>
                <w:szCs w:val="16"/>
              </w:rPr>
            </w:pPr>
            <w:r>
              <w:rPr>
                <w:bCs/>
                <w:noProof/>
                <w:sz w:val="16"/>
                <w:szCs w:val="16"/>
              </w:rPr>
              <w:t>17</w:t>
            </w:r>
            <w:r w:rsidR="005477BF" w:rsidRPr="00BF6233">
              <w:rPr>
                <w:bCs/>
                <w:noProof/>
                <w:sz w:val="16"/>
                <w:szCs w:val="16"/>
              </w:rPr>
              <w:t>.0</w:t>
            </w:r>
            <w:r>
              <w:rPr>
                <w:bCs/>
                <w:noProof/>
                <w:sz w:val="16"/>
                <w:szCs w:val="16"/>
              </w:rPr>
              <w:t>2</w:t>
            </w:r>
            <w:r w:rsidR="005477BF" w:rsidRPr="00BF6233">
              <w:rPr>
                <w:bCs/>
                <w:noProof/>
                <w:sz w:val="16"/>
                <w:szCs w:val="16"/>
              </w:rPr>
              <w:t xml:space="preserve">.2025 г. № </w:t>
            </w:r>
            <w:r>
              <w:rPr>
                <w:bCs/>
                <w:noProof/>
                <w:sz w:val="16"/>
                <w:szCs w:val="16"/>
              </w:rPr>
              <w:t>129</w:t>
            </w:r>
          </w:p>
          <w:p w:rsidR="005477BF" w:rsidRPr="00BF6233" w:rsidRDefault="005477BF" w:rsidP="00292751">
            <w:pPr>
              <w:jc w:val="center"/>
              <w:rPr>
                <w:noProof/>
                <w:sz w:val="16"/>
                <w:szCs w:val="16"/>
              </w:rPr>
            </w:pPr>
            <w:r w:rsidRPr="00BF6233">
              <w:rPr>
                <w:bCs/>
                <w:noProof/>
                <w:sz w:val="16"/>
                <w:szCs w:val="16"/>
              </w:rPr>
              <w:t>город Шумерля</w:t>
            </w:r>
          </w:p>
        </w:tc>
      </w:tr>
    </w:tbl>
    <w:p w:rsidR="005477BF" w:rsidRDefault="005477BF" w:rsidP="00BF6233">
      <w:pPr>
        <w:rPr>
          <w:sz w:val="16"/>
          <w:szCs w:val="16"/>
        </w:rPr>
      </w:pPr>
    </w:p>
    <w:p w:rsidR="005477BF" w:rsidRPr="0007698E" w:rsidRDefault="00A96224" w:rsidP="00A96224">
      <w:pPr>
        <w:jc w:val="both"/>
        <w:rPr>
          <w:b/>
          <w:sz w:val="20"/>
          <w:szCs w:val="20"/>
        </w:rPr>
      </w:pPr>
      <w:r w:rsidRPr="0007698E">
        <w:rPr>
          <w:b/>
          <w:sz w:val="20"/>
          <w:szCs w:val="20"/>
        </w:rPr>
        <w:t>Об утверждении Положения о  комиссии по проведению проверок фактического выполнения мероприятий инвестиционных программ и планов ремонтных работ ресурсоснабжающих организаций коммунального комплекса Шумерлинского муниципального округа Чувашской Республики</w:t>
      </w:r>
    </w:p>
    <w:p w:rsidR="00A96224" w:rsidRPr="00A96224" w:rsidRDefault="00A96224" w:rsidP="00A96224">
      <w:pPr>
        <w:pStyle w:val="1"/>
        <w:spacing w:before="0" w:after="0"/>
        <w:ind w:firstLine="720"/>
        <w:jc w:val="both"/>
        <w:rPr>
          <w:rFonts w:ascii="Times New Roman" w:hAnsi="Times New Roman"/>
          <w:b w:val="0"/>
          <w:sz w:val="20"/>
          <w:szCs w:val="20"/>
          <w:lang w:val="ru-RU"/>
        </w:rPr>
      </w:pPr>
    </w:p>
    <w:p w:rsidR="00A96224" w:rsidRPr="00A96224" w:rsidRDefault="00A96224" w:rsidP="00A96224">
      <w:pPr>
        <w:pStyle w:val="1"/>
        <w:spacing w:before="0" w:after="0"/>
        <w:ind w:firstLine="720"/>
        <w:jc w:val="both"/>
        <w:rPr>
          <w:rFonts w:ascii="Times New Roman" w:hAnsi="Times New Roman"/>
          <w:b w:val="0"/>
          <w:sz w:val="20"/>
          <w:szCs w:val="20"/>
        </w:rPr>
      </w:pPr>
      <w:r w:rsidRPr="00A96224">
        <w:rPr>
          <w:rFonts w:ascii="Times New Roman" w:hAnsi="Times New Roman"/>
          <w:b w:val="0"/>
          <w:sz w:val="20"/>
          <w:szCs w:val="20"/>
        </w:rPr>
        <w:t>В соответствии с Федеральными законами от 6 октября 2003 г</w:t>
      </w:r>
      <w:r w:rsidRPr="00A96224">
        <w:rPr>
          <w:rFonts w:ascii="Times New Roman" w:hAnsi="Times New Roman"/>
          <w:b w:val="0"/>
          <w:sz w:val="20"/>
          <w:szCs w:val="20"/>
          <w:lang w:val="ru-RU"/>
        </w:rPr>
        <w:t>.</w:t>
      </w:r>
      <w:r w:rsidRPr="00A96224">
        <w:rPr>
          <w:rFonts w:ascii="Times New Roman" w:hAnsi="Times New Roman"/>
          <w:b w:val="0"/>
          <w:sz w:val="20"/>
          <w:szCs w:val="20"/>
        </w:rPr>
        <w:t xml:space="preserve"> № 131-ФЗ</w:t>
      </w:r>
      <w:r w:rsidRPr="00A96224">
        <w:rPr>
          <w:rFonts w:ascii="Times New Roman" w:hAnsi="Times New Roman"/>
          <w:b w:val="0"/>
          <w:sz w:val="20"/>
          <w:szCs w:val="20"/>
          <w:lang w:val="ru-RU"/>
        </w:rPr>
        <w:t xml:space="preserve"> </w:t>
      </w:r>
      <w:r w:rsidRPr="00A96224">
        <w:rPr>
          <w:rFonts w:ascii="Times New Roman" w:hAnsi="Times New Roman"/>
          <w:b w:val="0"/>
          <w:sz w:val="20"/>
          <w:szCs w:val="20"/>
        </w:rPr>
        <w:t>«Об общих принципах организации местного самоуправления в Российской Федерации», Законом Чувашской Республики от 18 октября 2004</w:t>
      </w:r>
      <w:r w:rsidRPr="00A96224">
        <w:rPr>
          <w:rFonts w:ascii="Times New Roman" w:hAnsi="Times New Roman"/>
          <w:b w:val="0"/>
          <w:sz w:val="20"/>
          <w:szCs w:val="20"/>
          <w:lang w:val="ru-RU"/>
        </w:rPr>
        <w:t xml:space="preserve"> </w:t>
      </w:r>
      <w:r w:rsidRPr="00A96224">
        <w:rPr>
          <w:rFonts w:ascii="Times New Roman" w:hAnsi="Times New Roman"/>
          <w:b w:val="0"/>
          <w:sz w:val="20"/>
          <w:szCs w:val="20"/>
        </w:rPr>
        <w:t>г</w:t>
      </w:r>
      <w:r w:rsidRPr="00A96224">
        <w:rPr>
          <w:rFonts w:ascii="Times New Roman" w:hAnsi="Times New Roman"/>
          <w:b w:val="0"/>
          <w:sz w:val="20"/>
          <w:szCs w:val="20"/>
          <w:lang w:val="ru-RU"/>
        </w:rPr>
        <w:t>.</w:t>
      </w:r>
      <w:r w:rsidRPr="00A96224">
        <w:rPr>
          <w:rFonts w:ascii="Times New Roman" w:hAnsi="Times New Roman"/>
          <w:b w:val="0"/>
          <w:sz w:val="20"/>
          <w:szCs w:val="20"/>
        </w:rPr>
        <w:t xml:space="preserve"> № 19</w:t>
      </w:r>
      <w:r w:rsidRPr="00A96224">
        <w:rPr>
          <w:rFonts w:ascii="Times New Roman" w:hAnsi="Times New Roman"/>
          <w:b w:val="0"/>
          <w:sz w:val="20"/>
          <w:szCs w:val="20"/>
          <w:lang w:val="ru-RU"/>
        </w:rPr>
        <w:t xml:space="preserve"> </w:t>
      </w:r>
      <w:r w:rsidRPr="00A96224">
        <w:rPr>
          <w:rFonts w:ascii="Times New Roman" w:hAnsi="Times New Roman"/>
          <w:b w:val="0"/>
          <w:sz w:val="20"/>
          <w:szCs w:val="20"/>
        </w:rPr>
        <w:t>«Об организации местного самоуправления в Чувашской Республике», постановлением Кабинета Министров Чувашской Республики от 28 декабря 2011 г</w:t>
      </w:r>
      <w:r w:rsidRPr="00A96224">
        <w:rPr>
          <w:rFonts w:ascii="Times New Roman" w:hAnsi="Times New Roman"/>
          <w:b w:val="0"/>
          <w:sz w:val="20"/>
          <w:szCs w:val="20"/>
          <w:lang w:val="ru-RU"/>
        </w:rPr>
        <w:t>.</w:t>
      </w:r>
      <w:r w:rsidRPr="00A96224">
        <w:rPr>
          <w:rFonts w:ascii="Times New Roman" w:hAnsi="Times New Roman"/>
          <w:b w:val="0"/>
          <w:sz w:val="20"/>
          <w:szCs w:val="20"/>
        </w:rPr>
        <w:t xml:space="preserve"> № 635 </w:t>
      </w:r>
      <w:hyperlink r:id="rId24" w:history="1">
        <w:r w:rsidRPr="00A96224">
          <w:rPr>
            <w:rFonts w:ascii="Times New Roman" w:hAnsi="Times New Roman"/>
            <w:b w:val="0"/>
            <w:sz w:val="20"/>
            <w:szCs w:val="20"/>
          </w:rPr>
          <w:t>«</w:t>
        </w:r>
        <w:r w:rsidRPr="00A96224">
          <w:rPr>
            <w:rStyle w:val="a5"/>
            <w:rFonts w:ascii="Times New Roman" w:hAnsi="Times New Roman"/>
            <w:color w:val="auto"/>
            <w:sz w:val="20"/>
            <w:szCs w:val="20"/>
          </w:rPr>
          <w:t>О Плане мероприятий по реализации Указа Президента Чувашской Республики от 7 октября 2011 г</w:t>
        </w:r>
        <w:r w:rsidRPr="00A96224">
          <w:rPr>
            <w:rStyle w:val="a5"/>
            <w:rFonts w:ascii="Times New Roman" w:hAnsi="Times New Roman"/>
            <w:color w:val="auto"/>
            <w:sz w:val="20"/>
            <w:szCs w:val="20"/>
            <w:lang w:val="ru-RU"/>
          </w:rPr>
          <w:t>.</w:t>
        </w:r>
        <w:r w:rsidRPr="00A96224">
          <w:rPr>
            <w:rStyle w:val="a5"/>
            <w:rFonts w:ascii="Times New Roman" w:hAnsi="Times New Roman"/>
            <w:color w:val="auto"/>
            <w:sz w:val="20"/>
            <w:szCs w:val="20"/>
          </w:rPr>
          <w:t xml:space="preserve"> № 89 «О дополнительных мерах по обеспечению и защите прав и законных интересов населения Чувашской Республики при предоставлении жилищно-коммунальных услуг»</w:t>
        </w:r>
      </w:hyperlink>
      <w:r w:rsidRPr="00A96224">
        <w:rPr>
          <w:rFonts w:ascii="Times New Roman" w:hAnsi="Times New Roman"/>
          <w:b w:val="0"/>
          <w:sz w:val="20"/>
          <w:szCs w:val="20"/>
        </w:rPr>
        <w:t xml:space="preserve">, Уставом </w:t>
      </w:r>
      <w:r w:rsidRPr="00A96224">
        <w:rPr>
          <w:rFonts w:ascii="Times New Roman" w:hAnsi="Times New Roman"/>
          <w:b w:val="0"/>
          <w:sz w:val="20"/>
          <w:szCs w:val="20"/>
          <w:lang w:val="ru-RU"/>
        </w:rPr>
        <w:t>Шумерлинского муниципального округа</w:t>
      </w:r>
      <w:r w:rsidRPr="00A96224">
        <w:rPr>
          <w:rFonts w:ascii="Times New Roman" w:hAnsi="Times New Roman"/>
          <w:b w:val="0"/>
          <w:sz w:val="20"/>
          <w:szCs w:val="20"/>
        </w:rPr>
        <w:t xml:space="preserve"> Чувашской Республики </w:t>
      </w:r>
      <w:r w:rsidRPr="00A96224">
        <w:rPr>
          <w:rFonts w:ascii="Times New Roman" w:hAnsi="Times New Roman"/>
          <w:b w:val="0"/>
          <w:sz w:val="20"/>
          <w:szCs w:val="20"/>
          <w:lang w:val="ru-RU"/>
        </w:rPr>
        <w:t>а</w:t>
      </w:r>
      <w:r w:rsidRPr="00A96224">
        <w:rPr>
          <w:rFonts w:ascii="Times New Roman" w:hAnsi="Times New Roman"/>
          <w:b w:val="0"/>
          <w:sz w:val="20"/>
          <w:szCs w:val="20"/>
        </w:rPr>
        <w:t xml:space="preserve">дминистрация </w:t>
      </w:r>
      <w:r w:rsidRPr="00A96224">
        <w:rPr>
          <w:rFonts w:ascii="Times New Roman" w:hAnsi="Times New Roman"/>
          <w:b w:val="0"/>
          <w:sz w:val="20"/>
          <w:szCs w:val="20"/>
          <w:lang w:val="ru-RU"/>
        </w:rPr>
        <w:t>Шумерлинского муниципального округа Чувашской Республики</w:t>
      </w:r>
      <w:r w:rsidRPr="00A96224">
        <w:rPr>
          <w:rFonts w:ascii="Times New Roman" w:hAnsi="Times New Roman"/>
          <w:b w:val="0"/>
          <w:sz w:val="20"/>
          <w:szCs w:val="20"/>
        </w:rPr>
        <w:t xml:space="preserve">  п о с т а н а в л я е т:</w:t>
      </w:r>
    </w:p>
    <w:p w:rsidR="00A96224" w:rsidRPr="00A96224" w:rsidRDefault="00A96224" w:rsidP="00A96224">
      <w:pPr>
        <w:jc w:val="both"/>
        <w:rPr>
          <w:sz w:val="20"/>
          <w:szCs w:val="20"/>
        </w:rPr>
      </w:pPr>
      <w:r w:rsidRPr="00A96224">
        <w:rPr>
          <w:sz w:val="20"/>
          <w:szCs w:val="20"/>
        </w:rPr>
        <w:t>1. Утвердить Положение о комиссии по проведению проверок фактического выполнения мероприятий инвестиционных программ и планов ремонтных работ ресурсоснабжающих организаций коммунального комплекса Шумерлинского муниципального округа Чувашской Республики согласно приложению к настоящему постановлению.</w:t>
      </w:r>
    </w:p>
    <w:p w:rsidR="00A96224" w:rsidRPr="00A96224" w:rsidRDefault="00A96224" w:rsidP="00A96224">
      <w:pPr>
        <w:jc w:val="both"/>
        <w:rPr>
          <w:sz w:val="20"/>
          <w:szCs w:val="20"/>
        </w:rPr>
      </w:pPr>
      <w:r w:rsidRPr="00A96224">
        <w:rPr>
          <w:sz w:val="20"/>
          <w:szCs w:val="20"/>
        </w:rPr>
        <w:t xml:space="preserve">2. </w:t>
      </w:r>
      <w:proofErr w:type="gramStart"/>
      <w:r w:rsidRPr="00A96224">
        <w:rPr>
          <w:sz w:val="20"/>
          <w:szCs w:val="20"/>
        </w:rPr>
        <w:t>Контроль за</w:t>
      </w:r>
      <w:proofErr w:type="gramEnd"/>
      <w:r w:rsidRPr="00A96224">
        <w:rPr>
          <w:sz w:val="20"/>
          <w:szCs w:val="20"/>
        </w:rPr>
        <w:t xml:space="preserve"> исполнением настоящего постановления возложить на заместителя главы администрации – начальника управления строительства, дорожного хозяйства и ЖКХ. </w:t>
      </w:r>
    </w:p>
    <w:p w:rsidR="00A96224" w:rsidRPr="00A96224" w:rsidRDefault="00A96224" w:rsidP="00A96224">
      <w:pPr>
        <w:jc w:val="both"/>
        <w:rPr>
          <w:sz w:val="20"/>
          <w:szCs w:val="20"/>
        </w:rPr>
      </w:pPr>
      <w:r w:rsidRPr="00A96224">
        <w:rPr>
          <w:sz w:val="20"/>
          <w:szCs w:val="20"/>
        </w:rPr>
        <w:lastRenderedPageBreak/>
        <w:t>3. Настоящее постановление вступает в силу после его официального опубликования.</w:t>
      </w:r>
    </w:p>
    <w:p w:rsidR="00A96224" w:rsidRPr="00A96224" w:rsidRDefault="00A96224" w:rsidP="00A96224">
      <w:pPr>
        <w:jc w:val="both"/>
        <w:rPr>
          <w:sz w:val="20"/>
          <w:szCs w:val="20"/>
        </w:rPr>
      </w:pPr>
    </w:p>
    <w:p w:rsidR="007508B0" w:rsidRDefault="007508B0" w:rsidP="007508B0">
      <w:pPr>
        <w:widowControl w:val="0"/>
        <w:autoSpaceDE w:val="0"/>
        <w:autoSpaceDN w:val="0"/>
        <w:adjustRightInd w:val="0"/>
        <w:ind w:firstLine="709"/>
        <w:jc w:val="both"/>
      </w:pP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Чувашской Республ</w:t>
      </w:r>
      <w:r>
        <w:rPr>
          <w:color w:val="0D0D0D"/>
          <w:sz w:val="16"/>
          <w:szCs w:val="16"/>
        </w:rPr>
        <w:t xml:space="preserve">ики </w:t>
      </w:r>
      <w:r>
        <w:rPr>
          <w:color w:val="0D0D0D"/>
          <w:sz w:val="16"/>
          <w:szCs w:val="16"/>
        </w:rPr>
        <w:tab/>
      </w:r>
      <w:r>
        <w:rPr>
          <w:color w:val="0D0D0D"/>
          <w:sz w:val="16"/>
          <w:szCs w:val="16"/>
        </w:rPr>
        <w:tab/>
      </w:r>
      <w:r>
        <w:rPr>
          <w:color w:val="0D0D0D"/>
          <w:sz w:val="16"/>
          <w:szCs w:val="16"/>
        </w:rPr>
        <w:tab/>
        <w:t xml:space="preserve">                        </w:t>
      </w:r>
      <w:r w:rsidRPr="00BF6233">
        <w:rPr>
          <w:color w:val="0D0D0D"/>
          <w:sz w:val="16"/>
          <w:szCs w:val="16"/>
        </w:rPr>
        <w:t>Э.М. Вас</w:t>
      </w:r>
      <w:r>
        <w:rPr>
          <w:color w:val="0D0D0D"/>
          <w:sz w:val="16"/>
          <w:szCs w:val="16"/>
        </w:rPr>
        <w:t>ильев</w:t>
      </w:r>
    </w:p>
    <w:p w:rsidR="007508B0" w:rsidRPr="00245945" w:rsidRDefault="007508B0" w:rsidP="007508B0">
      <w:pPr>
        <w:jc w:val="both"/>
        <w:rPr>
          <w:sz w:val="20"/>
          <w:szCs w:val="20"/>
        </w:rPr>
      </w:pPr>
    </w:p>
    <w:p w:rsidR="00A96224" w:rsidRPr="00A96224" w:rsidRDefault="00A96224" w:rsidP="00A96224">
      <w:pPr>
        <w:jc w:val="both"/>
        <w:rPr>
          <w:sz w:val="20"/>
          <w:szCs w:val="20"/>
        </w:rPr>
      </w:pPr>
    </w:p>
    <w:p w:rsidR="00A96224" w:rsidRPr="00A96224" w:rsidRDefault="00A96224" w:rsidP="00A96224">
      <w:pPr>
        <w:jc w:val="both"/>
        <w:rPr>
          <w:sz w:val="20"/>
          <w:szCs w:val="20"/>
        </w:rPr>
      </w:pPr>
    </w:p>
    <w:p w:rsidR="00A96224" w:rsidRPr="00A96224" w:rsidRDefault="00A96224" w:rsidP="00A96224">
      <w:pPr>
        <w:ind w:left="5812"/>
        <w:jc w:val="both"/>
        <w:rPr>
          <w:sz w:val="20"/>
          <w:szCs w:val="20"/>
        </w:rPr>
      </w:pPr>
      <w:r w:rsidRPr="00A96224">
        <w:rPr>
          <w:sz w:val="20"/>
          <w:szCs w:val="20"/>
        </w:rPr>
        <w:t xml:space="preserve">Приложение </w:t>
      </w:r>
    </w:p>
    <w:p w:rsidR="00A96224" w:rsidRPr="00A96224" w:rsidRDefault="00A96224" w:rsidP="00A96224">
      <w:pPr>
        <w:ind w:left="5812"/>
        <w:jc w:val="both"/>
        <w:rPr>
          <w:sz w:val="20"/>
          <w:szCs w:val="20"/>
        </w:rPr>
      </w:pPr>
      <w:r w:rsidRPr="00A96224">
        <w:rPr>
          <w:sz w:val="20"/>
          <w:szCs w:val="20"/>
        </w:rPr>
        <w:t xml:space="preserve">к постановлению администрации Шумерлинского муниципального округа Чувашской Республики  </w:t>
      </w:r>
    </w:p>
    <w:p w:rsidR="00A96224" w:rsidRPr="00A96224" w:rsidRDefault="00A96224" w:rsidP="00A96224">
      <w:pPr>
        <w:ind w:left="5812"/>
        <w:jc w:val="both"/>
        <w:rPr>
          <w:sz w:val="20"/>
          <w:szCs w:val="20"/>
        </w:rPr>
      </w:pPr>
      <w:r w:rsidRPr="00A96224">
        <w:rPr>
          <w:sz w:val="20"/>
          <w:szCs w:val="20"/>
        </w:rPr>
        <w:t>от 17.02.2025 г. № 129</w:t>
      </w:r>
    </w:p>
    <w:p w:rsidR="00A96224" w:rsidRPr="00A96224" w:rsidRDefault="00A96224" w:rsidP="00A96224">
      <w:pPr>
        <w:tabs>
          <w:tab w:val="left" w:pos="2573"/>
        </w:tabs>
        <w:jc w:val="both"/>
        <w:rPr>
          <w:sz w:val="20"/>
          <w:szCs w:val="20"/>
        </w:rPr>
      </w:pPr>
    </w:p>
    <w:p w:rsidR="00A96224" w:rsidRPr="00A96224" w:rsidRDefault="00A96224" w:rsidP="00A96224">
      <w:pPr>
        <w:jc w:val="both"/>
        <w:rPr>
          <w:sz w:val="20"/>
          <w:szCs w:val="20"/>
        </w:rPr>
      </w:pPr>
    </w:p>
    <w:p w:rsidR="00A96224" w:rsidRPr="00A96224" w:rsidRDefault="00A96224" w:rsidP="00A96224">
      <w:pPr>
        <w:jc w:val="center"/>
        <w:rPr>
          <w:b/>
          <w:sz w:val="20"/>
          <w:szCs w:val="20"/>
        </w:rPr>
      </w:pPr>
      <w:r w:rsidRPr="00A96224">
        <w:rPr>
          <w:b/>
          <w:sz w:val="20"/>
          <w:szCs w:val="20"/>
        </w:rPr>
        <w:t>Положение</w:t>
      </w:r>
    </w:p>
    <w:p w:rsidR="00A96224" w:rsidRPr="00A96224" w:rsidRDefault="00A96224" w:rsidP="00A96224">
      <w:pPr>
        <w:jc w:val="center"/>
        <w:rPr>
          <w:b/>
          <w:sz w:val="20"/>
          <w:szCs w:val="20"/>
        </w:rPr>
      </w:pPr>
      <w:r w:rsidRPr="00A96224">
        <w:rPr>
          <w:b/>
          <w:sz w:val="20"/>
          <w:szCs w:val="20"/>
        </w:rPr>
        <w:t>о комиссии по проведению проверок фактического выполнения мероприятий инвестиционных программ и планов ремонтных работ ресурсоснабжающих организаций коммунального комплекса Шумерлинского муниципального округа Чувашской Республики</w:t>
      </w:r>
    </w:p>
    <w:p w:rsidR="00A96224" w:rsidRPr="00A96224" w:rsidRDefault="00A96224" w:rsidP="00A96224">
      <w:pPr>
        <w:jc w:val="both"/>
        <w:rPr>
          <w:b/>
          <w:sz w:val="20"/>
          <w:szCs w:val="20"/>
        </w:rPr>
      </w:pPr>
    </w:p>
    <w:p w:rsidR="00A96224" w:rsidRPr="00A96224" w:rsidRDefault="00A96224" w:rsidP="00BE79CA">
      <w:pPr>
        <w:jc w:val="center"/>
        <w:rPr>
          <w:b/>
          <w:sz w:val="20"/>
          <w:szCs w:val="20"/>
        </w:rPr>
      </w:pPr>
      <w:r w:rsidRPr="00A96224">
        <w:rPr>
          <w:b/>
          <w:sz w:val="20"/>
          <w:szCs w:val="20"/>
        </w:rPr>
        <w:t>1. Общие положения</w:t>
      </w:r>
    </w:p>
    <w:p w:rsidR="00A96224" w:rsidRPr="00A96224" w:rsidRDefault="00A96224" w:rsidP="00A96224">
      <w:pPr>
        <w:tabs>
          <w:tab w:val="left" w:pos="1120"/>
        </w:tabs>
        <w:jc w:val="both"/>
        <w:rPr>
          <w:sz w:val="20"/>
          <w:szCs w:val="20"/>
        </w:rPr>
      </w:pPr>
      <w:r w:rsidRPr="00A96224">
        <w:rPr>
          <w:sz w:val="20"/>
          <w:szCs w:val="20"/>
        </w:rPr>
        <w:t xml:space="preserve">1.1. </w:t>
      </w:r>
      <w:proofErr w:type="gramStart"/>
      <w:r w:rsidRPr="00A96224">
        <w:rPr>
          <w:sz w:val="20"/>
          <w:szCs w:val="20"/>
        </w:rPr>
        <w:t>Комиссия по проведению проверок фактического выполнения мероприятий инвестиционных программ и планов ремонтных работ ресурсоснабжающих организаций коммунального комплекса Шумерлинского муниципального округа Чувашской Республики (далее - Комиссия) создается в целях проведения проверок фактического выполнения мероприятий инвестиционных программ  планов ремонтных работ по объектам, находящимся в муниципальной собственности и переданным ресурсоснабжающим организациям коммунального комплекса Шумерлинского муниципального округа Чувашской Республики по договорам безвозмездного пользования, хозяйственного ведения</w:t>
      </w:r>
      <w:proofErr w:type="gramEnd"/>
      <w:r w:rsidRPr="00A96224">
        <w:rPr>
          <w:sz w:val="20"/>
          <w:szCs w:val="20"/>
        </w:rPr>
        <w:t>, аренды, концессионным соглашениям.</w:t>
      </w:r>
    </w:p>
    <w:p w:rsidR="00A96224" w:rsidRPr="00A96224" w:rsidRDefault="00A96224" w:rsidP="00A96224">
      <w:pPr>
        <w:tabs>
          <w:tab w:val="left" w:pos="1120"/>
        </w:tabs>
        <w:jc w:val="both"/>
        <w:rPr>
          <w:sz w:val="20"/>
          <w:szCs w:val="20"/>
        </w:rPr>
      </w:pPr>
      <w:r w:rsidRPr="00A96224">
        <w:rPr>
          <w:sz w:val="20"/>
          <w:szCs w:val="20"/>
        </w:rPr>
        <w:t>1.2. Комиссия осуществляет свою деятельность во взаимодействии с отраслевыми  (функциональными) органами и структурными подразделениями администрации Шумерлинского муниципального округа Чувашской Республики, исполнительными органами Чувашской Республики.</w:t>
      </w:r>
    </w:p>
    <w:p w:rsidR="00A96224" w:rsidRPr="00A96224" w:rsidRDefault="00A96224" w:rsidP="00A96224">
      <w:pPr>
        <w:tabs>
          <w:tab w:val="left" w:pos="1120"/>
        </w:tabs>
        <w:jc w:val="both"/>
        <w:rPr>
          <w:sz w:val="20"/>
          <w:szCs w:val="20"/>
        </w:rPr>
      </w:pPr>
      <w:r w:rsidRPr="00A96224">
        <w:rPr>
          <w:sz w:val="20"/>
          <w:szCs w:val="20"/>
        </w:rPr>
        <w:t>1.3. В своей деятельности Комиссия руководствуется действующим законодательством Российской Федерации и Чувашской Республики, нормативно-правовыми актами органа местного самоуправления, а также настоящим Положением.</w:t>
      </w:r>
    </w:p>
    <w:p w:rsidR="00A96224" w:rsidRPr="00A96224" w:rsidRDefault="00A96224" w:rsidP="00A96224">
      <w:pPr>
        <w:jc w:val="both"/>
        <w:rPr>
          <w:sz w:val="20"/>
          <w:szCs w:val="20"/>
        </w:rPr>
      </w:pPr>
    </w:p>
    <w:p w:rsidR="00A96224" w:rsidRPr="00A96224" w:rsidRDefault="00A96224" w:rsidP="00BE79CA">
      <w:pPr>
        <w:jc w:val="center"/>
        <w:rPr>
          <w:b/>
          <w:sz w:val="20"/>
          <w:szCs w:val="20"/>
        </w:rPr>
      </w:pPr>
      <w:r w:rsidRPr="00A96224">
        <w:rPr>
          <w:b/>
          <w:sz w:val="20"/>
          <w:szCs w:val="20"/>
        </w:rPr>
        <w:t>2. Основные задачи</w:t>
      </w:r>
    </w:p>
    <w:p w:rsidR="00A96224" w:rsidRPr="00A96224" w:rsidRDefault="00A96224" w:rsidP="00A96224">
      <w:pPr>
        <w:jc w:val="both"/>
        <w:rPr>
          <w:sz w:val="20"/>
          <w:szCs w:val="20"/>
        </w:rPr>
      </w:pPr>
      <w:r w:rsidRPr="00A96224">
        <w:rPr>
          <w:sz w:val="20"/>
          <w:szCs w:val="20"/>
        </w:rPr>
        <w:t>2.1. Основными задачами Комиссии являются:</w:t>
      </w:r>
    </w:p>
    <w:p w:rsidR="00A96224" w:rsidRPr="00A96224" w:rsidRDefault="00A96224" w:rsidP="00A96224">
      <w:pPr>
        <w:jc w:val="both"/>
        <w:rPr>
          <w:sz w:val="20"/>
          <w:szCs w:val="20"/>
        </w:rPr>
      </w:pPr>
      <w:r w:rsidRPr="00A96224">
        <w:rPr>
          <w:sz w:val="20"/>
          <w:szCs w:val="20"/>
        </w:rPr>
        <w:t xml:space="preserve">- мониторинг использования инвестиционных ресурсов и фактического освоения капитальных вложений инвестиционных программ муниципальных организаций коммунального комплекса. </w:t>
      </w:r>
    </w:p>
    <w:p w:rsidR="00A96224" w:rsidRPr="00A96224" w:rsidRDefault="00A96224" w:rsidP="00A96224">
      <w:pPr>
        <w:jc w:val="both"/>
        <w:rPr>
          <w:sz w:val="20"/>
          <w:szCs w:val="20"/>
        </w:rPr>
      </w:pPr>
      <w:r w:rsidRPr="00A96224">
        <w:rPr>
          <w:sz w:val="20"/>
          <w:szCs w:val="20"/>
        </w:rPr>
        <w:t>- мониторинг использования средств заложенных в тариф муниципальных  организаций коммунального комплекса на выполнение ремонтных работ.</w:t>
      </w:r>
    </w:p>
    <w:p w:rsidR="00A96224" w:rsidRPr="00A96224" w:rsidRDefault="00A96224" w:rsidP="00A96224">
      <w:pPr>
        <w:jc w:val="both"/>
        <w:rPr>
          <w:sz w:val="20"/>
          <w:szCs w:val="20"/>
        </w:rPr>
      </w:pPr>
    </w:p>
    <w:p w:rsidR="00A96224" w:rsidRPr="00A96224" w:rsidRDefault="00A96224" w:rsidP="00BE79CA">
      <w:pPr>
        <w:jc w:val="center"/>
        <w:rPr>
          <w:b/>
          <w:sz w:val="20"/>
          <w:szCs w:val="20"/>
        </w:rPr>
      </w:pPr>
      <w:r w:rsidRPr="00A96224">
        <w:rPr>
          <w:b/>
          <w:sz w:val="20"/>
          <w:szCs w:val="20"/>
        </w:rPr>
        <w:t>3. Состав и регламент работы Комиссии</w:t>
      </w:r>
    </w:p>
    <w:p w:rsidR="00A96224" w:rsidRPr="00A96224" w:rsidRDefault="00A96224" w:rsidP="00A96224">
      <w:pPr>
        <w:jc w:val="both"/>
        <w:rPr>
          <w:sz w:val="20"/>
          <w:szCs w:val="20"/>
        </w:rPr>
      </w:pPr>
      <w:r w:rsidRPr="00A96224">
        <w:rPr>
          <w:sz w:val="20"/>
          <w:szCs w:val="20"/>
        </w:rPr>
        <w:t>3.1. Состав комиссии утверждается распоряжением администрации Шумерлинского муниципального округа Чувашской Республики.</w:t>
      </w:r>
    </w:p>
    <w:p w:rsidR="00A96224" w:rsidRPr="00A96224" w:rsidRDefault="00A96224" w:rsidP="00A96224">
      <w:pPr>
        <w:jc w:val="both"/>
        <w:rPr>
          <w:sz w:val="20"/>
          <w:szCs w:val="20"/>
        </w:rPr>
      </w:pPr>
      <w:r w:rsidRPr="00A96224">
        <w:rPr>
          <w:sz w:val="20"/>
          <w:szCs w:val="20"/>
        </w:rPr>
        <w:t>3.2. Заседания Комиссии проводятся по результатам проведенных проверок</w:t>
      </w:r>
      <w:r w:rsidRPr="00A96224">
        <w:rPr>
          <w:b/>
          <w:sz w:val="20"/>
          <w:szCs w:val="20"/>
        </w:rPr>
        <w:t xml:space="preserve"> </w:t>
      </w:r>
      <w:r w:rsidRPr="00A96224">
        <w:rPr>
          <w:sz w:val="20"/>
          <w:szCs w:val="20"/>
        </w:rPr>
        <w:t xml:space="preserve">фактического выполнения мероприятий инвестиционных программ и планов ремонтных работ муниципальных ресурсоснабжающих организаций, а также  по мере необходимости при возникновении вопросов в пределах компетенции Комиссии. </w:t>
      </w:r>
    </w:p>
    <w:p w:rsidR="00A96224" w:rsidRPr="00A96224" w:rsidRDefault="00A96224" w:rsidP="00A96224">
      <w:pPr>
        <w:jc w:val="both"/>
        <w:rPr>
          <w:sz w:val="20"/>
          <w:szCs w:val="20"/>
        </w:rPr>
      </w:pPr>
      <w:r w:rsidRPr="00A96224">
        <w:rPr>
          <w:sz w:val="20"/>
          <w:szCs w:val="20"/>
        </w:rPr>
        <w:t>Результаты проверки оформляются актом проверки и подписываются всеми присутствующими (участвующими в проверке) членами Комиссии.</w:t>
      </w:r>
    </w:p>
    <w:p w:rsidR="00A96224" w:rsidRPr="00A96224" w:rsidRDefault="00A96224" w:rsidP="00A96224">
      <w:pPr>
        <w:jc w:val="both"/>
        <w:rPr>
          <w:sz w:val="20"/>
          <w:szCs w:val="20"/>
        </w:rPr>
      </w:pPr>
      <w:r w:rsidRPr="00A96224">
        <w:rPr>
          <w:sz w:val="20"/>
          <w:szCs w:val="20"/>
        </w:rPr>
        <w:t>Проверка фактического выполнения мероприятий инвестиционных программ и планов ремонтных работ муниципальных ресурсоснабжающих организаций коммунального комплекса Шумерлинского муниципального округа Чувашской Республики  проводится по отчетам и документам, представленным ресурсоснабжающими организациями в администрацию Шумерлинского муниципального округа Чувашской Республики с обращением о проведении  проверки.</w:t>
      </w:r>
    </w:p>
    <w:p w:rsidR="00A96224" w:rsidRPr="00A96224" w:rsidRDefault="00A96224" w:rsidP="00A96224">
      <w:pPr>
        <w:jc w:val="both"/>
        <w:rPr>
          <w:sz w:val="20"/>
          <w:szCs w:val="20"/>
        </w:rPr>
      </w:pPr>
      <w:r w:rsidRPr="00A96224">
        <w:rPr>
          <w:sz w:val="20"/>
          <w:szCs w:val="20"/>
        </w:rPr>
        <w:t>3.3. Заседание считается правомочным, если на нем присутствуют не менее половины членов Комиссии.</w:t>
      </w:r>
    </w:p>
    <w:p w:rsidR="00A96224" w:rsidRPr="00A96224" w:rsidRDefault="00A96224" w:rsidP="00A96224">
      <w:pPr>
        <w:jc w:val="both"/>
        <w:rPr>
          <w:sz w:val="20"/>
          <w:szCs w:val="20"/>
        </w:rPr>
      </w:pPr>
      <w:r w:rsidRPr="00A96224">
        <w:rPr>
          <w:sz w:val="20"/>
          <w:szCs w:val="20"/>
        </w:rPr>
        <w:t>3.4. В отсутствие председателя, заседание Комиссии проводит заместитель председателя Комиссии.</w:t>
      </w:r>
    </w:p>
    <w:p w:rsidR="00A96224" w:rsidRPr="00A96224" w:rsidRDefault="00A96224" w:rsidP="00A96224">
      <w:pPr>
        <w:jc w:val="both"/>
        <w:rPr>
          <w:sz w:val="20"/>
          <w:szCs w:val="20"/>
        </w:rPr>
      </w:pPr>
      <w:r w:rsidRPr="00A96224">
        <w:rPr>
          <w:sz w:val="20"/>
          <w:szCs w:val="20"/>
        </w:rPr>
        <w:t>3.5. Председатель Комиссии осуществляет общее руководство Комиссией, планирует ее работу, подписывает протоколы и решения заседаний, контролирует исполнение решений Комиссии.</w:t>
      </w:r>
    </w:p>
    <w:p w:rsidR="00A96224" w:rsidRPr="00A96224" w:rsidRDefault="00A96224" w:rsidP="00A96224">
      <w:pPr>
        <w:jc w:val="both"/>
        <w:rPr>
          <w:sz w:val="20"/>
          <w:szCs w:val="20"/>
        </w:rPr>
      </w:pPr>
      <w:r w:rsidRPr="00A96224">
        <w:rPr>
          <w:sz w:val="20"/>
          <w:szCs w:val="20"/>
        </w:rPr>
        <w:t>3.6. Подготовку и организацию проведения заседания Комиссии, осуществляет секретарь Комиссии.</w:t>
      </w:r>
    </w:p>
    <w:p w:rsidR="00A96224" w:rsidRPr="00A96224" w:rsidRDefault="00A96224" w:rsidP="00A96224">
      <w:pPr>
        <w:jc w:val="both"/>
        <w:rPr>
          <w:sz w:val="20"/>
          <w:szCs w:val="20"/>
        </w:rPr>
      </w:pPr>
      <w:r w:rsidRPr="00A96224">
        <w:rPr>
          <w:sz w:val="20"/>
          <w:szCs w:val="20"/>
        </w:rPr>
        <w:t>3.7. Решения по рассматриваемым вопросам принимаются большинством голосов присутствующих на заседании членов Комиссии путем открытого голосования. В случае их равенства, право решающего голоса принадлежит председателю Комиссии.</w:t>
      </w:r>
    </w:p>
    <w:p w:rsidR="00A96224" w:rsidRPr="00A96224" w:rsidRDefault="00A96224" w:rsidP="00A96224">
      <w:pPr>
        <w:jc w:val="both"/>
        <w:rPr>
          <w:sz w:val="20"/>
          <w:szCs w:val="20"/>
        </w:rPr>
      </w:pPr>
      <w:bookmarkStart w:id="17" w:name="sub_39"/>
      <w:r w:rsidRPr="00A96224">
        <w:rPr>
          <w:sz w:val="20"/>
          <w:szCs w:val="20"/>
        </w:rPr>
        <w:t>3.8. Члены комиссии имеют право выражать особое мнение по сути рассмотрения Комиссией вопросов.</w:t>
      </w:r>
    </w:p>
    <w:p w:rsidR="00A96224" w:rsidRPr="00A96224" w:rsidRDefault="00A96224" w:rsidP="00A96224">
      <w:pPr>
        <w:jc w:val="both"/>
        <w:rPr>
          <w:sz w:val="20"/>
          <w:szCs w:val="20"/>
        </w:rPr>
      </w:pPr>
      <w:bookmarkStart w:id="18" w:name="sub_310"/>
      <w:bookmarkEnd w:id="17"/>
      <w:r w:rsidRPr="00A96224">
        <w:rPr>
          <w:sz w:val="20"/>
          <w:szCs w:val="20"/>
        </w:rPr>
        <w:t>3.9. В заседаниях Комиссий, кроме ее членов, могут принимать участие лица, приглашенные для рассмотрения вопросов по повестке дня. Список приглашенных лиц определяется председателем Комиссии.</w:t>
      </w:r>
    </w:p>
    <w:bookmarkEnd w:id="18"/>
    <w:p w:rsidR="00A96224" w:rsidRPr="00A96224" w:rsidRDefault="00A96224" w:rsidP="00A96224">
      <w:pPr>
        <w:jc w:val="both"/>
        <w:rPr>
          <w:sz w:val="20"/>
          <w:szCs w:val="20"/>
        </w:rPr>
      </w:pPr>
    </w:p>
    <w:p w:rsidR="00A96224" w:rsidRPr="00A96224" w:rsidRDefault="00A96224" w:rsidP="00A96224">
      <w:pPr>
        <w:jc w:val="both"/>
        <w:rPr>
          <w:b/>
          <w:sz w:val="20"/>
          <w:szCs w:val="20"/>
        </w:rPr>
      </w:pPr>
      <w:r w:rsidRPr="00A96224">
        <w:rPr>
          <w:b/>
          <w:sz w:val="20"/>
          <w:szCs w:val="20"/>
        </w:rPr>
        <w:t>4. Прочие условия</w:t>
      </w:r>
    </w:p>
    <w:p w:rsidR="00A96224" w:rsidRPr="00A96224" w:rsidRDefault="00A96224" w:rsidP="00A96224">
      <w:pPr>
        <w:jc w:val="both"/>
        <w:rPr>
          <w:sz w:val="20"/>
          <w:szCs w:val="20"/>
        </w:rPr>
      </w:pPr>
      <w:r w:rsidRPr="00A96224">
        <w:rPr>
          <w:sz w:val="20"/>
          <w:szCs w:val="20"/>
        </w:rPr>
        <w:t>4.1. Материалы, рассматриваемые в ходе проведения проверок, а также на заседаниях Комиссии, могут содержать информацию ограниченного доступа. Члены комиссии несут персональную ответственность за разглашение сведений, которые были получены ими при выполнении своих обязанностей.</w:t>
      </w:r>
    </w:p>
    <w:p w:rsidR="00A31340" w:rsidRDefault="00A31340" w:rsidP="005477BF">
      <w:pPr>
        <w:ind w:right="-234"/>
        <w:rPr>
          <w:color w:val="0D0D0D"/>
          <w:sz w:val="16"/>
          <w:szCs w:val="16"/>
        </w:rPr>
      </w:pPr>
    </w:p>
    <w:p w:rsidR="00A31340" w:rsidRDefault="00A31340" w:rsidP="005477BF">
      <w:pPr>
        <w:ind w:right="-234"/>
        <w:rPr>
          <w:color w:val="0D0D0D"/>
          <w:sz w:val="16"/>
          <w:szCs w:val="16"/>
        </w:rPr>
      </w:pPr>
    </w:p>
    <w:p w:rsidR="00A31340" w:rsidRDefault="00A31340" w:rsidP="005477BF">
      <w:pPr>
        <w:ind w:right="-234"/>
        <w:rPr>
          <w:color w:val="0D0D0D"/>
          <w:sz w:val="16"/>
          <w:szCs w:val="16"/>
        </w:rPr>
      </w:pPr>
    </w:p>
    <w:p w:rsidR="00183D70" w:rsidRDefault="00183D70" w:rsidP="005477BF">
      <w:pPr>
        <w:ind w:right="-234"/>
        <w:rPr>
          <w:color w:val="0D0D0D"/>
          <w:sz w:val="16"/>
          <w:szCs w:val="16"/>
        </w:rPr>
      </w:pPr>
    </w:p>
    <w:p w:rsidR="00A31340" w:rsidRDefault="00A31340" w:rsidP="00183D70">
      <w:pPr>
        <w:rPr>
          <w:sz w:val="16"/>
          <w:szCs w:val="16"/>
        </w:rPr>
      </w:pPr>
    </w:p>
    <w:tbl>
      <w:tblPr>
        <w:tblW w:w="9100" w:type="dxa"/>
        <w:tblInd w:w="108" w:type="dxa"/>
        <w:tblLook w:val="04A0" w:firstRow="1" w:lastRow="0" w:firstColumn="1" w:lastColumn="0" w:noHBand="0" w:noVBand="1"/>
      </w:tblPr>
      <w:tblGrid>
        <w:gridCol w:w="3792"/>
        <w:gridCol w:w="1517"/>
        <w:gridCol w:w="3791"/>
      </w:tblGrid>
      <w:tr w:rsidR="003A5AAD" w:rsidRPr="008B0F75" w:rsidTr="00A96224">
        <w:trPr>
          <w:cantSplit/>
          <w:trHeight w:val="1274"/>
        </w:trPr>
        <w:tc>
          <w:tcPr>
            <w:tcW w:w="3792" w:type="dxa"/>
            <w:vAlign w:val="bottom"/>
            <w:hideMark/>
          </w:tcPr>
          <w:p w:rsidR="003A5AAD" w:rsidRPr="00BF6233" w:rsidRDefault="003A5AAD" w:rsidP="003A5AAD">
            <w:pPr>
              <w:jc w:val="center"/>
              <w:rPr>
                <w:b/>
                <w:bCs/>
                <w:noProof/>
                <w:sz w:val="16"/>
                <w:szCs w:val="16"/>
              </w:rPr>
            </w:pPr>
          </w:p>
          <w:p w:rsidR="003A5AAD" w:rsidRPr="00BF6233" w:rsidRDefault="003A5AAD" w:rsidP="003A5AAD">
            <w:pPr>
              <w:jc w:val="center"/>
              <w:rPr>
                <w:b/>
                <w:bCs/>
                <w:noProof/>
                <w:sz w:val="16"/>
                <w:szCs w:val="16"/>
              </w:rPr>
            </w:pPr>
            <w:r w:rsidRPr="00BF6233">
              <w:rPr>
                <w:b/>
                <w:bCs/>
                <w:noProof/>
                <w:sz w:val="16"/>
                <w:szCs w:val="16"/>
              </w:rPr>
              <w:t>ЧĂВАШ РЕСПУБЛИКИН</w:t>
            </w:r>
          </w:p>
        </w:tc>
        <w:tc>
          <w:tcPr>
            <w:tcW w:w="1517" w:type="dxa"/>
            <w:vMerge w:val="restart"/>
          </w:tcPr>
          <w:p w:rsidR="003A5AAD" w:rsidRPr="00BF6233" w:rsidRDefault="003A5AAD" w:rsidP="003A5AAD">
            <w:pPr>
              <w:ind w:right="-100"/>
              <w:rPr>
                <w:noProof/>
                <w:sz w:val="16"/>
                <w:szCs w:val="16"/>
              </w:rPr>
            </w:pPr>
            <w:r w:rsidRPr="00BF6233">
              <w:rPr>
                <w:noProof/>
                <w:sz w:val="16"/>
                <w:szCs w:val="16"/>
              </w:rPr>
              <w:drawing>
                <wp:anchor distT="0" distB="0" distL="114300" distR="114300" simplePos="0" relativeHeight="251671552" behindDoc="0" locked="0" layoutInCell="1" allowOverlap="1" wp14:anchorId="73C5AE95" wp14:editId="01C78DDB">
                  <wp:simplePos x="0" y="0"/>
                  <wp:positionH relativeFrom="column">
                    <wp:posOffset>213458</wp:posOffset>
                  </wp:positionH>
                  <wp:positionV relativeFrom="paragraph">
                    <wp:posOffset>321701</wp:posOffset>
                  </wp:positionV>
                  <wp:extent cx="386715" cy="491490"/>
                  <wp:effectExtent l="0" t="0" r="0" b="3810"/>
                  <wp:wrapNone/>
                  <wp:docPr id="25" name="Рисунок 25"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1" w:type="dxa"/>
            <w:vAlign w:val="bottom"/>
            <w:hideMark/>
          </w:tcPr>
          <w:p w:rsidR="003A5AAD" w:rsidRPr="00BF6233" w:rsidRDefault="003A5AAD" w:rsidP="003A5AAD">
            <w:pPr>
              <w:jc w:val="center"/>
              <w:rPr>
                <w:b/>
                <w:bCs/>
                <w:noProof/>
                <w:sz w:val="16"/>
                <w:szCs w:val="16"/>
              </w:rPr>
            </w:pPr>
            <w:r w:rsidRPr="00BF6233">
              <w:rPr>
                <w:b/>
                <w:bCs/>
                <w:noProof/>
                <w:sz w:val="16"/>
                <w:szCs w:val="16"/>
              </w:rPr>
              <w:t>ЧУВАШСКАЯ РЕСПУБЛИКА</w:t>
            </w:r>
          </w:p>
        </w:tc>
      </w:tr>
      <w:tr w:rsidR="003A5AAD" w:rsidRPr="008B0F75" w:rsidTr="00A96224">
        <w:trPr>
          <w:cantSplit/>
          <w:trHeight w:val="550"/>
        </w:trPr>
        <w:tc>
          <w:tcPr>
            <w:tcW w:w="3792" w:type="dxa"/>
            <w:hideMark/>
          </w:tcPr>
          <w:p w:rsidR="003A5AAD" w:rsidRPr="00BF6233" w:rsidRDefault="003A5AAD" w:rsidP="003A5AAD">
            <w:pPr>
              <w:jc w:val="center"/>
              <w:rPr>
                <w:b/>
                <w:bCs/>
                <w:noProof/>
                <w:sz w:val="16"/>
                <w:szCs w:val="16"/>
              </w:rPr>
            </w:pPr>
            <w:r w:rsidRPr="00BF6233">
              <w:rPr>
                <w:b/>
                <w:bCs/>
                <w:noProof/>
                <w:sz w:val="16"/>
                <w:szCs w:val="16"/>
              </w:rPr>
              <w:t xml:space="preserve">ÇĚМĚРЛЕ </w:t>
            </w:r>
          </w:p>
          <w:p w:rsidR="003A5AAD" w:rsidRPr="00BF6233" w:rsidRDefault="003A5AAD" w:rsidP="003A5AAD">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3A5AAD" w:rsidRPr="00BF6233" w:rsidRDefault="003A5AAD" w:rsidP="003A5AAD">
            <w:pPr>
              <w:framePr w:w="3227" w:h="1681" w:hSpace="141" w:wrap="auto" w:vAnchor="text" w:hAnchor="page" w:x="1750" w:y="139"/>
              <w:spacing w:line="220" w:lineRule="exact"/>
              <w:jc w:val="center"/>
              <w:rPr>
                <w:b/>
                <w:bCs/>
                <w:noProof/>
                <w:sz w:val="16"/>
                <w:szCs w:val="16"/>
              </w:rPr>
            </w:pPr>
          </w:p>
          <w:p w:rsidR="003A5AAD" w:rsidRPr="00BF6233" w:rsidRDefault="003A5AAD" w:rsidP="003A5AAD">
            <w:pPr>
              <w:keepNext/>
              <w:jc w:val="center"/>
              <w:outlineLvl w:val="0"/>
              <w:rPr>
                <w:b/>
                <w:bCs/>
                <w:noProof/>
                <w:sz w:val="16"/>
                <w:szCs w:val="16"/>
                <w:lang w:val="x-none" w:eastAsia="x-none"/>
              </w:rPr>
            </w:pPr>
            <w:r w:rsidRPr="00BF6233">
              <w:rPr>
                <w:b/>
                <w:bCs/>
                <w:noProof/>
                <w:sz w:val="16"/>
                <w:szCs w:val="16"/>
                <w:lang w:val="x-none" w:eastAsia="x-none"/>
              </w:rPr>
              <w:t>ЙЫШĂНУ</w:t>
            </w:r>
          </w:p>
          <w:p w:rsidR="003A5AAD" w:rsidRPr="00BF6233" w:rsidRDefault="003A5AAD" w:rsidP="003A5AAD">
            <w:pPr>
              <w:jc w:val="center"/>
              <w:rPr>
                <w:b/>
                <w:bCs/>
                <w:noProof/>
                <w:sz w:val="16"/>
                <w:szCs w:val="16"/>
              </w:rPr>
            </w:pPr>
          </w:p>
          <w:p w:rsidR="003A5AAD" w:rsidRPr="00BF6233" w:rsidRDefault="009D5173" w:rsidP="003A5AAD">
            <w:pPr>
              <w:jc w:val="center"/>
              <w:rPr>
                <w:noProof/>
                <w:sz w:val="16"/>
                <w:szCs w:val="16"/>
              </w:rPr>
            </w:pPr>
            <w:r>
              <w:rPr>
                <w:noProof/>
                <w:sz w:val="16"/>
                <w:szCs w:val="16"/>
              </w:rPr>
              <w:t>17</w:t>
            </w:r>
            <w:r w:rsidR="003A5AAD" w:rsidRPr="003A5AAD">
              <w:rPr>
                <w:noProof/>
                <w:sz w:val="16"/>
                <w:szCs w:val="16"/>
              </w:rPr>
              <w:t>.0</w:t>
            </w:r>
            <w:r>
              <w:rPr>
                <w:noProof/>
                <w:sz w:val="16"/>
                <w:szCs w:val="16"/>
              </w:rPr>
              <w:t>2</w:t>
            </w:r>
            <w:r w:rsidR="003A5AAD" w:rsidRPr="003A5AAD">
              <w:rPr>
                <w:noProof/>
                <w:sz w:val="16"/>
                <w:szCs w:val="16"/>
              </w:rPr>
              <w:t xml:space="preserve">.2025 </w:t>
            </w:r>
            <w:r w:rsidR="003A5AAD" w:rsidRPr="00BF6233">
              <w:rPr>
                <w:bCs/>
                <w:noProof/>
                <w:sz w:val="16"/>
                <w:szCs w:val="16"/>
              </w:rPr>
              <w:t>ç</w:t>
            </w:r>
            <w:r w:rsidR="003A5AAD" w:rsidRPr="00BF6233">
              <w:rPr>
                <w:sz w:val="16"/>
                <w:szCs w:val="16"/>
              </w:rPr>
              <w:t>.</w:t>
            </w:r>
            <w:r w:rsidR="003A5AAD" w:rsidRPr="00BF6233">
              <w:rPr>
                <w:noProof/>
                <w:sz w:val="16"/>
                <w:szCs w:val="16"/>
              </w:rPr>
              <w:t xml:space="preserve"> </w:t>
            </w:r>
            <w:r>
              <w:rPr>
                <w:noProof/>
                <w:sz w:val="16"/>
                <w:szCs w:val="16"/>
              </w:rPr>
              <w:t>130</w:t>
            </w:r>
            <w:r w:rsidR="003A5AAD" w:rsidRPr="00BF6233">
              <w:rPr>
                <w:noProof/>
                <w:sz w:val="16"/>
                <w:szCs w:val="16"/>
              </w:rPr>
              <w:t xml:space="preserve"> №</w:t>
            </w:r>
          </w:p>
          <w:p w:rsidR="003A5AAD" w:rsidRPr="00BF6233" w:rsidRDefault="003A5AAD" w:rsidP="003A5AAD">
            <w:pPr>
              <w:jc w:val="center"/>
              <w:rPr>
                <w:noProof/>
                <w:sz w:val="16"/>
                <w:szCs w:val="16"/>
              </w:rPr>
            </w:pPr>
            <w:r w:rsidRPr="00BF6233">
              <w:rPr>
                <w:bCs/>
                <w:noProof/>
                <w:sz w:val="16"/>
                <w:szCs w:val="16"/>
              </w:rPr>
              <w:t>Ç</w:t>
            </w:r>
            <w:r w:rsidRPr="00BF6233">
              <w:rPr>
                <w:noProof/>
                <w:sz w:val="16"/>
                <w:szCs w:val="16"/>
              </w:rPr>
              <w:t>ěмěрле хули</w:t>
            </w:r>
          </w:p>
        </w:tc>
        <w:tc>
          <w:tcPr>
            <w:tcW w:w="1517" w:type="dxa"/>
            <w:vMerge/>
          </w:tcPr>
          <w:p w:rsidR="003A5AAD" w:rsidRPr="00BF6233" w:rsidRDefault="003A5AAD" w:rsidP="003A5AAD">
            <w:pPr>
              <w:ind w:left="-108" w:right="-100"/>
              <w:jc w:val="center"/>
              <w:rPr>
                <w:sz w:val="16"/>
                <w:szCs w:val="16"/>
              </w:rPr>
            </w:pPr>
          </w:p>
        </w:tc>
        <w:tc>
          <w:tcPr>
            <w:tcW w:w="3791" w:type="dxa"/>
            <w:hideMark/>
          </w:tcPr>
          <w:p w:rsidR="003A5AAD" w:rsidRPr="00BF6233" w:rsidRDefault="003A5AAD" w:rsidP="003A5AAD">
            <w:pPr>
              <w:jc w:val="center"/>
              <w:rPr>
                <w:b/>
                <w:caps/>
                <w:sz w:val="16"/>
                <w:szCs w:val="16"/>
              </w:rPr>
            </w:pPr>
            <w:r w:rsidRPr="00BF6233">
              <w:rPr>
                <w:b/>
                <w:caps/>
                <w:sz w:val="16"/>
                <w:szCs w:val="16"/>
              </w:rPr>
              <w:t xml:space="preserve">администрация </w:t>
            </w:r>
          </w:p>
          <w:p w:rsidR="003A5AAD" w:rsidRPr="00BF6233" w:rsidRDefault="003A5AAD" w:rsidP="003A5AAD">
            <w:pPr>
              <w:jc w:val="center"/>
              <w:rPr>
                <w:b/>
                <w:caps/>
                <w:sz w:val="16"/>
                <w:szCs w:val="16"/>
              </w:rPr>
            </w:pPr>
            <w:r w:rsidRPr="00BF6233">
              <w:rPr>
                <w:b/>
                <w:caps/>
                <w:sz w:val="16"/>
                <w:szCs w:val="16"/>
              </w:rPr>
              <w:t xml:space="preserve">ШУМЕРЛИНСКОГО </w:t>
            </w:r>
          </w:p>
          <w:p w:rsidR="003A5AAD" w:rsidRPr="00BF6233" w:rsidRDefault="003A5AAD" w:rsidP="003A5AAD">
            <w:pPr>
              <w:jc w:val="center"/>
              <w:rPr>
                <w:b/>
                <w:caps/>
                <w:sz w:val="16"/>
                <w:szCs w:val="16"/>
              </w:rPr>
            </w:pPr>
            <w:r w:rsidRPr="00BF6233">
              <w:rPr>
                <w:b/>
                <w:caps/>
                <w:sz w:val="16"/>
                <w:szCs w:val="16"/>
              </w:rPr>
              <w:t>МУНИЦИПАЛЬНОГО ОКРУГА</w:t>
            </w:r>
          </w:p>
          <w:p w:rsidR="003A5AAD" w:rsidRPr="00BF6233" w:rsidRDefault="003A5AAD" w:rsidP="003A5AAD">
            <w:pPr>
              <w:rPr>
                <w:b/>
                <w:caps/>
                <w:sz w:val="16"/>
                <w:szCs w:val="16"/>
              </w:rPr>
            </w:pPr>
          </w:p>
          <w:p w:rsidR="003A5AAD" w:rsidRPr="00BF6233" w:rsidRDefault="003A5AAD" w:rsidP="003A5AAD">
            <w:pPr>
              <w:keepNext/>
              <w:jc w:val="center"/>
              <w:outlineLvl w:val="0"/>
              <w:rPr>
                <w:b/>
                <w:sz w:val="16"/>
                <w:szCs w:val="16"/>
                <w:lang w:val="x-none" w:eastAsia="x-none"/>
              </w:rPr>
            </w:pPr>
            <w:r w:rsidRPr="00BF6233">
              <w:rPr>
                <w:b/>
                <w:sz w:val="16"/>
                <w:szCs w:val="16"/>
                <w:lang w:val="x-none" w:eastAsia="x-none"/>
              </w:rPr>
              <w:t>ПОСТАНОВЛЕНИЕ</w:t>
            </w:r>
          </w:p>
          <w:p w:rsidR="003A5AAD" w:rsidRPr="00BF6233" w:rsidRDefault="003A5AAD" w:rsidP="003A5AAD">
            <w:pPr>
              <w:jc w:val="center"/>
              <w:rPr>
                <w:b/>
                <w:bCs/>
                <w:noProof/>
                <w:sz w:val="16"/>
                <w:szCs w:val="16"/>
              </w:rPr>
            </w:pPr>
          </w:p>
          <w:p w:rsidR="003A5AAD" w:rsidRPr="00BF6233" w:rsidRDefault="009D5173" w:rsidP="003A5AAD">
            <w:pPr>
              <w:jc w:val="center"/>
              <w:rPr>
                <w:bCs/>
                <w:noProof/>
                <w:sz w:val="16"/>
                <w:szCs w:val="16"/>
              </w:rPr>
            </w:pPr>
            <w:r>
              <w:rPr>
                <w:bCs/>
                <w:noProof/>
                <w:sz w:val="16"/>
                <w:szCs w:val="16"/>
              </w:rPr>
              <w:t>17</w:t>
            </w:r>
            <w:r w:rsidR="003A5AAD" w:rsidRPr="003A5AAD">
              <w:rPr>
                <w:bCs/>
                <w:noProof/>
                <w:sz w:val="16"/>
                <w:szCs w:val="16"/>
              </w:rPr>
              <w:t>.0</w:t>
            </w:r>
            <w:r>
              <w:rPr>
                <w:bCs/>
                <w:noProof/>
                <w:sz w:val="16"/>
                <w:szCs w:val="16"/>
              </w:rPr>
              <w:t>2</w:t>
            </w:r>
            <w:r w:rsidR="003A5AAD" w:rsidRPr="003A5AAD">
              <w:rPr>
                <w:bCs/>
                <w:noProof/>
                <w:sz w:val="16"/>
                <w:szCs w:val="16"/>
              </w:rPr>
              <w:t xml:space="preserve">.2025 </w:t>
            </w:r>
            <w:r w:rsidR="003A5AAD" w:rsidRPr="00BF6233">
              <w:rPr>
                <w:bCs/>
                <w:noProof/>
                <w:sz w:val="16"/>
                <w:szCs w:val="16"/>
              </w:rPr>
              <w:t xml:space="preserve">г. № </w:t>
            </w:r>
            <w:r>
              <w:rPr>
                <w:bCs/>
                <w:noProof/>
                <w:sz w:val="16"/>
                <w:szCs w:val="16"/>
              </w:rPr>
              <w:t>130</w:t>
            </w:r>
          </w:p>
          <w:p w:rsidR="003A5AAD" w:rsidRPr="00BF6233" w:rsidRDefault="003A5AAD" w:rsidP="003A5AAD">
            <w:pPr>
              <w:jc w:val="center"/>
              <w:rPr>
                <w:noProof/>
                <w:sz w:val="16"/>
                <w:szCs w:val="16"/>
              </w:rPr>
            </w:pPr>
            <w:r w:rsidRPr="00BF6233">
              <w:rPr>
                <w:bCs/>
                <w:noProof/>
                <w:sz w:val="16"/>
                <w:szCs w:val="16"/>
              </w:rPr>
              <w:t>город Шумерля</w:t>
            </w:r>
          </w:p>
        </w:tc>
      </w:tr>
    </w:tbl>
    <w:p w:rsidR="003A5AAD" w:rsidRPr="00BF6233" w:rsidRDefault="003A5AAD" w:rsidP="003A5AAD">
      <w:pPr>
        <w:jc w:val="both"/>
        <w:rPr>
          <w:sz w:val="16"/>
          <w:szCs w:val="16"/>
        </w:rPr>
      </w:pPr>
    </w:p>
    <w:p w:rsidR="003A5AAD" w:rsidRPr="0007698E" w:rsidRDefault="009D5173" w:rsidP="009D5173">
      <w:pPr>
        <w:pStyle w:val="a3"/>
        <w:rPr>
          <w:rFonts w:ascii="Times New Roman" w:hAnsi="Times New Roman" w:cs="Times New Roman"/>
          <w:b/>
          <w:sz w:val="20"/>
          <w:szCs w:val="20"/>
        </w:rPr>
      </w:pPr>
      <w:r w:rsidRPr="0007698E">
        <w:rPr>
          <w:rFonts w:ascii="Times New Roman" w:hAnsi="Times New Roman" w:cs="Times New Roman"/>
          <w:b/>
          <w:sz w:val="20"/>
          <w:szCs w:val="20"/>
        </w:rPr>
        <w:t>О признании утратившим силу постановления администрации Шумерлинского муниципального округа Чувашской Республики от           14 февраля 2023 г. № 94 «Об утверждении Положения об Общественном совете по улучшению инвестиционного климата, стратегическому развитию и проектному управлению при администрации Шумерлинского муниципального округа Чувашской Республики»</w:t>
      </w:r>
    </w:p>
    <w:p w:rsidR="009D5173" w:rsidRPr="009D5173" w:rsidRDefault="009D5173" w:rsidP="009D5173">
      <w:pPr>
        <w:ind w:firstLine="709"/>
        <w:rPr>
          <w:bCs/>
          <w:color w:val="0D0D0D"/>
          <w:sz w:val="20"/>
          <w:szCs w:val="20"/>
        </w:rPr>
      </w:pPr>
      <w:r w:rsidRPr="009D5173">
        <w:rPr>
          <w:bCs/>
          <w:color w:val="0D0D0D"/>
          <w:sz w:val="20"/>
          <w:szCs w:val="20"/>
        </w:rPr>
        <w:t xml:space="preserve">В соответствии с Уставом Шумерлинского муниципального округа Чувашской Республики администрация Шумерлинского муниципального округа Чувашской Республики     </w:t>
      </w:r>
      <w:proofErr w:type="gramStart"/>
      <w:r w:rsidRPr="009D5173">
        <w:rPr>
          <w:bCs/>
          <w:color w:val="0D0D0D"/>
          <w:sz w:val="20"/>
          <w:szCs w:val="20"/>
        </w:rPr>
        <w:t>п</w:t>
      </w:r>
      <w:proofErr w:type="gramEnd"/>
      <w:r w:rsidRPr="009D5173">
        <w:rPr>
          <w:bCs/>
          <w:color w:val="0D0D0D"/>
          <w:sz w:val="20"/>
          <w:szCs w:val="20"/>
        </w:rPr>
        <w:t xml:space="preserve"> о с т а н о в л я е т:</w:t>
      </w:r>
    </w:p>
    <w:p w:rsidR="009D5173" w:rsidRPr="009D5173" w:rsidRDefault="009D5173" w:rsidP="009D5173">
      <w:pPr>
        <w:ind w:firstLine="709"/>
        <w:rPr>
          <w:sz w:val="20"/>
          <w:szCs w:val="20"/>
        </w:rPr>
      </w:pPr>
      <w:r w:rsidRPr="009D5173">
        <w:rPr>
          <w:sz w:val="20"/>
          <w:szCs w:val="20"/>
        </w:rPr>
        <w:t>1. Признать утратившим силу постановление администрации Шумерлинского муниципального округа Чувашской Республики от 14 февраля 2023 г. № 94 «Об утверждении Положения об Общественном совете по улучшению инвестиционного климата, стратегическому развитию и проектному управлению при администрации Шумерлинского муниципального округа Чувашской Республики».</w:t>
      </w:r>
    </w:p>
    <w:p w:rsidR="009D5173" w:rsidRPr="009D5173" w:rsidRDefault="009D5173" w:rsidP="009D5173">
      <w:pPr>
        <w:ind w:firstLine="709"/>
        <w:rPr>
          <w:sz w:val="20"/>
          <w:szCs w:val="20"/>
        </w:rPr>
      </w:pPr>
      <w:r w:rsidRPr="009D5173">
        <w:rPr>
          <w:sz w:val="20"/>
          <w:szCs w:val="20"/>
        </w:rPr>
        <w:t>2. Настоящее постановление вступает в силу после его официального опубликования.</w:t>
      </w:r>
    </w:p>
    <w:p w:rsidR="009D5173" w:rsidRPr="00EB4194" w:rsidRDefault="009D5173" w:rsidP="009D5173">
      <w:pPr>
        <w:ind w:right="-234"/>
        <w:rPr>
          <w:color w:val="0D0D0D"/>
        </w:rPr>
      </w:pPr>
    </w:p>
    <w:p w:rsidR="003A5AAD" w:rsidRPr="00BF6233" w:rsidRDefault="003A5AAD" w:rsidP="003A5AAD">
      <w:pPr>
        <w:ind w:firstLine="709"/>
        <w:jc w:val="both"/>
        <w:rPr>
          <w:color w:val="000000"/>
          <w:sz w:val="16"/>
          <w:szCs w:val="16"/>
        </w:rPr>
      </w:pPr>
    </w:p>
    <w:p w:rsidR="003A5AAD" w:rsidRPr="00BF6233" w:rsidRDefault="003A5AAD" w:rsidP="003A5AAD">
      <w:pPr>
        <w:ind w:right="-234"/>
        <w:rPr>
          <w:color w:val="0D0D0D"/>
          <w:sz w:val="16"/>
          <w:szCs w:val="16"/>
        </w:rPr>
      </w:pP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 xml:space="preserve">Чувашской Республики </w:t>
      </w:r>
      <w:r w:rsidRPr="00BF6233">
        <w:rPr>
          <w:color w:val="0D0D0D"/>
          <w:sz w:val="16"/>
          <w:szCs w:val="16"/>
        </w:rPr>
        <w:tab/>
      </w:r>
      <w:r w:rsidRPr="00BF6233">
        <w:rPr>
          <w:color w:val="0D0D0D"/>
          <w:sz w:val="16"/>
          <w:szCs w:val="16"/>
        </w:rPr>
        <w:tab/>
      </w:r>
      <w:r w:rsidRPr="00BF6233">
        <w:rPr>
          <w:color w:val="0D0D0D"/>
          <w:sz w:val="16"/>
          <w:szCs w:val="16"/>
        </w:rPr>
        <w:tab/>
        <w:t xml:space="preserve">                                                          Э.М. Васильев</w:t>
      </w:r>
    </w:p>
    <w:p w:rsidR="00FB02B2" w:rsidRDefault="00FB02B2" w:rsidP="00FB02B2">
      <w:pPr>
        <w:widowControl w:val="0"/>
        <w:autoSpaceDE w:val="0"/>
        <w:autoSpaceDN w:val="0"/>
        <w:adjustRightInd w:val="0"/>
        <w:ind w:firstLine="709"/>
        <w:jc w:val="both"/>
      </w:pPr>
    </w:p>
    <w:tbl>
      <w:tblPr>
        <w:tblW w:w="9100" w:type="dxa"/>
        <w:tblInd w:w="108" w:type="dxa"/>
        <w:tblLook w:val="04A0" w:firstRow="1" w:lastRow="0" w:firstColumn="1" w:lastColumn="0" w:noHBand="0" w:noVBand="1"/>
      </w:tblPr>
      <w:tblGrid>
        <w:gridCol w:w="3792"/>
        <w:gridCol w:w="1517"/>
        <w:gridCol w:w="3791"/>
      </w:tblGrid>
      <w:tr w:rsidR="009D5173" w:rsidRPr="008B0F75" w:rsidTr="00ED187F">
        <w:trPr>
          <w:cantSplit/>
          <w:trHeight w:val="1274"/>
        </w:trPr>
        <w:tc>
          <w:tcPr>
            <w:tcW w:w="3792" w:type="dxa"/>
            <w:vAlign w:val="bottom"/>
            <w:hideMark/>
          </w:tcPr>
          <w:p w:rsidR="009D5173" w:rsidRPr="00BF6233" w:rsidRDefault="009D5173" w:rsidP="00ED187F">
            <w:pPr>
              <w:jc w:val="center"/>
              <w:rPr>
                <w:b/>
                <w:bCs/>
                <w:noProof/>
                <w:sz w:val="16"/>
                <w:szCs w:val="16"/>
              </w:rPr>
            </w:pPr>
          </w:p>
          <w:p w:rsidR="009D5173" w:rsidRPr="00BF6233" w:rsidRDefault="009D5173" w:rsidP="00ED187F">
            <w:pPr>
              <w:jc w:val="center"/>
              <w:rPr>
                <w:b/>
                <w:bCs/>
                <w:noProof/>
                <w:sz w:val="16"/>
                <w:szCs w:val="16"/>
              </w:rPr>
            </w:pPr>
            <w:r w:rsidRPr="00BF6233">
              <w:rPr>
                <w:b/>
                <w:bCs/>
                <w:noProof/>
                <w:sz w:val="16"/>
                <w:szCs w:val="16"/>
              </w:rPr>
              <w:t>ЧĂВАШ РЕСПУБЛИКИН</w:t>
            </w:r>
          </w:p>
        </w:tc>
        <w:tc>
          <w:tcPr>
            <w:tcW w:w="1517" w:type="dxa"/>
            <w:vMerge w:val="restart"/>
          </w:tcPr>
          <w:p w:rsidR="009D5173" w:rsidRPr="00BF6233" w:rsidRDefault="009D5173" w:rsidP="00ED187F">
            <w:pPr>
              <w:ind w:right="-100"/>
              <w:rPr>
                <w:noProof/>
                <w:sz w:val="16"/>
                <w:szCs w:val="16"/>
              </w:rPr>
            </w:pPr>
            <w:r w:rsidRPr="00BF6233">
              <w:rPr>
                <w:noProof/>
                <w:sz w:val="16"/>
                <w:szCs w:val="16"/>
              </w:rPr>
              <w:drawing>
                <wp:anchor distT="0" distB="0" distL="114300" distR="114300" simplePos="0" relativeHeight="251673600" behindDoc="0" locked="0" layoutInCell="1" allowOverlap="1" wp14:anchorId="68906F9C" wp14:editId="08169229">
                  <wp:simplePos x="0" y="0"/>
                  <wp:positionH relativeFrom="column">
                    <wp:posOffset>213458</wp:posOffset>
                  </wp:positionH>
                  <wp:positionV relativeFrom="paragraph">
                    <wp:posOffset>321701</wp:posOffset>
                  </wp:positionV>
                  <wp:extent cx="386715" cy="491490"/>
                  <wp:effectExtent l="0" t="0" r="0" b="3810"/>
                  <wp:wrapNone/>
                  <wp:docPr id="30" name="Рисунок 30"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1" w:type="dxa"/>
            <w:vAlign w:val="bottom"/>
            <w:hideMark/>
          </w:tcPr>
          <w:p w:rsidR="009D5173" w:rsidRPr="00BF6233" w:rsidRDefault="009D5173" w:rsidP="00ED187F">
            <w:pPr>
              <w:jc w:val="center"/>
              <w:rPr>
                <w:b/>
                <w:bCs/>
                <w:noProof/>
                <w:sz w:val="16"/>
                <w:szCs w:val="16"/>
              </w:rPr>
            </w:pPr>
            <w:r w:rsidRPr="00BF6233">
              <w:rPr>
                <w:b/>
                <w:bCs/>
                <w:noProof/>
                <w:sz w:val="16"/>
                <w:szCs w:val="16"/>
              </w:rPr>
              <w:t>ЧУВАШСКАЯ РЕСПУБЛИКА</w:t>
            </w:r>
          </w:p>
        </w:tc>
      </w:tr>
      <w:tr w:rsidR="009D5173" w:rsidRPr="008B0F75" w:rsidTr="00ED187F">
        <w:trPr>
          <w:cantSplit/>
          <w:trHeight w:val="550"/>
        </w:trPr>
        <w:tc>
          <w:tcPr>
            <w:tcW w:w="3792" w:type="dxa"/>
            <w:hideMark/>
          </w:tcPr>
          <w:p w:rsidR="009D5173" w:rsidRPr="00BF6233" w:rsidRDefault="009D5173" w:rsidP="00ED187F">
            <w:pPr>
              <w:jc w:val="center"/>
              <w:rPr>
                <w:b/>
                <w:bCs/>
                <w:noProof/>
                <w:sz w:val="16"/>
                <w:szCs w:val="16"/>
              </w:rPr>
            </w:pPr>
            <w:r w:rsidRPr="00BF6233">
              <w:rPr>
                <w:b/>
                <w:bCs/>
                <w:noProof/>
                <w:sz w:val="16"/>
                <w:szCs w:val="16"/>
              </w:rPr>
              <w:t xml:space="preserve">ÇĚМĚРЛЕ </w:t>
            </w:r>
          </w:p>
          <w:p w:rsidR="009D5173" w:rsidRPr="00BF6233" w:rsidRDefault="009D5173" w:rsidP="00ED187F">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9D5173" w:rsidRPr="00BF6233" w:rsidRDefault="009D5173" w:rsidP="00ED187F">
            <w:pPr>
              <w:framePr w:w="3227" w:h="1681" w:hSpace="141" w:wrap="auto" w:vAnchor="text" w:hAnchor="page" w:x="1750" w:y="139"/>
              <w:spacing w:line="220" w:lineRule="exact"/>
              <w:jc w:val="center"/>
              <w:rPr>
                <w:b/>
                <w:bCs/>
                <w:noProof/>
                <w:sz w:val="16"/>
                <w:szCs w:val="16"/>
              </w:rPr>
            </w:pPr>
          </w:p>
          <w:p w:rsidR="009D5173" w:rsidRPr="00BF6233" w:rsidRDefault="009D5173" w:rsidP="00ED187F">
            <w:pPr>
              <w:keepNext/>
              <w:jc w:val="center"/>
              <w:outlineLvl w:val="0"/>
              <w:rPr>
                <w:b/>
                <w:bCs/>
                <w:noProof/>
                <w:sz w:val="16"/>
                <w:szCs w:val="16"/>
                <w:lang w:val="x-none" w:eastAsia="x-none"/>
              </w:rPr>
            </w:pPr>
            <w:r w:rsidRPr="00BF6233">
              <w:rPr>
                <w:b/>
                <w:bCs/>
                <w:noProof/>
                <w:sz w:val="16"/>
                <w:szCs w:val="16"/>
                <w:lang w:val="x-none" w:eastAsia="x-none"/>
              </w:rPr>
              <w:t>ЙЫШĂНУ</w:t>
            </w:r>
          </w:p>
          <w:p w:rsidR="009D5173" w:rsidRPr="00BF6233" w:rsidRDefault="009D5173" w:rsidP="00ED187F">
            <w:pPr>
              <w:jc w:val="center"/>
              <w:rPr>
                <w:b/>
                <w:bCs/>
                <w:noProof/>
                <w:sz w:val="16"/>
                <w:szCs w:val="16"/>
              </w:rPr>
            </w:pPr>
          </w:p>
          <w:p w:rsidR="009D5173" w:rsidRPr="00BF6233" w:rsidRDefault="009D5173" w:rsidP="00ED187F">
            <w:pPr>
              <w:jc w:val="center"/>
              <w:rPr>
                <w:noProof/>
                <w:sz w:val="16"/>
                <w:szCs w:val="16"/>
              </w:rPr>
            </w:pPr>
            <w:r>
              <w:rPr>
                <w:noProof/>
                <w:sz w:val="16"/>
                <w:szCs w:val="16"/>
              </w:rPr>
              <w:t>17</w:t>
            </w:r>
            <w:r w:rsidRPr="003A5AAD">
              <w:rPr>
                <w:noProof/>
                <w:sz w:val="16"/>
                <w:szCs w:val="16"/>
              </w:rPr>
              <w:t>.0</w:t>
            </w:r>
            <w:r>
              <w:rPr>
                <w:noProof/>
                <w:sz w:val="16"/>
                <w:szCs w:val="16"/>
              </w:rPr>
              <w:t>2</w:t>
            </w:r>
            <w:r w:rsidRPr="003A5AAD">
              <w:rPr>
                <w:noProof/>
                <w:sz w:val="16"/>
                <w:szCs w:val="16"/>
              </w:rPr>
              <w:t xml:space="preserve">.2025 </w:t>
            </w:r>
            <w:r w:rsidRPr="00BF6233">
              <w:rPr>
                <w:bCs/>
                <w:noProof/>
                <w:sz w:val="16"/>
                <w:szCs w:val="16"/>
              </w:rPr>
              <w:t>ç</w:t>
            </w:r>
            <w:r w:rsidRPr="00BF6233">
              <w:rPr>
                <w:sz w:val="16"/>
                <w:szCs w:val="16"/>
              </w:rPr>
              <w:t>.</w:t>
            </w:r>
            <w:r w:rsidRPr="00BF6233">
              <w:rPr>
                <w:noProof/>
                <w:sz w:val="16"/>
                <w:szCs w:val="16"/>
              </w:rPr>
              <w:t xml:space="preserve"> </w:t>
            </w:r>
            <w:r>
              <w:rPr>
                <w:noProof/>
                <w:sz w:val="16"/>
                <w:szCs w:val="16"/>
              </w:rPr>
              <w:t>131</w:t>
            </w:r>
            <w:r w:rsidRPr="00BF6233">
              <w:rPr>
                <w:noProof/>
                <w:sz w:val="16"/>
                <w:szCs w:val="16"/>
              </w:rPr>
              <w:t xml:space="preserve"> №</w:t>
            </w:r>
          </w:p>
          <w:p w:rsidR="009D5173" w:rsidRPr="00BF6233" w:rsidRDefault="009D5173" w:rsidP="00ED187F">
            <w:pPr>
              <w:jc w:val="center"/>
              <w:rPr>
                <w:noProof/>
                <w:sz w:val="16"/>
                <w:szCs w:val="16"/>
              </w:rPr>
            </w:pPr>
            <w:r w:rsidRPr="00BF6233">
              <w:rPr>
                <w:bCs/>
                <w:noProof/>
                <w:sz w:val="16"/>
                <w:szCs w:val="16"/>
              </w:rPr>
              <w:t>Ç</w:t>
            </w:r>
            <w:r w:rsidRPr="00BF6233">
              <w:rPr>
                <w:noProof/>
                <w:sz w:val="16"/>
                <w:szCs w:val="16"/>
              </w:rPr>
              <w:t>ěмěрле хули</w:t>
            </w:r>
          </w:p>
        </w:tc>
        <w:tc>
          <w:tcPr>
            <w:tcW w:w="1517" w:type="dxa"/>
            <w:vMerge/>
          </w:tcPr>
          <w:p w:rsidR="009D5173" w:rsidRPr="00BF6233" w:rsidRDefault="009D5173" w:rsidP="00ED187F">
            <w:pPr>
              <w:ind w:left="-108" w:right="-100"/>
              <w:jc w:val="center"/>
              <w:rPr>
                <w:sz w:val="16"/>
                <w:szCs w:val="16"/>
              </w:rPr>
            </w:pPr>
          </w:p>
        </w:tc>
        <w:tc>
          <w:tcPr>
            <w:tcW w:w="3791" w:type="dxa"/>
            <w:hideMark/>
          </w:tcPr>
          <w:p w:rsidR="009D5173" w:rsidRPr="00BF6233" w:rsidRDefault="009D5173" w:rsidP="00ED187F">
            <w:pPr>
              <w:jc w:val="center"/>
              <w:rPr>
                <w:b/>
                <w:caps/>
                <w:sz w:val="16"/>
                <w:szCs w:val="16"/>
              </w:rPr>
            </w:pPr>
            <w:r w:rsidRPr="00BF6233">
              <w:rPr>
                <w:b/>
                <w:caps/>
                <w:sz w:val="16"/>
                <w:szCs w:val="16"/>
              </w:rPr>
              <w:t xml:space="preserve">администрация </w:t>
            </w:r>
          </w:p>
          <w:p w:rsidR="009D5173" w:rsidRPr="00BF6233" w:rsidRDefault="009D5173" w:rsidP="00ED187F">
            <w:pPr>
              <w:jc w:val="center"/>
              <w:rPr>
                <w:b/>
                <w:caps/>
                <w:sz w:val="16"/>
                <w:szCs w:val="16"/>
              </w:rPr>
            </w:pPr>
            <w:r w:rsidRPr="00BF6233">
              <w:rPr>
                <w:b/>
                <w:caps/>
                <w:sz w:val="16"/>
                <w:szCs w:val="16"/>
              </w:rPr>
              <w:t xml:space="preserve">ШУМЕРЛИНСКОГО </w:t>
            </w:r>
          </w:p>
          <w:p w:rsidR="009D5173" w:rsidRPr="00BF6233" w:rsidRDefault="009D5173" w:rsidP="00ED187F">
            <w:pPr>
              <w:jc w:val="center"/>
              <w:rPr>
                <w:b/>
                <w:caps/>
                <w:sz w:val="16"/>
                <w:szCs w:val="16"/>
              </w:rPr>
            </w:pPr>
            <w:r w:rsidRPr="00BF6233">
              <w:rPr>
                <w:b/>
                <w:caps/>
                <w:sz w:val="16"/>
                <w:szCs w:val="16"/>
              </w:rPr>
              <w:t>МУНИЦИПАЛЬНОГО ОКРУГА</w:t>
            </w:r>
          </w:p>
          <w:p w:rsidR="009D5173" w:rsidRPr="00BF6233" w:rsidRDefault="009D5173" w:rsidP="00ED187F">
            <w:pPr>
              <w:rPr>
                <w:b/>
                <w:caps/>
                <w:sz w:val="16"/>
                <w:szCs w:val="16"/>
              </w:rPr>
            </w:pPr>
          </w:p>
          <w:p w:rsidR="009D5173" w:rsidRPr="00BF6233" w:rsidRDefault="009D5173" w:rsidP="00ED187F">
            <w:pPr>
              <w:keepNext/>
              <w:jc w:val="center"/>
              <w:outlineLvl w:val="0"/>
              <w:rPr>
                <w:b/>
                <w:sz w:val="16"/>
                <w:szCs w:val="16"/>
                <w:lang w:val="x-none" w:eastAsia="x-none"/>
              </w:rPr>
            </w:pPr>
            <w:r w:rsidRPr="00BF6233">
              <w:rPr>
                <w:b/>
                <w:sz w:val="16"/>
                <w:szCs w:val="16"/>
                <w:lang w:val="x-none" w:eastAsia="x-none"/>
              </w:rPr>
              <w:t>ПОСТАНОВЛЕНИЕ</w:t>
            </w:r>
          </w:p>
          <w:p w:rsidR="009D5173" w:rsidRPr="00BF6233" w:rsidRDefault="009D5173" w:rsidP="00ED187F">
            <w:pPr>
              <w:jc w:val="center"/>
              <w:rPr>
                <w:b/>
                <w:bCs/>
                <w:noProof/>
                <w:sz w:val="16"/>
                <w:szCs w:val="16"/>
              </w:rPr>
            </w:pPr>
          </w:p>
          <w:p w:rsidR="009D5173" w:rsidRPr="00BF6233" w:rsidRDefault="009D5173" w:rsidP="00ED187F">
            <w:pPr>
              <w:jc w:val="center"/>
              <w:rPr>
                <w:bCs/>
                <w:noProof/>
                <w:sz w:val="16"/>
                <w:szCs w:val="16"/>
              </w:rPr>
            </w:pPr>
            <w:r>
              <w:rPr>
                <w:bCs/>
                <w:noProof/>
                <w:sz w:val="16"/>
                <w:szCs w:val="16"/>
              </w:rPr>
              <w:t>17</w:t>
            </w:r>
            <w:r w:rsidRPr="003A5AAD">
              <w:rPr>
                <w:bCs/>
                <w:noProof/>
                <w:sz w:val="16"/>
                <w:szCs w:val="16"/>
              </w:rPr>
              <w:t>.0</w:t>
            </w:r>
            <w:r>
              <w:rPr>
                <w:bCs/>
                <w:noProof/>
                <w:sz w:val="16"/>
                <w:szCs w:val="16"/>
              </w:rPr>
              <w:t>2</w:t>
            </w:r>
            <w:r w:rsidRPr="003A5AAD">
              <w:rPr>
                <w:bCs/>
                <w:noProof/>
                <w:sz w:val="16"/>
                <w:szCs w:val="16"/>
              </w:rPr>
              <w:t xml:space="preserve">.2025 </w:t>
            </w:r>
            <w:r w:rsidRPr="00BF6233">
              <w:rPr>
                <w:bCs/>
                <w:noProof/>
                <w:sz w:val="16"/>
                <w:szCs w:val="16"/>
              </w:rPr>
              <w:t xml:space="preserve">г. № </w:t>
            </w:r>
            <w:r>
              <w:rPr>
                <w:bCs/>
                <w:noProof/>
                <w:sz w:val="16"/>
                <w:szCs w:val="16"/>
              </w:rPr>
              <w:t>131</w:t>
            </w:r>
          </w:p>
          <w:p w:rsidR="009D5173" w:rsidRPr="00BF6233" w:rsidRDefault="009D5173" w:rsidP="00ED187F">
            <w:pPr>
              <w:jc w:val="center"/>
              <w:rPr>
                <w:noProof/>
                <w:sz w:val="16"/>
                <w:szCs w:val="16"/>
              </w:rPr>
            </w:pPr>
            <w:r w:rsidRPr="00BF6233">
              <w:rPr>
                <w:bCs/>
                <w:noProof/>
                <w:sz w:val="16"/>
                <w:szCs w:val="16"/>
              </w:rPr>
              <w:t>город Шумерля</w:t>
            </w:r>
          </w:p>
        </w:tc>
      </w:tr>
    </w:tbl>
    <w:p w:rsidR="009D5173" w:rsidRPr="00BF6233" w:rsidRDefault="009D5173" w:rsidP="009D5173">
      <w:pPr>
        <w:jc w:val="both"/>
        <w:rPr>
          <w:sz w:val="16"/>
          <w:szCs w:val="16"/>
        </w:rPr>
      </w:pPr>
    </w:p>
    <w:p w:rsidR="009D5173" w:rsidRPr="0007698E" w:rsidRDefault="009D5173" w:rsidP="009D5173">
      <w:pPr>
        <w:ind w:firstLine="709"/>
        <w:rPr>
          <w:b/>
          <w:color w:val="0D0D0D"/>
          <w:sz w:val="20"/>
          <w:szCs w:val="20"/>
        </w:rPr>
      </w:pPr>
      <w:r w:rsidRPr="0007698E">
        <w:rPr>
          <w:b/>
          <w:color w:val="0D0D0D"/>
          <w:sz w:val="20"/>
          <w:szCs w:val="20"/>
        </w:rPr>
        <w:t xml:space="preserve">О признании </w:t>
      </w:r>
      <w:proofErr w:type="gramStart"/>
      <w:r w:rsidRPr="0007698E">
        <w:rPr>
          <w:b/>
          <w:color w:val="0D0D0D"/>
          <w:sz w:val="20"/>
          <w:szCs w:val="20"/>
        </w:rPr>
        <w:t>утратившими</w:t>
      </w:r>
      <w:proofErr w:type="gramEnd"/>
      <w:r w:rsidRPr="0007698E">
        <w:rPr>
          <w:b/>
          <w:color w:val="0D0D0D"/>
          <w:sz w:val="20"/>
          <w:szCs w:val="20"/>
        </w:rPr>
        <w:t xml:space="preserve"> силу некоторых постановлений </w:t>
      </w:r>
    </w:p>
    <w:p w:rsidR="009D5173" w:rsidRPr="009D5173" w:rsidRDefault="009D5173" w:rsidP="009D5173">
      <w:pPr>
        <w:ind w:firstLine="709"/>
        <w:jc w:val="both"/>
        <w:rPr>
          <w:bCs/>
          <w:color w:val="0D0D0D"/>
          <w:sz w:val="20"/>
          <w:szCs w:val="20"/>
        </w:rPr>
      </w:pPr>
      <w:r w:rsidRPr="009D5173">
        <w:rPr>
          <w:bCs/>
          <w:color w:val="0D0D0D"/>
          <w:sz w:val="20"/>
          <w:szCs w:val="20"/>
        </w:rPr>
        <w:t xml:space="preserve">В соответствии с Уставом Шумерлинского муниципального округа Чувашской Республики администрация Шумерлинского муниципального округа Чувашской Республики     </w:t>
      </w:r>
      <w:proofErr w:type="gramStart"/>
      <w:r w:rsidRPr="009D5173">
        <w:rPr>
          <w:bCs/>
          <w:color w:val="0D0D0D"/>
          <w:sz w:val="20"/>
          <w:szCs w:val="20"/>
        </w:rPr>
        <w:t>п</w:t>
      </w:r>
      <w:proofErr w:type="gramEnd"/>
      <w:r w:rsidRPr="009D5173">
        <w:rPr>
          <w:bCs/>
          <w:color w:val="0D0D0D"/>
          <w:sz w:val="20"/>
          <w:szCs w:val="20"/>
        </w:rPr>
        <w:t xml:space="preserve"> о с т а н о в л я е т:</w:t>
      </w:r>
    </w:p>
    <w:p w:rsidR="009D5173" w:rsidRPr="009D5173" w:rsidRDefault="009D5173" w:rsidP="009D5173">
      <w:pPr>
        <w:ind w:firstLine="709"/>
        <w:jc w:val="both"/>
        <w:rPr>
          <w:sz w:val="20"/>
          <w:szCs w:val="20"/>
        </w:rPr>
      </w:pPr>
      <w:r w:rsidRPr="009D5173">
        <w:rPr>
          <w:sz w:val="20"/>
          <w:szCs w:val="20"/>
        </w:rPr>
        <w:t>1. Признать утратившими силу:</w:t>
      </w:r>
    </w:p>
    <w:p w:rsidR="009D5173" w:rsidRPr="009D5173" w:rsidRDefault="009D5173" w:rsidP="009D5173">
      <w:pPr>
        <w:ind w:firstLine="709"/>
        <w:jc w:val="both"/>
        <w:rPr>
          <w:sz w:val="20"/>
          <w:szCs w:val="20"/>
        </w:rPr>
      </w:pPr>
      <w:r w:rsidRPr="009D5173">
        <w:rPr>
          <w:sz w:val="20"/>
          <w:szCs w:val="20"/>
        </w:rPr>
        <w:t xml:space="preserve">постановление администрации города Шумерля Чувашской Республики от 5 июня 2024 г. № 391 «Об утверждении Порядка установления и оценки </w:t>
      </w:r>
      <w:proofErr w:type="gramStart"/>
      <w:r w:rsidRPr="009D5173">
        <w:rPr>
          <w:sz w:val="20"/>
          <w:szCs w:val="20"/>
        </w:rPr>
        <w:t>применения</w:t>
      </w:r>
      <w:proofErr w:type="gramEnd"/>
      <w:r w:rsidRPr="009D5173">
        <w:rPr>
          <w:sz w:val="20"/>
          <w:szCs w:val="20"/>
        </w:rPr>
        <w:t xml:space="preserve"> содержащихся в муниципальных правовых актах города Шумерля Чувашской Республики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w:t>
      </w:r>
    </w:p>
    <w:p w:rsidR="009D5173" w:rsidRPr="009D5173" w:rsidRDefault="009D5173" w:rsidP="009D5173">
      <w:pPr>
        <w:ind w:firstLine="709"/>
        <w:jc w:val="both"/>
        <w:rPr>
          <w:sz w:val="20"/>
          <w:szCs w:val="20"/>
        </w:rPr>
      </w:pPr>
      <w:r w:rsidRPr="009D5173">
        <w:rPr>
          <w:sz w:val="20"/>
          <w:szCs w:val="20"/>
        </w:rPr>
        <w:t>постановление администрации Шумерлинского муниципального округа Чувашской Республики от 20 декабря 2023 г. № 958 «Об утверждении Порядка установления и оценки применения обязательных требований, содержащихся в муниципальных нормативных правовых актах Шумерлинского муниципального округа Чувашской Республики»;</w:t>
      </w:r>
    </w:p>
    <w:p w:rsidR="009D5173" w:rsidRPr="009D5173" w:rsidRDefault="009D5173" w:rsidP="009D5173">
      <w:pPr>
        <w:ind w:firstLine="709"/>
        <w:jc w:val="both"/>
        <w:rPr>
          <w:sz w:val="20"/>
          <w:szCs w:val="20"/>
        </w:rPr>
      </w:pPr>
      <w:r w:rsidRPr="009D5173">
        <w:rPr>
          <w:sz w:val="20"/>
          <w:szCs w:val="20"/>
        </w:rPr>
        <w:lastRenderedPageBreak/>
        <w:t>постановление администрации Шумерлинского муниципального округа Чувашской Республики от 26 июня 2024 г. № 547 «О внесении изменения в Порядок установления и оценки применения обязательных требований, содержащихся в муниципальных нормативных правовых актах Шумерлинского муниципального округа Чувашской Республики».</w:t>
      </w:r>
    </w:p>
    <w:p w:rsidR="009D5173" w:rsidRPr="009D5173" w:rsidRDefault="009D5173" w:rsidP="009D5173">
      <w:pPr>
        <w:ind w:firstLine="709"/>
        <w:jc w:val="both"/>
        <w:rPr>
          <w:sz w:val="20"/>
          <w:szCs w:val="20"/>
        </w:rPr>
      </w:pPr>
      <w:r w:rsidRPr="009D5173">
        <w:rPr>
          <w:sz w:val="20"/>
          <w:szCs w:val="20"/>
        </w:rPr>
        <w:t>2. Настоящее постановление вступает в силу после его официального опубликования.</w:t>
      </w:r>
    </w:p>
    <w:p w:rsidR="009D5173" w:rsidRDefault="009D5173" w:rsidP="009D5173">
      <w:pPr>
        <w:ind w:right="-234"/>
        <w:rPr>
          <w:color w:val="0D0D0D"/>
        </w:rPr>
      </w:pPr>
    </w:p>
    <w:p w:rsidR="009D5173" w:rsidRPr="00BF6233" w:rsidRDefault="009D5173" w:rsidP="009D5173">
      <w:pPr>
        <w:ind w:right="-234"/>
        <w:rPr>
          <w:color w:val="0D0D0D"/>
          <w:sz w:val="16"/>
          <w:szCs w:val="16"/>
        </w:rPr>
      </w:pP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 xml:space="preserve">Чувашской Республики </w:t>
      </w:r>
      <w:r w:rsidRPr="00BF6233">
        <w:rPr>
          <w:color w:val="0D0D0D"/>
          <w:sz w:val="16"/>
          <w:szCs w:val="16"/>
        </w:rPr>
        <w:tab/>
      </w:r>
      <w:r w:rsidRPr="00BF6233">
        <w:rPr>
          <w:color w:val="0D0D0D"/>
          <w:sz w:val="16"/>
          <w:szCs w:val="16"/>
        </w:rPr>
        <w:tab/>
      </w:r>
      <w:r w:rsidRPr="00BF6233">
        <w:rPr>
          <w:color w:val="0D0D0D"/>
          <w:sz w:val="16"/>
          <w:szCs w:val="16"/>
        </w:rPr>
        <w:tab/>
        <w:t xml:space="preserve">                                                          Э.М. Васильев</w:t>
      </w:r>
    </w:p>
    <w:p w:rsidR="009D5173" w:rsidRDefault="009D5173" w:rsidP="009D5173">
      <w:pPr>
        <w:widowControl w:val="0"/>
        <w:autoSpaceDE w:val="0"/>
        <w:autoSpaceDN w:val="0"/>
        <w:adjustRightInd w:val="0"/>
        <w:ind w:firstLine="709"/>
        <w:jc w:val="both"/>
      </w:pPr>
    </w:p>
    <w:p w:rsidR="009D5173" w:rsidRDefault="009D5173" w:rsidP="00FB02B2">
      <w:pPr>
        <w:widowControl w:val="0"/>
        <w:autoSpaceDE w:val="0"/>
        <w:autoSpaceDN w:val="0"/>
        <w:adjustRightInd w:val="0"/>
        <w:ind w:firstLine="709"/>
        <w:jc w:val="both"/>
      </w:pPr>
    </w:p>
    <w:tbl>
      <w:tblPr>
        <w:tblW w:w="9100" w:type="dxa"/>
        <w:tblInd w:w="108" w:type="dxa"/>
        <w:tblLook w:val="04A0" w:firstRow="1" w:lastRow="0" w:firstColumn="1" w:lastColumn="0" w:noHBand="0" w:noVBand="1"/>
      </w:tblPr>
      <w:tblGrid>
        <w:gridCol w:w="3792"/>
        <w:gridCol w:w="1517"/>
        <w:gridCol w:w="3791"/>
      </w:tblGrid>
      <w:tr w:rsidR="009D5173" w:rsidRPr="008B0F75" w:rsidTr="00ED187F">
        <w:trPr>
          <w:cantSplit/>
          <w:trHeight w:val="1274"/>
        </w:trPr>
        <w:tc>
          <w:tcPr>
            <w:tcW w:w="3792" w:type="dxa"/>
            <w:vAlign w:val="bottom"/>
            <w:hideMark/>
          </w:tcPr>
          <w:p w:rsidR="009D5173" w:rsidRPr="00BF6233" w:rsidRDefault="009D5173" w:rsidP="00ED187F">
            <w:pPr>
              <w:jc w:val="center"/>
              <w:rPr>
                <w:b/>
                <w:bCs/>
                <w:noProof/>
                <w:sz w:val="16"/>
                <w:szCs w:val="16"/>
              </w:rPr>
            </w:pPr>
          </w:p>
          <w:p w:rsidR="009D5173" w:rsidRPr="00BF6233" w:rsidRDefault="009D5173" w:rsidP="00ED187F">
            <w:pPr>
              <w:jc w:val="center"/>
              <w:rPr>
                <w:b/>
                <w:bCs/>
                <w:noProof/>
                <w:sz w:val="16"/>
                <w:szCs w:val="16"/>
              </w:rPr>
            </w:pPr>
            <w:r w:rsidRPr="00BF6233">
              <w:rPr>
                <w:b/>
                <w:bCs/>
                <w:noProof/>
                <w:sz w:val="16"/>
                <w:szCs w:val="16"/>
              </w:rPr>
              <w:t>ЧĂВАШ РЕСПУБЛИКИН</w:t>
            </w:r>
          </w:p>
        </w:tc>
        <w:tc>
          <w:tcPr>
            <w:tcW w:w="1517" w:type="dxa"/>
            <w:vMerge w:val="restart"/>
          </w:tcPr>
          <w:p w:rsidR="009D5173" w:rsidRPr="00BF6233" w:rsidRDefault="009D5173" w:rsidP="00ED187F">
            <w:pPr>
              <w:ind w:right="-100"/>
              <w:rPr>
                <w:noProof/>
                <w:sz w:val="16"/>
                <w:szCs w:val="16"/>
              </w:rPr>
            </w:pPr>
            <w:r w:rsidRPr="00BF6233">
              <w:rPr>
                <w:noProof/>
                <w:sz w:val="16"/>
                <w:szCs w:val="16"/>
              </w:rPr>
              <w:drawing>
                <wp:anchor distT="0" distB="0" distL="114300" distR="114300" simplePos="0" relativeHeight="251675648" behindDoc="0" locked="0" layoutInCell="1" allowOverlap="1" wp14:anchorId="0D7E7F03" wp14:editId="48DB5F12">
                  <wp:simplePos x="0" y="0"/>
                  <wp:positionH relativeFrom="column">
                    <wp:posOffset>213458</wp:posOffset>
                  </wp:positionH>
                  <wp:positionV relativeFrom="paragraph">
                    <wp:posOffset>321701</wp:posOffset>
                  </wp:positionV>
                  <wp:extent cx="386715" cy="491490"/>
                  <wp:effectExtent l="0" t="0" r="0" b="3810"/>
                  <wp:wrapNone/>
                  <wp:docPr id="31" name="Рисунок 3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1" w:type="dxa"/>
            <w:vAlign w:val="bottom"/>
            <w:hideMark/>
          </w:tcPr>
          <w:p w:rsidR="009D5173" w:rsidRPr="00BF6233" w:rsidRDefault="009D5173" w:rsidP="00ED187F">
            <w:pPr>
              <w:jc w:val="center"/>
              <w:rPr>
                <w:b/>
                <w:bCs/>
                <w:noProof/>
                <w:sz w:val="16"/>
                <w:szCs w:val="16"/>
              </w:rPr>
            </w:pPr>
            <w:r w:rsidRPr="00BF6233">
              <w:rPr>
                <w:b/>
                <w:bCs/>
                <w:noProof/>
                <w:sz w:val="16"/>
                <w:szCs w:val="16"/>
              </w:rPr>
              <w:t>ЧУВАШСКАЯ РЕСПУБЛИКА</w:t>
            </w:r>
          </w:p>
        </w:tc>
      </w:tr>
      <w:tr w:rsidR="009D5173" w:rsidRPr="008B0F75" w:rsidTr="00ED187F">
        <w:trPr>
          <w:cantSplit/>
          <w:trHeight w:val="550"/>
        </w:trPr>
        <w:tc>
          <w:tcPr>
            <w:tcW w:w="3792" w:type="dxa"/>
            <w:hideMark/>
          </w:tcPr>
          <w:p w:rsidR="009D5173" w:rsidRPr="00BF6233" w:rsidRDefault="009D5173" w:rsidP="00ED187F">
            <w:pPr>
              <w:jc w:val="center"/>
              <w:rPr>
                <w:b/>
                <w:bCs/>
                <w:noProof/>
                <w:sz w:val="16"/>
                <w:szCs w:val="16"/>
              </w:rPr>
            </w:pPr>
            <w:r w:rsidRPr="00BF6233">
              <w:rPr>
                <w:b/>
                <w:bCs/>
                <w:noProof/>
                <w:sz w:val="16"/>
                <w:szCs w:val="16"/>
              </w:rPr>
              <w:t xml:space="preserve">ÇĚМĚРЛЕ </w:t>
            </w:r>
          </w:p>
          <w:p w:rsidR="009D5173" w:rsidRPr="00BF6233" w:rsidRDefault="009D5173" w:rsidP="00ED187F">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9D5173" w:rsidRPr="00BF6233" w:rsidRDefault="009D5173" w:rsidP="00ED187F">
            <w:pPr>
              <w:framePr w:w="3227" w:h="1681" w:hSpace="141" w:wrap="auto" w:vAnchor="text" w:hAnchor="page" w:x="1750" w:y="139"/>
              <w:spacing w:line="220" w:lineRule="exact"/>
              <w:jc w:val="center"/>
              <w:rPr>
                <w:b/>
                <w:bCs/>
                <w:noProof/>
                <w:sz w:val="16"/>
                <w:szCs w:val="16"/>
              </w:rPr>
            </w:pPr>
          </w:p>
          <w:p w:rsidR="009D5173" w:rsidRPr="00BF6233" w:rsidRDefault="009D5173" w:rsidP="00ED187F">
            <w:pPr>
              <w:keepNext/>
              <w:jc w:val="center"/>
              <w:outlineLvl w:val="0"/>
              <w:rPr>
                <w:b/>
                <w:bCs/>
                <w:noProof/>
                <w:sz w:val="16"/>
                <w:szCs w:val="16"/>
                <w:lang w:val="x-none" w:eastAsia="x-none"/>
              </w:rPr>
            </w:pPr>
            <w:r w:rsidRPr="00BF6233">
              <w:rPr>
                <w:b/>
                <w:bCs/>
                <w:noProof/>
                <w:sz w:val="16"/>
                <w:szCs w:val="16"/>
                <w:lang w:val="x-none" w:eastAsia="x-none"/>
              </w:rPr>
              <w:t>ЙЫШĂНУ</w:t>
            </w:r>
          </w:p>
          <w:p w:rsidR="009D5173" w:rsidRPr="00BF6233" w:rsidRDefault="009D5173" w:rsidP="00ED187F">
            <w:pPr>
              <w:jc w:val="center"/>
              <w:rPr>
                <w:b/>
                <w:bCs/>
                <w:noProof/>
                <w:sz w:val="16"/>
                <w:szCs w:val="16"/>
              </w:rPr>
            </w:pPr>
          </w:p>
          <w:p w:rsidR="009D5173" w:rsidRPr="00BF6233" w:rsidRDefault="009D5173" w:rsidP="00ED187F">
            <w:pPr>
              <w:jc w:val="center"/>
              <w:rPr>
                <w:noProof/>
                <w:sz w:val="16"/>
                <w:szCs w:val="16"/>
              </w:rPr>
            </w:pPr>
            <w:r>
              <w:rPr>
                <w:noProof/>
                <w:sz w:val="16"/>
                <w:szCs w:val="16"/>
              </w:rPr>
              <w:t>17</w:t>
            </w:r>
            <w:r w:rsidRPr="003A5AAD">
              <w:rPr>
                <w:noProof/>
                <w:sz w:val="16"/>
                <w:szCs w:val="16"/>
              </w:rPr>
              <w:t>.0</w:t>
            </w:r>
            <w:r>
              <w:rPr>
                <w:noProof/>
                <w:sz w:val="16"/>
                <w:szCs w:val="16"/>
              </w:rPr>
              <w:t>2</w:t>
            </w:r>
            <w:r w:rsidRPr="003A5AAD">
              <w:rPr>
                <w:noProof/>
                <w:sz w:val="16"/>
                <w:szCs w:val="16"/>
              </w:rPr>
              <w:t xml:space="preserve">.2025 </w:t>
            </w:r>
            <w:r w:rsidRPr="00BF6233">
              <w:rPr>
                <w:bCs/>
                <w:noProof/>
                <w:sz w:val="16"/>
                <w:szCs w:val="16"/>
              </w:rPr>
              <w:t>ç</w:t>
            </w:r>
            <w:r w:rsidRPr="00BF6233">
              <w:rPr>
                <w:sz w:val="16"/>
                <w:szCs w:val="16"/>
              </w:rPr>
              <w:t>.</w:t>
            </w:r>
            <w:r w:rsidRPr="00BF6233">
              <w:rPr>
                <w:noProof/>
                <w:sz w:val="16"/>
                <w:szCs w:val="16"/>
              </w:rPr>
              <w:t xml:space="preserve"> </w:t>
            </w:r>
            <w:r>
              <w:rPr>
                <w:noProof/>
                <w:sz w:val="16"/>
                <w:szCs w:val="16"/>
              </w:rPr>
              <w:t>132</w:t>
            </w:r>
            <w:r w:rsidRPr="00BF6233">
              <w:rPr>
                <w:noProof/>
                <w:sz w:val="16"/>
                <w:szCs w:val="16"/>
              </w:rPr>
              <w:t xml:space="preserve"> №</w:t>
            </w:r>
          </w:p>
          <w:p w:rsidR="009D5173" w:rsidRPr="00BF6233" w:rsidRDefault="009D5173" w:rsidP="00ED187F">
            <w:pPr>
              <w:jc w:val="center"/>
              <w:rPr>
                <w:noProof/>
                <w:sz w:val="16"/>
                <w:szCs w:val="16"/>
              </w:rPr>
            </w:pPr>
            <w:r w:rsidRPr="00BF6233">
              <w:rPr>
                <w:bCs/>
                <w:noProof/>
                <w:sz w:val="16"/>
                <w:szCs w:val="16"/>
              </w:rPr>
              <w:t>Ç</w:t>
            </w:r>
            <w:r w:rsidRPr="00BF6233">
              <w:rPr>
                <w:noProof/>
                <w:sz w:val="16"/>
                <w:szCs w:val="16"/>
              </w:rPr>
              <w:t>ěмěрле хули</w:t>
            </w:r>
          </w:p>
        </w:tc>
        <w:tc>
          <w:tcPr>
            <w:tcW w:w="1517" w:type="dxa"/>
            <w:vMerge/>
          </w:tcPr>
          <w:p w:rsidR="009D5173" w:rsidRPr="00BF6233" w:rsidRDefault="009D5173" w:rsidP="00ED187F">
            <w:pPr>
              <w:ind w:left="-108" w:right="-100"/>
              <w:jc w:val="center"/>
              <w:rPr>
                <w:sz w:val="16"/>
                <w:szCs w:val="16"/>
              </w:rPr>
            </w:pPr>
          </w:p>
        </w:tc>
        <w:tc>
          <w:tcPr>
            <w:tcW w:w="3791" w:type="dxa"/>
            <w:hideMark/>
          </w:tcPr>
          <w:p w:rsidR="009D5173" w:rsidRPr="00BF6233" w:rsidRDefault="009D5173" w:rsidP="00ED187F">
            <w:pPr>
              <w:jc w:val="center"/>
              <w:rPr>
                <w:b/>
                <w:caps/>
                <w:sz w:val="16"/>
                <w:szCs w:val="16"/>
              </w:rPr>
            </w:pPr>
            <w:r w:rsidRPr="00BF6233">
              <w:rPr>
                <w:b/>
                <w:caps/>
                <w:sz w:val="16"/>
                <w:szCs w:val="16"/>
              </w:rPr>
              <w:t xml:space="preserve">администрация </w:t>
            </w:r>
          </w:p>
          <w:p w:rsidR="009D5173" w:rsidRPr="00BF6233" w:rsidRDefault="009D5173" w:rsidP="00ED187F">
            <w:pPr>
              <w:jc w:val="center"/>
              <w:rPr>
                <w:b/>
                <w:caps/>
                <w:sz w:val="16"/>
                <w:szCs w:val="16"/>
              </w:rPr>
            </w:pPr>
            <w:r w:rsidRPr="00BF6233">
              <w:rPr>
                <w:b/>
                <w:caps/>
                <w:sz w:val="16"/>
                <w:szCs w:val="16"/>
              </w:rPr>
              <w:t xml:space="preserve">ШУМЕРЛИНСКОГО </w:t>
            </w:r>
          </w:p>
          <w:p w:rsidR="009D5173" w:rsidRPr="00BF6233" w:rsidRDefault="009D5173" w:rsidP="00ED187F">
            <w:pPr>
              <w:jc w:val="center"/>
              <w:rPr>
                <w:b/>
                <w:caps/>
                <w:sz w:val="16"/>
                <w:szCs w:val="16"/>
              </w:rPr>
            </w:pPr>
            <w:r w:rsidRPr="00BF6233">
              <w:rPr>
                <w:b/>
                <w:caps/>
                <w:sz w:val="16"/>
                <w:szCs w:val="16"/>
              </w:rPr>
              <w:t>МУНИЦИПАЛЬНОГО ОКРУГА</w:t>
            </w:r>
          </w:p>
          <w:p w:rsidR="009D5173" w:rsidRPr="00BF6233" w:rsidRDefault="009D5173" w:rsidP="00ED187F">
            <w:pPr>
              <w:rPr>
                <w:b/>
                <w:caps/>
                <w:sz w:val="16"/>
                <w:szCs w:val="16"/>
              </w:rPr>
            </w:pPr>
          </w:p>
          <w:p w:rsidR="009D5173" w:rsidRPr="00BF6233" w:rsidRDefault="009D5173" w:rsidP="00ED187F">
            <w:pPr>
              <w:keepNext/>
              <w:jc w:val="center"/>
              <w:outlineLvl w:val="0"/>
              <w:rPr>
                <w:b/>
                <w:sz w:val="16"/>
                <w:szCs w:val="16"/>
                <w:lang w:val="x-none" w:eastAsia="x-none"/>
              </w:rPr>
            </w:pPr>
            <w:r w:rsidRPr="00BF6233">
              <w:rPr>
                <w:b/>
                <w:sz w:val="16"/>
                <w:szCs w:val="16"/>
                <w:lang w:val="x-none" w:eastAsia="x-none"/>
              </w:rPr>
              <w:t>ПОСТАНОВЛЕНИЕ</w:t>
            </w:r>
          </w:p>
          <w:p w:rsidR="009D5173" w:rsidRPr="00BF6233" w:rsidRDefault="009D5173" w:rsidP="00ED187F">
            <w:pPr>
              <w:jc w:val="center"/>
              <w:rPr>
                <w:b/>
                <w:bCs/>
                <w:noProof/>
                <w:sz w:val="16"/>
                <w:szCs w:val="16"/>
              </w:rPr>
            </w:pPr>
          </w:p>
          <w:p w:rsidR="009D5173" w:rsidRPr="00BF6233" w:rsidRDefault="009D5173" w:rsidP="00ED187F">
            <w:pPr>
              <w:jc w:val="center"/>
              <w:rPr>
                <w:bCs/>
                <w:noProof/>
                <w:sz w:val="16"/>
                <w:szCs w:val="16"/>
              </w:rPr>
            </w:pPr>
            <w:r>
              <w:rPr>
                <w:bCs/>
                <w:noProof/>
                <w:sz w:val="16"/>
                <w:szCs w:val="16"/>
              </w:rPr>
              <w:t>17</w:t>
            </w:r>
            <w:r w:rsidRPr="003A5AAD">
              <w:rPr>
                <w:bCs/>
                <w:noProof/>
                <w:sz w:val="16"/>
                <w:szCs w:val="16"/>
              </w:rPr>
              <w:t>.0</w:t>
            </w:r>
            <w:r>
              <w:rPr>
                <w:bCs/>
                <w:noProof/>
                <w:sz w:val="16"/>
                <w:szCs w:val="16"/>
              </w:rPr>
              <w:t>2</w:t>
            </w:r>
            <w:r w:rsidRPr="003A5AAD">
              <w:rPr>
                <w:bCs/>
                <w:noProof/>
                <w:sz w:val="16"/>
                <w:szCs w:val="16"/>
              </w:rPr>
              <w:t xml:space="preserve">.2025 </w:t>
            </w:r>
            <w:r w:rsidRPr="00BF6233">
              <w:rPr>
                <w:bCs/>
                <w:noProof/>
                <w:sz w:val="16"/>
                <w:szCs w:val="16"/>
              </w:rPr>
              <w:t xml:space="preserve">г. № </w:t>
            </w:r>
            <w:r>
              <w:rPr>
                <w:bCs/>
                <w:noProof/>
                <w:sz w:val="16"/>
                <w:szCs w:val="16"/>
              </w:rPr>
              <w:t>132</w:t>
            </w:r>
          </w:p>
          <w:p w:rsidR="009D5173" w:rsidRPr="00BF6233" w:rsidRDefault="009D5173" w:rsidP="00ED187F">
            <w:pPr>
              <w:jc w:val="center"/>
              <w:rPr>
                <w:noProof/>
                <w:sz w:val="16"/>
                <w:szCs w:val="16"/>
              </w:rPr>
            </w:pPr>
            <w:r w:rsidRPr="00BF6233">
              <w:rPr>
                <w:bCs/>
                <w:noProof/>
                <w:sz w:val="16"/>
                <w:szCs w:val="16"/>
              </w:rPr>
              <w:t>город Шумерля</w:t>
            </w:r>
          </w:p>
        </w:tc>
      </w:tr>
    </w:tbl>
    <w:p w:rsidR="009D5173" w:rsidRPr="00BF6233" w:rsidRDefault="009D5173" w:rsidP="009D5173">
      <w:pPr>
        <w:jc w:val="both"/>
        <w:rPr>
          <w:sz w:val="16"/>
          <w:szCs w:val="16"/>
        </w:rPr>
      </w:pPr>
    </w:p>
    <w:p w:rsidR="00BE79CA" w:rsidRPr="00BE79CA" w:rsidRDefault="00BE79CA" w:rsidP="0007698E">
      <w:pPr>
        <w:ind w:firstLine="709"/>
        <w:jc w:val="both"/>
        <w:rPr>
          <w:b/>
          <w:color w:val="0D0D0D"/>
          <w:sz w:val="20"/>
          <w:szCs w:val="20"/>
        </w:rPr>
      </w:pPr>
      <w:r w:rsidRPr="00BE79CA">
        <w:rPr>
          <w:b/>
          <w:color w:val="0D0D0D"/>
          <w:sz w:val="20"/>
          <w:szCs w:val="20"/>
        </w:rPr>
        <w:t xml:space="preserve">О признании </w:t>
      </w:r>
      <w:proofErr w:type="gramStart"/>
      <w:r w:rsidRPr="00BE79CA">
        <w:rPr>
          <w:b/>
          <w:color w:val="0D0D0D"/>
          <w:sz w:val="20"/>
          <w:szCs w:val="20"/>
        </w:rPr>
        <w:t>утратившими</w:t>
      </w:r>
      <w:proofErr w:type="gramEnd"/>
      <w:r w:rsidRPr="00BE79CA">
        <w:rPr>
          <w:b/>
          <w:color w:val="0D0D0D"/>
          <w:sz w:val="20"/>
          <w:szCs w:val="20"/>
        </w:rPr>
        <w:t xml:space="preserve"> силу н</w:t>
      </w:r>
      <w:r w:rsidRPr="00BE79CA">
        <w:rPr>
          <w:b/>
          <w:color w:val="0D0D0D"/>
          <w:sz w:val="20"/>
          <w:szCs w:val="20"/>
        </w:rPr>
        <w:t>е</w:t>
      </w:r>
      <w:r w:rsidRPr="00BE79CA">
        <w:rPr>
          <w:b/>
          <w:color w:val="0D0D0D"/>
          <w:sz w:val="20"/>
          <w:szCs w:val="20"/>
        </w:rPr>
        <w:t xml:space="preserve">которых постановлений </w:t>
      </w:r>
    </w:p>
    <w:p w:rsidR="00BE79CA" w:rsidRDefault="00BE79CA" w:rsidP="00BE79CA">
      <w:pPr>
        <w:ind w:firstLine="709"/>
        <w:jc w:val="both"/>
        <w:rPr>
          <w:bCs/>
          <w:color w:val="0D0D0D"/>
          <w:sz w:val="20"/>
          <w:szCs w:val="20"/>
        </w:rPr>
      </w:pPr>
    </w:p>
    <w:p w:rsidR="00BE79CA" w:rsidRPr="00BE79CA" w:rsidRDefault="00BE79CA" w:rsidP="00BE79CA">
      <w:pPr>
        <w:ind w:firstLine="709"/>
        <w:jc w:val="both"/>
        <w:rPr>
          <w:bCs/>
          <w:color w:val="0D0D0D"/>
          <w:sz w:val="20"/>
          <w:szCs w:val="20"/>
        </w:rPr>
      </w:pPr>
      <w:r w:rsidRPr="00BE79CA">
        <w:rPr>
          <w:bCs/>
          <w:color w:val="0D0D0D"/>
          <w:sz w:val="20"/>
          <w:szCs w:val="20"/>
        </w:rPr>
        <w:t>В соответствии с Уставом Шумерлинского муниципального округа Чувашской Республики администрация Шумерлинск</w:t>
      </w:r>
      <w:r w:rsidRPr="00BE79CA">
        <w:rPr>
          <w:bCs/>
          <w:color w:val="0D0D0D"/>
          <w:sz w:val="20"/>
          <w:szCs w:val="20"/>
        </w:rPr>
        <w:t>о</w:t>
      </w:r>
      <w:r w:rsidRPr="00BE79CA">
        <w:rPr>
          <w:bCs/>
          <w:color w:val="0D0D0D"/>
          <w:sz w:val="20"/>
          <w:szCs w:val="20"/>
        </w:rPr>
        <w:t xml:space="preserve">го муниципального округа Чувашской Республики     </w:t>
      </w:r>
      <w:proofErr w:type="gramStart"/>
      <w:r w:rsidRPr="00BE79CA">
        <w:rPr>
          <w:bCs/>
          <w:color w:val="0D0D0D"/>
          <w:sz w:val="20"/>
          <w:szCs w:val="20"/>
        </w:rPr>
        <w:t>п</w:t>
      </w:r>
      <w:proofErr w:type="gramEnd"/>
      <w:r w:rsidRPr="00BE79CA">
        <w:rPr>
          <w:bCs/>
          <w:color w:val="0D0D0D"/>
          <w:sz w:val="20"/>
          <w:szCs w:val="20"/>
        </w:rPr>
        <w:t xml:space="preserve"> о с т а н о в л я е т:</w:t>
      </w:r>
    </w:p>
    <w:p w:rsidR="00BE79CA" w:rsidRPr="00BE79CA" w:rsidRDefault="00BE79CA" w:rsidP="00BE79CA">
      <w:pPr>
        <w:ind w:firstLine="709"/>
        <w:jc w:val="both"/>
        <w:rPr>
          <w:sz w:val="20"/>
          <w:szCs w:val="20"/>
        </w:rPr>
      </w:pPr>
      <w:r w:rsidRPr="00BE79CA">
        <w:rPr>
          <w:sz w:val="20"/>
          <w:szCs w:val="20"/>
        </w:rPr>
        <w:t>1. Признать утратившими силу:</w:t>
      </w:r>
    </w:p>
    <w:p w:rsidR="00BE79CA" w:rsidRPr="00BE79CA" w:rsidRDefault="00BE79CA" w:rsidP="00BE79CA">
      <w:pPr>
        <w:ind w:firstLine="709"/>
        <w:jc w:val="both"/>
        <w:rPr>
          <w:sz w:val="20"/>
          <w:szCs w:val="20"/>
        </w:rPr>
      </w:pPr>
      <w:r w:rsidRPr="00BE79CA">
        <w:rPr>
          <w:sz w:val="20"/>
          <w:szCs w:val="20"/>
        </w:rPr>
        <w:t>постановление администрации города Шумерля Чувашской Республики от 21.11.2016 № 949 «</w:t>
      </w:r>
      <w:r w:rsidRPr="00BE79CA">
        <w:rPr>
          <w:color w:val="22272F"/>
          <w:sz w:val="20"/>
          <w:szCs w:val="20"/>
          <w:shd w:val="clear" w:color="auto" w:fill="FFFFFF"/>
        </w:rPr>
        <w:t xml:space="preserve">Об утверждении </w:t>
      </w:r>
      <w:proofErr w:type="gramStart"/>
      <w:r w:rsidRPr="00BE79CA">
        <w:rPr>
          <w:color w:val="22272F"/>
          <w:sz w:val="20"/>
          <w:szCs w:val="20"/>
          <w:shd w:val="clear" w:color="auto" w:fill="FFFFFF"/>
        </w:rPr>
        <w:t>Порядка </w:t>
      </w:r>
      <w:r w:rsidRPr="00BE79CA">
        <w:rPr>
          <w:rStyle w:val="a6"/>
          <w:i w:val="0"/>
          <w:iCs w:val="0"/>
          <w:color w:val="22272F"/>
          <w:sz w:val="20"/>
          <w:szCs w:val="20"/>
          <w:shd w:val="clear" w:color="auto" w:fill="FFFFFF"/>
        </w:rPr>
        <w:t>проведения</w:t>
      </w:r>
      <w:r w:rsidRPr="00BE79CA">
        <w:rPr>
          <w:color w:val="22272F"/>
          <w:sz w:val="20"/>
          <w:szCs w:val="20"/>
          <w:shd w:val="clear" w:color="auto" w:fill="FFFFFF"/>
        </w:rPr>
        <w:t> </w:t>
      </w:r>
      <w:r w:rsidRPr="00BE79CA">
        <w:rPr>
          <w:rStyle w:val="a6"/>
          <w:i w:val="0"/>
          <w:iCs w:val="0"/>
          <w:color w:val="22272F"/>
          <w:sz w:val="20"/>
          <w:szCs w:val="20"/>
          <w:shd w:val="clear" w:color="auto" w:fill="FFFFFF"/>
        </w:rPr>
        <w:t>экспертизы</w:t>
      </w:r>
      <w:r w:rsidRPr="00BE79CA">
        <w:rPr>
          <w:color w:val="22272F"/>
          <w:sz w:val="20"/>
          <w:szCs w:val="20"/>
          <w:shd w:val="clear" w:color="auto" w:fill="FFFFFF"/>
        </w:rPr>
        <w:t> нормативных правовых актов г</w:t>
      </w:r>
      <w:r w:rsidRPr="00BE79CA">
        <w:rPr>
          <w:color w:val="22272F"/>
          <w:sz w:val="20"/>
          <w:szCs w:val="20"/>
          <w:shd w:val="clear" w:color="auto" w:fill="FFFFFF"/>
        </w:rPr>
        <w:t>о</w:t>
      </w:r>
      <w:r w:rsidRPr="00BE79CA">
        <w:rPr>
          <w:color w:val="22272F"/>
          <w:sz w:val="20"/>
          <w:szCs w:val="20"/>
          <w:shd w:val="clear" w:color="auto" w:fill="FFFFFF"/>
        </w:rPr>
        <w:t>рода</w:t>
      </w:r>
      <w:proofErr w:type="gramEnd"/>
      <w:r w:rsidRPr="00BE79CA">
        <w:rPr>
          <w:color w:val="22272F"/>
          <w:sz w:val="20"/>
          <w:szCs w:val="20"/>
          <w:shd w:val="clear" w:color="auto" w:fill="FFFFFF"/>
        </w:rPr>
        <w:t xml:space="preserve"> Шумерля, затрагивающих вопросы осуществления предпринимательской и инвестиц</w:t>
      </w:r>
      <w:r w:rsidRPr="00BE79CA">
        <w:rPr>
          <w:color w:val="22272F"/>
          <w:sz w:val="20"/>
          <w:szCs w:val="20"/>
          <w:shd w:val="clear" w:color="auto" w:fill="FFFFFF"/>
        </w:rPr>
        <w:t>и</w:t>
      </w:r>
      <w:r w:rsidRPr="00BE79CA">
        <w:rPr>
          <w:color w:val="22272F"/>
          <w:sz w:val="20"/>
          <w:szCs w:val="20"/>
          <w:shd w:val="clear" w:color="auto" w:fill="FFFFFF"/>
        </w:rPr>
        <w:t>онной деятельности»</w:t>
      </w:r>
      <w:r w:rsidRPr="00BE79CA">
        <w:rPr>
          <w:sz w:val="20"/>
          <w:szCs w:val="20"/>
        </w:rPr>
        <w:t>;</w:t>
      </w:r>
    </w:p>
    <w:p w:rsidR="00BE79CA" w:rsidRPr="00BE79CA" w:rsidRDefault="00BE79CA" w:rsidP="00BE79CA">
      <w:pPr>
        <w:ind w:right="-2" w:firstLine="709"/>
        <w:jc w:val="both"/>
        <w:rPr>
          <w:color w:val="22272F"/>
          <w:sz w:val="20"/>
          <w:szCs w:val="20"/>
          <w:shd w:val="clear" w:color="auto" w:fill="FFFFFF"/>
        </w:rPr>
      </w:pPr>
      <w:r w:rsidRPr="00BE79CA">
        <w:rPr>
          <w:sz w:val="20"/>
          <w:szCs w:val="20"/>
        </w:rPr>
        <w:t>постановление администрации города Шумерля Чувашской Республики от 16.10.2019 № 1374 «</w:t>
      </w:r>
      <w:r w:rsidRPr="00BE79CA">
        <w:rPr>
          <w:color w:val="22272F"/>
          <w:sz w:val="20"/>
          <w:szCs w:val="20"/>
          <w:shd w:val="clear" w:color="auto" w:fill="FFFFFF"/>
        </w:rPr>
        <w:t>О внесении изменений в </w:t>
      </w:r>
      <w:r w:rsidRPr="00BE79CA">
        <w:rPr>
          <w:rStyle w:val="a6"/>
          <w:i w:val="0"/>
          <w:iCs w:val="0"/>
          <w:color w:val="22272F"/>
          <w:sz w:val="20"/>
          <w:szCs w:val="20"/>
          <w:shd w:val="clear" w:color="auto" w:fill="FFFFFF"/>
        </w:rPr>
        <w:t>постановление</w:t>
      </w:r>
      <w:r w:rsidRPr="00BE79CA">
        <w:rPr>
          <w:color w:val="22272F"/>
          <w:sz w:val="20"/>
          <w:szCs w:val="20"/>
          <w:shd w:val="clear" w:color="auto" w:fill="FFFFFF"/>
        </w:rPr>
        <w:t> </w:t>
      </w:r>
      <w:r w:rsidRPr="00BE79CA">
        <w:rPr>
          <w:rStyle w:val="a6"/>
          <w:i w:val="0"/>
          <w:iCs w:val="0"/>
          <w:color w:val="22272F"/>
          <w:sz w:val="20"/>
          <w:szCs w:val="20"/>
          <w:shd w:val="clear" w:color="auto" w:fill="FFFFFF"/>
        </w:rPr>
        <w:t>администрации</w:t>
      </w:r>
      <w:r w:rsidRPr="00BE79CA">
        <w:rPr>
          <w:color w:val="22272F"/>
          <w:sz w:val="20"/>
          <w:szCs w:val="20"/>
          <w:shd w:val="clear" w:color="auto" w:fill="FFFFFF"/>
        </w:rPr>
        <w:t> </w:t>
      </w:r>
      <w:r w:rsidRPr="00BE79CA">
        <w:rPr>
          <w:rStyle w:val="a6"/>
          <w:i w:val="0"/>
          <w:iCs w:val="0"/>
          <w:color w:val="22272F"/>
          <w:sz w:val="20"/>
          <w:szCs w:val="20"/>
          <w:shd w:val="clear" w:color="auto" w:fill="FFFFFF"/>
        </w:rPr>
        <w:t>города</w:t>
      </w:r>
      <w:r w:rsidRPr="00BE79CA">
        <w:rPr>
          <w:color w:val="22272F"/>
          <w:sz w:val="20"/>
          <w:szCs w:val="20"/>
          <w:shd w:val="clear" w:color="auto" w:fill="FFFFFF"/>
        </w:rPr>
        <w:t> </w:t>
      </w:r>
      <w:r w:rsidRPr="00BE79CA">
        <w:rPr>
          <w:rStyle w:val="a6"/>
          <w:i w:val="0"/>
          <w:iCs w:val="0"/>
          <w:color w:val="22272F"/>
          <w:sz w:val="20"/>
          <w:szCs w:val="20"/>
          <w:shd w:val="clear" w:color="auto" w:fill="FFFFFF"/>
        </w:rPr>
        <w:t>Шумерля</w:t>
      </w:r>
      <w:r w:rsidRPr="00BE79CA">
        <w:rPr>
          <w:color w:val="22272F"/>
          <w:sz w:val="20"/>
          <w:szCs w:val="20"/>
          <w:shd w:val="clear" w:color="auto" w:fill="FFFFFF"/>
        </w:rPr>
        <w:t> от 21 н</w:t>
      </w:r>
      <w:r w:rsidRPr="00BE79CA">
        <w:rPr>
          <w:color w:val="22272F"/>
          <w:sz w:val="20"/>
          <w:szCs w:val="20"/>
          <w:shd w:val="clear" w:color="auto" w:fill="FFFFFF"/>
        </w:rPr>
        <w:t>о</w:t>
      </w:r>
      <w:r w:rsidRPr="00BE79CA">
        <w:rPr>
          <w:color w:val="22272F"/>
          <w:sz w:val="20"/>
          <w:szCs w:val="20"/>
          <w:shd w:val="clear" w:color="auto" w:fill="FFFFFF"/>
        </w:rPr>
        <w:t xml:space="preserve">ября 2016 года № 949 «Об утверждении </w:t>
      </w:r>
      <w:proofErr w:type="gramStart"/>
      <w:r w:rsidRPr="00BE79CA">
        <w:rPr>
          <w:color w:val="22272F"/>
          <w:sz w:val="20"/>
          <w:szCs w:val="20"/>
          <w:shd w:val="clear" w:color="auto" w:fill="FFFFFF"/>
        </w:rPr>
        <w:t>Порядка </w:t>
      </w:r>
      <w:r w:rsidRPr="00BE79CA">
        <w:rPr>
          <w:rStyle w:val="a6"/>
          <w:i w:val="0"/>
          <w:iCs w:val="0"/>
          <w:color w:val="22272F"/>
          <w:sz w:val="20"/>
          <w:szCs w:val="20"/>
          <w:shd w:val="clear" w:color="auto" w:fill="FFFFFF"/>
        </w:rPr>
        <w:t>проведения</w:t>
      </w:r>
      <w:r w:rsidRPr="00BE79CA">
        <w:rPr>
          <w:color w:val="22272F"/>
          <w:sz w:val="20"/>
          <w:szCs w:val="20"/>
          <w:shd w:val="clear" w:color="auto" w:fill="FFFFFF"/>
        </w:rPr>
        <w:t> </w:t>
      </w:r>
      <w:r w:rsidRPr="00BE79CA">
        <w:rPr>
          <w:rStyle w:val="a6"/>
          <w:i w:val="0"/>
          <w:iCs w:val="0"/>
          <w:color w:val="22272F"/>
          <w:sz w:val="20"/>
          <w:szCs w:val="20"/>
          <w:shd w:val="clear" w:color="auto" w:fill="FFFFFF"/>
        </w:rPr>
        <w:t>экспертизы</w:t>
      </w:r>
      <w:r w:rsidRPr="00BE79CA">
        <w:rPr>
          <w:color w:val="22272F"/>
          <w:sz w:val="20"/>
          <w:szCs w:val="20"/>
          <w:shd w:val="clear" w:color="auto" w:fill="FFFFFF"/>
        </w:rPr>
        <w:t> нормативных пр</w:t>
      </w:r>
      <w:r w:rsidRPr="00BE79CA">
        <w:rPr>
          <w:color w:val="22272F"/>
          <w:sz w:val="20"/>
          <w:szCs w:val="20"/>
          <w:shd w:val="clear" w:color="auto" w:fill="FFFFFF"/>
        </w:rPr>
        <w:t>а</w:t>
      </w:r>
      <w:r w:rsidRPr="00BE79CA">
        <w:rPr>
          <w:color w:val="22272F"/>
          <w:sz w:val="20"/>
          <w:szCs w:val="20"/>
          <w:shd w:val="clear" w:color="auto" w:fill="FFFFFF"/>
        </w:rPr>
        <w:t>вовых актов </w:t>
      </w:r>
      <w:r w:rsidRPr="00BE79CA">
        <w:rPr>
          <w:rStyle w:val="a6"/>
          <w:i w:val="0"/>
          <w:iCs w:val="0"/>
          <w:color w:val="22272F"/>
          <w:sz w:val="20"/>
          <w:szCs w:val="20"/>
          <w:shd w:val="clear" w:color="auto" w:fill="FFFFFF"/>
        </w:rPr>
        <w:t>города</w:t>
      </w:r>
      <w:proofErr w:type="gramEnd"/>
      <w:r w:rsidRPr="00BE79CA">
        <w:rPr>
          <w:color w:val="22272F"/>
          <w:sz w:val="20"/>
          <w:szCs w:val="20"/>
          <w:shd w:val="clear" w:color="auto" w:fill="FFFFFF"/>
        </w:rPr>
        <w:t> </w:t>
      </w:r>
      <w:r w:rsidRPr="00BE79CA">
        <w:rPr>
          <w:rStyle w:val="a6"/>
          <w:i w:val="0"/>
          <w:iCs w:val="0"/>
          <w:color w:val="22272F"/>
          <w:sz w:val="20"/>
          <w:szCs w:val="20"/>
          <w:shd w:val="clear" w:color="auto" w:fill="FFFFFF"/>
        </w:rPr>
        <w:t>Шумерля</w:t>
      </w:r>
      <w:r w:rsidRPr="00BE79CA">
        <w:rPr>
          <w:color w:val="22272F"/>
          <w:sz w:val="20"/>
          <w:szCs w:val="20"/>
          <w:shd w:val="clear" w:color="auto" w:fill="FFFFFF"/>
        </w:rPr>
        <w:t>, затрагивающих вопросы осуществления предпринимательской и инвестиционной деятельн</w:t>
      </w:r>
      <w:r w:rsidRPr="00BE79CA">
        <w:rPr>
          <w:color w:val="22272F"/>
          <w:sz w:val="20"/>
          <w:szCs w:val="20"/>
          <w:shd w:val="clear" w:color="auto" w:fill="FFFFFF"/>
        </w:rPr>
        <w:t>о</w:t>
      </w:r>
      <w:r w:rsidRPr="00BE79CA">
        <w:rPr>
          <w:color w:val="22272F"/>
          <w:sz w:val="20"/>
          <w:szCs w:val="20"/>
          <w:shd w:val="clear" w:color="auto" w:fill="FFFFFF"/>
        </w:rPr>
        <w:t>сти»;</w:t>
      </w:r>
    </w:p>
    <w:p w:rsidR="00BE79CA" w:rsidRPr="00BE79CA" w:rsidRDefault="00BE79CA" w:rsidP="00BE79CA">
      <w:pPr>
        <w:ind w:right="-2" w:firstLine="709"/>
        <w:jc w:val="both"/>
        <w:rPr>
          <w:color w:val="22272F"/>
          <w:sz w:val="20"/>
          <w:szCs w:val="20"/>
          <w:shd w:val="clear" w:color="auto" w:fill="FFFFFF"/>
        </w:rPr>
      </w:pPr>
      <w:r w:rsidRPr="00BE79CA">
        <w:rPr>
          <w:rStyle w:val="a6"/>
          <w:i w:val="0"/>
          <w:iCs w:val="0"/>
          <w:color w:val="22272F"/>
          <w:sz w:val="20"/>
          <w:szCs w:val="20"/>
          <w:shd w:val="clear" w:color="auto" w:fill="FFFFFF"/>
        </w:rPr>
        <w:t>постановление</w:t>
      </w:r>
      <w:r w:rsidRPr="00BE79CA">
        <w:rPr>
          <w:color w:val="22272F"/>
          <w:sz w:val="20"/>
          <w:szCs w:val="20"/>
          <w:shd w:val="clear" w:color="auto" w:fill="FFFFFF"/>
        </w:rPr>
        <w:t> </w:t>
      </w:r>
      <w:r w:rsidRPr="00BE79CA">
        <w:rPr>
          <w:rStyle w:val="a6"/>
          <w:i w:val="0"/>
          <w:iCs w:val="0"/>
          <w:color w:val="22272F"/>
          <w:sz w:val="20"/>
          <w:szCs w:val="20"/>
          <w:shd w:val="clear" w:color="auto" w:fill="FFFFFF"/>
        </w:rPr>
        <w:t>администрации</w:t>
      </w:r>
      <w:r w:rsidRPr="00BE79CA">
        <w:rPr>
          <w:color w:val="22272F"/>
          <w:sz w:val="20"/>
          <w:szCs w:val="20"/>
          <w:shd w:val="clear" w:color="auto" w:fill="FFFFFF"/>
        </w:rPr>
        <w:t> </w:t>
      </w:r>
      <w:r w:rsidRPr="00BE79CA">
        <w:rPr>
          <w:rStyle w:val="a6"/>
          <w:i w:val="0"/>
          <w:iCs w:val="0"/>
          <w:color w:val="22272F"/>
          <w:sz w:val="20"/>
          <w:szCs w:val="20"/>
          <w:shd w:val="clear" w:color="auto" w:fill="FFFFFF"/>
        </w:rPr>
        <w:t>Шумерлинского</w:t>
      </w:r>
      <w:r w:rsidRPr="00BE79CA">
        <w:rPr>
          <w:color w:val="22272F"/>
          <w:sz w:val="20"/>
          <w:szCs w:val="20"/>
          <w:shd w:val="clear" w:color="auto" w:fill="FFFFFF"/>
        </w:rPr>
        <w:t> муниципального </w:t>
      </w:r>
      <w:r w:rsidRPr="00BE79CA">
        <w:rPr>
          <w:rStyle w:val="a6"/>
          <w:i w:val="0"/>
          <w:iCs w:val="0"/>
          <w:color w:val="22272F"/>
          <w:sz w:val="20"/>
          <w:szCs w:val="20"/>
          <w:shd w:val="clear" w:color="auto" w:fill="FFFFFF"/>
        </w:rPr>
        <w:t>округа</w:t>
      </w:r>
      <w:r w:rsidRPr="00BE79CA">
        <w:rPr>
          <w:color w:val="22272F"/>
          <w:sz w:val="20"/>
          <w:szCs w:val="20"/>
          <w:shd w:val="clear" w:color="auto" w:fill="FFFFFF"/>
        </w:rPr>
        <w:t> Чувашской Республики от 04.02.2022 № 46 «Об утверждении Порядка  </w:t>
      </w:r>
      <w:r w:rsidRPr="00BE79CA">
        <w:rPr>
          <w:rStyle w:val="a6"/>
          <w:i w:val="0"/>
          <w:iCs w:val="0"/>
          <w:color w:val="22272F"/>
          <w:sz w:val="20"/>
          <w:szCs w:val="20"/>
          <w:shd w:val="clear" w:color="auto" w:fill="FFFFFF"/>
        </w:rPr>
        <w:t>проведения эксперт</w:t>
      </w:r>
      <w:r w:rsidRPr="00BE79CA">
        <w:rPr>
          <w:rStyle w:val="a6"/>
          <w:i w:val="0"/>
          <w:iCs w:val="0"/>
          <w:color w:val="22272F"/>
          <w:sz w:val="20"/>
          <w:szCs w:val="20"/>
          <w:shd w:val="clear" w:color="auto" w:fill="FFFFFF"/>
        </w:rPr>
        <w:t>и</w:t>
      </w:r>
      <w:r w:rsidRPr="00BE79CA">
        <w:rPr>
          <w:rStyle w:val="a6"/>
          <w:i w:val="0"/>
          <w:iCs w:val="0"/>
          <w:color w:val="22272F"/>
          <w:sz w:val="20"/>
          <w:szCs w:val="20"/>
          <w:shd w:val="clear" w:color="auto" w:fill="FFFFFF"/>
        </w:rPr>
        <w:t>зы</w:t>
      </w:r>
      <w:r w:rsidRPr="00BE79CA">
        <w:rPr>
          <w:color w:val="22272F"/>
          <w:sz w:val="20"/>
          <w:szCs w:val="20"/>
          <w:shd w:val="clear" w:color="auto" w:fill="FFFFFF"/>
        </w:rPr>
        <w:t> </w:t>
      </w:r>
      <w:r w:rsidRPr="00BE79CA">
        <w:rPr>
          <w:rStyle w:val="a6"/>
          <w:i w:val="0"/>
          <w:iCs w:val="0"/>
          <w:color w:val="22272F"/>
          <w:sz w:val="20"/>
          <w:szCs w:val="20"/>
          <w:shd w:val="clear" w:color="auto" w:fill="FFFFFF"/>
        </w:rPr>
        <w:t>нормативных</w:t>
      </w:r>
      <w:r w:rsidRPr="00BE79CA">
        <w:rPr>
          <w:color w:val="22272F"/>
          <w:sz w:val="20"/>
          <w:szCs w:val="20"/>
          <w:shd w:val="clear" w:color="auto" w:fill="FFFFFF"/>
        </w:rPr>
        <w:t> правовых актов Шумерлинского муниципального округа Чувашской Республики, затрагивающих вопросы осуществления предпринимательской и инвестицио</w:t>
      </w:r>
      <w:r w:rsidRPr="00BE79CA">
        <w:rPr>
          <w:color w:val="22272F"/>
          <w:sz w:val="20"/>
          <w:szCs w:val="20"/>
          <w:shd w:val="clear" w:color="auto" w:fill="FFFFFF"/>
        </w:rPr>
        <w:t>н</w:t>
      </w:r>
      <w:r w:rsidRPr="00BE79CA">
        <w:rPr>
          <w:color w:val="22272F"/>
          <w:sz w:val="20"/>
          <w:szCs w:val="20"/>
          <w:shd w:val="clear" w:color="auto" w:fill="FFFFFF"/>
        </w:rPr>
        <w:t>ной деятельности»;</w:t>
      </w:r>
    </w:p>
    <w:p w:rsidR="00BE79CA" w:rsidRPr="00BE79CA" w:rsidRDefault="00BE79CA" w:rsidP="00BE79CA">
      <w:pPr>
        <w:ind w:right="-2" w:firstLine="709"/>
        <w:jc w:val="both"/>
        <w:rPr>
          <w:color w:val="22272F"/>
          <w:sz w:val="20"/>
          <w:szCs w:val="20"/>
          <w:shd w:val="clear" w:color="auto" w:fill="FFFFFF"/>
        </w:rPr>
      </w:pPr>
      <w:r w:rsidRPr="00BE79CA">
        <w:rPr>
          <w:rStyle w:val="a6"/>
          <w:i w:val="0"/>
          <w:iCs w:val="0"/>
          <w:color w:val="22272F"/>
          <w:sz w:val="20"/>
          <w:szCs w:val="20"/>
          <w:shd w:val="clear" w:color="auto" w:fill="FFFFFF"/>
        </w:rPr>
        <w:t>постановление</w:t>
      </w:r>
      <w:r w:rsidRPr="00BE79CA">
        <w:rPr>
          <w:color w:val="22272F"/>
          <w:sz w:val="20"/>
          <w:szCs w:val="20"/>
          <w:shd w:val="clear" w:color="auto" w:fill="FFFFFF"/>
        </w:rPr>
        <w:t> </w:t>
      </w:r>
      <w:r w:rsidRPr="00BE79CA">
        <w:rPr>
          <w:rStyle w:val="a6"/>
          <w:i w:val="0"/>
          <w:iCs w:val="0"/>
          <w:color w:val="22272F"/>
          <w:sz w:val="20"/>
          <w:szCs w:val="20"/>
          <w:shd w:val="clear" w:color="auto" w:fill="FFFFFF"/>
        </w:rPr>
        <w:t>администрации</w:t>
      </w:r>
      <w:r w:rsidRPr="00BE79CA">
        <w:rPr>
          <w:color w:val="22272F"/>
          <w:sz w:val="20"/>
          <w:szCs w:val="20"/>
          <w:shd w:val="clear" w:color="auto" w:fill="FFFFFF"/>
        </w:rPr>
        <w:t> </w:t>
      </w:r>
      <w:r w:rsidRPr="00BE79CA">
        <w:rPr>
          <w:rStyle w:val="a6"/>
          <w:i w:val="0"/>
          <w:iCs w:val="0"/>
          <w:color w:val="22272F"/>
          <w:sz w:val="20"/>
          <w:szCs w:val="20"/>
          <w:shd w:val="clear" w:color="auto" w:fill="FFFFFF"/>
        </w:rPr>
        <w:t>Шумерлинского</w:t>
      </w:r>
      <w:r w:rsidRPr="00BE79CA">
        <w:rPr>
          <w:color w:val="22272F"/>
          <w:sz w:val="20"/>
          <w:szCs w:val="20"/>
          <w:shd w:val="clear" w:color="auto" w:fill="FFFFFF"/>
        </w:rPr>
        <w:t> муниципального </w:t>
      </w:r>
      <w:r w:rsidRPr="00BE79CA">
        <w:rPr>
          <w:rStyle w:val="a6"/>
          <w:i w:val="0"/>
          <w:iCs w:val="0"/>
          <w:color w:val="22272F"/>
          <w:sz w:val="20"/>
          <w:szCs w:val="20"/>
          <w:shd w:val="clear" w:color="auto" w:fill="FFFFFF"/>
        </w:rPr>
        <w:t>округа</w:t>
      </w:r>
      <w:r w:rsidRPr="00BE79CA">
        <w:rPr>
          <w:color w:val="22272F"/>
          <w:sz w:val="20"/>
          <w:szCs w:val="20"/>
          <w:shd w:val="clear" w:color="auto" w:fill="FFFFFF"/>
        </w:rPr>
        <w:t xml:space="preserve"> Чувашской Республики от 11.11.2022 № 949 «О внесении изменений в постановление </w:t>
      </w:r>
      <w:r w:rsidRPr="00BE79CA">
        <w:rPr>
          <w:rStyle w:val="a6"/>
          <w:i w:val="0"/>
          <w:iCs w:val="0"/>
          <w:color w:val="22272F"/>
          <w:sz w:val="20"/>
          <w:szCs w:val="20"/>
          <w:shd w:val="clear" w:color="auto" w:fill="FFFFFF"/>
        </w:rPr>
        <w:t>администр</w:t>
      </w:r>
      <w:r w:rsidRPr="00BE79CA">
        <w:rPr>
          <w:rStyle w:val="a6"/>
          <w:i w:val="0"/>
          <w:iCs w:val="0"/>
          <w:color w:val="22272F"/>
          <w:sz w:val="20"/>
          <w:szCs w:val="20"/>
          <w:shd w:val="clear" w:color="auto" w:fill="FFFFFF"/>
        </w:rPr>
        <w:t>а</w:t>
      </w:r>
      <w:r w:rsidRPr="00BE79CA">
        <w:rPr>
          <w:rStyle w:val="a6"/>
          <w:i w:val="0"/>
          <w:iCs w:val="0"/>
          <w:color w:val="22272F"/>
          <w:sz w:val="20"/>
          <w:szCs w:val="20"/>
          <w:shd w:val="clear" w:color="auto" w:fill="FFFFFF"/>
        </w:rPr>
        <w:t>ции</w:t>
      </w:r>
      <w:r w:rsidRPr="00BE79CA">
        <w:rPr>
          <w:color w:val="22272F"/>
          <w:sz w:val="20"/>
          <w:szCs w:val="20"/>
          <w:shd w:val="clear" w:color="auto" w:fill="FFFFFF"/>
        </w:rPr>
        <w:t> </w:t>
      </w:r>
      <w:r w:rsidRPr="00BE79CA">
        <w:rPr>
          <w:rStyle w:val="a6"/>
          <w:i w:val="0"/>
          <w:iCs w:val="0"/>
          <w:color w:val="22272F"/>
          <w:sz w:val="20"/>
          <w:szCs w:val="20"/>
          <w:shd w:val="clear" w:color="auto" w:fill="FFFFFF"/>
        </w:rPr>
        <w:t>Шумерлинского</w:t>
      </w:r>
      <w:r w:rsidRPr="00BE79CA">
        <w:rPr>
          <w:color w:val="22272F"/>
          <w:sz w:val="20"/>
          <w:szCs w:val="20"/>
          <w:shd w:val="clear" w:color="auto" w:fill="FFFFFF"/>
        </w:rPr>
        <w:t> муниципального </w:t>
      </w:r>
      <w:r w:rsidRPr="00BE79CA">
        <w:rPr>
          <w:rStyle w:val="a6"/>
          <w:i w:val="0"/>
          <w:iCs w:val="0"/>
          <w:color w:val="22272F"/>
          <w:sz w:val="20"/>
          <w:szCs w:val="20"/>
          <w:shd w:val="clear" w:color="auto" w:fill="FFFFFF"/>
        </w:rPr>
        <w:t>округа</w:t>
      </w:r>
      <w:r w:rsidRPr="00BE79CA">
        <w:rPr>
          <w:color w:val="22272F"/>
          <w:sz w:val="20"/>
          <w:szCs w:val="20"/>
          <w:shd w:val="clear" w:color="auto" w:fill="FFFFFF"/>
        </w:rPr>
        <w:t> от 04.02.2022 № 46 «Об утверждении Порядка </w:t>
      </w:r>
      <w:r w:rsidRPr="00BE79CA">
        <w:rPr>
          <w:rStyle w:val="a6"/>
          <w:i w:val="0"/>
          <w:iCs w:val="0"/>
          <w:color w:val="22272F"/>
          <w:sz w:val="20"/>
          <w:szCs w:val="20"/>
          <w:shd w:val="clear" w:color="auto" w:fill="FFFFFF"/>
        </w:rPr>
        <w:t>проведения</w:t>
      </w:r>
      <w:r w:rsidRPr="00BE79CA">
        <w:rPr>
          <w:color w:val="22272F"/>
          <w:sz w:val="20"/>
          <w:szCs w:val="20"/>
          <w:shd w:val="clear" w:color="auto" w:fill="FFFFFF"/>
        </w:rPr>
        <w:t> </w:t>
      </w:r>
      <w:r w:rsidRPr="00BE79CA">
        <w:rPr>
          <w:rStyle w:val="a6"/>
          <w:i w:val="0"/>
          <w:iCs w:val="0"/>
          <w:color w:val="22272F"/>
          <w:sz w:val="20"/>
          <w:szCs w:val="20"/>
          <w:shd w:val="clear" w:color="auto" w:fill="FFFFFF"/>
        </w:rPr>
        <w:t>экспертизы</w:t>
      </w:r>
      <w:r w:rsidRPr="00BE79CA">
        <w:rPr>
          <w:color w:val="22272F"/>
          <w:sz w:val="20"/>
          <w:szCs w:val="20"/>
          <w:shd w:val="clear" w:color="auto" w:fill="FFFFFF"/>
        </w:rPr>
        <w:t> </w:t>
      </w:r>
      <w:r w:rsidRPr="00BE79CA">
        <w:rPr>
          <w:rStyle w:val="a6"/>
          <w:i w:val="0"/>
          <w:iCs w:val="0"/>
          <w:color w:val="22272F"/>
          <w:sz w:val="20"/>
          <w:szCs w:val="20"/>
          <w:shd w:val="clear" w:color="auto" w:fill="FFFFFF"/>
        </w:rPr>
        <w:t>нормативных</w:t>
      </w:r>
      <w:r w:rsidRPr="00BE79CA">
        <w:rPr>
          <w:color w:val="22272F"/>
          <w:sz w:val="20"/>
          <w:szCs w:val="20"/>
          <w:shd w:val="clear" w:color="auto" w:fill="FFFFFF"/>
        </w:rPr>
        <w:t> правовых актов Шумерлинского муниципальн</w:t>
      </w:r>
      <w:r w:rsidRPr="00BE79CA">
        <w:rPr>
          <w:color w:val="22272F"/>
          <w:sz w:val="20"/>
          <w:szCs w:val="20"/>
          <w:shd w:val="clear" w:color="auto" w:fill="FFFFFF"/>
        </w:rPr>
        <w:t>о</w:t>
      </w:r>
      <w:r w:rsidRPr="00BE79CA">
        <w:rPr>
          <w:color w:val="22272F"/>
          <w:sz w:val="20"/>
          <w:szCs w:val="20"/>
          <w:shd w:val="clear" w:color="auto" w:fill="FFFFFF"/>
        </w:rPr>
        <w:t>го </w:t>
      </w:r>
      <w:r w:rsidRPr="00BE79CA">
        <w:rPr>
          <w:rStyle w:val="a6"/>
          <w:i w:val="0"/>
          <w:iCs w:val="0"/>
          <w:color w:val="22272F"/>
          <w:sz w:val="20"/>
          <w:szCs w:val="20"/>
          <w:shd w:val="clear" w:color="auto" w:fill="FFFFFF"/>
        </w:rPr>
        <w:t>округа</w:t>
      </w:r>
      <w:r w:rsidRPr="00BE79CA">
        <w:rPr>
          <w:color w:val="22272F"/>
          <w:sz w:val="20"/>
          <w:szCs w:val="20"/>
          <w:shd w:val="clear" w:color="auto" w:fill="FFFFFF"/>
        </w:rPr>
        <w:t> Чувашской Республики, затрагивающих вопросы осуществления предпринимательской и инвестиционной деятельн</w:t>
      </w:r>
      <w:r w:rsidRPr="00BE79CA">
        <w:rPr>
          <w:color w:val="22272F"/>
          <w:sz w:val="20"/>
          <w:szCs w:val="20"/>
          <w:shd w:val="clear" w:color="auto" w:fill="FFFFFF"/>
        </w:rPr>
        <w:t>о</w:t>
      </w:r>
      <w:r w:rsidRPr="00BE79CA">
        <w:rPr>
          <w:color w:val="22272F"/>
          <w:sz w:val="20"/>
          <w:szCs w:val="20"/>
          <w:shd w:val="clear" w:color="auto" w:fill="FFFFFF"/>
        </w:rPr>
        <w:t>сти»;</w:t>
      </w:r>
    </w:p>
    <w:p w:rsidR="00BE79CA" w:rsidRPr="00BE79CA" w:rsidRDefault="00BE79CA" w:rsidP="00BE79CA">
      <w:pPr>
        <w:ind w:right="-2" w:firstLine="709"/>
        <w:jc w:val="both"/>
        <w:rPr>
          <w:color w:val="0D0D0D"/>
          <w:sz w:val="20"/>
          <w:szCs w:val="20"/>
        </w:rPr>
      </w:pPr>
      <w:r w:rsidRPr="00BE79CA">
        <w:rPr>
          <w:rStyle w:val="a6"/>
          <w:i w:val="0"/>
          <w:iCs w:val="0"/>
          <w:color w:val="22272F"/>
          <w:sz w:val="20"/>
          <w:szCs w:val="20"/>
          <w:shd w:val="clear" w:color="auto" w:fill="FFFFFF"/>
        </w:rPr>
        <w:t>постановление</w:t>
      </w:r>
      <w:r w:rsidRPr="00BE79CA">
        <w:rPr>
          <w:color w:val="22272F"/>
          <w:sz w:val="20"/>
          <w:szCs w:val="20"/>
          <w:shd w:val="clear" w:color="auto" w:fill="FFFFFF"/>
        </w:rPr>
        <w:t> </w:t>
      </w:r>
      <w:r w:rsidRPr="00BE79CA">
        <w:rPr>
          <w:rStyle w:val="a6"/>
          <w:i w:val="0"/>
          <w:iCs w:val="0"/>
          <w:color w:val="22272F"/>
          <w:sz w:val="20"/>
          <w:szCs w:val="20"/>
          <w:shd w:val="clear" w:color="auto" w:fill="FFFFFF"/>
        </w:rPr>
        <w:t>администрации</w:t>
      </w:r>
      <w:r w:rsidRPr="00BE79CA">
        <w:rPr>
          <w:color w:val="22272F"/>
          <w:sz w:val="20"/>
          <w:szCs w:val="20"/>
          <w:shd w:val="clear" w:color="auto" w:fill="FFFFFF"/>
        </w:rPr>
        <w:t> </w:t>
      </w:r>
      <w:r w:rsidRPr="00BE79CA">
        <w:rPr>
          <w:rStyle w:val="a6"/>
          <w:i w:val="0"/>
          <w:iCs w:val="0"/>
          <w:color w:val="22272F"/>
          <w:sz w:val="20"/>
          <w:szCs w:val="20"/>
          <w:shd w:val="clear" w:color="auto" w:fill="FFFFFF"/>
        </w:rPr>
        <w:t>Шумерлинского</w:t>
      </w:r>
      <w:r w:rsidRPr="00BE79CA">
        <w:rPr>
          <w:color w:val="22272F"/>
          <w:sz w:val="20"/>
          <w:szCs w:val="20"/>
          <w:shd w:val="clear" w:color="auto" w:fill="FFFFFF"/>
        </w:rPr>
        <w:t> муниципального </w:t>
      </w:r>
      <w:r w:rsidRPr="00BE79CA">
        <w:rPr>
          <w:rStyle w:val="a6"/>
          <w:i w:val="0"/>
          <w:iCs w:val="0"/>
          <w:color w:val="22272F"/>
          <w:sz w:val="20"/>
          <w:szCs w:val="20"/>
          <w:shd w:val="clear" w:color="auto" w:fill="FFFFFF"/>
        </w:rPr>
        <w:t>округа</w:t>
      </w:r>
      <w:r w:rsidRPr="00BE79CA">
        <w:rPr>
          <w:color w:val="22272F"/>
          <w:sz w:val="20"/>
          <w:szCs w:val="20"/>
          <w:shd w:val="clear" w:color="auto" w:fill="FFFFFF"/>
        </w:rPr>
        <w:t> Чувашской Республики от 10.07.2024 № 591 «О внесении изменений в постановление администрации Ш</w:t>
      </w:r>
      <w:r w:rsidRPr="00BE79CA">
        <w:rPr>
          <w:rStyle w:val="a6"/>
          <w:i w:val="0"/>
          <w:iCs w:val="0"/>
          <w:color w:val="22272F"/>
          <w:sz w:val="20"/>
          <w:szCs w:val="20"/>
          <w:shd w:val="clear" w:color="auto" w:fill="FFFFFF"/>
        </w:rPr>
        <w:t>умерлинского</w:t>
      </w:r>
      <w:r w:rsidRPr="00BE79CA">
        <w:rPr>
          <w:color w:val="22272F"/>
          <w:sz w:val="20"/>
          <w:szCs w:val="20"/>
          <w:shd w:val="clear" w:color="auto" w:fill="FFFFFF"/>
        </w:rPr>
        <w:t> муниципального </w:t>
      </w:r>
      <w:r w:rsidRPr="00BE79CA">
        <w:rPr>
          <w:rStyle w:val="a6"/>
          <w:i w:val="0"/>
          <w:iCs w:val="0"/>
          <w:color w:val="22272F"/>
          <w:sz w:val="20"/>
          <w:szCs w:val="20"/>
          <w:shd w:val="clear" w:color="auto" w:fill="FFFFFF"/>
        </w:rPr>
        <w:t>округа</w:t>
      </w:r>
      <w:r w:rsidRPr="00BE79CA">
        <w:rPr>
          <w:color w:val="22272F"/>
          <w:sz w:val="20"/>
          <w:szCs w:val="20"/>
          <w:shd w:val="clear" w:color="auto" w:fill="FFFFFF"/>
        </w:rPr>
        <w:t xml:space="preserve"> от 04.02.2022 № 46 «Об утверждении Порядка проведения экспертизы нормативных правовых актов Шумерлинского </w:t>
      </w:r>
      <w:r w:rsidRPr="00BE79CA">
        <w:rPr>
          <w:rStyle w:val="a6"/>
          <w:i w:val="0"/>
          <w:iCs w:val="0"/>
          <w:color w:val="22272F"/>
          <w:sz w:val="20"/>
          <w:szCs w:val="20"/>
          <w:shd w:val="clear" w:color="auto" w:fill="FFFFFF"/>
        </w:rPr>
        <w:t>округа</w:t>
      </w:r>
      <w:r w:rsidRPr="00BE79CA">
        <w:rPr>
          <w:color w:val="22272F"/>
          <w:sz w:val="20"/>
          <w:szCs w:val="20"/>
          <w:shd w:val="clear" w:color="auto" w:fill="FFFFFF"/>
        </w:rPr>
        <w:t> Чувашской Республики, затрагивающих вопросы осуществления предпринимательской и инвестиционной де</w:t>
      </w:r>
      <w:r w:rsidRPr="00BE79CA">
        <w:rPr>
          <w:color w:val="22272F"/>
          <w:sz w:val="20"/>
          <w:szCs w:val="20"/>
          <w:shd w:val="clear" w:color="auto" w:fill="FFFFFF"/>
        </w:rPr>
        <w:t>я</w:t>
      </w:r>
      <w:r w:rsidRPr="00BE79CA">
        <w:rPr>
          <w:color w:val="22272F"/>
          <w:sz w:val="20"/>
          <w:szCs w:val="20"/>
          <w:shd w:val="clear" w:color="auto" w:fill="FFFFFF"/>
        </w:rPr>
        <w:t>тельности».</w:t>
      </w:r>
    </w:p>
    <w:p w:rsidR="00BE79CA" w:rsidRPr="00BE79CA" w:rsidRDefault="00BE79CA" w:rsidP="00BE79CA">
      <w:pPr>
        <w:ind w:firstLine="709"/>
        <w:jc w:val="both"/>
        <w:rPr>
          <w:sz w:val="20"/>
          <w:szCs w:val="20"/>
        </w:rPr>
      </w:pPr>
      <w:r w:rsidRPr="00BE79CA">
        <w:rPr>
          <w:sz w:val="20"/>
          <w:szCs w:val="20"/>
        </w:rPr>
        <w:t>2. Настоящее постановление вступает в силу после его официального опубликования.</w:t>
      </w:r>
    </w:p>
    <w:p w:rsidR="00BE79CA" w:rsidRPr="00BE79CA" w:rsidRDefault="00BE79CA" w:rsidP="00BE79CA">
      <w:pPr>
        <w:ind w:right="-234"/>
        <w:jc w:val="both"/>
        <w:rPr>
          <w:color w:val="0D0D0D"/>
          <w:sz w:val="20"/>
          <w:szCs w:val="20"/>
        </w:rPr>
      </w:pPr>
    </w:p>
    <w:p w:rsidR="00F27C58" w:rsidRPr="004120AE" w:rsidRDefault="00F27C58" w:rsidP="00F27C58"/>
    <w:p w:rsidR="009D5173" w:rsidRPr="00BF6233" w:rsidRDefault="009D5173" w:rsidP="009D5173">
      <w:pPr>
        <w:ind w:firstLine="709"/>
        <w:jc w:val="both"/>
        <w:rPr>
          <w:color w:val="000000"/>
          <w:sz w:val="16"/>
          <w:szCs w:val="16"/>
        </w:rPr>
      </w:pPr>
    </w:p>
    <w:p w:rsidR="009D5173" w:rsidRDefault="009D5173" w:rsidP="009D5173">
      <w:pPr>
        <w:widowControl w:val="0"/>
        <w:autoSpaceDE w:val="0"/>
        <w:autoSpaceDN w:val="0"/>
        <w:adjustRightInd w:val="0"/>
        <w:ind w:firstLine="709"/>
        <w:jc w:val="both"/>
        <w:rPr>
          <w:color w:val="0D0D0D"/>
          <w:sz w:val="20"/>
          <w:szCs w:val="20"/>
        </w:rPr>
      </w:pPr>
      <w:r w:rsidRPr="0007698E">
        <w:rPr>
          <w:color w:val="0D0D0D"/>
          <w:sz w:val="20"/>
          <w:szCs w:val="20"/>
        </w:rPr>
        <w:t>Глава Шумерлинского муниципального округа Чувашской Республ</w:t>
      </w:r>
      <w:r w:rsidR="0007698E">
        <w:rPr>
          <w:color w:val="0D0D0D"/>
          <w:sz w:val="20"/>
          <w:szCs w:val="20"/>
        </w:rPr>
        <w:t xml:space="preserve">ики </w:t>
      </w:r>
      <w:r w:rsidR="0007698E">
        <w:rPr>
          <w:color w:val="0D0D0D"/>
          <w:sz w:val="20"/>
          <w:szCs w:val="20"/>
        </w:rPr>
        <w:tab/>
      </w:r>
      <w:r w:rsidRPr="0007698E">
        <w:rPr>
          <w:color w:val="0D0D0D"/>
          <w:sz w:val="20"/>
          <w:szCs w:val="20"/>
        </w:rPr>
        <w:t xml:space="preserve">        Э.М. Васильев</w:t>
      </w:r>
    </w:p>
    <w:p w:rsidR="00BE79CA" w:rsidRDefault="00BE79CA" w:rsidP="009D5173">
      <w:pPr>
        <w:widowControl w:val="0"/>
        <w:autoSpaceDE w:val="0"/>
        <w:autoSpaceDN w:val="0"/>
        <w:adjustRightInd w:val="0"/>
        <w:ind w:firstLine="709"/>
        <w:jc w:val="both"/>
        <w:rPr>
          <w:color w:val="0D0D0D"/>
          <w:sz w:val="20"/>
          <w:szCs w:val="20"/>
        </w:rPr>
      </w:pPr>
    </w:p>
    <w:p w:rsidR="00BE79CA" w:rsidRDefault="00BE79CA" w:rsidP="009D5173">
      <w:pPr>
        <w:widowControl w:val="0"/>
        <w:autoSpaceDE w:val="0"/>
        <w:autoSpaceDN w:val="0"/>
        <w:adjustRightInd w:val="0"/>
        <w:ind w:firstLine="709"/>
        <w:jc w:val="both"/>
        <w:rPr>
          <w:color w:val="0D0D0D"/>
          <w:sz w:val="20"/>
          <w:szCs w:val="20"/>
        </w:rPr>
      </w:pPr>
    </w:p>
    <w:p w:rsidR="00BE79CA" w:rsidRDefault="00BE79CA" w:rsidP="009D5173">
      <w:pPr>
        <w:widowControl w:val="0"/>
        <w:autoSpaceDE w:val="0"/>
        <w:autoSpaceDN w:val="0"/>
        <w:adjustRightInd w:val="0"/>
        <w:ind w:firstLine="709"/>
        <w:jc w:val="both"/>
        <w:rPr>
          <w:color w:val="0D0D0D"/>
          <w:sz w:val="20"/>
          <w:szCs w:val="20"/>
        </w:rPr>
      </w:pPr>
    </w:p>
    <w:p w:rsidR="00BE79CA" w:rsidRDefault="00BE79CA" w:rsidP="009D5173">
      <w:pPr>
        <w:widowControl w:val="0"/>
        <w:autoSpaceDE w:val="0"/>
        <w:autoSpaceDN w:val="0"/>
        <w:adjustRightInd w:val="0"/>
        <w:ind w:firstLine="709"/>
        <w:jc w:val="both"/>
        <w:rPr>
          <w:color w:val="0D0D0D"/>
          <w:sz w:val="20"/>
          <w:szCs w:val="20"/>
        </w:rPr>
      </w:pPr>
    </w:p>
    <w:p w:rsidR="00BE79CA" w:rsidRPr="0007698E" w:rsidRDefault="00BE79CA" w:rsidP="009D5173">
      <w:pPr>
        <w:widowControl w:val="0"/>
        <w:autoSpaceDE w:val="0"/>
        <w:autoSpaceDN w:val="0"/>
        <w:adjustRightInd w:val="0"/>
        <w:ind w:firstLine="709"/>
        <w:jc w:val="both"/>
        <w:rPr>
          <w:sz w:val="20"/>
          <w:szCs w:val="20"/>
        </w:rPr>
      </w:pPr>
    </w:p>
    <w:tbl>
      <w:tblPr>
        <w:tblW w:w="9100" w:type="dxa"/>
        <w:tblInd w:w="108" w:type="dxa"/>
        <w:tblLook w:val="04A0" w:firstRow="1" w:lastRow="0" w:firstColumn="1" w:lastColumn="0" w:noHBand="0" w:noVBand="1"/>
      </w:tblPr>
      <w:tblGrid>
        <w:gridCol w:w="3792"/>
        <w:gridCol w:w="1517"/>
        <w:gridCol w:w="3791"/>
      </w:tblGrid>
      <w:tr w:rsidR="00F27C58" w:rsidRPr="008B0F75" w:rsidTr="00ED187F">
        <w:trPr>
          <w:cantSplit/>
          <w:trHeight w:val="1274"/>
        </w:trPr>
        <w:tc>
          <w:tcPr>
            <w:tcW w:w="3792" w:type="dxa"/>
            <w:vAlign w:val="bottom"/>
            <w:hideMark/>
          </w:tcPr>
          <w:p w:rsidR="00F27C58" w:rsidRPr="00BF6233" w:rsidRDefault="00F27C58" w:rsidP="00ED187F">
            <w:pPr>
              <w:jc w:val="center"/>
              <w:rPr>
                <w:b/>
                <w:bCs/>
                <w:noProof/>
                <w:sz w:val="16"/>
                <w:szCs w:val="16"/>
              </w:rPr>
            </w:pPr>
          </w:p>
          <w:p w:rsidR="00F27C58" w:rsidRPr="00BF6233" w:rsidRDefault="00F27C58" w:rsidP="00ED187F">
            <w:pPr>
              <w:jc w:val="center"/>
              <w:rPr>
                <w:b/>
                <w:bCs/>
                <w:noProof/>
                <w:sz w:val="16"/>
                <w:szCs w:val="16"/>
              </w:rPr>
            </w:pPr>
            <w:r w:rsidRPr="00BF6233">
              <w:rPr>
                <w:b/>
                <w:bCs/>
                <w:noProof/>
                <w:sz w:val="16"/>
                <w:szCs w:val="16"/>
              </w:rPr>
              <w:t>ЧĂВАШ РЕСПУБЛИКИН</w:t>
            </w:r>
          </w:p>
        </w:tc>
        <w:tc>
          <w:tcPr>
            <w:tcW w:w="1517" w:type="dxa"/>
            <w:vMerge w:val="restart"/>
          </w:tcPr>
          <w:p w:rsidR="00F27C58" w:rsidRPr="00BF6233" w:rsidRDefault="00F27C58" w:rsidP="00ED187F">
            <w:pPr>
              <w:ind w:right="-100"/>
              <w:rPr>
                <w:noProof/>
                <w:sz w:val="16"/>
                <w:szCs w:val="16"/>
              </w:rPr>
            </w:pPr>
            <w:r w:rsidRPr="00BF6233">
              <w:rPr>
                <w:noProof/>
                <w:sz w:val="16"/>
                <w:szCs w:val="16"/>
              </w:rPr>
              <w:drawing>
                <wp:anchor distT="0" distB="0" distL="114300" distR="114300" simplePos="0" relativeHeight="251677696" behindDoc="0" locked="0" layoutInCell="1" allowOverlap="1" wp14:anchorId="000C3E25" wp14:editId="70B8CA4F">
                  <wp:simplePos x="0" y="0"/>
                  <wp:positionH relativeFrom="column">
                    <wp:posOffset>213458</wp:posOffset>
                  </wp:positionH>
                  <wp:positionV relativeFrom="paragraph">
                    <wp:posOffset>321701</wp:posOffset>
                  </wp:positionV>
                  <wp:extent cx="386715" cy="491490"/>
                  <wp:effectExtent l="0" t="0" r="0" b="3810"/>
                  <wp:wrapNone/>
                  <wp:docPr id="32" name="Рисунок 3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1" w:type="dxa"/>
            <w:vAlign w:val="bottom"/>
            <w:hideMark/>
          </w:tcPr>
          <w:p w:rsidR="00F27C58" w:rsidRPr="00BF6233" w:rsidRDefault="00F27C58" w:rsidP="00ED187F">
            <w:pPr>
              <w:jc w:val="center"/>
              <w:rPr>
                <w:b/>
                <w:bCs/>
                <w:noProof/>
                <w:sz w:val="16"/>
                <w:szCs w:val="16"/>
              </w:rPr>
            </w:pPr>
            <w:r w:rsidRPr="00BF6233">
              <w:rPr>
                <w:b/>
                <w:bCs/>
                <w:noProof/>
                <w:sz w:val="16"/>
                <w:szCs w:val="16"/>
              </w:rPr>
              <w:t>ЧУВАШСКАЯ РЕСПУБЛИКА</w:t>
            </w:r>
          </w:p>
        </w:tc>
      </w:tr>
      <w:tr w:rsidR="00F27C58" w:rsidRPr="008B0F75" w:rsidTr="00ED187F">
        <w:trPr>
          <w:cantSplit/>
          <w:trHeight w:val="550"/>
        </w:trPr>
        <w:tc>
          <w:tcPr>
            <w:tcW w:w="3792" w:type="dxa"/>
            <w:hideMark/>
          </w:tcPr>
          <w:p w:rsidR="00F27C58" w:rsidRPr="00BF6233" w:rsidRDefault="00F27C58" w:rsidP="00ED187F">
            <w:pPr>
              <w:jc w:val="center"/>
              <w:rPr>
                <w:b/>
                <w:bCs/>
                <w:noProof/>
                <w:sz w:val="16"/>
                <w:szCs w:val="16"/>
              </w:rPr>
            </w:pPr>
            <w:r w:rsidRPr="00BF6233">
              <w:rPr>
                <w:b/>
                <w:bCs/>
                <w:noProof/>
                <w:sz w:val="16"/>
                <w:szCs w:val="16"/>
              </w:rPr>
              <w:t xml:space="preserve">ÇĚМĚРЛЕ </w:t>
            </w:r>
          </w:p>
          <w:p w:rsidR="00F27C58" w:rsidRPr="00BF6233" w:rsidRDefault="00F27C58" w:rsidP="00ED187F">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F27C58" w:rsidRPr="00BF6233" w:rsidRDefault="00F27C58" w:rsidP="00ED187F">
            <w:pPr>
              <w:framePr w:w="3227" w:h="1681" w:hSpace="141" w:wrap="auto" w:vAnchor="text" w:hAnchor="page" w:x="1750" w:y="139"/>
              <w:spacing w:line="220" w:lineRule="exact"/>
              <w:jc w:val="center"/>
              <w:rPr>
                <w:b/>
                <w:bCs/>
                <w:noProof/>
                <w:sz w:val="16"/>
                <w:szCs w:val="16"/>
              </w:rPr>
            </w:pPr>
          </w:p>
          <w:p w:rsidR="00F27C58" w:rsidRPr="00BF6233" w:rsidRDefault="00F27C58" w:rsidP="00ED187F">
            <w:pPr>
              <w:keepNext/>
              <w:jc w:val="center"/>
              <w:outlineLvl w:val="0"/>
              <w:rPr>
                <w:b/>
                <w:bCs/>
                <w:noProof/>
                <w:sz w:val="16"/>
                <w:szCs w:val="16"/>
                <w:lang w:val="x-none" w:eastAsia="x-none"/>
              </w:rPr>
            </w:pPr>
            <w:r w:rsidRPr="00BF6233">
              <w:rPr>
                <w:b/>
                <w:bCs/>
                <w:noProof/>
                <w:sz w:val="16"/>
                <w:szCs w:val="16"/>
                <w:lang w:val="x-none" w:eastAsia="x-none"/>
              </w:rPr>
              <w:t>ЙЫШĂНУ</w:t>
            </w:r>
          </w:p>
          <w:p w:rsidR="00F27C58" w:rsidRPr="00BF6233" w:rsidRDefault="00F27C58" w:rsidP="00ED187F">
            <w:pPr>
              <w:jc w:val="center"/>
              <w:rPr>
                <w:b/>
                <w:bCs/>
                <w:noProof/>
                <w:sz w:val="16"/>
                <w:szCs w:val="16"/>
              </w:rPr>
            </w:pPr>
          </w:p>
          <w:p w:rsidR="00F27C58" w:rsidRPr="00BF6233" w:rsidRDefault="00F27C58" w:rsidP="00ED187F">
            <w:pPr>
              <w:jc w:val="center"/>
              <w:rPr>
                <w:noProof/>
                <w:sz w:val="16"/>
                <w:szCs w:val="16"/>
              </w:rPr>
            </w:pPr>
            <w:r>
              <w:rPr>
                <w:noProof/>
                <w:sz w:val="16"/>
                <w:szCs w:val="16"/>
              </w:rPr>
              <w:t>17</w:t>
            </w:r>
            <w:r w:rsidRPr="003A5AAD">
              <w:rPr>
                <w:noProof/>
                <w:sz w:val="16"/>
                <w:szCs w:val="16"/>
              </w:rPr>
              <w:t>.0</w:t>
            </w:r>
            <w:r>
              <w:rPr>
                <w:noProof/>
                <w:sz w:val="16"/>
                <w:szCs w:val="16"/>
              </w:rPr>
              <w:t>2</w:t>
            </w:r>
            <w:r w:rsidRPr="003A5AAD">
              <w:rPr>
                <w:noProof/>
                <w:sz w:val="16"/>
                <w:szCs w:val="16"/>
              </w:rPr>
              <w:t xml:space="preserve">.2025 </w:t>
            </w:r>
            <w:r w:rsidRPr="00BF6233">
              <w:rPr>
                <w:bCs/>
                <w:noProof/>
                <w:sz w:val="16"/>
                <w:szCs w:val="16"/>
              </w:rPr>
              <w:t>ç</w:t>
            </w:r>
            <w:r w:rsidRPr="00BF6233">
              <w:rPr>
                <w:sz w:val="16"/>
                <w:szCs w:val="16"/>
              </w:rPr>
              <w:t>.</w:t>
            </w:r>
            <w:r w:rsidRPr="00BF6233">
              <w:rPr>
                <w:noProof/>
                <w:sz w:val="16"/>
                <w:szCs w:val="16"/>
              </w:rPr>
              <w:t xml:space="preserve"> </w:t>
            </w:r>
            <w:r>
              <w:rPr>
                <w:noProof/>
                <w:sz w:val="16"/>
                <w:szCs w:val="16"/>
              </w:rPr>
              <w:t>133</w:t>
            </w:r>
            <w:r w:rsidRPr="00BF6233">
              <w:rPr>
                <w:noProof/>
                <w:sz w:val="16"/>
                <w:szCs w:val="16"/>
              </w:rPr>
              <w:t xml:space="preserve"> №</w:t>
            </w:r>
          </w:p>
          <w:p w:rsidR="00F27C58" w:rsidRPr="00BF6233" w:rsidRDefault="00F27C58" w:rsidP="00ED187F">
            <w:pPr>
              <w:jc w:val="center"/>
              <w:rPr>
                <w:noProof/>
                <w:sz w:val="16"/>
                <w:szCs w:val="16"/>
              </w:rPr>
            </w:pPr>
            <w:r w:rsidRPr="00BF6233">
              <w:rPr>
                <w:bCs/>
                <w:noProof/>
                <w:sz w:val="16"/>
                <w:szCs w:val="16"/>
              </w:rPr>
              <w:t>Ç</w:t>
            </w:r>
            <w:r w:rsidRPr="00BF6233">
              <w:rPr>
                <w:noProof/>
                <w:sz w:val="16"/>
                <w:szCs w:val="16"/>
              </w:rPr>
              <w:t>ěмěрле хули</w:t>
            </w:r>
          </w:p>
        </w:tc>
        <w:tc>
          <w:tcPr>
            <w:tcW w:w="1517" w:type="dxa"/>
            <w:vMerge/>
          </w:tcPr>
          <w:p w:rsidR="00F27C58" w:rsidRPr="00BF6233" w:rsidRDefault="00F27C58" w:rsidP="00ED187F">
            <w:pPr>
              <w:ind w:left="-108" w:right="-100"/>
              <w:jc w:val="center"/>
              <w:rPr>
                <w:sz w:val="16"/>
                <w:szCs w:val="16"/>
              </w:rPr>
            </w:pPr>
          </w:p>
        </w:tc>
        <w:tc>
          <w:tcPr>
            <w:tcW w:w="3791" w:type="dxa"/>
            <w:hideMark/>
          </w:tcPr>
          <w:p w:rsidR="00F27C58" w:rsidRPr="00BF6233" w:rsidRDefault="00F27C58" w:rsidP="00ED187F">
            <w:pPr>
              <w:jc w:val="center"/>
              <w:rPr>
                <w:b/>
                <w:caps/>
                <w:sz w:val="16"/>
                <w:szCs w:val="16"/>
              </w:rPr>
            </w:pPr>
            <w:r w:rsidRPr="00BF6233">
              <w:rPr>
                <w:b/>
                <w:caps/>
                <w:sz w:val="16"/>
                <w:szCs w:val="16"/>
              </w:rPr>
              <w:t xml:space="preserve">администрация </w:t>
            </w:r>
          </w:p>
          <w:p w:rsidR="00F27C58" w:rsidRPr="00BF6233" w:rsidRDefault="00F27C58" w:rsidP="00ED187F">
            <w:pPr>
              <w:jc w:val="center"/>
              <w:rPr>
                <w:b/>
                <w:caps/>
                <w:sz w:val="16"/>
                <w:szCs w:val="16"/>
              </w:rPr>
            </w:pPr>
            <w:r w:rsidRPr="00BF6233">
              <w:rPr>
                <w:b/>
                <w:caps/>
                <w:sz w:val="16"/>
                <w:szCs w:val="16"/>
              </w:rPr>
              <w:t xml:space="preserve">ШУМЕРЛИНСКОГО </w:t>
            </w:r>
          </w:p>
          <w:p w:rsidR="00F27C58" w:rsidRPr="00BF6233" w:rsidRDefault="00F27C58" w:rsidP="00ED187F">
            <w:pPr>
              <w:jc w:val="center"/>
              <w:rPr>
                <w:b/>
                <w:caps/>
                <w:sz w:val="16"/>
                <w:szCs w:val="16"/>
              </w:rPr>
            </w:pPr>
            <w:r w:rsidRPr="00BF6233">
              <w:rPr>
                <w:b/>
                <w:caps/>
                <w:sz w:val="16"/>
                <w:szCs w:val="16"/>
              </w:rPr>
              <w:t>МУНИЦИПАЛЬНОГО ОКРУГА</w:t>
            </w:r>
          </w:p>
          <w:p w:rsidR="00F27C58" w:rsidRPr="00BF6233" w:rsidRDefault="00F27C58" w:rsidP="00ED187F">
            <w:pPr>
              <w:rPr>
                <w:b/>
                <w:caps/>
                <w:sz w:val="16"/>
                <w:szCs w:val="16"/>
              </w:rPr>
            </w:pPr>
          </w:p>
          <w:p w:rsidR="00F27C58" w:rsidRPr="00BF6233" w:rsidRDefault="00F27C58" w:rsidP="00ED187F">
            <w:pPr>
              <w:keepNext/>
              <w:jc w:val="center"/>
              <w:outlineLvl w:val="0"/>
              <w:rPr>
                <w:b/>
                <w:sz w:val="16"/>
                <w:szCs w:val="16"/>
                <w:lang w:val="x-none" w:eastAsia="x-none"/>
              </w:rPr>
            </w:pPr>
            <w:r w:rsidRPr="00BF6233">
              <w:rPr>
                <w:b/>
                <w:sz w:val="16"/>
                <w:szCs w:val="16"/>
                <w:lang w:val="x-none" w:eastAsia="x-none"/>
              </w:rPr>
              <w:t>ПОСТАНОВЛЕНИЕ</w:t>
            </w:r>
          </w:p>
          <w:p w:rsidR="00F27C58" w:rsidRPr="00BF6233" w:rsidRDefault="00F27C58" w:rsidP="00ED187F">
            <w:pPr>
              <w:jc w:val="center"/>
              <w:rPr>
                <w:b/>
                <w:bCs/>
                <w:noProof/>
                <w:sz w:val="16"/>
                <w:szCs w:val="16"/>
              </w:rPr>
            </w:pPr>
          </w:p>
          <w:p w:rsidR="00F27C58" w:rsidRPr="00BF6233" w:rsidRDefault="00F27C58" w:rsidP="00ED187F">
            <w:pPr>
              <w:jc w:val="center"/>
              <w:rPr>
                <w:bCs/>
                <w:noProof/>
                <w:sz w:val="16"/>
                <w:szCs w:val="16"/>
              </w:rPr>
            </w:pPr>
            <w:r>
              <w:rPr>
                <w:bCs/>
                <w:noProof/>
                <w:sz w:val="16"/>
                <w:szCs w:val="16"/>
              </w:rPr>
              <w:t>17</w:t>
            </w:r>
            <w:r w:rsidRPr="003A5AAD">
              <w:rPr>
                <w:bCs/>
                <w:noProof/>
                <w:sz w:val="16"/>
                <w:szCs w:val="16"/>
              </w:rPr>
              <w:t>.0</w:t>
            </w:r>
            <w:r>
              <w:rPr>
                <w:bCs/>
                <w:noProof/>
                <w:sz w:val="16"/>
                <w:szCs w:val="16"/>
              </w:rPr>
              <w:t>2</w:t>
            </w:r>
            <w:r w:rsidRPr="003A5AAD">
              <w:rPr>
                <w:bCs/>
                <w:noProof/>
                <w:sz w:val="16"/>
                <w:szCs w:val="16"/>
              </w:rPr>
              <w:t xml:space="preserve">.2025 </w:t>
            </w:r>
            <w:r w:rsidRPr="00BF6233">
              <w:rPr>
                <w:bCs/>
                <w:noProof/>
                <w:sz w:val="16"/>
                <w:szCs w:val="16"/>
              </w:rPr>
              <w:t xml:space="preserve">г. № </w:t>
            </w:r>
            <w:r>
              <w:rPr>
                <w:bCs/>
                <w:noProof/>
                <w:sz w:val="16"/>
                <w:szCs w:val="16"/>
              </w:rPr>
              <w:t>133</w:t>
            </w:r>
          </w:p>
          <w:p w:rsidR="00F27C58" w:rsidRPr="00BF6233" w:rsidRDefault="00F27C58" w:rsidP="00ED187F">
            <w:pPr>
              <w:jc w:val="center"/>
              <w:rPr>
                <w:noProof/>
                <w:sz w:val="16"/>
                <w:szCs w:val="16"/>
              </w:rPr>
            </w:pPr>
            <w:r w:rsidRPr="00BF6233">
              <w:rPr>
                <w:bCs/>
                <w:noProof/>
                <w:sz w:val="16"/>
                <w:szCs w:val="16"/>
              </w:rPr>
              <w:t>город Шумерля</w:t>
            </w:r>
          </w:p>
        </w:tc>
      </w:tr>
    </w:tbl>
    <w:p w:rsidR="00F27C58" w:rsidRPr="00BF6233" w:rsidRDefault="00F27C58" w:rsidP="00F27C58">
      <w:pPr>
        <w:jc w:val="both"/>
        <w:rPr>
          <w:sz w:val="16"/>
          <w:szCs w:val="16"/>
        </w:rPr>
      </w:pPr>
    </w:p>
    <w:p w:rsidR="0007698E" w:rsidRPr="00374587" w:rsidRDefault="00374587" w:rsidP="00F27C58">
      <w:pPr>
        <w:ind w:firstLine="709"/>
        <w:rPr>
          <w:bCs/>
          <w:color w:val="0D0D0D"/>
          <w:sz w:val="20"/>
          <w:szCs w:val="20"/>
        </w:rPr>
      </w:pPr>
      <w:r w:rsidRPr="00374587">
        <w:rPr>
          <w:b/>
          <w:sz w:val="20"/>
          <w:szCs w:val="20"/>
        </w:rPr>
        <w:t>Об утверждении Порядка публичного обсуждения проектов муниципальных программ Шумерлинского муниципального округа Чувашской Республики</w:t>
      </w:r>
    </w:p>
    <w:p w:rsidR="00374587" w:rsidRPr="00374587" w:rsidRDefault="00374587" w:rsidP="00374587">
      <w:pPr>
        <w:ind w:firstLine="709"/>
        <w:jc w:val="both"/>
        <w:rPr>
          <w:bCs/>
          <w:sz w:val="20"/>
          <w:szCs w:val="20"/>
        </w:rPr>
      </w:pPr>
      <w:r w:rsidRPr="00374587">
        <w:rPr>
          <w:bCs/>
          <w:sz w:val="20"/>
          <w:szCs w:val="20"/>
        </w:rPr>
        <w:t xml:space="preserve">В соответствии с Федеральными законами от 6 октября 2003 г. № 131-ФЗ «Об общих принципах организации местного самоуправления в Российской Федерации», </w:t>
      </w:r>
      <w:r w:rsidRPr="00374587">
        <w:rPr>
          <w:sz w:val="20"/>
          <w:szCs w:val="20"/>
        </w:rPr>
        <w:t>от</w:t>
      </w:r>
      <w:r w:rsidRPr="00374587">
        <w:rPr>
          <w:color w:val="22272F"/>
          <w:sz w:val="20"/>
          <w:szCs w:val="20"/>
          <w:shd w:val="clear" w:color="auto" w:fill="FFFFFF"/>
        </w:rPr>
        <w:t xml:space="preserve"> 28 июня 2014 г. № 172-ФЗ «О стратегическом планировании в Российской Федерации»</w:t>
      </w:r>
      <w:r w:rsidRPr="00374587">
        <w:rPr>
          <w:bCs/>
          <w:sz w:val="20"/>
          <w:szCs w:val="20"/>
        </w:rPr>
        <w:t xml:space="preserve">, Законом Чувашской Республики от 18 октября 2004 г. № 19 «Об организации местного самоуправления в Чувашской Республике», Уставом Шумерлинского муниципального округа Чувашской Республики администрация Шумерлинского муниципального округа </w:t>
      </w:r>
      <w:proofErr w:type="gramStart"/>
      <w:r w:rsidRPr="00374587">
        <w:rPr>
          <w:bCs/>
          <w:sz w:val="20"/>
          <w:szCs w:val="20"/>
        </w:rPr>
        <w:t>п</w:t>
      </w:r>
      <w:proofErr w:type="gramEnd"/>
      <w:r w:rsidRPr="00374587">
        <w:rPr>
          <w:bCs/>
          <w:sz w:val="20"/>
          <w:szCs w:val="20"/>
        </w:rPr>
        <w:t xml:space="preserve"> о с т а н </w:t>
      </w:r>
      <w:proofErr w:type="gramStart"/>
      <w:r w:rsidRPr="00374587">
        <w:rPr>
          <w:bCs/>
          <w:sz w:val="20"/>
          <w:szCs w:val="20"/>
        </w:rPr>
        <w:t>о</w:t>
      </w:r>
      <w:proofErr w:type="gramEnd"/>
      <w:r w:rsidRPr="00374587">
        <w:rPr>
          <w:bCs/>
          <w:sz w:val="20"/>
          <w:szCs w:val="20"/>
        </w:rPr>
        <w:t xml:space="preserve"> в л я е т:</w:t>
      </w:r>
    </w:p>
    <w:p w:rsidR="00374587" w:rsidRPr="00374587" w:rsidRDefault="00374587" w:rsidP="00374587">
      <w:pPr>
        <w:jc w:val="both"/>
        <w:rPr>
          <w:sz w:val="20"/>
          <w:szCs w:val="20"/>
        </w:rPr>
      </w:pPr>
      <w:r w:rsidRPr="00374587">
        <w:rPr>
          <w:bCs/>
          <w:sz w:val="20"/>
          <w:szCs w:val="20"/>
        </w:rPr>
        <w:t xml:space="preserve">1. Утвердить прилагаемый </w:t>
      </w:r>
      <w:r w:rsidRPr="00374587">
        <w:rPr>
          <w:sz w:val="20"/>
          <w:szCs w:val="20"/>
        </w:rPr>
        <w:t>Порядок публичного обсуждения проектов муниципальных программ Шумерлинского муниципального округа Чувашской Республики.</w:t>
      </w:r>
    </w:p>
    <w:p w:rsidR="00374587" w:rsidRPr="00374587" w:rsidRDefault="00374587" w:rsidP="00374587">
      <w:pPr>
        <w:ind w:firstLine="708"/>
        <w:jc w:val="both"/>
        <w:rPr>
          <w:sz w:val="20"/>
          <w:szCs w:val="20"/>
        </w:rPr>
      </w:pPr>
      <w:r w:rsidRPr="00374587">
        <w:rPr>
          <w:sz w:val="20"/>
          <w:szCs w:val="20"/>
        </w:rPr>
        <w:t xml:space="preserve">2. Признать утратившим силу </w:t>
      </w:r>
      <w:r w:rsidRPr="00374587">
        <w:rPr>
          <w:color w:val="22272F"/>
          <w:sz w:val="20"/>
          <w:szCs w:val="20"/>
          <w:shd w:val="clear" w:color="auto" w:fill="FFFFFF"/>
        </w:rPr>
        <w:t xml:space="preserve">Постановление администрации города Шумерля Чувашской Республики от 18 августа 2021 г. № 640 «Об утверждении </w:t>
      </w:r>
      <w:r w:rsidRPr="00374587">
        <w:rPr>
          <w:iCs/>
          <w:color w:val="22272F"/>
          <w:sz w:val="20"/>
          <w:szCs w:val="20"/>
          <w:shd w:val="clear" w:color="auto" w:fill="FFFFFF"/>
        </w:rPr>
        <w:t>Порядка</w:t>
      </w:r>
      <w:r w:rsidRPr="00374587">
        <w:rPr>
          <w:i/>
          <w:color w:val="22272F"/>
          <w:sz w:val="20"/>
          <w:szCs w:val="20"/>
          <w:shd w:val="clear" w:color="auto" w:fill="FFFFFF"/>
        </w:rPr>
        <w:t xml:space="preserve"> </w:t>
      </w:r>
      <w:r w:rsidRPr="00374587">
        <w:rPr>
          <w:iCs/>
          <w:color w:val="22272F"/>
          <w:sz w:val="20"/>
          <w:szCs w:val="20"/>
          <w:shd w:val="clear" w:color="auto" w:fill="FFFFFF"/>
        </w:rPr>
        <w:t>публичного</w:t>
      </w:r>
      <w:r w:rsidRPr="00374587">
        <w:rPr>
          <w:i/>
          <w:color w:val="22272F"/>
          <w:sz w:val="20"/>
          <w:szCs w:val="20"/>
          <w:shd w:val="clear" w:color="auto" w:fill="FFFFFF"/>
        </w:rPr>
        <w:t xml:space="preserve"> </w:t>
      </w:r>
      <w:r w:rsidRPr="00374587">
        <w:rPr>
          <w:iCs/>
          <w:color w:val="22272F"/>
          <w:sz w:val="20"/>
          <w:szCs w:val="20"/>
          <w:shd w:val="clear" w:color="auto" w:fill="FFFFFF"/>
        </w:rPr>
        <w:t>обсуждения</w:t>
      </w:r>
      <w:r w:rsidRPr="00374587">
        <w:rPr>
          <w:i/>
          <w:color w:val="22272F"/>
          <w:sz w:val="20"/>
          <w:szCs w:val="20"/>
          <w:shd w:val="clear" w:color="auto" w:fill="FFFFFF"/>
        </w:rPr>
        <w:t xml:space="preserve"> </w:t>
      </w:r>
      <w:r w:rsidRPr="00374587">
        <w:rPr>
          <w:color w:val="22272F"/>
          <w:sz w:val="20"/>
          <w:szCs w:val="20"/>
          <w:shd w:val="clear" w:color="auto" w:fill="FFFFFF"/>
        </w:rPr>
        <w:t xml:space="preserve">проектов </w:t>
      </w:r>
      <w:r w:rsidRPr="00374587">
        <w:rPr>
          <w:iCs/>
          <w:color w:val="22272F"/>
          <w:sz w:val="20"/>
          <w:szCs w:val="20"/>
          <w:shd w:val="clear" w:color="auto" w:fill="FFFFFF"/>
        </w:rPr>
        <w:t>муниципальных программ</w:t>
      </w:r>
      <w:r w:rsidRPr="00374587">
        <w:rPr>
          <w:i/>
          <w:iCs/>
          <w:color w:val="22272F"/>
          <w:sz w:val="20"/>
          <w:szCs w:val="20"/>
          <w:shd w:val="clear" w:color="auto" w:fill="FFFFFF"/>
        </w:rPr>
        <w:t xml:space="preserve"> </w:t>
      </w:r>
      <w:r w:rsidRPr="00374587">
        <w:rPr>
          <w:color w:val="22272F"/>
          <w:sz w:val="20"/>
          <w:szCs w:val="20"/>
          <w:shd w:val="clear" w:color="auto" w:fill="FFFFFF"/>
        </w:rPr>
        <w:t xml:space="preserve">города </w:t>
      </w:r>
      <w:r w:rsidRPr="00374587">
        <w:rPr>
          <w:iCs/>
          <w:color w:val="22272F"/>
          <w:sz w:val="20"/>
          <w:szCs w:val="20"/>
          <w:shd w:val="clear" w:color="auto" w:fill="FFFFFF"/>
        </w:rPr>
        <w:t>Шумерли</w:t>
      </w:r>
      <w:r w:rsidRPr="00374587">
        <w:rPr>
          <w:i/>
          <w:color w:val="22272F"/>
          <w:sz w:val="20"/>
          <w:szCs w:val="20"/>
          <w:shd w:val="clear" w:color="auto" w:fill="FFFFFF"/>
        </w:rPr>
        <w:t xml:space="preserve"> </w:t>
      </w:r>
      <w:r w:rsidRPr="00374587">
        <w:rPr>
          <w:color w:val="22272F"/>
          <w:sz w:val="20"/>
          <w:szCs w:val="20"/>
          <w:shd w:val="clear" w:color="auto" w:fill="FFFFFF"/>
        </w:rPr>
        <w:t>Чувашской Республики».</w:t>
      </w:r>
    </w:p>
    <w:p w:rsidR="00374587" w:rsidRPr="00374587" w:rsidRDefault="00374587" w:rsidP="00374587">
      <w:pPr>
        <w:ind w:firstLine="709"/>
        <w:jc w:val="both"/>
        <w:rPr>
          <w:bCs/>
          <w:sz w:val="20"/>
          <w:szCs w:val="20"/>
        </w:rPr>
      </w:pPr>
      <w:r w:rsidRPr="00374587">
        <w:rPr>
          <w:bCs/>
          <w:sz w:val="20"/>
          <w:szCs w:val="20"/>
        </w:rPr>
        <w:t>3. Настоящее постановление вступает в силу после официального опубликования.</w:t>
      </w:r>
    </w:p>
    <w:p w:rsidR="00374587" w:rsidRPr="004120AE" w:rsidRDefault="00374587" w:rsidP="00374587"/>
    <w:p w:rsidR="00F27C58" w:rsidRPr="00EB4194" w:rsidRDefault="00F27C58" w:rsidP="00F27C58">
      <w:pPr>
        <w:ind w:right="-234"/>
        <w:rPr>
          <w:color w:val="0D0D0D"/>
        </w:rPr>
      </w:pPr>
    </w:p>
    <w:p w:rsidR="00F27C58" w:rsidRPr="00BF6233" w:rsidRDefault="00F27C58" w:rsidP="00F27C58">
      <w:pPr>
        <w:ind w:firstLine="709"/>
        <w:jc w:val="both"/>
        <w:rPr>
          <w:color w:val="000000"/>
          <w:sz w:val="16"/>
          <w:szCs w:val="16"/>
        </w:rPr>
      </w:pPr>
    </w:p>
    <w:p w:rsidR="00F27C58" w:rsidRPr="00BF6233" w:rsidRDefault="00F27C58" w:rsidP="00F27C58">
      <w:pPr>
        <w:ind w:right="-234"/>
        <w:rPr>
          <w:color w:val="0D0D0D"/>
          <w:sz w:val="16"/>
          <w:szCs w:val="16"/>
        </w:rPr>
      </w:pP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 xml:space="preserve">Чувашской Республики </w:t>
      </w:r>
      <w:r w:rsidRPr="00BF6233">
        <w:rPr>
          <w:color w:val="0D0D0D"/>
          <w:sz w:val="16"/>
          <w:szCs w:val="16"/>
        </w:rPr>
        <w:tab/>
      </w:r>
      <w:r w:rsidRPr="00BF6233">
        <w:rPr>
          <w:color w:val="0D0D0D"/>
          <w:sz w:val="16"/>
          <w:szCs w:val="16"/>
        </w:rPr>
        <w:tab/>
      </w:r>
      <w:r w:rsidRPr="00BF6233">
        <w:rPr>
          <w:color w:val="0D0D0D"/>
          <w:sz w:val="16"/>
          <w:szCs w:val="16"/>
        </w:rPr>
        <w:tab/>
        <w:t xml:space="preserve">                                                          Э.М. Васильев</w:t>
      </w:r>
    </w:p>
    <w:p w:rsidR="00F27C58" w:rsidRDefault="00F27C58" w:rsidP="00F27C58">
      <w:pPr>
        <w:widowControl w:val="0"/>
        <w:autoSpaceDE w:val="0"/>
        <w:autoSpaceDN w:val="0"/>
        <w:adjustRightInd w:val="0"/>
        <w:ind w:firstLine="709"/>
        <w:jc w:val="both"/>
      </w:pPr>
    </w:p>
    <w:p w:rsidR="009D5173" w:rsidRDefault="009D5173" w:rsidP="00FB02B2">
      <w:pPr>
        <w:widowControl w:val="0"/>
        <w:autoSpaceDE w:val="0"/>
        <w:autoSpaceDN w:val="0"/>
        <w:adjustRightInd w:val="0"/>
        <w:ind w:firstLine="709"/>
        <w:jc w:val="both"/>
      </w:pPr>
    </w:p>
    <w:p w:rsidR="00F27C58" w:rsidRDefault="00F27C58" w:rsidP="00FB02B2">
      <w:pPr>
        <w:widowControl w:val="0"/>
        <w:autoSpaceDE w:val="0"/>
        <w:autoSpaceDN w:val="0"/>
        <w:adjustRightInd w:val="0"/>
        <w:ind w:firstLine="709"/>
        <w:jc w:val="both"/>
      </w:pPr>
    </w:p>
    <w:p w:rsidR="00F27C58" w:rsidRPr="0007698E" w:rsidRDefault="00F27C58" w:rsidP="00F27C58">
      <w:pPr>
        <w:ind w:left="7230"/>
        <w:rPr>
          <w:sz w:val="20"/>
          <w:szCs w:val="20"/>
        </w:rPr>
      </w:pPr>
      <w:r w:rsidRPr="0007698E">
        <w:rPr>
          <w:sz w:val="20"/>
          <w:szCs w:val="20"/>
        </w:rPr>
        <w:t>Приложение</w:t>
      </w:r>
    </w:p>
    <w:p w:rsidR="00F27C58" w:rsidRPr="0007698E" w:rsidRDefault="00F27C58" w:rsidP="00F27C58">
      <w:pPr>
        <w:ind w:left="6237"/>
        <w:rPr>
          <w:sz w:val="20"/>
          <w:szCs w:val="20"/>
        </w:rPr>
      </w:pPr>
      <w:r w:rsidRPr="0007698E">
        <w:rPr>
          <w:sz w:val="20"/>
          <w:szCs w:val="20"/>
        </w:rPr>
        <w:t>к постановлению администрации Шумерлинского муниципального округа</w:t>
      </w:r>
    </w:p>
    <w:p w:rsidR="00F27C58" w:rsidRPr="0007698E" w:rsidRDefault="00F27C58" w:rsidP="00F27C58">
      <w:pPr>
        <w:ind w:left="6237"/>
        <w:rPr>
          <w:sz w:val="20"/>
          <w:szCs w:val="20"/>
        </w:rPr>
      </w:pPr>
      <w:r w:rsidRPr="0007698E">
        <w:rPr>
          <w:sz w:val="20"/>
          <w:szCs w:val="20"/>
        </w:rPr>
        <w:t>от 17.02. 2025 г. № 133</w:t>
      </w:r>
    </w:p>
    <w:p w:rsidR="00F27C58" w:rsidRPr="0007698E" w:rsidRDefault="00F27C58" w:rsidP="00F27C58">
      <w:pPr>
        <w:rPr>
          <w:sz w:val="20"/>
          <w:szCs w:val="20"/>
        </w:rPr>
      </w:pPr>
    </w:p>
    <w:p w:rsidR="00F27C58" w:rsidRPr="0007698E" w:rsidRDefault="00F27C58" w:rsidP="00F27C58">
      <w:pPr>
        <w:keepNext/>
        <w:jc w:val="center"/>
        <w:outlineLvl w:val="0"/>
        <w:rPr>
          <w:b/>
          <w:sz w:val="20"/>
          <w:szCs w:val="20"/>
        </w:rPr>
      </w:pPr>
      <w:r w:rsidRPr="0007698E">
        <w:rPr>
          <w:b/>
          <w:sz w:val="20"/>
          <w:szCs w:val="20"/>
        </w:rPr>
        <w:t xml:space="preserve">Порядок </w:t>
      </w:r>
    </w:p>
    <w:p w:rsidR="00F27C58" w:rsidRPr="0007698E" w:rsidRDefault="00F27C58" w:rsidP="00F27C58">
      <w:pPr>
        <w:keepNext/>
        <w:jc w:val="center"/>
        <w:outlineLvl w:val="0"/>
        <w:rPr>
          <w:b/>
          <w:sz w:val="20"/>
          <w:szCs w:val="20"/>
        </w:rPr>
      </w:pPr>
      <w:r w:rsidRPr="0007698E">
        <w:rPr>
          <w:b/>
          <w:sz w:val="20"/>
          <w:szCs w:val="20"/>
        </w:rPr>
        <w:t xml:space="preserve">публичного обсуждения проектов муниципальных программ Шумерлинского </w:t>
      </w:r>
    </w:p>
    <w:p w:rsidR="00F27C58" w:rsidRPr="0007698E" w:rsidRDefault="00F27C58" w:rsidP="00F27C58">
      <w:pPr>
        <w:keepNext/>
        <w:jc w:val="center"/>
        <w:outlineLvl w:val="0"/>
        <w:rPr>
          <w:b/>
          <w:sz w:val="20"/>
          <w:szCs w:val="20"/>
        </w:rPr>
      </w:pPr>
      <w:r w:rsidRPr="0007698E">
        <w:rPr>
          <w:b/>
          <w:sz w:val="20"/>
          <w:szCs w:val="20"/>
        </w:rPr>
        <w:t>муниципального округа Чувашской Республики</w:t>
      </w:r>
    </w:p>
    <w:p w:rsidR="00F27C58" w:rsidRPr="0007698E" w:rsidRDefault="00F27C58" w:rsidP="00F27C58">
      <w:pPr>
        <w:rPr>
          <w:sz w:val="20"/>
          <w:szCs w:val="20"/>
        </w:rPr>
      </w:pPr>
    </w:p>
    <w:p w:rsidR="00F27C58" w:rsidRPr="0007698E" w:rsidRDefault="00F27C58" w:rsidP="00F27C58">
      <w:pPr>
        <w:ind w:firstLine="708"/>
        <w:jc w:val="both"/>
        <w:rPr>
          <w:sz w:val="20"/>
          <w:szCs w:val="20"/>
        </w:rPr>
      </w:pPr>
      <w:r w:rsidRPr="0007698E">
        <w:rPr>
          <w:sz w:val="20"/>
          <w:szCs w:val="20"/>
        </w:rPr>
        <w:t>1. Настоящий Порядок публичного обсуждения проектов муниципальных программ Шумерлинского муниципального округа Чувашской Республики (далее – Порядок) устанавливает процедуру проведения публичного обсуждения проектов муниципальных программ Шумерлинского муниципального округа Чувашской Республики (далее - муниципальная программа).</w:t>
      </w:r>
    </w:p>
    <w:p w:rsidR="00F27C58" w:rsidRPr="0007698E" w:rsidRDefault="00F27C58" w:rsidP="00F27C58">
      <w:pPr>
        <w:ind w:firstLine="708"/>
        <w:jc w:val="both"/>
        <w:rPr>
          <w:sz w:val="20"/>
          <w:szCs w:val="20"/>
        </w:rPr>
      </w:pPr>
      <w:bookmarkStart w:id="19" w:name="sub_1002"/>
      <w:r w:rsidRPr="0007698E">
        <w:rPr>
          <w:sz w:val="20"/>
          <w:szCs w:val="20"/>
        </w:rPr>
        <w:t>2. Публичное обсуждение осуществляется в отношении вновь принимаемых муниципальных программ, а также при внесении изменений в действующие муниципальные программы.</w:t>
      </w:r>
    </w:p>
    <w:p w:rsidR="00F27C58" w:rsidRPr="0007698E" w:rsidRDefault="00F27C58" w:rsidP="00F27C58">
      <w:pPr>
        <w:ind w:firstLine="708"/>
        <w:jc w:val="both"/>
        <w:rPr>
          <w:sz w:val="20"/>
          <w:szCs w:val="20"/>
        </w:rPr>
      </w:pPr>
      <w:bookmarkStart w:id="20" w:name="sub_1003"/>
      <w:bookmarkEnd w:id="19"/>
      <w:r w:rsidRPr="0007698E">
        <w:rPr>
          <w:sz w:val="20"/>
          <w:szCs w:val="20"/>
        </w:rPr>
        <w:t>3. Ответственным за организационное обеспечение проведения публичного обсуждения проектов муниципальных программ является ответственный исполнитель муниципальной программы.</w:t>
      </w:r>
    </w:p>
    <w:bookmarkEnd w:id="20"/>
    <w:p w:rsidR="00F27C58" w:rsidRPr="0007698E" w:rsidRDefault="00F27C58" w:rsidP="00F27C58">
      <w:pPr>
        <w:ind w:firstLine="708"/>
        <w:jc w:val="both"/>
        <w:rPr>
          <w:sz w:val="20"/>
          <w:szCs w:val="20"/>
        </w:rPr>
      </w:pPr>
      <w:r w:rsidRPr="0007698E">
        <w:rPr>
          <w:sz w:val="20"/>
          <w:szCs w:val="20"/>
        </w:rPr>
        <w:t>4. Публичное обсуждение муниципальных программ осуществляется в форме открытого размещения проектов муниципальных программ на официальном сайте города Шумерли в информационно-телекоммуникационной сети «Интернет» (далее - официальный сайт).</w:t>
      </w:r>
    </w:p>
    <w:p w:rsidR="00F27C58" w:rsidRPr="0007698E" w:rsidRDefault="00F27C58" w:rsidP="00F27C58">
      <w:pPr>
        <w:ind w:firstLine="708"/>
        <w:jc w:val="both"/>
        <w:rPr>
          <w:sz w:val="20"/>
          <w:szCs w:val="20"/>
        </w:rPr>
      </w:pPr>
      <w:bookmarkStart w:id="21" w:name="sub_1005"/>
      <w:r w:rsidRPr="0007698E">
        <w:rPr>
          <w:sz w:val="20"/>
          <w:szCs w:val="20"/>
        </w:rPr>
        <w:t xml:space="preserve">5. Ответственный исполнитель муниципальной программы размещает извещение о проведении публичных обсуждений на официальном сайте в срок не </w:t>
      </w:r>
      <w:proofErr w:type="gramStart"/>
      <w:r w:rsidRPr="0007698E">
        <w:rPr>
          <w:sz w:val="20"/>
          <w:szCs w:val="20"/>
        </w:rPr>
        <w:t>позднее</w:t>
      </w:r>
      <w:proofErr w:type="gramEnd"/>
      <w:r w:rsidRPr="0007698E">
        <w:rPr>
          <w:sz w:val="20"/>
          <w:szCs w:val="20"/>
        </w:rPr>
        <w:t xml:space="preserve"> чем за 7 календарных дней до дня завершения публичных обсуждений.</w:t>
      </w:r>
    </w:p>
    <w:bookmarkEnd w:id="21"/>
    <w:p w:rsidR="00F27C58" w:rsidRPr="0007698E" w:rsidRDefault="00F27C58" w:rsidP="00F27C58">
      <w:pPr>
        <w:ind w:firstLine="708"/>
        <w:jc w:val="both"/>
        <w:rPr>
          <w:sz w:val="20"/>
          <w:szCs w:val="20"/>
        </w:rPr>
      </w:pPr>
      <w:r w:rsidRPr="0007698E">
        <w:rPr>
          <w:sz w:val="20"/>
          <w:szCs w:val="20"/>
        </w:rPr>
        <w:t xml:space="preserve">6. </w:t>
      </w:r>
      <w:proofErr w:type="gramStart"/>
      <w:r w:rsidRPr="0007698E">
        <w:rPr>
          <w:sz w:val="20"/>
          <w:szCs w:val="20"/>
        </w:rPr>
        <w:t>В течение 3 рабочих дней после размещения извещения о проведении публичных обсуждений на официальном сайте ответственные исполнители муниципальных программ письменно информируют отдел экономики, инвестиционной деятельности и туризма администрации Шумерлинского муниципального округа Чувашской Республики, финансовое управление администрации Шумерлинского муниципального округа Чувашской Республики и отдел правового обеспечения администрации Шумерлинского муниципального округа Чувашской Республики о начале публичных обсуждений муниципальной программы.</w:t>
      </w:r>
      <w:proofErr w:type="gramEnd"/>
    </w:p>
    <w:p w:rsidR="00F27C58" w:rsidRPr="0007698E" w:rsidRDefault="00F27C58" w:rsidP="00F27C58">
      <w:pPr>
        <w:ind w:firstLine="708"/>
        <w:jc w:val="both"/>
        <w:rPr>
          <w:sz w:val="20"/>
          <w:szCs w:val="20"/>
        </w:rPr>
      </w:pPr>
      <w:r w:rsidRPr="0007698E">
        <w:rPr>
          <w:sz w:val="20"/>
          <w:szCs w:val="20"/>
        </w:rPr>
        <w:lastRenderedPageBreak/>
        <w:t>7. В извещении о проведении публичных обсуждений муниципальных программ должны содержаться следующие сведения:</w:t>
      </w:r>
    </w:p>
    <w:p w:rsidR="00F27C58" w:rsidRPr="0007698E" w:rsidRDefault="00F27C58" w:rsidP="00F27C58">
      <w:pPr>
        <w:ind w:firstLine="708"/>
        <w:jc w:val="both"/>
        <w:rPr>
          <w:sz w:val="20"/>
          <w:szCs w:val="20"/>
        </w:rPr>
      </w:pPr>
      <w:r w:rsidRPr="0007698E">
        <w:rPr>
          <w:sz w:val="20"/>
          <w:szCs w:val="20"/>
        </w:rPr>
        <w:t>- предмет публичных обсуждений;</w:t>
      </w:r>
    </w:p>
    <w:p w:rsidR="00F27C58" w:rsidRPr="0007698E" w:rsidRDefault="00F27C58" w:rsidP="00F27C58">
      <w:pPr>
        <w:ind w:firstLine="708"/>
        <w:jc w:val="both"/>
        <w:rPr>
          <w:sz w:val="20"/>
          <w:szCs w:val="20"/>
        </w:rPr>
      </w:pPr>
      <w:r w:rsidRPr="0007698E">
        <w:rPr>
          <w:sz w:val="20"/>
          <w:szCs w:val="20"/>
        </w:rPr>
        <w:t>- дата начала и окончания публичных обсуждений, при этом срок проведения публичных обсуждений не может быть менее 7 календарных дней;</w:t>
      </w:r>
    </w:p>
    <w:p w:rsidR="00F27C58" w:rsidRPr="0007698E" w:rsidRDefault="00F27C58" w:rsidP="00F27C58">
      <w:pPr>
        <w:ind w:firstLine="708"/>
        <w:jc w:val="both"/>
        <w:rPr>
          <w:sz w:val="20"/>
          <w:szCs w:val="20"/>
        </w:rPr>
      </w:pPr>
      <w:r w:rsidRPr="0007698E">
        <w:rPr>
          <w:sz w:val="20"/>
          <w:szCs w:val="20"/>
        </w:rPr>
        <w:t>- официальный адрес электронной почты ответственного исполнителя муниципальной программы, по которому направляются в электронной форме замечания и предложения представителей общественности к проекту муниципальной программы.</w:t>
      </w:r>
    </w:p>
    <w:p w:rsidR="00F27C58" w:rsidRPr="0007698E" w:rsidRDefault="00F27C58" w:rsidP="00F27C58">
      <w:pPr>
        <w:ind w:firstLine="708"/>
        <w:jc w:val="both"/>
        <w:rPr>
          <w:sz w:val="20"/>
          <w:szCs w:val="20"/>
        </w:rPr>
      </w:pPr>
      <w:r w:rsidRPr="0007698E">
        <w:rPr>
          <w:sz w:val="20"/>
          <w:szCs w:val="20"/>
        </w:rPr>
        <w:t>8. Одновременно с извещением о проведении публичных обсуждений муниципальных программ на официальном сайте размещается проект муниципальной программы.</w:t>
      </w:r>
    </w:p>
    <w:p w:rsidR="00F27C58" w:rsidRPr="0007698E" w:rsidRDefault="00F27C58" w:rsidP="00F27C58">
      <w:pPr>
        <w:shd w:val="clear" w:color="auto" w:fill="FFFFFF"/>
        <w:ind w:firstLine="708"/>
        <w:jc w:val="both"/>
        <w:rPr>
          <w:sz w:val="20"/>
          <w:szCs w:val="20"/>
        </w:rPr>
      </w:pPr>
      <w:r w:rsidRPr="0007698E">
        <w:rPr>
          <w:sz w:val="20"/>
          <w:szCs w:val="20"/>
        </w:rPr>
        <w:t>9. Публичное обсуждение муниципальной программы заключается в направлении представителями общественности замечаний и предложений к проекту муниципальной программы на официальный адрес электронной почты ответственного исполнителя муниципальной программы.</w:t>
      </w:r>
    </w:p>
    <w:p w:rsidR="00F27C58" w:rsidRPr="0007698E" w:rsidRDefault="00F27C58" w:rsidP="00F27C58">
      <w:pPr>
        <w:shd w:val="clear" w:color="auto" w:fill="FFFFFF"/>
        <w:ind w:firstLine="708"/>
        <w:jc w:val="both"/>
        <w:rPr>
          <w:sz w:val="20"/>
          <w:szCs w:val="20"/>
        </w:rPr>
      </w:pPr>
      <w:r w:rsidRPr="0007698E">
        <w:rPr>
          <w:sz w:val="20"/>
          <w:szCs w:val="20"/>
        </w:rPr>
        <w:t>Замечания и предложения представителей общественности к проекту муниципальной программы должны соответствовать требованиям, предъявляемым к обращениям граждан.</w:t>
      </w:r>
    </w:p>
    <w:p w:rsidR="00F27C58" w:rsidRPr="0007698E" w:rsidRDefault="00F27C58" w:rsidP="00F27C58">
      <w:pPr>
        <w:shd w:val="clear" w:color="auto" w:fill="FFFFFF"/>
        <w:ind w:firstLine="708"/>
        <w:jc w:val="both"/>
        <w:rPr>
          <w:sz w:val="20"/>
          <w:szCs w:val="20"/>
        </w:rPr>
      </w:pPr>
      <w:r w:rsidRPr="0007698E">
        <w:rPr>
          <w:sz w:val="20"/>
          <w:szCs w:val="20"/>
        </w:rPr>
        <w:t>Замечания и предложения представителей общественности к проекту муниципальной программы, поступившие после срока завершения проведения публичного обсуждения проекта муниципальной программы, не учитываются при его доработке и рассматриваются в порядке, установленном действующим законодательством.</w:t>
      </w:r>
    </w:p>
    <w:p w:rsidR="00F27C58" w:rsidRPr="0007698E" w:rsidRDefault="00F27C58" w:rsidP="00F27C58">
      <w:pPr>
        <w:shd w:val="clear" w:color="auto" w:fill="FFFFFF"/>
        <w:ind w:firstLine="708"/>
        <w:jc w:val="both"/>
        <w:rPr>
          <w:sz w:val="20"/>
          <w:szCs w:val="20"/>
        </w:rPr>
      </w:pPr>
      <w:r w:rsidRPr="0007698E">
        <w:rPr>
          <w:sz w:val="20"/>
          <w:szCs w:val="20"/>
        </w:rPr>
        <w:t>10. После истечения срока публичного обсуждения муниципальной программы, указанного в извещении о проведении публичных обсуждений, ответственный исполнитель муниципальной программы:</w:t>
      </w:r>
    </w:p>
    <w:p w:rsidR="00F27C58" w:rsidRPr="0007698E" w:rsidRDefault="00F27C58" w:rsidP="00F27C58">
      <w:pPr>
        <w:shd w:val="clear" w:color="auto" w:fill="FFFFFF"/>
        <w:ind w:firstLine="708"/>
        <w:jc w:val="both"/>
        <w:rPr>
          <w:sz w:val="20"/>
          <w:szCs w:val="20"/>
        </w:rPr>
      </w:pPr>
      <w:r w:rsidRPr="0007698E">
        <w:rPr>
          <w:sz w:val="20"/>
          <w:szCs w:val="20"/>
        </w:rPr>
        <w:t>- готовит таблицу замечаний и предложений, в которой указываются содержание замечаний и предложений представителей общественности, а также результаты рассмотрения указанных замечаний и предложений согласно приложению к настоящему Порядку;</w:t>
      </w:r>
    </w:p>
    <w:p w:rsidR="00F27C58" w:rsidRPr="0007698E" w:rsidRDefault="00F27C58" w:rsidP="00F27C58">
      <w:pPr>
        <w:shd w:val="clear" w:color="auto" w:fill="FFFFFF"/>
        <w:ind w:firstLine="708"/>
        <w:jc w:val="both"/>
        <w:rPr>
          <w:sz w:val="20"/>
          <w:szCs w:val="20"/>
        </w:rPr>
      </w:pPr>
      <w:r w:rsidRPr="0007698E">
        <w:rPr>
          <w:sz w:val="20"/>
          <w:szCs w:val="20"/>
        </w:rPr>
        <w:t xml:space="preserve">- выполняет одно из следующих действий: </w:t>
      </w:r>
    </w:p>
    <w:p w:rsidR="00F27C58" w:rsidRPr="0007698E" w:rsidRDefault="00F27C58" w:rsidP="00F27C58">
      <w:pPr>
        <w:shd w:val="clear" w:color="auto" w:fill="FFFFFF"/>
        <w:ind w:firstLine="708"/>
        <w:jc w:val="both"/>
        <w:rPr>
          <w:sz w:val="20"/>
          <w:szCs w:val="20"/>
        </w:rPr>
      </w:pPr>
      <w:r w:rsidRPr="0007698E">
        <w:rPr>
          <w:sz w:val="20"/>
          <w:szCs w:val="20"/>
        </w:rPr>
        <w:t xml:space="preserve">а) дорабатывает проект муниципальной программы с учетом поступивших замечаний и предложений представителей общественности к проекту муниципальной программы; </w:t>
      </w:r>
    </w:p>
    <w:p w:rsidR="00F27C58" w:rsidRPr="0007698E" w:rsidRDefault="00F27C58" w:rsidP="00F27C58">
      <w:pPr>
        <w:shd w:val="clear" w:color="auto" w:fill="FFFFFF"/>
        <w:ind w:firstLine="708"/>
        <w:jc w:val="both"/>
        <w:rPr>
          <w:sz w:val="20"/>
          <w:szCs w:val="20"/>
        </w:rPr>
      </w:pPr>
      <w:r w:rsidRPr="0007698E">
        <w:rPr>
          <w:sz w:val="20"/>
          <w:szCs w:val="20"/>
        </w:rPr>
        <w:t>б) оставляет проект муниципальной программы без изменений.</w:t>
      </w:r>
    </w:p>
    <w:p w:rsidR="00F27C58" w:rsidRPr="0007698E" w:rsidRDefault="00F27C58" w:rsidP="00F27C58">
      <w:pPr>
        <w:shd w:val="clear" w:color="auto" w:fill="FFFFFF"/>
        <w:ind w:firstLine="708"/>
        <w:jc w:val="both"/>
        <w:rPr>
          <w:sz w:val="20"/>
          <w:szCs w:val="20"/>
        </w:rPr>
      </w:pPr>
      <w:r w:rsidRPr="0007698E">
        <w:rPr>
          <w:sz w:val="20"/>
          <w:szCs w:val="20"/>
        </w:rPr>
        <w:t>11. В целях информирования представителей общественности об учете (отклонении) замечаний и предложений таблица замечаний и предложений размещается ответственным исполнителем муниципальной программы на официальном сайте не позднее 7 рабочих дней после истечения срока публичного обсуждения. </w:t>
      </w:r>
    </w:p>
    <w:p w:rsidR="00F27C58" w:rsidRPr="0007698E" w:rsidRDefault="00F27C58" w:rsidP="00F27C58">
      <w:pPr>
        <w:rPr>
          <w:sz w:val="20"/>
          <w:szCs w:val="20"/>
        </w:rPr>
      </w:pPr>
    </w:p>
    <w:p w:rsidR="00F27C58" w:rsidRPr="0007698E" w:rsidRDefault="00F27C58" w:rsidP="00F27C58">
      <w:pPr>
        <w:ind w:left="6096"/>
        <w:jc w:val="center"/>
        <w:rPr>
          <w:rStyle w:val="af"/>
          <w:b w:val="0"/>
          <w:color w:val="auto"/>
          <w:sz w:val="20"/>
          <w:szCs w:val="20"/>
        </w:rPr>
      </w:pPr>
      <w:r w:rsidRPr="0007698E">
        <w:rPr>
          <w:rStyle w:val="af"/>
          <w:b w:val="0"/>
          <w:color w:val="auto"/>
          <w:sz w:val="20"/>
          <w:szCs w:val="20"/>
        </w:rPr>
        <w:t>Приложение</w:t>
      </w:r>
    </w:p>
    <w:p w:rsidR="00F27C58" w:rsidRPr="0007698E" w:rsidRDefault="00F27C58" w:rsidP="00F27C58">
      <w:pPr>
        <w:ind w:left="6096"/>
        <w:rPr>
          <w:rStyle w:val="af"/>
          <w:b w:val="0"/>
          <w:color w:val="auto"/>
          <w:sz w:val="20"/>
          <w:szCs w:val="20"/>
        </w:rPr>
      </w:pPr>
      <w:r w:rsidRPr="0007698E">
        <w:rPr>
          <w:rStyle w:val="af"/>
          <w:b w:val="0"/>
          <w:color w:val="auto"/>
          <w:sz w:val="20"/>
          <w:szCs w:val="20"/>
        </w:rPr>
        <w:t xml:space="preserve">к </w:t>
      </w:r>
      <w:proofErr w:type="gramStart"/>
      <w:r w:rsidRPr="0007698E">
        <w:rPr>
          <w:rStyle w:val="af"/>
          <w:b w:val="0"/>
          <w:color w:val="auto"/>
          <w:sz w:val="20"/>
          <w:szCs w:val="20"/>
        </w:rPr>
        <w:t>П</w:t>
      </w:r>
      <w:proofErr w:type="gramEnd"/>
      <w:r w:rsidRPr="0007698E">
        <w:rPr>
          <w:b/>
        </w:rPr>
        <w:fldChar w:fldCharType="begin"/>
      </w:r>
      <w:r w:rsidRPr="0007698E">
        <w:rPr>
          <w:b/>
          <w:sz w:val="20"/>
          <w:szCs w:val="20"/>
        </w:rPr>
        <w:instrText xml:space="preserve"> HYPERLINK \l "sub_1000" </w:instrText>
      </w:r>
      <w:r w:rsidRPr="0007698E">
        <w:rPr>
          <w:b/>
        </w:rPr>
        <w:fldChar w:fldCharType="separate"/>
      </w:r>
      <w:r w:rsidRPr="0007698E">
        <w:rPr>
          <w:rStyle w:val="a5"/>
          <w:b w:val="0"/>
          <w:color w:val="auto"/>
          <w:sz w:val="20"/>
          <w:szCs w:val="20"/>
        </w:rPr>
        <w:t>орядку</w:t>
      </w:r>
      <w:r w:rsidRPr="0007698E">
        <w:rPr>
          <w:rStyle w:val="a5"/>
          <w:b w:val="0"/>
          <w:color w:val="auto"/>
          <w:sz w:val="20"/>
          <w:szCs w:val="20"/>
        </w:rPr>
        <w:fldChar w:fldCharType="end"/>
      </w:r>
      <w:r w:rsidRPr="0007698E">
        <w:rPr>
          <w:rStyle w:val="af"/>
          <w:b w:val="0"/>
          <w:color w:val="auto"/>
          <w:sz w:val="20"/>
          <w:szCs w:val="20"/>
        </w:rPr>
        <w:t xml:space="preserve"> публичного обсуждения проектов муниципальных программ Шумерлинского муниципального округа Чувашской Республики</w:t>
      </w:r>
    </w:p>
    <w:p w:rsidR="00F27C58" w:rsidRPr="0007698E" w:rsidRDefault="00F27C58" w:rsidP="00F27C58">
      <w:pPr>
        <w:ind w:left="6096"/>
        <w:rPr>
          <w:sz w:val="20"/>
          <w:szCs w:val="20"/>
        </w:rPr>
      </w:pPr>
    </w:p>
    <w:p w:rsidR="00F27C58" w:rsidRPr="0007698E" w:rsidRDefault="00F27C58" w:rsidP="00F27C58">
      <w:pPr>
        <w:pStyle w:val="1"/>
        <w:rPr>
          <w:rFonts w:ascii="Times New Roman" w:hAnsi="Times New Roman"/>
          <w:b w:val="0"/>
          <w:sz w:val="20"/>
          <w:szCs w:val="20"/>
        </w:rPr>
      </w:pPr>
      <w:r w:rsidRPr="0007698E">
        <w:rPr>
          <w:rFonts w:ascii="Times New Roman" w:hAnsi="Times New Roman"/>
          <w:sz w:val="20"/>
          <w:szCs w:val="20"/>
        </w:rPr>
        <w:t>Таблица</w:t>
      </w:r>
    </w:p>
    <w:p w:rsidR="00F27C58" w:rsidRPr="0007698E" w:rsidRDefault="00F27C58" w:rsidP="00F27C58">
      <w:pPr>
        <w:pStyle w:val="1"/>
        <w:spacing w:before="0" w:after="0"/>
        <w:rPr>
          <w:rFonts w:ascii="Times New Roman" w:hAnsi="Times New Roman"/>
          <w:sz w:val="20"/>
          <w:szCs w:val="20"/>
        </w:rPr>
      </w:pPr>
      <w:r w:rsidRPr="0007698E">
        <w:rPr>
          <w:rFonts w:ascii="Times New Roman" w:hAnsi="Times New Roman"/>
          <w:sz w:val="20"/>
          <w:szCs w:val="20"/>
        </w:rPr>
        <w:t xml:space="preserve">замечаний и предложений по итогам публичного обсуждения проекта муниципальной программы (внесения изменений в муниципальную программу) </w:t>
      </w:r>
    </w:p>
    <w:p w:rsidR="00F27C58" w:rsidRPr="0007698E" w:rsidRDefault="00F27C58" w:rsidP="00F27C58">
      <w:pPr>
        <w:pStyle w:val="1"/>
        <w:spacing w:before="0" w:after="0"/>
        <w:rPr>
          <w:rFonts w:ascii="Times New Roman" w:hAnsi="Times New Roman"/>
          <w:b w:val="0"/>
          <w:sz w:val="20"/>
          <w:szCs w:val="20"/>
        </w:rPr>
      </w:pPr>
      <w:r w:rsidRPr="0007698E">
        <w:rPr>
          <w:rFonts w:ascii="Times New Roman" w:hAnsi="Times New Roman"/>
          <w:sz w:val="20"/>
          <w:szCs w:val="20"/>
          <w:lang w:val="ru-RU"/>
        </w:rPr>
        <w:t>Шумерлинского муниципального округа</w:t>
      </w:r>
      <w:r w:rsidRPr="0007698E">
        <w:rPr>
          <w:rFonts w:ascii="Times New Roman" w:hAnsi="Times New Roman"/>
          <w:sz w:val="20"/>
          <w:szCs w:val="20"/>
        </w:rPr>
        <w:t xml:space="preserve"> Чувашской Республики «______________________________________________________________»</w:t>
      </w:r>
    </w:p>
    <w:p w:rsidR="00F27C58" w:rsidRPr="0007698E" w:rsidRDefault="00F27C58" w:rsidP="00F27C58">
      <w:pPr>
        <w:pStyle w:val="1"/>
        <w:rPr>
          <w:rFonts w:ascii="Times New Roman" w:hAnsi="Times New Roman"/>
          <w:sz w:val="20"/>
          <w:szCs w:val="20"/>
        </w:rPr>
      </w:pPr>
      <w:r w:rsidRPr="0007698E">
        <w:rPr>
          <w:rFonts w:ascii="Times New Roman" w:hAnsi="Times New Roman"/>
          <w:sz w:val="20"/>
          <w:szCs w:val="20"/>
        </w:rPr>
        <w:t>(наименование муниципальной программы)</w:t>
      </w:r>
    </w:p>
    <w:p w:rsidR="00F27C58" w:rsidRPr="0007698E" w:rsidRDefault="00F27C58" w:rsidP="00F27C58">
      <w:pPr>
        <w:rPr>
          <w:sz w:val="20"/>
          <w:szCs w:val="20"/>
        </w:rPr>
      </w:pPr>
    </w:p>
    <w:tbl>
      <w:tblPr>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544"/>
        <w:gridCol w:w="1701"/>
        <w:gridCol w:w="2055"/>
        <w:gridCol w:w="1701"/>
      </w:tblGrid>
      <w:tr w:rsidR="00F27C58" w:rsidRPr="0007698E" w:rsidTr="00ED187F">
        <w:tc>
          <w:tcPr>
            <w:tcW w:w="675" w:type="dxa"/>
            <w:shd w:val="clear" w:color="auto" w:fill="auto"/>
          </w:tcPr>
          <w:p w:rsidR="00F27C58" w:rsidRPr="0007698E" w:rsidRDefault="00F27C58" w:rsidP="00ED187F">
            <w:pPr>
              <w:rPr>
                <w:sz w:val="20"/>
                <w:szCs w:val="20"/>
              </w:rPr>
            </w:pPr>
            <w:r w:rsidRPr="0007698E">
              <w:rPr>
                <w:sz w:val="20"/>
                <w:szCs w:val="20"/>
              </w:rPr>
              <w:t xml:space="preserve">№ </w:t>
            </w:r>
            <w:proofErr w:type="gramStart"/>
            <w:r w:rsidRPr="0007698E">
              <w:rPr>
                <w:sz w:val="20"/>
                <w:szCs w:val="20"/>
              </w:rPr>
              <w:t>п</w:t>
            </w:r>
            <w:proofErr w:type="gramEnd"/>
            <w:r w:rsidRPr="0007698E">
              <w:rPr>
                <w:sz w:val="20"/>
                <w:szCs w:val="20"/>
              </w:rPr>
              <w:t>/п</w:t>
            </w:r>
          </w:p>
        </w:tc>
        <w:tc>
          <w:tcPr>
            <w:tcW w:w="3544" w:type="dxa"/>
            <w:shd w:val="clear" w:color="auto" w:fill="auto"/>
          </w:tcPr>
          <w:p w:rsidR="00F27C58" w:rsidRPr="0007698E" w:rsidRDefault="00F27C58" w:rsidP="00ED187F">
            <w:pPr>
              <w:rPr>
                <w:sz w:val="20"/>
                <w:szCs w:val="20"/>
              </w:rPr>
            </w:pPr>
            <w:r w:rsidRPr="0007698E">
              <w:rPr>
                <w:sz w:val="20"/>
                <w:szCs w:val="20"/>
              </w:rPr>
              <w:t>Автор замечания, предложения (фамилия, имя, отчество (последнее при наличии) физического лица/ полное и сокращенное наименование юридического лица, адрес электронной почты)</w:t>
            </w:r>
          </w:p>
        </w:tc>
        <w:tc>
          <w:tcPr>
            <w:tcW w:w="1701" w:type="dxa"/>
            <w:shd w:val="clear" w:color="auto" w:fill="auto"/>
          </w:tcPr>
          <w:p w:rsidR="00F27C58" w:rsidRPr="0007698E" w:rsidRDefault="00F27C58" w:rsidP="00ED187F">
            <w:pPr>
              <w:rPr>
                <w:sz w:val="20"/>
                <w:szCs w:val="20"/>
              </w:rPr>
            </w:pPr>
            <w:r w:rsidRPr="0007698E">
              <w:rPr>
                <w:sz w:val="20"/>
                <w:szCs w:val="20"/>
              </w:rPr>
              <w:t>Содержание замечания, предложения</w:t>
            </w:r>
          </w:p>
        </w:tc>
        <w:tc>
          <w:tcPr>
            <w:tcW w:w="2055" w:type="dxa"/>
            <w:shd w:val="clear" w:color="auto" w:fill="auto"/>
          </w:tcPr>
          <w:p w:rsidR="00F27C58" w:rsidRPr="0007698E" w:rsidRDefault="00F27C58" w:rsidP="00ED187F">
            <w:pPr>
              <w:rPr>
                <w:sz w:val="20"/>
                <w:szCs w:val="20"/>
              </w:rPr>
            </w:pPr>
            <w:r w:rsidRPr="0007698E">
              <w:rPr>
                <w:sz w:val="20"/>
                <w:szCs w:val="20"/>
              </w:rPr>
              <w:t>Результат рассмотрения (</w:t>
            </w:r>
            <w:proofErr w:type="gramStart"/>
            <w:r w:rsidRPr="0007698E">
              <w:rPr>
                <w:sz w:val="20"/>
                <w:szCs w:val="20"/>
              </w:rPr>
              <w:t>учтено</w:t>
            </w:r>
            <w:proofErr w:type="gramEnd"/>
            <w:r w:rsidRPr="0007698E">
              <w:rPr>
                <w:sz w:val="20"/>
                <w:szCs w:val="20"/>
              </w:rPr>
              <w:t>/ отклонено с обоснованием</w:t>
            </w:r>
          </w:p>
        </w:tc>
        <w:tc>
          <w:tcPr>
            <w:tcW w:w="1701" w:type="dxa"/>
            <w:shd w:val="clear" w:color="auto" w:fill="auto"/>
          </w:tcPr>
          <w:p w:rsidR="00F27C58" w:rsidRPr="0007698E" w:rsidRDefault="00F27C58" w:rsidP="00ED187F">
            <w:pPr>
              <w:rPr>
                <w:sz w:val="20"/>
                <w:szCs w:val="20"/>
              </w:rPr>
            </w:pPr>
            <w:r w:rsidRPr="0007698E">
              <w:rPr>
                <w:sz w:val="20"/>
                <w:szCs w:val="20"/>
              </w:rPr>
              <w:t xml:space="preserve">Примечание </w:t>
            </w:r>
          </w:p>
        </w:tc>
      </w:tr>
      <w:tr w:rsidR="00F27C58" w:rsidRPr="0007698E" w:rsidTr="00ED187F">
        <w:tc>
          <w:tcPr>
            <w:tcW w:w="675" w:type="dxa"/>
            <w:shd w:val="clear" w:color="auto" w:fill="auto"/>
          </w:tcPr>
          <w:p w:rsidR="00F27C58" w:rsidRPr="0007698E" w:rsidRDefault="00F27C58" w:rsidP="00ED187F">
            <w:pPr>
              <w:rPr>
                <w:sz w:val="20"/>
                <w:szCs w:val="20"/>
              </w:rPr>
            </w:pPr>
          </w:p>
        </w:tc>
        <w:tc>
          <w:tcPr>
            <w:tcW w:w="3544" w:type="dxa"/>
            <w:shd w:val="clear" w:color="auto" w:fill="auto"/>
          </w:tcPr>
          <w:p w:rsidR="00F27C58" w:rsidRPr="0007698E" w:rsidRDefault="00F27C58" w:rsidP="00ED187F">
            <w:pPr>
              <w:rPr>
                <w:sz w:val="20"/>
                <w:szCs w:val="20"/>
              </w:rPr>
            </w:pPr>
          </w:p>
        </w:tc>
        <w:tc>
          <w:tcPr>
            <w:tcW w:w="1701" w:type="dxa"/>
            <w:shd w:val="clear" w:color="auto" w:fill="auto"/>
          </w:tcPr>
          <w:p w:rsidR="00F27C58" w:rsidRPr="0007698E" w:rsidRDefault="00F27C58" w:rsidP="00ED187F">
            <w:pPr>
              <w:rPr>
                <w:sz w:val="20"/>
                <w:szCs w:val="20"/>
              </w:rPr>
            </w:pPr>
          </w:p>
        </w:tc>
        <w:tc>
          <w:tcPr>
            <w:tcW w:w="2055" w:type="dxa"/>
            <w:shd w:val="clear" w:color="auto" w:fill="auto"/>
          </w:tcPr>
          <w:p w:rsidR="00F27C58" w:rsidRPr="0007698E" w:rsidRDefault="00F27C58" w:rsidP="00ED187F">
            <w:pPr>
              <w:rPr>
                <w:sz w:val="20"/>
                <w:szCs w:val="20"/>
              </w:rPr>
            </w:pPr>
          </w:p>
        </w:tc>
        <w:tc>
          <w:tcPr>
            <w:tcW w:w="1701" w:type="dxa"/>
            <w:shd w:val="clear" w:color="auto" w:fill="auto"/>
          </w:tcPr>
          <w:p w:rsidR="00F27C58" w:rsidRPr="0007698E" w:rsidRDefault="00F27C58" w:rsidP="00ED187F">
            <w:pPr>
              <w:rPr>
                <w:sz w:val="20"/>
                <w:szCs w:val="20"/>
              </w:rPr>
            </w:pPr>
          </w:p>
        </w:tc>
      </w:tr>
      <w:tr w:rsidR="00F27C58" w:rsidRPr="0007698E" w:rsidTr="00ED187F">
        <w:tc>
          <w:tcPr>
            <w:tcW w:w="675" w:type="dxa"/>
            <w:shd w:val="clear" w:color="auto" w:fill="auto"/>
          </w:tcPr>
          <w:p w:rsidR="00F27C58" w:rsidRPr="0007698E" w:rsidRDefault="00F27C58" w:rsidP="00ED187F">
            <w:pPr>
              <w:rPr>
                <w:sz w:val="20"/>
                <w:szCs w:val="20"/>
              </w:rPr>
            </w:pPr>
          </w:p>
        </w:tc>
        <w:tc>
          <w:tcPr>
            <w:tcW w:w="3544" w:type="dxa"/>
            <w:shd w:val="clear" w:color="auto" w:fill="auto"/>
          </w:tcPr>
          <w:p w:rsidR="00F27C58" w:rsidRPr="0007698E" w:rsidRDefault="00F27C58" w:rsidP="00ED187F">
            <w:pPr>
              <w:rPr>
                <w:sz w:val="20"/>
                <w:szCs w:val="20"/>
              </w:rPr>
            </w:pPr>
          </w:p>
        </w:tc>
        <w:tc>
          <w:tcPr>
            <w:tcW w:w="1701" w:type="dxa"/>
            <w:shd w:val="clear" w:color="auto" w:fill="auto"/>
          </w:tcPr>
          <w:p w:rsidR="00F27C58" w:rsidRPr="0007698E" w:rsidRDefault="00F27C58" w:rsidP="00ED187F">
            <w:pPr>
              <w:rPr>
                <w:sz w:val="20"/>
                <w:szCs w:val="20"/>
              </w:rPr>
            </w:pPr>
          </w:p>
        </w:tc>
        <w:tc>
          <w:tcPr>
            <w:tcW w:w="2055" w:type="dxa"/>
            <w:shd w:val="clear" w:color="auto" w:fill="auto"/>
          </w:tcPr>
          <w:p w:rsidR="00F27C58" w:rsidRPr="0007698E" w:rsidRDefault="00F27C58" w:rsidP="00ED187F">
            <w:pPr>
              <w:rPr>
                <w:sz w:val="20"/>
                <w:szCs w:val="20"/>
              </w:rPr>
            </w:pPr>
          </w:p>
        </w:tc>
        <w:tc>
          <w:tcPr>
            <w:tcW w:w="1701" w:type="dxa"/>
            <w:shd w:val="clear" w:color="auto" w:fill="auto"/>
          </w:tcPr>
          <w:p w:rsidR="00F27C58" w:rsidRPr="0007698E" w:rsidRDefault="00F27C58" w:rsidP="00ED187F">
            <w:pPr>
              <w:rPr>
                <w:sz w:val="20"/>
                <w:szCs w:val="20"/>
              </w:rPr>
            </w:pPr>
          </w:p>
        </w:tc>
      </w:tr>
    </w:tbl>
    <w:p w:rsidR="00F27C58" w:rsidRPr="0007698E" w:rsidRDefault="00F27C58" w:rsidP="00F27C58">
      <w:pPr>
        <w:rPr>
          <w:sz w:val="20"/>
          <w:szCs w:val="20"/>
        </w:rPr>
      </w:pPr>
    </w:p>
    <w:p w:rsidR="00F27C58" w:rsidRPr="0007698E" w:rsidRDefault="00F27C58" w:rsidP="00F27C58">
      <w:pPr>
        <w:rPr>
          <w:sz w:val="20"/>
          <w:szCs w:val="20"/>
        </w:rPr>
      </w:pPr>
    </w:p>
    <w:p w:rsidR="00F27C58" w:rsidRPr="0007698E" w:rsidRDefault="00F27C58" w:rsidP="00F27C58">
      <w:pPr>
        <w:tabs>
          <w:tab w:val="left" w:pos="709"/>
        </w:tabs>
        <w:rPr>
          <w:sz w:val="20"/>
          <w:szCs w:val="20"/>
        </w:rPr>
      </w:pPr>
      <w:r w:rsidRPr="0007698E">
        <w:rPr>
          <w:sz w:val="20"/>
          <w:szCs w:val="20"/>
        </w:rPr>
        <w:t xml:space="preserve">Руководитель </w:t>
      </w:r>
      <w:proofErr w:type="gramStart"/>
      <w:r w:rsidRPr="0007698E">
        <w:rPr>
          <w:sz w:val="20"/>
          <w:szCs w:val="20"/>
        </w:rPr>
        <w:t>отраслевого</w:t>
      </w:r>
      <w:proofErr w:type="gramEnd"/>
      <w:r w:rsidRPr="0007698E">
        <w:rPr>
          <w:sz w:val="20"/>
          <w:szCs w:val="20"/>
        </w:rPr>
        <w:t xml:space="preserve"> </w:t>
      </w:r>
    </w:p>
    <w:p w:rsidR="00F27C58" w:rsidRPr="0007698E" w:rsidRDefault="00F27C58" w:rsidP="00F27C58">
      <w:pPr>
        <w:tabs>
          <w:tab w:val="left" w:pos="709"/>
        </w:tabs>
        <w:rPr>
          <w:sz w:val="20"/>
          <w:szCs w:val="20"/>
        </w:rPr>
      </w:pPr>
      <w:r w:rsidRPr="0007698E">
        <w:rPr>
          <w:sz w:val="20"/>
          <w:szCs w:val="20"/>
        </w:rPr>
        <w:t xml:space="preserve">(функционального) органа  </w:t>
      </w:r>
    </w:p>
    <w:p w:rsidR="00F27C58" w:rsidRPr="0007698E" w:rsidRDefault="00F27C58" w:rsidP="00F27C58">
      <w:pPr>
        <w:rPr>
          <w:sz w:val="20"/>
          <w:szCs w:val="20"/>
        </w:rPr>
      </w:pPr>
      <w:r w:rsidRPr="0007698E">
        <w:rPr>
          <w:sz w:val="20"/>
          <w:szCs w:val="20"/>
        </w:rPr>
        <w:t xml:space="preserve">администрации Шумерлинского </w:t>
      </w:r>
    </w:p>
    <w:p w:rsidR="00F27C58" w:rsidRPr="0007698E" w:rsidRDefault="00F27C58" w:rsidP="00F27C58">
      <w:pPr>
        <w:rPr>
          <w:sz w:val="20"/>
          <w:szCs w:val="20"/>
        </w:rPr>
      </w:pPr>
      <w:r w:rsidRPr="0007698E">
        <w:rPr>
          <w:sz w:val="20"/>
          <w:szCs w:val="20"/>
        </w:rPr>
        <w:t>муниципального округа -</w:t>
      </w:r>
    </w:p>
    <w:p w:rsidR="00F27C58" w:rsidRPr="0007698E" w:rsidRDefault="00F27C58" w:rsidP="00F27C58">
      <w:pPr>
        <w:rPr>
          <w:sz w:val="20"/>
          <w:szCs w:val="20"/>
        </w:rPr>
      </w:pPr>
      <w:r w:rsidRPr="0007698E">
        <w:rPr>
          <w:sz w:val="20"/>
          <w:szCs w:val="20"/>
        </w:rPr>
        <w:t xml:space="preserve">ответственный исполнитель </w:t>
      </w:r>
    </w:p>
    <w:p w:rsidR="00F27C58" w:rsidRPr="0007698E" w:rsidRDefault="00F27C58" w:rsidP="00F27C58">
      <w:pPr>
        <w:rPr>
          <w:sz w:val="20"/>
          <w:szCs w:val="20"/>
        </w:rPr>
      </w:pPr>
      <w:r w:rsidRPr="0007698E">
        <w:rPr>
          <w:sz w:val="20"/>
          <w:szCs w:val="20"/>
        </w:rPr>
        <w:t>муниципальной программы                                                    ___________                      _____________</w:t>
      </w:r>
    </w:p>
    <w:p w:rsidR="00F27C58" w:rsidRPr="0007698E" w:rsidRDefault="00F27C58" w:rsidP="00F27C58">
      <w:pPr>
        <w:rPr>
          <w:sz w:val="20"/>
          <w:szCs w:val="20"/>
        </w:rPr>
      </w:pPr>
      <w:r w:rsidRPr="0007698E">
        <w:rPr>
          <w:sz w:val="20"/>
          <w:szCs w:val="20"/>
        </w:rPr>
        <w:t xml:space="preserve">                                                                                             (подпись)                             (Фамилия, И.О.)</w:t>
      </w:r>
    </w:p>
    <w:p w:rsidR="00F27C58" w:rsidRPr="0007698E" w:rsidRDefault="00F27C58" w:rsidP="00FB02B2">
      <w:pPr>
        <w:widowControl w:val="0"/>
        <w:autoSpaceDE w:val="0"/>
        <w:autoSpaceDN w:val="0"/>
        <w:adjustRightInd w:val="0"/>
        <w:ind w:firstLine="709"/>
        <w:jc w:val="both"/>
        <w:rPr>
          <w:sz w:val="20"/>
          <w:szCs w:val="20"/>
        </w:rPr>
      </w:pPr>
    </w:p>
    <w:p w:rsidR="00F27C58" w:rsidRDefault="00F27C58" w:rsidP="00FB02B2">
      <w:pPr>
        <w:widowControl w:val="0"/>
        <w:autoSpaceDE w:val="0"/>
        <w:autoSpaceDN w:val="0"/>
        <w:adjustRightInd w:val="0"/>
        <w:ind w:firstLine="709"/>
        <w:jc w:val="both"/>
      </w:pPr>
    </w:p>
    <w:tbl>
      <w:tblPr>
        <w:tblW w:w="9100" w:type="dxa"/>
        <w:tblInd w:w="108" w:type="dxa"/>
        <w:tblLook w:val="04A0" w:firstRow="1" w:lastRow="0" w:firstColumn="1" w:lastColumn="0" w:noHBand="0" w:noVBand="1"/>
      </w:tblPr>
      <w:tblGrid>
        <w:gridCol w:w="3792"/>
        <w:gridCol w:w="1517"/>
        <w:gridCol w:w="3791"/>
      </w:tblGrid>
      <w:tr w:rsidR="00F27C58" w:rsidRPr="008B0F75" w:rsidTr="00ED187F">
        <w:trPr>
          <w:cantSplit/>
          <w:trHeight w:val="1274"/>
        </w:trPr>
        <w:tc>
          <w:tcPr>
            <w:tcW w:w="3792" w:type="dxa"/>
            <w:vAlign w:val="bottom"/>
            <w:hideMark/>
          </w:tcPr>
          <w:p w:rsidR="00F27C58" w:rsidRPr="00BF6233" w:rsidRDefault="00F27C58" w:rsidP="00ED187F">
            <w:pPr>
              <w:jc w:val="center"/>
              <w:rPr>
                <w:b/>
                <w:bCs/>
                <w:noProof/>
                <w:sz w:val="16"/>
                <w:szCs w:val="16"/>
              </w:rPr>
            </w:pPr>
            <w:r w:rsidRPr="00BF6233">
              <w:rPr>
                <w:b/>
                <w:bCs/>
                <w:noProof/>
                <w:sz w:val="16"/>
                <w:szCs w:val="16"/>
              </w:rPr>
              <w:t>ЧĂВАШ РЕСПУБЛИКИН</w:t>
            </w:r>
          </w:p>
        </w:tc>
        <w:tc>
          <w:tcPr>
            <w:tcW w:w="1517" w:type="dxa"/>
            <w:vMerge w:val="restart"/>
          </w:tcPr>
          <w:p w:rsidR="00F27C58" w:rsidRPr="00BF6233" w:rsidRDefault="00F27C58" w:rsidP="00ED187F">
            <w:pPr>
              <w:ind w:right="-100"/>
              <w:rPr>
                <w:noProof/>
                <w:sz w:val="16"/>
                <w:szCs w:val="16"/>
              </w:rPr>
            </w:pPr>
            <w:r w:rsidRPr="00BF6233">
              <w:rPr>
                <w:noProof/>
                <w:sz w:val="16"/>
                <w:szCs w:val="16"/>
              </w:rPr>
              <w:drawing>
                <wp:anchor distT="0" distB="0" distL="114300" distR="114300" simplePos="0" relativeHeight="251679744" behindDoc="0" locked="0" layoutInCell="1" allowOverlap="1" wp14:anchorId="1E003783" wp14:editId="095E4C79">
                  <wp:simplePos x="0" y="0"/>
                  <wp:positionH relativeFrom="column">
                    <wp:posOffset>213458</wp:posOffset>
                  </wp:positionH>
                  <wp:positionV relativeFrom="paragraph">
                    <wp:posOffset>321701</wp:posOffset>
                  </wp:positionV>
                  <wp:extent cx="386715" cy="491490"/>
                  <wp:effectExtent l="0" t="0" r="0" b="3810"/>
                  <wp:wrapNone/>
                  <wp:docPr id="33" name="Рисунок 3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1" w:type="dxa"/>
            <w:vAlign w:val="bottom"/>
            <w:hideMark/>
          </w:tcPr>
          <w:p w:rsidR="00F27C58" w:rsidRPr="00BF6233" w:rsidRDefault="00F27C58" w:rsidP="00ED187F">
            <w:pPr>
              <w:jc w:val="center"/>
              <w:rPr>
                <w:b/>
                <w:bCs/>
                <w:noProof/>
                <w:sz w:val="16"/>
                <w:szCs w:val="16"/>
              </w:rPr>
            </w:pPr>
            <w:r w:rsidRPr="00BF6233">
              <w:rPr>
                <w:b/>
                <w:bCs/>
                <w:noProof/>
                <w:sz w:val="16"/>
                <w:szCs w:val="16"/>
              </w:rPr>
              <w:t>ЧУВАШСКАЯ РЕСПУБЛИКА</w:t>
            </w:r>
          </w:p>
        </w:tc>
      </w:tr>
      <w:tr w:rsidR="00F27C58" w:rsidRPr="008B0F75" w:rsidTr="00ED187F">
        <w:trPr>
          <w:cantSplit/>
          <w:trHeight w:val="550"/>
        </w:trPr>
        <w:tc>
          <w:tcPr>
            <w:tcW w:w="3792" w:type="dxa"/>
            <w:hideMark/>
          </w:tcPr>
          <w:p w:rsidR="00F27C58" w:rsidRPr="00BF6233" w:rsidRDefault="00F27C58" w:rsidP="00ED187F">
            <w:pPr>
              <w:jc w:val="center"/>
              <w:rPr>
                <w:b/>
                <w:bCs/>
                <w:noProof/>
                <w:sz w:val="16"/>
                <w:szCs w:val="16"/>
              </w:rPr>
            </w:pPr>
            <w:r w:rsidRPr="00BF6233">
              <w:rPr>
                <w:b/>
                <w:bCs/>
                <w:noProof/>
                <w:sz w:val="16"/>
                <w:szCs w:val="16"/>
              </w:rPr>
              <w:t xml:space="preserve">ÇĚМĚРЛЕ </w:t>
            </w:r>
          </w:p>
          <w:p w:rsidR="00F27C58" w:rsidRPr="00BF6233" w:rsidRDefault="00F27C58" w:rsidP="00ED187F">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F27C58" w:rsidRPr="00BF6233" w:rsidRDefault="00F27C58" w:rsidP="00ED187F">
            <w:pPr>
              <w:framePr w:w="3227" w:h="1681" w:hSpace="141" w:wrap="auto" w:vAnchor="text" w:hAnchor="page" w:x="1750" w:y="139"/>
              <w:spacing w:line="220" w:lineRule="exact"/>
              <w:jc w:val="center"/>
              <w:rPr>
                <w:b/>
                <w:bCs/>
                <w:noProof/>
                <w:sz w:val="16"/>
                <w:szCs w:val="16"/>
              </w:rPr>
            </w:pPr>
          </w:p>
          <w:p w:rsidR="00F27C58" w:rsidRPr="00BF6233" w:rsidRDefault="00F27C58" w:rsidP="00ED187F">
            <w:pPr>
              <w:keepNext/>
              <w:jc w:val="center"/>
              <w:outlineLvl w:val="0"/>
              <w:rPr>
                <w:b/>
                <w:bCs/>
                <w:noProof/>
                <w:sz w:val="16"/>
                <w:szCs w:val="16"/>
                <w:lang w:val="x-none" w:eastAsia="x-none"/>
              </w:rPr>
            </w:pPr>
            <w:r w:rsidRPr="00BF6233">
              <w:rPr>
                <w:b/>
                <w:bCs/>
                <w:noProof/>
                <w:sz w:val="16"/>
                <w:szCs w:val="16"/>
                <w:lang w:val="x-none" w:eastAsia="x-none"/>
              </w:rPr>
              <w:t>ЙЫШĂНУ</w:t>
            </w:r>
          </w:p>
          <w:p w:rsidR="00F27C58" w:rsidRPr="00BF6233" w:rsidRDefault="00F27C58" w:rsidP="00ED187F">
            <w:pPr>
              <w:jc w:val="center"/>
              <w:rPr>
                <w:b/>
                <w:bCs/>
                <w:noProof/>
                <w:sz w:val="16"/>
                <w:szCs w:val="16"/>
              </w:rPr>
            </w:pPr>
          </w:p>
          <w:p w:rsidR="00F27C58" w:rsidRPr="00BF6233" w:rsidRDefault="00F27C58" w:rsidP="00ED187F">
            <w:pPr>
              <w:jc w:val="center"/>
              <w:rPr>
                <w:noProof/>
                <w:sz w:val="16"/>
                <w:szCs w:val="16"/>
              </w:rPr>
            </w:pPr>
            <w:r>
              <w:rPr>
                <w:noProof/>
                <w:sz w:val="16"/>
                <w:szCs w:val="16"/>
              </w:rPr>
              <w:t>17</w:t>
            </w:r>
            <w:r w:rsidRPr="003A5AAD">
              <w:rPr>
                <w:noProof/>
                <w:sz w:val="16"/>
                <w:szCs w:val="16"/>
              </w:rPr>
              <w:t>.0</w:t>
            </w:r>
            <w:r>
              <w:rPr>
                <w:noProof/>
                <w:sz w:val="16"/>
                <w:szCs w:val="16"/>
              </w:rPr>
              <w:t>2</w:t>
            </w:r>
            <w:r w:rsidRPr="003A5AAD">
              <w:rPr>
                <w:noProof/>
                <w:sz w:val="16"/>
                <w:szCs w:val="16"/>
              </w:rPr>
              <w:t xml:space="preserve">.2025 </w:t>
            </w:r>
            <w:r w:rsidRPr="00BF6233">
              <w:rPr>
                <w:bCs/>
                <w:noProof/>
                <w:sz w:val="16"/>
                <w:szCs w:val="16"/>
              </w:rPr>
              <w:t>ç</w:t>
            </w:r>
            <w:r w:rsidRPr="00BF6233">
              <w:rPr>
                <w:sz w:val="16"/>
                <w:szCs w:val="16"/>
              </w:rPr>
              <w:t>.</w:t>
            </w:r>
            <w:r w:rsidRPr="00BF6233">
              <w:rPr>
                <w:noProof/>
                <w:sz w:val="16"/>
                <w:szCs w:val="16"/>
              </w:rPr>
              <w:t xml:space="preserve"> </w:t>
            </w:r>
            <w:r>
              <w:rPr>
                <w:noProof/>
                <w:sz w:val="16"/>
                <w:szCs w:val="16"/>
              </w:rPr>
              <w:t>136</w:t>
            </w:r>
            <w:r w:rsidRPr="00BF6233">
              <w:rPr>
                <w:noProof/>
                <w:sz w:val="16"/>
                <w:szCs w:val="16"/>
              </w:rPr>
              <w:t xml:space="preserve"> №</w:t>
            </w:r>
          </w:p>
          <w:p w:rsidR="00F27C58" w:rsidRPr="00BF6233" w:rsidRDefault="00F27C58" w:rsidP="00ED187F">
            <w:pPr>
              <w:jc w:val="center"/>
              <w:rPr>
                <w:noProof/>
                <w:sz w:val="16"/>
                <w:szCs w:val="16"/>
              </w:rPr>
            </w:pPr>
            <w:r w:rsidRPr="00BF6233">
              <w:rPr>
                <w:bCs/>
                <w:noProof/>
                <w:sz w:val="16"/>
                <w:szCs w:val="16"/>
              </w:rPr>
              <w:t>Ç</w:t>
            </w:r>
            <w:r w:rsidRPr="00BF6233">
              <w:rPr>
                <w:noProof/>
                <w:sz w:val="16"/>
                <w:szCs w:val="16"/>
              </w:rPr>
              <w:t>ěмěрле хули</w:t>
            </w:r>
          </w:p>
        </w:tc>
        <w:tc>
          <w:tcPr>
            <w:tcW w:w="1517" w:type="dxa"/>
            <w:vMerge/>
          </w:tcPr>
          <w:p w:rsidR="00F27C58" w:rsidRPr="00BF6233" w:rsidRDefault="00F27C58" w:rsidP="00ED187F">
            <w:pPr>
              <w:ind w:left="-108" w:right="-100"/>
              <w:jc w:val="center"/>
              <w:rPr>
                <w:sz w:val="16"/>
                <w:szCs w:val="16"/>
              </w:rPr>
            </w:pPr>
          </w:p>
        </w:tc>
        <w:tc>
          <w:tcPr>
            <w:tcW w:w="3791" w:type="dxa"/>
            <w:hideMark/>
          </w:tcPr>
          <w:p w:rsidR="00F27C58" w:rsidRPr="00BF6233" w:rsidRDefault="00F27C58" w:rsidP="00ED187F">
            <w:pPr>
              <w:jc w:val="center"/>
              <w:rPr>
                <w:b/>
                <w:caps/>
                <w:sz w:val="16"/>
                <w:szCs w:val="16"/>
              </w:rPr>
            </w:pPr>
            <w:r w:rsidRPr="00BF6233">
              <w:rPr>
                <w:b/>
                <w:caps/>
                <w:sz w:val="16"/>
                <w:szCs w:val="16"/>
              </w:rPr>
              <w:t xml:space="preserve">администрация </w:t>
            </w:r>
          </w:p>
          <w:p w:rsidR="00F27C58" w:rsidRPr="00BF6233" w:rsidRDefault="00F27C58" w:rsidP="00ED187F">
            <w:pPr>
              <w:jc w:val="center"/>
              <w:rPr>
                <w:b/>
                <w:caps/>
                <w:sz w:val="16"/>
                <w:szCs w:val="16"/>
              </w:rPr>
            </w:pPr>
            <w:r w:rsidRPr="00BF6233">
              <w:rPr>
                <w:b/>
                <w:caps/>
                <w:sz w:val="16"/>
                <w:szCs w:val="16"/>
              </w:rPr>
              <w:t xml:space="preserve">ШУМЕРЛИНСКОГО </w:t>
            </w:r>
          </w:p>
          <w:p w:rsidR="00F27C58" w:rsidRPr="00BF6233" w:rsidRDefault="00F27C58" w:rsidP="00ED187F">
            <w:pPr>
              <w:jc w:val="center"/>
              <w:rPr>
                <w:b/>
                <w:caps/>
                <w:sz w:val="16"/>
                <w:szCs w:val="16"/>
              </w:rPr>
            </w:pPr>
            <w:r w:rsidRPr="00BF6233">
              <w:rPr>
                <w:b/>
                <w:caps/>
                <w:sz w:val="16"/>
                <w:szCs w:val="16"/>
              </w:rPr>
              <w:t>МУНИЦИПАЛЬНОГО ОКРУГА</w:t>
            </w:r>
          </w:p>
          <w:p w:rsidR="00F27C58" w:rsidRPr="00BF6233" w:rsidRDefault="00F27C58" w:rsidP="00ED187F">
            <w:pPr>
              <w:rPr>
                <w:b/>
                <w:caps/>
                <w:sz w:val="16"/>
                <w:szCs w:val="16"/>
              </w:rPr>
            </w:pPr>
          </w:p>
          <w:p w:rsidR="00F27C58" w:rsidRPr="00BF6233" w:rsidRDefault="00F27C58" w:rsidP="00ED187F">
            <w:pPr>
              <w:keepNext/>
              <w:jc w:val="center"/>
              <w:outlineLvl w:val="0"/>
              <w:rPr>
                <w:b/>
                <w:sz w:val="16"/>
                <w:szCs w:val="16"/>
                <w:lang w:val="x-none" w:eastAsia="x-none"/>
              </w:rPr>
            </w:pPr>
            <w:r w:rsidRPr="00BF6233">
              <w:rPr>
                <w:b/>
                <w:sz w:val="16"/>
                <w:szCs w:val="16"/>
                <w:lang w:val="x-none" w:eastAsia="x-none"/>
              </w:rPr>
              <w:t>ПОСТАНОВЛЕНИЕ</w:t>
            </w:r>
          </w:p>
          <w:p w:rsidR="00F27C58" w:rsidRPr="00BF6233" w:rsidRDefault="00F27C58" w:rsidP="00ED187F">
            <w:pPr>
              <w:jc w:val="center"/>
              <w:rPr>
                <w:b/>
                <w:bCs/>
                <w:noProof/>
                <w:sz w:val="16"/>
                <w:szCs w:val="16"/>
              </w:rPr>
            </w:pPr>
          </w:p>
          <w:p w:rsidR="00F27C58" w:rsidRPr="00BF6233" w:rsidRDefault="00F27C58" w:rsidP="00ED187F">
            <w:pPr>
              <w:jc w:val="center"/>
              <w:rPr>
                <w:bCs/>
                <w:noProof/>
                <w:sz w:val="16"/>
                <w:szCs w:val="16"/>
              </w:rPr>
            </w:pPr>
            <w:r>
              <w:rPr>
                <w:bCs/>
                <w:noProof/>
                <w:sz w:val="16"/>
                <w:szCs w:val="16"/>
              </w:rPr>
              <w:t>17</w:t>
            </w:r>
            <w:r w:rsidRPr="003A5AAD">
              <w:rPr>
                <w:bCs/>
                <w:noProof/>
                <w:sz w:val="16"/>
                <w:szCs w:val="16"/>
              </w:rPr>
              <w:t>.0</w:t>
            </w:r>
            <w:r>
              <w:rPr>
                <w:bCs/>
                <w:noProof/>
                <w:sz w:val="16"/>
                <w:szCs w:val="16"/>
              </w:rPr>
              <w:t>2</w:t>
            </w:r>
            <w:r w:rsidRPr="003A5AAD">
              <w:rPr>
                <w:bCs/>
                <w:noProof/>
                <w:sz w:val="16"/>
                <w:szCs w:val="16"/>
              </w:rPr>
              <w:t xml:space="preserve">.2025 </w:t>
            </w:r>
            <w:r w:rsidRPr="00BF6233">
              <w:rPr>
                <w:bCs/>
                <w:noProof/>
                <w:sz w:val="16"/>
                <w:szCs w:val="16"/>
              </w:rPr>
              <w:t xml:space="preserve">г. № </w:t>
            </w:r>
            <w:r>
              <w:rPr>
                <w:bCs/>
                <w:noProof/>
                <w:sz w:val="16"/>
                <w:szCs w:val="16"/>
              </w:rPr>
              <w:t>136</w:t>
            </w:r>
          </w:p>
          <w:p w:rsidR="00F27C58" w:rsidRPr="00BF6233" w:rsidRDefault="00F27C58" w:rsidP="00ED187F">
            <w:pPr>
              <w:jc w:val="center"/>
              <w:rPr>
                <w:noProof/>
                <w:sz w:val="16"/>
                <w:szCs w:val="16"/>
              </w:rPr>
            </w:pPr>
            <w:r w:rsidRPr="00BF6233">
              <w:rPr>
                <w:bCs/>
                <w:noProof/>
                <w:sz w:val="16"/>
                <w:szCs w:val="16"/>
              </w:rPr>
              <w:t>город Шумерля</w:t>
            </w:r>
          </w:p>
        </w:tc>
      </w:tr>
    </w:tbl>
    <w:p w:rsidR="00C81046" w:rsidRPr="0007698E" w:rsidRDefault="00C81046" w:rsidP="00C81046">
      <w:pPr>
        <w:rPr>
          <w:b/>
          <w:sz w:val="20"/>
          <w:szCs w:val="20"/>
        </w:rPr>
      </w:pPr>
      <w:r w:rsidRPr="0007698E">
        <w:rPr>
          <w:b/>
          <w:sz w:val="20"/>
          <w:szCs w:val="20"/>
        </w:rPr>
        <w:t>Об утверждении положения об антинаркотической комиссии в Шумерлинском муниципальном округе Чувашской Республики</w:t>
      </w:r>
    </w:p>
    <w:p w:rsidR="0007698E" w:rsidRDefault="0007698E" w:rsidP="00C81046">
      <w:pPr>
        <w:jc w:val="both"/>
        <w:rPr>
          <w:szCs w:val="20"/>
        </w:rPr>
      </w:pPr>
    </w:p>
    <w:p w:rsidR="00C81046" w:rsidRPr="0007698E" w:rsidRDefault="00C81046" w:rsidP="0007698E">
      <w:pPr>
        <w:ind w:firstLine="360"/>
        <w:jc w:val="both"/>
        <w:rPr>
          <w:sz w:val="20"/>
          <w:szCs w:val="20"/>
        </w:rPr>
      </w:pPr>
      <w:r w:rsidRPr="0007698E">
        <w:rPr>
          <w:sz w:val="20"/>
          <w:szCs w:val="20"/>
        </w:rPr>
        <w:t xml:space="preserve">В соответствии с Федеральным законом от 6 октября 2003 г. № 131-ФЗ «Об общих принципах организации местного самоуправления в Российской Федерации», в целях реализации государственной политики в области противодействия незаконному обороту наркотических средств, психотропных веществ и их прекурсоров на территории Шумерлинского муниципального округа Чувашской Республики администрация Шумерлинского муниципального округа Чувашской Республики </w:t>
      </w:r>
      <w:proofErr w:type="gramStart"/>
      <w:r w:rsidRPr="0007698E">
        <w:rPr>
          <w:sz w:val="20"/>
          <w:szCs w:val="20"/>
        </w:rPr>
        <w:t>п</w:t>
      </w:r>
      <w:proofErr w:type="gramEnd"/>
      <w:r w:rsidRPr="0007698E">
        <w:rPr>
          <w:sz w:val="20"/>
          <w:szCs w:val="20"/>
        </w:rPr>
        <w:t xml:space="preserve"> о с т а н о в л я е </w:t>
      </w:r>
      <w:proofErr w:type="gramStart"/>
      <w:r w:rsidRPr="0007698E">
        <w:rPr>
          <w:sz w:val="20"/>
          <w:szCs w:val="20"/>
        </w:rPr>
        <w:t>т</w:t>
      </w:r>
      <w:proofErr w:type="gramEnd"/>
      <w:r w:rsidRPr="0007698E">
        <w:rPr>
          <w:sz w:val="20"/>
          <w:szCs w:val="20"/>
        </w:rPr>
        <w:t>:</w:t>
      </w:r>
    </w:p>
    <w:p w:rsidR="00C81046" w:rsidRPr="0007698E" w:rsidRDefault="00C81046" w:rsidP="0007698E">
      <w:pPr>
        <w:numPr>
          <w:ilvl w:val="0"/>
          <w:numId w:val="17"/>
        </w:numPr>
        <w:jc w:val="both"/>
        <w:rPr>
          <w:sz w:val="20"/>
          <w:szCs w:val="20"/>
        </w:rPr>
      </w:pPr>
      <w:r w:rsidRPr="0007698E">
        <w:rPr>
          <w:sz w:val="20"/>
          <w:szCs w:val="20"/>
        </w:rPr>
        <w:t>Утвердить:</w:t>
      </w:r>
    </w:p>
    <w:p w:rsidR="00C81046" w:rsidRPr="0007698E" w:rsidRDefault="00C81046" w:rsidP="0007698E">
      <w:pPr>
        <w:jc w:val="both"/>
        <w:rPr>
          <w:sz w:val="20"/>
          <w:szCs w:val="20"/>
        </w:rPr>
      </w:pPr>
      <w:r w:rsidRPr="0007698E">
        <w:rPr>
          <w:sz w:val="20"/>
          <w:szCs w:val="20"/>
        </w:rPr>
        <w:t>Положение об антинаркотической комиссии в Шумерлинском муниципальном округе Чувашской Республики согласно Приложению № 1 к настоящему постановлению;</w:t>
      </w:r>
    </w:p>
    <w:p w:rsidR="00C81046" w:rsidRPr="0007698E" w:rsidRDefault="00C81046" w:rsidP="0007698E">
      <w:pPr>
        <w:jc w:val="both"/>
        <w:rPr>
          <w:sz w:val="20"/>
          <w:szCs w:val="20"/>
        </w:rPr>
      </w:pPr>
      <w:r w:rsidRPr="0007698E">
        <w:rPr>
          <w:sz w:val="20"/>
          <w:szCs w:val="20"/>
        </w:rPr>
        <w:t>Регламент работы антинаркотической комиссии в Шумерлинском муниципальном округе Чувашской Республики согласно Приложению № 2 к настоящему постановлению.</w:t>
      </w:r>
    </w:p>
    <w:p w:rsidR="00C81046" w:rsidRPr="0007698E" w:rsidRDefault="00C81046" w:rsidP="0007698E">
      <w:pPr>
        <w:jc w:val="both"/>
        <w:rPr>
          <w:sz w:val="20"/>
          <w:szCs w:val="20"/>
        </w:rPr>
      </w:pPr>
      <w:r w:rsidRPr="0007698E">
        <w:rPr>
          <w:sz w:val="20"/>
          <w:szCs w:val="20"/>
        </w:rPr>
        <w:t>Состав антинаркотической комиссии в Шумерлинском муниципальном округе Чувашской Республики согласно Приложению № 3 к настоящему постановлению.</w:t>
      </w:r>
    </w:p>
    <w:p w:rsidR="00C81046" w:rsidRPr="0007698E" w:rsidRDefault="00C81046" w:rsidP="0007698E">
      <w:pPr>
        <w:widowControl w:val="0"/>
        <w:numPr>
          <w:ilvl w:val="0"/>
          <w:numId w:val="17"/>
        </w:numPr>
        <w:autoSpaceDE w:val="0"/>
        <w:autoSpaceDN w:val="0"/>
        <w:adjustRightInd w:val="0"/>
        <w:ind w:left="0" w:firstLine="360"/>
        <w:jc w:val="both"/>
        <w:rPr>
          <w:sz w:val="20"/>
          <w:szCs w:val="20"/>
        </w:rPr>
      </w:pPr>
      <w:r w:rsidRPr="0007698E">
        <w:rPr>
          <w:sz w:val="20"/>
          <w:szCs w:val="20"/>
        </w:rPr>
        <w:t>Признать утратившим силу постановление администрации Шумерлинского муниципального округа Чувашской Республики от 10октября 2022 г. № 818 «Об антинаркотической комиссии в Шумерлинском муниципальном округе Чувашской Республики».</w:t>
      </w:r>
    </w:p>
    <w:p w:rsidR="00F27C58" w:rsidRPr="00374587" w:rsidRDefault="00C81046" w:rsidP="00374587">
      <w:pPr>
        <w:widowControl w:val="0"/>
        <w:numPr>
          <w:ilvl w:val="0"/>
          <w:numId w:val="17"/>
        </w:numPr>
        <w:autoSpaceDE w:val="0"/>
        <w:autoSpaceDN w:val="0"/>
        <w:adjustRightInd w:val="0"/>
        <w:jc w:val="both"/>
        <w:rPr>
          <w:sz w:val="20"/>
          <w:szCs w:val="20"/>
        </w:rPr>
      </w:pPr>
      <w:r w:rsidRPr="0007698E">
        <w:rPr>
          <w:sz w:val="20"/>
          <w:szCs w:val="20"/>
        </w:rPr>
        <w:t xml:space="preserve">Настоящее постановление вступает в силу после его официального опубликования. </w:t>
      </w:r>
    </w:p>
    <w:p w:rsidR="00374587" w:rsidRDefault="00374587" w:rsidP="0007698E">
      <w:pPr>
        <w:widowControl w:val="0"/>
        <w:autoSpaceDE w:val="0"/>
        <w:autoSpaceDN w:val="0"/>
        <w:adjustRightInd w:val="0"/>
        <w:ind w:firstLine="709"/>
        <w:jc w:val="both"/>
        <w:rPr>
          <w:color w:val="0D0D0D"/>
          <w:sz w:val="18"/>
          <w:szCs w:val="18"/>
        </w:rPr>
      </w:pPr>
    </w:p>
    <w:p w:rsidR="00F27C58" w:rsidRPr="00374587" w:rsidRDefault="00F27C58" w:rsidP="0007698E">
      <w:pPr>
        <w:widowControl w:val="0"/>
        <w:autoSpaceDE w:val="0"/>
        <w:autoSpaceDN w:val="0"/>
        <w:adjustRightInd w:val="0"/>
        <w:ind w:firstLine="709"/>
        <w:jc w:val="both"/>
        <w:rPr>
          <w:sz w:val="18"/>
          <w:szCs w:val="18"/>
        </w:rPr>
      </w:pPr>
      <w:r w:rsidRPr="00374587">
        <w:rPr>
          <w:color w:val="0D0D0D"/>
          <w:sz w:val="18"/>
          <w:szCs w:val="18"/>
        </w:rPr>
        <w:t>Глава Шумерлинского муниципального округа Чувашской Респуб</w:t>
      </w:r>
      <w:r w:rsidR="00374587">
        <w:rPr>
          <w:color w:val="0D0D0D"/>
          <w:sz w:val="18"/>
          <w:szCs w:val="18"/>
        </w:rPr>
        <w:t xml:space="preserve">лики </w:t>
      </w:r>
      <w:r w:rsidR="00374587">
        <w:rPr>
          <w:color w:val="0D0D0D"/>
          <w:sz w:val="18"/>
          <w:szCs w:val="18"/>
        </w:rPr>
        <w:tab/>
      </w:r>
      <w:r w:rsidR="00374587">
        <w:rPr>
          <w:color w:val="0D0D0D"/>
          <w:sz w:val="18"/>
          <w:szCs w:val="18"/>
        </w:rPr>
        <w:tab/>
      </w:r>
      <w:r w:rsidR="00374587">
        <w:rPr>
          <w:color w:val="0D0D0D"/>
          <w:sz w:val="18"/>
          <w:szCs w:val="18"/>
        </w:rPr>
        <w:tab/>
        <w:t xml:space="preserve">                     </w:t>
      </w:r>
      <w:r w:rsidRPr="00374587">
        <w:rPr>
          <w:color w:val="0D0D0D"/>
          <w:sz w:val="18"/>
          <w:szCs w:val="18"/>
        </w:rPr>
        <w:t>Э.М. Васильев</w:t>
      </w:r>
    </w:p>
    <w:p w:rsidR="00F27C58" w:rsidRPr="00374587" w:rsidRDefault="00F27C58" w:rsidP="0007698E">
      <w:pPr>
        <w:widowControl w:val="0"/>
        <w:autoSpaceDE w:val="0"/>
        <w:autoSpaceDN w:val="0"/>
        <w:adjustRightInd w:val="0"/>
        <w:ind w:firstLine="709"/>
        <w:jc w:val="both"/>
        <w:rPr>
          <w:sz w:val="18"/>
          <w:szCs w:val="18"/>
        </w:rPr>
      </w:pPr>
    </w:p>
    <w:p w:rsidR="00F27C58" w:rsidRPr="0007698E" w:rsidRDefault="00F27C58" w:rsidP="0007698E">
      <w:pPr>
        <w:widowControl w:val="0"/>
        <w:autoSpaceDE w:val="0"/>
        <w:autoSpaceDN w:val="0"/>
        <w:adjustRightInd w:val="0"/>
        <w:ind w:firstLine="709"/>
        <w:jc w:val="both"/>
        <w:rPr>
          <w:sz w:val="20"/>
          <w:szCs w:val="20"/>
        </w:rPr>
      </w:pPr>
    </w:p>
    <w:p w:rsidR="00F27C58" w:rsidRPr="0007698E" w:rsidRDefault="00F27C58" w:rsidP="0007698E">
      <w:pPr>
        <w:widowControl w:val="0"/>
        <w:autoSpaceDE w:val="0"/>
        <w:autoSpaceDN w:val="0"/>
        <w:adjustRightInd w:val="0"/>
        <w:ind w:firstLine="709"/>
        <w:jc w:val="both"/>
        <w:rPr>
          <w:sz w:val="20"/>
          <w:szCs w:val="20"/>
        </w:rPr>
      </w:pPr>
    </w:p>
    <w:p w:rsidR="00C81046" w:rsidRPr="0007698E" w:rsidRDefault="00C81046" w:rsidP="0007698E">
      <w:pPr>
        <w:pStyle w:val="24"/>
        <w:shd w:val="clear" w:color="auto" w:fill="auto"/>
        <w:ind w:left="5160" w:right="200"/>
        <w:jc w:val="both"/>
        <w:rPr>
          <w:sz w:val="20"/>
          <w:szCs w:val="20"/>
        </w:rPr>
      </w:pPr>
      <w:r w:rsidRPr="0007698E">
        <w:rPr>
          <w:sz w:val="20"/>
          <w:szCs w:val="20"/>
        </w:rPr>
        <w:t>Приложение № 1</w:t>
      </w:r>
    </w:p>
    <w:p w:rsidR="00C81046" w:rsidRPr="0007698E" w:rsidRDefault="00C81046" w:rsidP="0007698E">
      <w:pPr>
        <w:pStyle w:val="24"/>
        <w:shd w:val="clear" w:color="auto" w:fill="auto"/>
        <w:ind w:left="5160" w:right="200"/>
        <w:jc w:val="both"/>
        <w:rPr>
          <w:sz w:val="20"/>
          <w:szCs w:val="20"/>
        </w:rPr>
      </w:pPr>
      <w:r w:rsidRPr="0007698E">
        <w:rPr>
          <w:sz w:val="20"/>
          <w:szCs w:val="20"/>
        </w:rPr>
        <w:t xml:space="preserve"> к постановлению администрации Шумерлинского муниципального округа Чувашской Республики </w:t>
      </w:r>
    </w:p>
    <w:p w:rsidR="00C81046" w:rsidRPr="0007698E" w:rsidRDefault="00C81046" w:rsidP="0007698E">
      <w:pPr>
        <w:pStyle w:val="24"/>
        <w:shd w:val="clear" w:color="auto" w:fill="auto"/>
        <w:ind w:left="5160" w:right="200"/>
        <w:jc w:val="both"/>
        <w:rPr>
          <w:sz w:val="20"/>
          <w:szCs w:val="20"/>
        </w:rPr>
      </w:pPr>
      <w:r w:rsidRPr="0007698E">
        <w:rPr>
          <w:sz w:val="20"/>
          <w:szCs w:val="20"/>
        </w:rPr>
        <w:t>от 17.02.2025 г. № 136</w:t>
      </w:r>
    </w:p>
    <w:p w:rsidR="00C81046" w:rsidRPr="0007698E" w:rsidRDefault="00C81046" w:rsidP="0007698E">
      <w:pPr>
        <w:pStyle w:val="24"/>
        <w:shd w:val="clear" w:color="auto" w:fill="auto"/>
        <w:ind w:left="5160" w:right="200"/>
        <w:jc w:val="both"/>
        <w:rPr>
          <w:sz w:val="20"/>
          <w:szCs w:val="20"/>
        </w:rPr>
      </w:pPr>
    </w:p>
    <w:p w:rsidR="00C81046" w:rsidRPr="0007698E" w:rsidRDefault="00C81046" w:rsidP="00374587">
      <w:pPr>
        <w:pStyle w:val="34"/>
        <w:shd w:val="clear" w:color="auto" w:fill="auto"/>
        <w:ind w:left="160"/>
        <w:rPr>
          <w:sz w:val="20"/>
          <w:szCs w:val="20"/>
        </w:rPr>
      </w:pPr>
      <w:r w:rsidRPr="0007698E">
        <w:rPr>
          <w:sz w:val="20"/>
          <w:szCs w:val="20"/>
        </w:rPr>
        <w:t>ПОЛОЖЕНИЕ</w:t>
      </w:r>
    </w:p>
    <w:p w:rsidR="00C81046" w:rsidRPr="0007698E" w:rsidRDefault="00C81046" w:rsidP="00374587">
      <w:pPr>
        <w:pStyle w:val="34"/>
        <w:shd w:val="clear" w:color="auto" w:fill="auto"/>
        <w:ind w:firstLine="600"/>
        <w:rPr>
          <w:sz w:val="20"/>
          <w:szCs w:val="20"/>
        </w:rPr>
      </w:pPr>
      <w:r w:rsidRPr="0007698E">
        <w:rPr>
          <w:sz w:val="20"/>
          <w:szCs w:val="20"/>
        </w:rPr>
        <w:t>об антинаркотической комиссии в Шумерлинском муниципальном округе</w:t>
      </w:r>
    </w:p>
    <w:p w:rsidR="00C81046" w:rsidRPr="0007698E" w:rsidRDefault="00C81046" w:rsidP="00374587">
      <w:pPr>
        <w:pStyle w:val="34"/>
        <w:shd w:val="clear" w:color="auto" w:fill="auto"/>
        <w:spacing w:after="240"/>
        <w:ind w:left="160"/>
        <w:rPr>
          <w:sz w:val="20"/>
          <w:szCs w:val="20"/>
        </w:rPr>
      </w:pPr>
      <w:r w:rsidRPr="0007698E">
        <w:rPr>
          <w:sz w:val="20"/>
          <w:szCs w:val="20"/>
        </w:rPr>
        <w:t>Чувашской Республики</w:t>
      </w:r>
    </w:p>
    <w:p w:rsidR="00C81046" w:rsidRPr="0007698E" w:rsidRDefault="00C81046" w:rsidP="0007698E">
      <w:pPr>
        <w:pStyle w:val="24"/>
        <w:numPr>
          <w:ilvl w:val="0"/>
          <w:numId w:val="18"/>
        </w:numPr>
        <w:shd w:val="clear" w:color="auto" w:fill="auto"/>
        <w:tabs>
          <w:tab w:val="left" w:pos="1402"/>
        </w:tabs>
        <w:ind w:right="200" w:firstLine="760"/>
        <w:jc w:val="both"/>
        <w:rPr>
          <w:sz w:val="20"/>
          <w:szCs w:val="20"/>
        </w:rPr>
      </w:pPr>
      <w:proofErr w:type="gramStart"/>
      <w:r w:rsidRPr="0007698E">
        <w:rPr>
          <w:sz w:val="20"/>
          <w:szCs w:val="20"/>
        </w:rPr>
        <w:t>Антинаркотическая комиссия в Шумерлинском муниципальном округе Чувашской Республики (далее - Комиссия) является органом, обеспечивающим координацию деятельности органов местного самоуправления Шумерлинского муниципального округа Чувашской Республики (далее - Шумерлинский муниципальный округ) с организациями и учреждениями по противодействию и незаконному обороту наркотических средств, психотропных веществ и их прекурсоров, а также осуществляющим мониторинг и оценку наркоситуации в Шумерлинском муниципальном округе.</w:t>
      </w:r>
      <w:proofErr w:type="gramEnd"/>
    </w:p>
    <w:p w:rsidR="00C81046" w:rsidRPr="0007698E" w:rsidRDefault="00C81046" w:rsidP="0007698E">
      <w:pPr>
        <w:pStyle w:val="24"/>
        <w:numPr>
          <w:ilvl w:val="0"/>
          <w:numId w:val="18"/>
        </w:numPr>
        <w:shd w:val="clear" w:color="auto" w:fill="auto"/>
        <w:tabs>
          <w:tab w:val="left" w:pos="1402"/>
        </w:tabs>
        <w:ind w:right="200" w:firstLine="760"/>
        <w:jc w:val="both"/>
        <w:rPr>
          <w:sz w:val="20"/>
          <w:szCs w:val="20"/>
        </w:rPr>
      </w:pPr>
      <w:proofErr w:type="gramStart"/>
      <w:r w:rsidRPr="0007698E">
        <w:rPr>
          <w:sz w:val="20"/>
          <w:szCs w:val="20"/>
        </w:rPr>
        <w:t>Комиссия в своей деятельности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законами и нормативными правовыми актами Чувашской Республики, решениями Государственного антинаркотического комитета, решениями антинаркотической комиссии Чувашской Республики, муниципальными правовыми актами Шумерлинского муниципального округа, а также настоящим Положением.</w:t>
      </w:r>
      <w:proofErr w:type="gramEnd"/>
    </w:p>
    <w:p w:rsidR="00C81046" w:rsidRPr="0007698E" w:rsidRDefault="00C81046" w:rsidP="0007698E">
      <w:pPr>
        <w:pStyle w:val="24"/>
        <w:numPr>
          <w:ilvl w:val="0"/>
          <w:numId w:val="18"/>
        </w:numPr>
        <w:shd w:val="clear" w:color="auto" w:fill="auto"/>
        <w:tabs>
          <w:tab w:val="left" w:pos="1402"/>
        </w:tabs>
        <w:ind w:right="200" w:firstLine="600"/>
        <w:jc w:val="both"/>
        <w:rPr>
          <w:sz w:val="20"/>
          <w:szCs w:val="20"/>
        </w:rPr>
      </w:pPr>
      <w:r w:rsidRPr="0007698E">
        <w:rPr>
          <w:sz w:val="20"/>
          <w:szCs w:val="20"/>
        </w:rPr>
        <w:lastRenderedPageBreak/>
        <w:t>Комиссия осуществляет свою деятельность во взаимодействии с Антинаркотической комиссией в Чувашской Республике, территориальными органами федеральных органов исполнительной власти и органов исполнительной власти Чувашской Республики, общественными объединениями и организациями, расположенными на территории Шумерлинского муниципального округа.</w:t>
      </w:r>
    </w:p>
    <w:p w:rsidR="00C81046" w:rsidRPr="0007698E" w:rsidRDefault="00C81046" w:rsidP="0007698E">
      <w:pPr>
        <w:pStyle w:val="24"/>
        <w:numPr>
          <w:ilvl w:val="0"/>
          <w:numId w:val="18"/>
        </w:numPr>
        <w:shd w:val="clear" w:color="auto" w:fill="auto"/>
        <w:tabs>
          <w:tab w:val="left" w:pos="1046"/>
        </w:tabs>
        <w:ind w:firstLine="600"/>
        <w:jc w:val="both"/>
        <w:rPr>
          <w:sz w:val="20"/>
          <w:szCs w:val="20"/>
        </w:rPr>
      </w:pPr>
      <w:r w:rsidRPr="0007698E">
        <w:rPr>
          <w:sz w:val="20"/>
          <w:szCs w:val="20"/>
        </w:rPr>
        <w:t>Состав Комиссии утверждается постановлением администрации Шумерлинского муниципального округа составом не менее 12 человек и формируется таким образом, чтобы была исключена возможность возникновения конфликтов интересов, которые  могли бы повлиять на принимаемые комиссией решения.</w:t>
      </w:r>
    </w:p>
    <w:p w:rsidR="00C81046" w:rsidRPr="002F5683" w:rsidRDefault="00C81046" w:rsidP="0007698E">
      <w:pPr>
        <w:pStyle w:val="24"/>
        <w:shd w:val="clear" w:color="auto" w:fill="auto"/>
        <w:ind w:right="200" w:firstLine="600"/>
        <w:jc w:val="both"/>
        <w:rPr>
          <w:sz w:val="24"/>
          <w:szCs w:val="24"/>
        </w:rPr>
      </w:pPr>
      <w:r w:rsidRPr="0007698E">
        <w:rPr>
          <w:sz w:val="20"/>
          <w:szCs w:val="20"/>
        </w:rPr>
        <w:t xml:space="preserve">В состав Комиссии входят: председатель, заместитель председателя, секретарь и члены </w:t>
      </w:r>
      <w:r w:rsidRPr="002F5683">
        <w:rPr>
          <w:sz w:val="24"/>
          <w:szCs w:val="24"/>
        </w:rPr>
        <w:t>комиссии.</w:t>
      </w:r>
    </w:p>
    <w:p w:rsidR="00C81046" w:rsidRPr="0007698E" w:rsidRDefault="00C81046" w:rsidP="0007698E">
      <w:pPr>
        <w:pStyle w:val="24"/>
        <w:numPr>
          <w:ilvl w:val="0"/>
          <w:numId w:val="18"/>
        </w:numPr>
        <w:shd w:val="clear" w:color="auto" w:fill="auto"/>
        <w:tabs>
          <w:tab w:val="left" w:pos="1115"/>
        </w:tabs>
        <w:ind w:firstLine="760"/>
        <w:jc w:val="both"/>
        <w:rPr>
          <w:sz w:val="20"/>
          <w:szCs w:val="20"/>
        </w:rPr>
      </w:pPr>
      <w:r w:rsidRPr="0007698E">
        <w:rPr>
          <w:sz w:val="20"/>
          <w:szCs w:val="20"/>
        </w:rPr>
        <w:t>Основными задачами Комиссии являются:</w:t>
      </w:r>
    </w:p>
    <w:p w:rsidR="00C81046" w:rsidRPr="0007698E" w:rsidRDefault="00C81046" w:rsidP="0007698E">
      <w:pPr>
        <w:pStyle w:val="24"/>
        <w:numPr>
          <w:ilvl w:val="0"/>
          <w:numId w:val="19"/>
        </w:numPr>
        <w:shd w:val="clear" w:color="auto" w:fill="auto"/>
        <w:tabs>
          <w:tab w:val="left" w:pos="1046"/>
        </w:tabs>
        <w:ind w:right="200" w:firstLine="760"/>
        <w:jc w:val="both"/>
        <w:rPr>
          <w:sz w:val="20"/>
          <w:szCs w:val="20"/>
        </w:rPr>
      </w:pPr>
      <w:r w:rsidRPr="0007698E">
        <w:rPr>
          <w:sz w:val="20"/>
          <w:szCs w:val="20"/>
        </w:rPr>
        <w:t>участие в реализации на территории Шумерлинского муниципального округа государственной политики в области противодействия незаконному обороту наркотических средств, психотропных веществ и их прекурсоров, подготовка и представление в аппарат Антинаркотической комиссии в Чувашской Республике ежегодных докладов о деятельности комиссии;</w:t>
      </w:r>
    </w:p>
    <w:p w:rsidR="00C81046" w:rsidRPr="0007698E" w:rsidRDefault="00C81046" w:rsidP="0007698E">
      <w:pPr>
        <w:pStyle w:val="24"/>
        <w:numPr>
          <w:ilvl w:val="0"/>
          <w:numId w:val="19"/>
        </w:numPr>
        <w:shd w:val="clear" w:color="auto" w:fill="auto"/>
        <w:tabs>
          <w:tab w:val="left" w:pos="1046"/>
        </w:tabs>
        <w:ind w:right="200" w:firstLine="760"/>
        <w:jc w:val="both"/>
        <w:rPr>
          <w:sz w:val="20"/>
          <w:szCs w:val="20"/>
        </w:rPr>
      </w:pPr>
      <w:r w:rsidRPr="0007698E">
        <w:rPr>
          <w:sz w:val="20"/>
          <w:szCs w:val="20"/>
        </w:rPr>
        <w:t>организация взаимодействия и координация деятельности органов местного самоуправления Шумерлинского муниципального округа, в том числе их структурных подразделений, общественных объединений, учреждений и организаций, направленной на противодействие незаконному обороту наркотических средств, психотропных веществ и их прекурсоров;</w:t>
      </w:r>
    </w:p>
    <w:p w:rsidR="00C81046" w:rsidRPr="0007698E" w:rsidRDefault="00C81046" w:rsidP="0007698E">
      <w:pPr>
        <w:pStyle w:val="24"/>
        <w:numPr>
          <w:ilvl w:val="0"/>
          <w:numId w:val="19"/>
        </w:numPr>
        <w:shd w:val="clear" w:color="auto" w:fill="auto"/>
        <w:tabs>
          <w:tab w:val="left" w:pos="1115"/>
        </w:tabs>
        <w:ind w:right="200" w:firstLine="760"/>
        <w:jc w:val="both"/>
        <w:rPr>
          <w:sz w:val="20"/>
          <w:szCs w:val="20"/>
        </w:rPr>
      </w:pPr>
      <w:r w:rsidRPr="0007698E">
        <w:rPr>
          <w:sz w:val="20"/>
          <w:szCs w:val="20"/>
        </w:rPr>
        <w:t>разработка мер, направленных на противодействие незаконному обороту наркотических средств, психотропных веществ и их прекурсоров, в том числе на профилактику этого оборота, а также на повышение эффективности реализации целевых программ в этой области;</w:t>
      </w:r>
    </w:p>
    <w:p w:rsidR="00C81046" w:rsidRPr="0007698E" w:rsidRDefault="00C81046" w:rsidP="0007698E">
      <w:pPr>
        <w:pStyle w:val="24"/>
        <w:numPr>
          <w:ilvl w:val="0"/>
          <w:numId w:val="19"/>
        </w:numPr>
        <w:shd w:val="clear" w:color="auto" w:fill="auto"/>
        <w:tabs>
          <w:tab w:val="left" w:pos="1115"/>
        </w:tabs>
        <w:ind w:right="200" w:firstLine="760"/>
        <w:jc w:val="both"/>
        <w:rPr>
          <w:sz w:val="20"/>
          <w:szCs w:val="20"/>
        </w:rPr>
      </w:pPr>
      <w:r w:rsidRPr="0007698E">
        <w:rPr>
          <w:sz w:val="20"/>
          <w:szCs w:val="20"/>
        </w:rPr>
        <w:t>анализ эффективности деятельности органов местного самоуправления Шумерлинского муниципального округа по противодействию незаконному обороту</w:t>
      </w:r>
    </w:p>
    <w:p w:rsidR="00C81046" w:rsidRPr="0007698E" w:rsidRDefault="00C81046" w:rsidP="0007698E">
      <w:pPr>
        <w:pStyle w:val="24"/>
        <w:shd w:val="clear" w:color="auto" w:fill="auto"/>
        <w:jc w:val="both"/>
        <w:rPr>
          <w:sz w:val="20"/>
          <w:szCs w:val="20"/>
        </w:rPr>
      </w:pPr>
      <w:r w:rsidRPr="0007698E">
        <w:rPr>
          <w:sz w:val="20"/>
          <w:szCs w:val="20"/>
        </w:rPr>
        <w:t>наркотических средств, психотропных веществ и их прекурсоров, подготовка предложений по совершенствованию данной работы;</w:t>
      </w:r>
    </w:p>
    <w:p w:rsidR="00C81046" w:rsidRPr="0007698E" w:rsidRDefault="00C81046" w:rsidP="0007698E">
      <w:pPr>
        <w:pStyle w:val="24"/>
        <w:numPr>
          <w:ilvl w:val="0"/>
          <w:numId w:val="19"/>
        </w:numPr>
        <w:shd w:val="clear" w:color="auto" w:fill="auto"/>
        <w:tabs>
          <w:tab w:val="left" w:pos="1027"/>
        </w:tabs>
        <w:ind w:right="240" w:firstLine="740"/>
        <w:jc w:val="both"/>
        <w:rPr>
          <w:sz w:val="20"/>
          <w:szCs w:val="20"/>
        </w:rPr>
      </w:pPr>
      <w:r w:rsidRPr="0007698E">
        <w:rPr>
          <w:sz w:val="20"/>
          <w:szCs w:val="20"/>
        </w:rPr>
        <w:t>принятие мер для своевременного и качественного исполнения решений Государственного антинаркотического комитета и антинаркотической комиссии в Чувашской Республики в части касающейся Шумерлинского муниципального округа;</w:t>
      </w:r>
    </w:p>
    <w:p w:rsidR="00C81046" w:rsidRPr="0007698E" w:rsidRDefault="00C81046" w:rsidP="0007698E">
      <w:pPr>
        <w:pStyle w:val="24"/>
        <w:numPr>
          <w:ilvl w:val="0"/>
          <w:numId w:val="19"/>
        </w:numPr>
        <w:shd w:val="clear" w:color="auto" w:fill="auto"/>
        <w:tabs>
          <w:tab w:val="left" w:pos="1027"/>
        </w:tabs>
        <w:ind w:right="240" w:firstLine="740"/>
        <w:jc w:val="both"/>
        <w:rPr>
          <w:sz w:val="20"/>
          <w:szCs w:val="20"/>
        </w:rPr>
      </w:pPr>
      <w:proofErr w:type="gramStart"/>
      <w:r w:rsidRPr="0007698E">
        <w:rPr>
          <w:sz w:val="20"/>
          <w:szCs w:val="20"/>
        </w:rPr>
        <w:t>рассмотрение в установленном законодательством Российской Федерации порядке предложений о дополнительных мерах социальной защиты лиц, осуществляющих борьбу с незаконным оборотом наркотических средств, психотропных веществ и их прекурсоров и (или) привлекаемых к этой деятельности, а также по социальной реабилитации лиц, больных наркоманией;</w:t>
      </w:r>
      <w:proofErr w:type="gramEnd"/>
    </w:p>
    <w:p w:rsidR="00C81046" w:rsidRPr="0007698E" w:rsidRDefault="00C81046" w:rsidP="0007698E">
      <w:pPr>
        <w:pStyle w:val="24"/>
        <w:numPr>
          <w:ilvl w:val="0"/>
          <w:numId w:val="19"/>
        </w:numPr>
        <w:shd w:val="clear" w:color="auto" w:fill="auto"/>
        <w:tabs>
          <w:tab w:val="left" w:pos="1027"/>
        </w:tabs>
        <w:ind w:right="240" w:firstLine="740"/>
        <w:jc w:val="both"/>
        <w:rPr>
          <w:sz w:val="20"/>
          <w:szCs w:val="20"/>
        </w:rPr>
      </w:pPr>
      <w:r w:rsidRPr="0007698E">
        <w:rPr>
          <w:sz w:val="20"/>
          <w:szCs w:val="20"/>
        </w:rPr>
        <w:t>решение иных задач, предусмотренных законодательством Российской Федерации о наркотических средствах, психотропных веществах и их прекурсорах.</w:t>
      </w:r>
    </w:p>
    <w:p w:rsidR="00C81046" w:rsidRPr="0007698E" w:rsidRDefault="00C81046" w:rsidP="0007698E">
      <w:pPr>
        <w:pStyle w:val="24"/>
        <w:numPr>
          <w:ilvl w:val="0"/>
          <w:numId w:val="18"/>
        </w:numPr>
        <w:shd w:val="clear" w:color="auto" w:fill="auto"/>
        <w:tabs>
          <w:tab w:val="left" w:pos="1029"/>
        </w:tabs>
        <w:ind w:firstLine="740"/>
        <w:jc w:val="both"/>
        <w:rPr>
          <w:sz w:val="20"/>
          <w:szCs w:val="20"/>
        </w:rPr>
      </w:pPr>
      <w:r w:rsidRPr="0007698E">
        <w:rPr>
          <w:sz w:val="20"/>
          <w:szCs w:val="20"/>
        </w:rPr>
        <w:t>Для осуществления своих задач Комиссия имеет право:</w:t>
      </w:r>
    </w:p>
    <w:p w:rsidR="00C81046" w:rsidRPr="0007698E" w:rsidRDefault="00C81046" w:rsidP="0007698E">
      <w:pPr>
        <w:pStyle w:val="24"/>
        <w:numPr>
          <w:ilvl w:val="0"/>
          <w:numId w:val="20"/>
        </w:numPr>
        <w:shd w:val="clear" w:color="auto" w:fill="auto"/>
        <w:tabs>
          <w:tab w:val="left" w:pos="1027"/>
        </w:tabs>
        <w:ind w:right="240" w:firstLine="740"/>
        <w:jc w:val="both"/>
        <w:rPr>
          <w:sz w:val="20"/>
          <w:szCs w:val="20"/>
        </w:rPr>
      </w:pPr>
      <w:r w:rsidRPr="0007698E">
        <w:rPr>
          <w:sz w:val="20"/>
          <w:szCs w:val="20"/>
        </w:rPr>
        <w:t>принимать в пределах своей компетенции решения, касающиеся организации деятельности на территории Шумерлинского муниципального округа по незаконному обороту наркотических средств, психотропных веществ и их прекурсоров, а также осуществлять контроль их исполнения;</w:t>
      </w:r>
    </w:p>
    <w:p w:rsidR="00C81046" w:rsidRPr="0007698E" w:rsidRDefault="00C81046" w:rsidP="0007698E">
      <w:pPr>
        <w:pStyle w:val="24"/>
        <w:numPr>
          <w:ilvl w:val="0"/>
          <w:numId w:val="20"/>
        </w:numPr>
        <w:shd w:val="clear" w:color="auto" w:fill="auto"/>
        <w:tabs>
          <w:tab w:val="left" w:pos="1027"/>
        </w:tabs>
        <w:ind w:right="240" w:firstLine="740"/>
        <w:jc w:val="both"/>
        <w:rPr>
          <w:sz w:val="20"/>
          <w:szCs w:val="20"/>
        </w:rPr>
      </w:pPr>
      <w:r w:rsidRPr="0007698E">
        <w:rPr>
          <w:sz w:val="20"/>
          <w:szCs w:val="20"/>
        </w:rPr>
        <w:t>запрашивать и получать в установленном порядке необходимые материалы и информацию от территориальных органов федеральных органов исполнительной власти, исполнительных органов государственной власти Чувашской Республики, органов местного самоуправления Шумерлинского муниципального округа, общественных объединений, организаций (независимо от форм собственности) и должностных лиц;</w:t>
      </w:r>
    </w:p>
    <w:p w:rsidR="00C81046" w:rsidRPr="0007698E" w:rsidRDefault="00C81046" w:rsidP="0007698E">
      <w:pPr>
        <w:pStyle w:val="24"/>
        <w:numPr>
          <w:ilvl w:val="0"/>
          <w:numId w:val="20"/>
        </w:numPr>
        <w:shd w:val="clear" w:color="auto" w:fill="auto"/>
        <w:tabs>
          <w:tab w:val="left" w:pos="1027"/>
        </w:tabs>
        <w:ind w:right="240" w:firstLine="740"/>
        <w:jc w:val="both"/>
        <w:rPr>
          <w:sz w:val="20"/>
          <w:szCs w:val="20"/>
        </w:rPr>
      </w:pPr>
      <w:r w:rsidRPr="0007698E">
        <w:rPr>
          <w:sz w:val="20"/>
          <w:szCs w:val="20"/>
        </w:rPr>
        <w:t>создавать рабочие группы для изучения вопросов, касающихся противодействия незаконному обороту наркотических средств, психотропных веществ и их прекурсоров, а также для подготовки проектов соответствующих решений Комиссии;</w:t>
      </w:r>
    </w:p>
    <w:p w:rsidR="00C81046" w:rsidRPr="0007698E" w:rsidRDefault="00C81046" w:rsidP="0007698E">
      <w:pPr>
        <w:pStyle w:val="24"/>
        <w:numPr>
          <w:ilvl w:val="0"/>
          <w:numId w:val="20"/>
        </w:numPr>
        <w:shd w:val="clear" w:color="auto" w:fill="auto"/>
        <w:tabs>
          <w:tab w:val="left" w:pos="1027"/>
        </w:tabs>
        <w:ind w:right="240" w:firstLine="740"/>
        <w:jc w:val="both"/>
        <w:rPr>
          <w:sz w:val="20"/>
          <w:szCs w:val="20"/>
        </w:rPr>
      </w:pPr>
      <w:r w:rsidRPr="0007698E">
        <w:rPr>
          <w:sz w:val="20"/>
          <w:szCs w:val="20"/>
        </w:rPr>
        <w:t>привлекать для участия в работе Комиссии должностных лиц и специалистов территориальных органов федеральных органов исполнительной власти, исполнительных органов государственной власти Чувашской Республики (по согласованию);</w:t>
      </w:r>
    </w:p>
    <w:p w:rsidR="00C81046" w:rsidRPr="0007698E" w:rsidRDefault="00C81046" w:rsidP="0007698E">
      <w:pPr>
        <w:pStyle w:val="24"/>
        <w:numPr>
          <w:ilvl w:val="0"/>
          <w:numId w:val="20"/>
        </w:numPr>
        <w:shd w:val="clear" w:color="auto" w:fill="auto"/>
        <w:tabs>
          <w:tab w:val="left" w:pos="1027"/>
        </w:tabs>
        <w:ind w:right="240" w:firstLine="740"/>
        <w:jc w:val="both"/>
        <w:rPr>
          <w:sz w:val="20"/>
          <w:szCs w:val="20"/>
        </w:rPr>
      </w:pPr>
      <w:r w:rsidRPr="0007698E">
        <w:rPr>
          <w:sz w:val="20"/>
          <w:szCs w:val="20"/>
        </w:rPr>
        <w:t>вносить предложения по вопросам, требующим решения Государственного антинаркотического комитета, Правительства Чувашской Республики и антинаркотической комиссии Чувашской Республики.</w:t>
      </w:r>
    </w:p>
    <w:p w:rsidR="00C81046" w:rsidRPr="0007698E" w:rsidRDefault="00C81046" w:rsidP="0007698E">
      <w:pPr>
        <w:pStyle w:val="24"/>
        <w:numPr>
          <w:ilvl w:val="0"/>
          <w:numId w:val="18"/>
        </w:numPr>
        <w:shd w:val="clear" w:color="auto" w:fill="auto"/>
        <w:tabs>
          <w:tab w:val="left" w:pos="1027"/>
        </w:tabs>
        <w:ind w:right="240" w:firstLine="740"/>
        <w:jc w:val="both"/>
        <w:rPr>
          <w:sz w:val="20"/>
          <w:szCs w:val="20"/>
        </w:rPr>
      </w:pPr>
      <w:r w:rsidRPr="0007698E">
        <w:rPr>
          <w:sz w:val="20"/>
          <w:szCs w:val="20"/>
        </w:rPr>
        <w:t>Комиссия строит свою работу во взаимодействии с антинаркотической комиссией в Чувашской Республике и информирует ее по итогам своей деятельности.</w:t>
      </w:r>
    </w:p>
    <w:p w:rsidR="00C81046" w:rsidRPr="0007698E" w:rsidRDefault="00C81046" w:rsidP="0007698E">
      <w:pPr>
        <w:pStyle w:val="24"/>
        <w:numPr>
          <w:ilvl w:val="0"/>
          <w:numId w:val="18"/>
        </w:numPr>
        <w:shd w:val="clear" w:color="auto" w:fill="auto"/>
        <w:tabs>
          <w:tab w:val="left" w:pos="1027"/>
        </w:tabs>
        <w:ind w:firstLine="740"/>
        <w:jc w:val="both"/>
        <w:rPr>
          <w:sz w:val="20"/>
          <w:szCs w:val="20"/>
        </w:rPr>
      </w:pPr>
      <w:r w:rsidRPr="0007698E">
        <w:rPr>
          <w:sz w:val="20"/>
          <w:szCs w:val="20"/>
        </w:rPr>
        <w:t>Комиссия осуществляет свою деятельность в соответствии с Планом работы и  Регламентом, утверждённым постановлением администрации Шумерлинского муниципального округа.</w:t>
      </w:r>
    </w:p>
    <w:p w:rsidR="00C81046" w:rsidRPr="0007698E" w:rsidRDefault="00C81046" w:rsidP="0007698E">
      <w:pPr>
        <w:pStyle w:val="24"/>
        <w:numPr>
          <w:ilvl w:val="0"/>
          <w:numId w:val="18"/>
        </w:numPr>
        <w:shd w:val="clear" w:color="auto" w:fill="auto"/>
        <w:tabs>
          <w:tab w:val="left" w:pos="1027"/>
        </w:tabs>
        <w:ind w:right="240" w:firstLine="740"/>
        <w:jc w:val="both"/>
        <w:rPr>
          <w:sz w:val="20"/>
          <w:szCs w:val="20"/>
        </w:rPr>
      </w:pPr>
      <w:r w:rsidRPr="0007698E">
        <w:rPr>
          <w:sz w:val="20"/>
          <w:szCs w:val="20"/>
        </w:rPr>
        <w:lastRenderedPageBreak/>
        <w:t>Заседания Комиссии проводятся не реже одного раза в квартал. В случае необходимости по решению председателя Комиссии могут проводиться внеочередные заседания Комиссии.</w:t>
      </w:r>
    </w:p>
    <w:p w:rsidR="00C81046" w:rsidRPr="0007698E" w:rsidRDefault="00C81046" w:rsidP="0007698E">
      <w:pPr>
        <w:pStyle w:val="24"/>
        <w:shd w:val="clear" w:color="auto" w:fill="auto"/>
        <w:ind w:right="240" w:firstLine="740"/>
        <w:jc w:val="both"/>
        <w:rPr>
          <w:sz w:val="20"/>
          <w:szCs w:val="20"/>
        </w:rPr>
      </w:pPr>
      <w:r w:rsidRPr="0007698E">
        <w:rPr>
          <w:sz w:val="20"/>
          <w:szCs w:val="20"/>
        </w:rPr>
        <w:t>Присутствие членов Комиссии на заседаниях обязательно. Члены Комиссии обладают равными правами при обсуждении рассматриваемых на заседании вопросов.</w:t>
      </w:r>
    </w:p>
    <w:p w:rsidR="00C81046" w:rsidRPr="0007698E" w:rsidRDefault="00C81046" w:rsidP="0007698E">
      <w:pPr>
        <w:pStyle w:val="24"/>
        <w:numPr>
          <w:ilvl w:val="0"/>
          <w:numId w:val="18"/>
        </w:numPr>
        <w:shd w:val="clear" w:color="auto" w:fill="auto"/>
        <w:tabs>
          <w:tab w:val="left" w:pos="1254"/>
        </w:tabs>
        <w:ind w:right="240" w:firstLine="740"/>
        <w:jc w:val="both"/>
        <w:rPr>
          <w:sz w:val="20"/>
          <w:szCs w:val="20"/>
        </w:rPr>
      </w:pPr>
      <w:r w:rsidRPr="0007698E">
        <w:rPr>
          <w:sz w:val="20"/>
          <w:szCs w:val="20"/>
        </w:rPr>
        <w:t>Решение Комиссии оформляется протоколом, который подписывается председателем и секретарем Комиссии.</w:t>
      </w:r>
    </w:p>
    <w:p w:rsidR="00C81046" w:rsidRPr="0007698E" w:rsidRDefault="00C81046" w:rsidP="0007698E">
      <w:pPr>
        <w:pStyle w:val="24"/>
        <w:shd w:val="clear" w:color="auto" w:fill="auto"/>
        <w:ind w:right="240" w:firstLine="740"/>
        <w:jc w:val="both"/>
        <w:rPr>
          <w:sz w:val="20"/>
          <w:szCs w:val="20"/>
        </w:rPr>
      </w:pPr>
      <w:r w:rsidRPr="0007698E">
        <w:rPr>
          <w:sz w:val="20"/>
          <w:szCs w:val="20"/>
        </w:rPr>
        <w:t>Члены Комиссии несут персональную ответственность за предоставление информации в соответствии с Регламентом секретарю Комиссии.</w:t>
      </w:r>
    </w:p>
    <w:p w:rsidR="00C81046" w:rsidRPr="0007698E" w:rsidRDefault="00C81046" w:rsidP="0007698E">
      <w:pPr>
        <w:pStyle w:val="24"/>
        <w:shd w:val="clear" w:color="auto" w:fill="auto"/>
        <w:ind w:right="240" w:firstLine="740"/>
        <w:jc w:val="both"/>
        <w:rPr>
          <w:sz w:val="20"/>
          <w:szCs w:val="20"/>
        </w:rPr>
      </w:pPr>
      <w:r w:rsidRPr="0007698E">
        <w:rPr>
          <w:sz w:val="20"/>
          <w:szCs w:val="20"/>
        </w:rPr>
        <w:t>Для реализации решений Комиссии издаются постановления администрации Шумерлинского муниципального округа.</w:t>
      </w:r>
    </w:p>
    <w:p w:rsidR="00C81046" w:rsidRPr="0007698E" w:rsidRDefault="00C81046" w:rsidP="0007698E">
      <w:pPr>
        <w:pStyle w:val="24"/>
        <w:numPr>
          <w:ilvl w:val="0"/>
          <w:numId w:val="18"/>
        </w:numPr>
        <w:shd w:val="clear" w:color="auto" w:fill="auto"/>
        <w:tabs>
          <w:tab w:val="left" w:pos="1254"/>
        </w:tabs>
        <w:spacing w:line="269" w:lineRule="exact"/>
        <w:ind w:right="240" w:firstLine="740"/>
        <w:jc w:val="both"/>
        <w:rPr>
          <w:sz w:val="20"/>
          <w:szCs w:val="20"/>
        </w:rPr>
      </w:pPr>
      <w:r w:rsidRPr="0007698E">
        <w:rPr>
          <w:sz w:val="20"/>
          <w:szCs w:val="20"/>
        </w:rPr>
        <w:t>Организационное обеспечение осуществляет Глава Шумерлинского муниципального округа, материально-техническое обеспечение деятельности Комиссии обеспечивает администрация Шумерлинского муниципального округа.</w:t>
      </w:r>
    </w:p>
    <w:p w:rsidR="00C81046" w:rsidRPr="0007698E" w:rsidRDefault="00C81046" w:rsidP="0007698E">
      <w:pPr>
        <w:pStyle w:val="24"/>
        <w:numPr>
          <w:ilvl w:val="0"/>
          <w:numId w:val="18"/>
        </w:numPr>
        <w:shd w:val="clear" w:color="auto" w:fill="auto"/>
        <w:tabs>
          <w:tab w:val="left" w:pos="1254"/>
        </w:tabs>
        <w:spacing w:line="302" w:lineRule="exact"/>
        <w:ind w:right="240" w:firstLine="740"/>
        <w:jc w:val="both"/>
        <w:rPr>
          <w:sz w:val="20"/>
          <w:szCs w:val="20"/>
        </w:rPr>
      </w:pPr>
      <w:r w:rsidRPr="0007698E">
        <w:rPr>
          <w:sz w:val="20"/>
          <w:szCs w:val="20"/>
        </w:rPr>
        <w:t>Реорганизация, упразднение Комиссии осуществляется в порядке, установленном действующим законодательством.</w:t>
      </w:r>
    </w:p>
    <w:p w:rsidR="00C81046" w:rsidRPr="002F5683" w:rsidRDefault="00C81046" w:rsidP="00C81046"/>
    <w:p w:rsidR="00C81046" w:rsidRPr="0007698E" w:rsidRDefault="00C81046" w:rsidP="00C81046">
      <w:pPr>
        <w:pStyle w:val="24"/>
        <w:shd w:val="clear" w:color="auto" w:fill="auto"/>
        <w:ind w:left="5143"/>
        <w:jc w:val="both"/>
        <w:rPr>
          <w:sz w:val="20"/>
          <w:szCs w:val="20"/>
        </w:rPr>
      </w:pPr>
      <w:r w:rsidRPr="0007698E">
        <w:rPr>
          <w:sz w:val="20"/>
          <w:szCs w:val="20"/>
        </w:rPr>
        <w:t xml:space="preserve">Приложение № 2 </w:t>
      </w:r>
    </w:p>
    <w:p w:rsidR="00C81046" w:rsidRPr="0007698E" w:rsidRDefault="00C81046" w:rsidP="00C81046">
      <w:pPr>
        <w:pStyle w:val="24"/>
        <w:shd w:val="clear" w:color="auto" w:fill="auto"/>
        <w:ind w:left="5143"/>
        <w:jc w:val="both"/>
        <w:rPr>
          <w:sz w:val="20"/>
          <w:szCs w:val="20"/>
        </w:rPr>
      </w:pPr>
      <w:r w:rsidRPr="0007698E">
        <w:rPr>
          <w:sz w:val="20"/>
          <w:szCs w:val="20"/>
        </w:rPr>
        <w:t>к постановлению администрации Шумерлинского муниципального округа Чувашской Республики от 17.02.2025 г. № 136</w:t>
      </w:r>
    </w:p>
    <w:p w:rsidR="00C81046" w:rsidRPr="0007698E" w:rsidRDefault="00C81046" w:rsidP="00C81046">
      <w:pPr>
        <w:pStyle w:val="15"/>
        <w:keepNext/>
        <w:keepLines/>
        <w:shd w:val="clear" w:color="auto" w:fill="auto"/>
        <w:spacing w:before="0"/>
        <w:ind w:left="3560" w:firstLine="688"/>
        <w:jc w:val="left"/>
        <w:rPr>
          <w:sz w:val="20"/>
          <w:szCs w:val="20"/>
        </w:rPr>
      </w:pPr>
      <w:bookmarkStart w:id="22" w:name="bookmark0"/>
    </w:p>
    <w:p w:rsidR="00C81046" w:rsidRPr="0007698E" w:rsidRDefault="00C81046" w:rsidP="00C81046">
      <w:pPr>
        <w:pStyle w:val="15"/>
        <w:keepNext/>
        <w:keepLines/>
        <w:shd w:val="clear" w:color="auto" w:fill="auto"/>
        <w:spacing w:before="0"/>
        <w:ind w:left="3560" w:firstLine="688"/>
        <w:jc w:val="left"/>
        <w:rPr>
          <w:sz w:val="20"/>
          <w:szCs w:val="20"/>
        </w:rPr>
      </w:pPr>
      <w:r w:rsidRPr="0007698E">
        <w:rPr>
          <w:sz w:val="20"/>
          <w:szCs w:val="20"/>
        </w:rPr>
        <w:t>РЕГЛАМЕНТ</w:t>
      </w:r>
      <w:bookmarkEnd w:id="22"/>
      <w:r w:rsidRPr="0007698E">
        <w:rPr>
          <w:sz w:val="20"/>
          <w:szCs w:val="20"/>
        </w:rPr>
        <w:t xml:space="preserve"> работы</w:t>
      </w:r>
    </w:p>
    <w:p w:rsidR="00C81046" w:rsidRPr="0007698E" w:rsidRDefault="00C81046" w:rsidP="00C81046">
      <w:pPr>
        <w:pStyle w:val="34"/>
        <w:shd w:val="clear" w:color="auto" w:fill="auto"/>
        <w:ind w:left="20"/>
        <w:rPr>
          <w:sz w:val="20"/>
          <w:szCs w:val="20"/>
        </w:rPr>
      </w:pPr>
      <w:r w:rsidRPr="0007698E">
        <w:rPr>
          <w:sz w:val="20"/>
          <w:szCs w:val="20"/>
        </w:rPr>
        <w:t>антинаркотической комиссии в Шумерлинском муниципальном округе</w:t>
      </w:r>
    </w:p>
    <w:p w:rsidR="00C81046" w:rsidRPr="0007698E" w:rsidRDefault="00C81046" w:rsidP="00C81046">
      <w:pPr>
        <w:pStyle w:val="15"/>
        <w:keepNext/>
        <w:keepLines/>
        <w:shd w:val="clear" w:color="auto" w:fill="auto"/>
        <w:spacing w:before="0" w:after="240"/>
        <w:ind w:left="20"/>
        <w:rPr>
          <w:sz w:val="20"/>
          <w:szCs w:val="20"/>
        </w:rPr>
      </w:pPr>
      <w:bookmarkStart w:id="23" w:name="bookmark1"/>
      <w:r w:rsidRPr="0007698E">
        <w:rPr>
          <w:sz w:val="20"/>
          <w:szCs w:val="20"/>
        </w:rPr>
        <w:t>Чувашской Республики</w:t>
      </w:r>
      <w:bookmarkEnd w:id="23"/>
    </w:p>
    <w:p w:rsidR="00C81046" w:rsidRPr="0007698E" w:rsidRDefault="00C81046" w:rsidP="00C81046">
      <w:pPr>
        <w:pStyle w:val="15"/>
        <w:keepNext/>
        <w:keepLines/>
        <w:numPr>
          <w:ilvl w:val="0"/>
          <w:numId w:val="21"/>
        </w:numPr>
        <w:shd w:val="clear" w:color="auto" w:fill="auto"/>
        <w:spacing w:before="0"/>
        <w:ind w:left="3740"/>
        <w:jc w:val="left"/>
        <w:rPr>
          <w:sz w:val="20"/>
          <w:szCs w:val="20"/>
        </w:rPr>
      </w:pPr>
      <w:bookmarkStart w:id="24" w:name="bookmark2"/>
      <w:r w:rsidRPr="0007698E">
        <w:rPr>
          <w:sz w:val="20"/>
          <w:szCs w:val="20"/>
        </w:rPr>
        <w:t>Общие положения</w:t>
      </w:r>
      <w:bookmarkEnd w:id="24"/>
    </w:p>
    <w:p w:rsidR="00C81046" w:rsidRPr="0007698E" w:rsidRDefault="00C81046" w:rsidP="00C81046">
      <w:pPr>
        <w:pStyle w:val="24"/>
        <w:numPr>
          <w:ilvl w:val="1"/>
          <w:numId w:val="21"/>
        </w:numPr>
        <w:shd w:val="clear" w:color="auto" w:fill="auto"/>
        <w:tabs>
          <w:tab w:val="left" w:pos="1036"/>
        </w:tabs>
        <w:ind w:firstLine="600"/>
        <w:jc w:val="both"/>
        <w:rPr>
          <w:sz w:val="20"/>
          <w:szCs w:val="20"/>
        </w:rPr>
      </w:pPr>
      <w:proofErr w:type="gramStart"/>
      <w:r w:rsidRPr="0007698E">
        <w:rPr>
          <w:sz w:val="20"/>
          <w:szCs w:val="20"/>
        </w:rPr>
        <w:t xml:space="preserve">Настоящий Регламент разработан в соответствии с Указом Президента Российской Федерации-от 18 октября 2007 г. </w:t>
      </w:r>
      <w:r w:rsidRPr="0007698E">
        <w:rPr>
          <w:sz w:val="20"/>
          <w:szCs w:val="20"/>
          <w:lang w:val="en-US" w:bidi="en-US"/>
        </w:rPr>
        <w:t>N</w:t>
      </w:r>
      <w:r w:rsidRPr="0007698E">
        <w:rPr>
          <w:sz w:val="20"/>
          <w:szCs w:val="20"/>
          <w:lang w:bidi="en-US"/>
        </w:rPr>
        <w:t xml:space="preserve"> </w:t>
      </w:r>
      <w:r w:rsidRPr="0007698E">
        <w:rPr>
          <w:sz w:val="20"/>
          <w:szCs w:val="20"/>
        </w:rPr>
        <w:t>1374 «О дополнительных мерах по противодействию незаконному обороту наркотических средств, психотропных веществ и их прекурсоров» и устанавливает общие правила организации деятельности Антинаркотической комиссии в Шумерлинском муниципальном округе Чувашской Республики (далее по тексту - Комиссия) по реализации ее полномочий, закрепленных в Положении об Антинаркотической комиссии в Шумерлинском</w:t>
      </w:r>
      <w:proofErr w:type="gramEnd"/>
      <w:r w:rsidRPr="0007698E">
        <w:rPr>
          <w:sz w:val="20"/>
          <w:szCs w:val="20"/>
        </w:rPr>
        <w:t xml:space="preserve"> </w:t>
      </w:r>
      <w:proofErr w:type="gramStart"/>
      <w:r w:rsidRPr="0007698E">
        <w:rPr>
          <w:sz w:val="20"/>
          <w:szCs w:val="20"/>
        </w:rPr>
        <w:t>муниципальном округе Чувашской Республики.</w:t>
      </w:r>
      <w:proofErr w:type="gramEnd"/>
    </w:p>
    <w:p w:rsidR="00C81046" w:rsidRPr="0007698E" w:rsidRDefault="00C81046" w:rsidP="00C81046">
      <w:pPr>
        <w:pStyle w:val="24"/>
        <w:numPr>
          <w:ilvl w:val="1"/>
          <w:numId w:val="21"/>
        </w:numPr>
        <w:shd w:val="clear" w:color="auto" w:fill="auto"/>
        <w:tabs>
          <w:tab w:val="left" w:pos="1036"/>
        </w:tabs>
        <w:spacing w:after="240"/>
        <w:ind w:firstLine="600"/>
        <w:jc w:val="both"/>
        <w:rPr>
          <w:sz w:val="20"/>
          <w:szCs w:val="20"/>
        </w:rPr>
      </w:pPr>
      <w:r w:rsidRPr="0007698E">
        <w:rPr>
          <w:sz w:val="20"/>
          <w:szCs w:val="20"/>
        </w:rPr>
        <w:t>Руководителем Комиссии является глава Шумерлинского муниципального округа Чувашской Республики (далее - председатель Комиссии).</w:t>
      </w:r>
    </w:p>
    <w:p w:rsidR="00C81046" w:rsidRPr="0007698E" w:rsidRDefault="00C81046" w:rsidP="00C81046">
      <w:pPr>
        <w:pStyle w:val="15"/>
        <w:keepNext/>
        <w:keepLines/>
        <w:numPr>
          <w:ilvl w:val="0"/>
          <w:numId w:val="22"/>
        </w:numPr>
        <w:shd w:val="clear" w:color="auto" w:fill="auto"/>
        <w:tabs>
          <w:tab w:val="left" w:pos="2397"/>
        </w:tabs>
        <w:spacing w:before="0"/>
        <w:ind w:left="2020"/>
        <w:jc w:val="both"/>
        <w:rPr>
          <w:sz w:val="20"/>
          <w:szCs w:val="20"/>
        </w:rPr>
      </w:pPr>
      <w:bookmarkStart w:id="25" w:name="bookmark3"/>
      <w:r w:rsidRPr="0007698E">
        <w:rPr>
          <w:sz w:val="20"/>
          <w:szCs w:val="20"/>
        </w:rPr>
        <w:t>Полномочия председателя и членов Комиссии</w:t>
      </w:r>
      <w:bookmarkEnd w:id="25"/>
    </w:p>
    <w:p w:rsidR="00C81046" w:rsidRPr="0007698E" w:rsidRDefault="00C81046" w:rsidP="00C81046">
      <w:pPr>
        <w:pStyle w:val="24"/>
        <w:numPr>
          <w:ilvl w:val="0"/>
          <w:numId w:val="23"/>
        </w:numPr>
        <w:shd w:val="clear" w:color="auto" w:fill="auto"/>
        <w:tabs>
          <w:tab w:val="left" w:pos="1036"/>
        </w:tabs>
        <w:ind w:firstLine="600"/>
        <w:jc w:val="both"/>
        <w:rPr>
          <w:sz w:val="20"/>
          <w:szCs w:val="20"/>
        </w:rPr>
      </w:pPr>
      <w:r w:rsidRPr="0007698E">
        <w:rPr>
          <w:sz w:val="20"/>
          <w:szCs w:val="20"/>
        </w:rPr>
        <w:t>Председатель Комиссии осуществляет общее руководство деятельностью Комиссии, дает поручения членам Комиссии по вопросам, отнесенным к компетенции Комиссии, ведет заседания Комиссии, подписывает протоколы заседаний Комиссии, принимает решения, связанные с деятельностью Комиссии.</w:t>
      </w:r>
    </w:p>
    <w:p w:rsidR="00C81046" w:rsidRPr="0007698E" w:rsidRDefault="00C81046" w:rsidP="00C81046">
      <w:pPr>
        <w:pStyle w:val="24"/>
        <w:shd w:val="clear" w:color="auto" w:fill="auto"/>
        <w:ind w:firstLine="600"/>
        <w:jc w:val="both"/>
        <w:rPr>
          <w:sz w:val="20"/>
          <w:szCs w:val="20"/>
        </w:rPr>
      </w:pPr>
      <w:r w:rsidRPr="0007698E">
        <w:rPr>
          <w:sz w:val="20"/>
          <w:szCs w:val="20"/>
        </w:rPr>
        <w:t>Председатель Комиссии представляет Комиссию по вопросам, отнесенным к ее компетенции во всех органах власти на территории Российской Федерации.</w:t>
      </w:r>
    </w:p>
    <w:p w:rsidR="00C81046" w:rsidRPr="0007698E" w:rsidRDefault="00C81046" w:rsidP="00C81046">
      <w:pPr>
        <w:pStyle w:val="24"/>
        <w:shd w:val="clear" w:color="auto" w:fill="auto"/>
        <w:tabs>
          <w:tab w:val="left" w:pos="585"/>
        </w:tabs>
        <w:ind w:left="220"/>
        <w:jc w:val="both"/>
        <w:rPr>
          <w:sz w:val="20"/>
          <w:szCs w:val="20"/>
        </w:rPr>
      </w:pPr>
      <w:r w:rsidRPr="0007698E">
        <w:rPr>
          <w:sz w:val="20"/>
          <w:szCs w:val="20"/>
        </w:rPr>
        <w:t>_</w:t>
      </w:r>
      <w:r w:rsidRPr="0007698E">
        <w:rPr>
          <w:sz w:val="20"/>
          <w:szCs w:val="20"/>
        </w:rPr>
        <w:tab/>
        <w:t xml:space="preserve">2.2. </w:t>
      </w:r>
      <w:proofErr w:type="gramStart"/>
      <w:r w:rsidRPr="0007698E">
        <w:rPr>
          <w:sz w:val="20"/>
          <w:szCs w:val="20"/>
        </w:rPr>
        <w:t>Заместитель председателя Комиссии (заместитель главы администрации Шумерлинского муниципального округа) выполняет обязанности председателя Комиссии в его отсутствие, ведет заседания Комиссии и подписывает протоколы заседания Комиссии, дает поручения в пределах своей компетенции, по поручению председателя представляет Комиссию во взаимоотношениях с территориальными органами федеральных органов исполнительной власти и органами исполнительной власти Чувашской Республики, органами местного самоуправления, общественными объединениями и организациями, а также в</w:t>
      </w:r>
      <w:proofErr w:type="gramEnd"/>
      <w:r w:rsidRPr="0007698E">
        <w:rPr>
          <w:sz w:val="20"/>
          <w:szCs w:val="20"/>
        </w:rPr>
        <w:t xml:space="preserve"> </w:t>
      </w:r>
      <w:proofErr w:type="gramStart"/>
      <w:r w:rsidRPr="0007698E">
        <w:rPr>
          <w:sz w:val="20"/>
          <w:szCs w:val="20"/>
        </w:rPr>
        <w:t>средствах</w:t>
      </w:r>
      <w:proofErr w:type="gramEnd"/>
      <w:r w:rsidRPr="0007698E">
        <w:rPr>
          <w:sz w:val="20"/>
          <w:szCs w:val="20"/>
        </w:rPr>
        <w:t xml:space="preserve"> массовой информации и в сети «Интернет».</w:t>
      </w:r>
    </w:p>
    <w:p w:rsidR="00C81046" w:rsidRPr="0007698E" w:rsidRDefault="00C81046" w:rsidP="00C81046">
      <w:pPr>
        <w:pStyle w:val="24"/>
        <w:numPr>
          <w:ilvl w:val="0"/>
          <w:numId w:val="24"/>
        </w:numPr>
        <w:shd w:val="clear" w:color="auto" w:fill="auto"/>
        <w:tabs>
          <w:tab w:val="left" w:pos="1077"/>
        </w:tabs>
        <w:ind w:firstLine="600"/>
        <w:jc w:val="both"/>
        <w:rPr>
          <w:sz w:val="20"/>
          <w:szCs w:val="20"/>
        </w:rPr>
      </w:pPr>
      <w:r w:rsidRPr="0007698E">
        <w:rPr>
          <w:sz w:val="20"/>
          <w:szCs w:val="20"/>
        </w:rPr>
        <w:t>Секретарь Комиссии:</w:t>
      </w:r>
    </w:p>
    <w:p w:rsidR="00C81046" w:rsidRPr="0007698E" w:rsidRDefault="00C81046" w:rsidP="00C81046">
      <w:pPr>
        <w:pStyle w:val="24"/>
        <w:numPr>
          <w:ilvl w:val="0"/>
          <w:numId w:val="25"/>
        </w:numPr>
        <w:shd w:val="clear" w:color="auto" w:fill="auto"/>
        <w:tabs>
          <w:tab w:val="left" w:pos="905"/>
        </w:tabs>
        <w:ind w:firstLine="600"/>
        <w:jc w:val="both"/>
        <w:rPr>
          <w:sz w:val="20"/>
          <w:szCs w:val="20"/>
        </w:rPr>
      </w:pPr>
      <w:r w:rsidRPr="0007698E">
        <w:rPr>
          <w:sz w:val="20"/>
          <w:szCs w:val="20"/>
        </w:rPr>
        <w:t>организует работу Комиссии;</w:t>
      </w:r>
    </w:p>
    <w:p w:rsidR="00C81046" w:rsidRPr="0007698E" w:rsidRDefault="00C81046" w:rsidP="00C81046">
      <w:pPr>
        <w:pStyle w:val="24"/>
        <w:numPr>
          <w:ilvl w:val="0"/>
          <w:numId w:val="25"/>
        </w:numPr>
        <w:shd w:val="clear" w:color="auto" w:fill="auto"/>
        <w:tabs>
          <w:tab w:val="left" w:pos="924"/>
        </w:tabs>
        <w:ind w:firstLine="600"/>
        <w:jc w:val="both"/>
        <w:rPr>
          <w:sz w:val="20"/>
          <w:szCs w:val="20"/>
        </w:rPr>
      </w:pPr>
      <w:r w:rsidRPr="0007698E">
        <w:rPr>
          <w:sz w:val="20"/>
          <w:szCs w:val="20"/>
        </w:rPr>
        <w:t>разрабатывает проект годового плана работы Комиссии;</w:t>
      </w:r>
    </w:p>
    <w:p w:rsidR="00C81046" w:rsidRPr="0007698E" w:rsidRDefault="00C81046" w:rsidP="00C81046">
      <w:pPr>
        <w:pStyle w:val="24"/>
        <w:numPr>
          <w:ilvl w:val="0"/>
          <w:numId w:val="25"/>
        </w:numPr>
        <w:shd w:val="clear" w:color="auto" w:fill="auto"/>
        <w:tabs>
          <w:tab w:val="left" w:pos="881"/>
        </w:tabs>
        <w:ind w:firstLine="600"/>
        <w:jc w:val="both"/>
        <w:rPr>
          <w:sz w:val="20"/>
          <w:szCs w:val="20"/>
        </w:rPr>
      </w:pPr>
      <w:r w:rsidRPr="0007698E">
        <w:rPr>
          <w:sz w:val="20"/>
          <w:szCs w:val="20"/>
        </w:rPr>
        <w:t>обеспечивает подготовку и проведение заседания Комиссии, извещает членов Комиссии о дате, времени и месте проведения заседания;</w:t>
      </w:r>
    </w:p>
    <w:p w:rsidR="00C81046" w:rsidRPr="0007698E" w:rsidRDefault="00C81046" w:rsidP="00C81046">
      <w:pPr>
        <w:pStyle w:val="24"/>
        <w:numPr>
          <w:ilvl w:val="0"/>
          <w:numId w:val="25"/>
        </w:numPr>
        <w:shd w:val="clear" w:color="auto" w:fill="auto"/>
        <w:tabs>
          <w:tab w:val="left" w:pos="876"/>
        </w:tabs>
        <w:ind w:firstLine="600"/>
        <w:jc w:val="both"/>
        <w:rPr>
          <w:sz w:val="20"/>
          <w:szCs w:val="20"/>
        </w:rPr>
      </w:pPr>
      <w:r w:rsidRPr="0007698E">
        <w:rPr>
          <w:sz w:val="20"/>
          <w:szCs w:val="20"/>
        </w:rPr>
        <w:t xml:space="preserve">ведет реестр исполнения протокольных решений Антинаркотической комиссии Чувашской Республики </w:t>
      </w:r>
      <w:r w:rsidRPr="0007698E">
        <w:rPr>
          <w:sz w:val="20"/>
          <w:szCs w:val="20"/>
        </w:rPr>
        <w:lastRenderedPageBreak/>
        <w:t>и решений Комиссии, находящихся на контроле у Председателя Комиссии;</w:t>
      </w:r>
    </w:p>
    <w:p w:rsidR="00C81046" w:rsidRPr="0007698E" w:rsidRDefault="00C81046" w:rsidP="00C81046">
      <w:pPr>
        <w:pStyle w:val="24"/>
        <w:numPr>
          <w:ilvl w:val="0"/>
          <w:numId w:val="25"/>
        </w:numPr>
        <w:shd w:val="clear" w:color="auto" w:fill="auto"/>
        <w:tabs>
          <w:tab w:val="left" w:pos="1036"/>
        </w:tabs>
        <w:ind w:firstLine="600"/>
        <w:jc w:val="both"/>
        <w:rPr>
          <w:sz w:val="20"/>
          <w:szCs w:val="20"/>
        </w:rPr>
      </w:pPr>
      <w:r w:rsidRPr="0007698E">
        <w:rPr>
          <w:sz w:val="20"/>
          <w:szCs w:val="20"/>
        </w:rPr>
        <w:t>обеспечивает взаимодействие Комиссии с аппаратом Антинаркотической комиссии в Чувашской Республике и антинаркотическими комиссиями других муниципальных образований;</w:t>
      </w:r>
    </w:p>
    <w:p w:rsidR="00C81046" w:rsidRPr="0007698E" w:rsidRDefault="00C81046" w:rsidP="00C81046">
      <w:pPr>
        <w:pStyle w:val="24"/>
        <w:numPr>
          <w:ilvl w:val="0"/>
          <w:numId w:val="25"/>
        </w:numPr>
        <w:shd w:val="clear" w:color="auto" w:fill="auto"/>
        <w:tabs>
          <w:tab w:val="left" w:pos="919"/>
        </w:tabs>
        <w:ind w:firstLine="600"/>
        <w:jc w:val="both"/>
        <w:rPr>
          <w:sz w:val="20"/>
          <w:szCs w:val="20"/>
        </w:rPr>
      </w:pPr>
      <w:r w:rsidRPr="0007698E">
        <w:rPr>
          <w:sz w:val="20"/>
          <w:szCs w:val="20"/>
        </w:rPr>
        <w:t>координирует деятельность рабочих групп Комиссии;</w:t>
      </w:r>
    </w:p>
    <w:p w:rsidR="00C81046" w:rsidRPr="0007698E" w:rsidRDefault="00C81046" w:rsidP="00C81046">
      <w:pPr>
        <w:pStyle w:val="24"/>
        <w:numPr>
          <w:ilvl w:val="0"/>
          <w:numId w:val="25"/>
        </w:numPr>
        <w:shd w:val="clear" w:color="auto" w:fill="auto"/>
        <w:tabs>
          <w:tab w:val="left" w:pos="919"/>
        </w:tabs>
        <w:ind w:firstLine="600"/>
        <w:jc w:val="both"/>
        <w:rPr>
          <w:sz w:val="20"/>
          <w:szCs w:val="20"/>
        </w:rPr>
      </w:pPr>
      <w:r w:rsidRPr="0007698E">
        <w:rPr>
          <w:sz w:val="20"/>
          <w:szCs w:val="20"/>
        </w:rPr>
        <w:t>организует и ведет делопроизводство Комиссии.</w:t>
      </w:r>
    </w:p>
    <w:p w:rsidR="00C81046" w:rsidRPr="0007698E" w:rsidRDefault="00C81046" w:rsidP="00C81046">
      <w:pPr>
        <w:pStyle w:val="24"/>
        <w:numPr>
          <w:ilvl w:val="0"/>
          <w:numId w:val="24"/>
        </w:numPr>
        <w:shd w:val="clear" w:color="auto" w:fill="auto"/>
        <w:tabs>
          <w:tab w:val="left" w:pos="1036"/>
        </w:tabs>
        <w:ind w:firstLine="600"/>
        <w:jc w:val="both"/>
        <w:rPr>
          <w:sz w:val="20"/>
          <w:szCs w:val="20"/>
        </w:rPr>
      </w:pPr>
      <w:r w:rsidRPr="0007698E">
        <w:rPr>
          <w:sz w:val="20"/>
          <w:szCs w:val="20"/>
        </w:rPr>
        <w:t>Члены Комиссии обладают равными правами при подготовке и обсуждении рассматриваемых на заседании вопросов.</w:t>
      </w:r>
    </w:p>
    <w:p w:rsidR="00C81046" w:rsidRPr="0007698E" w:rsidRDefault="00C81046" w:rsidP="00C81046">
      <w:pPr>
        <w:pStyle w:val="24"/>
        <w:numPr>
          <w:ilvl w:val="0"/>
          <w:numId w:val="24"/>
        </w:numPr>
        <w:shd w:val="clear" w:color="auto" w:fill="auto"/>
        <w:tabs>
          <w:tab w:val="left" w:pos="1174"/>
        </w:tabs>
        <w:ind w:firstLine="660"/>
        <w:jc w:val="both"/>
        <w:rPr>
          <w:sz w:val="20"/>
          <w:szCs w:val="20"/>
        </w:rPr>
      </w:pPr>
      <w:r w:rsidRPr="0007698E">
        <w:rPr>
          <w:sz w:val="20"/>
          <w:szCs w:val="20"/>
        </w:rPr>
        <w:t>Члены Комиссии имеют право:</w:t>
      </w:r>
    </w:p>
    <w:p w:rsidR="00C81046" w:rsidRPr="0007698E" w:rsidRDefault="00C81046" w:rsidP="00C81046">
      <w:pPr>
        <w:pStyle w:val="24"/>
        <w:numPr>
          <w:ilvl w:val="0"/>
          <w:numId w:val="26"/>
        </w:numPr>
        <w:shd w:val="clear" w:color="auto" w:fill="auto"/>
        <w:tabs>
          <w:tab w:val="left" w:pos="1096"/>
        </w:tabs>
        <w:ind w:firstLine="760"/>
        <w:jc w:val="both"/>
        <w:rPr>
          <w:sz w:val="20"/>
          <w:szCs w:val="20"/>
        </w:rPr>
      </w:pPr>
      <w:r w:rsidRPr="0007698E">
        <w:rPr>
          <w:sz w:val="20"/>
          <w:szCs w:val="20"/>
        </w:rPr>
        <w:t>выступать на заседаниях Комиссии, вносить предложения по вопросам,</w:t>
      </w:r>
    </w:p>
    <w:p w:rsidR="00C81046" w:rsidRPr="0007698E" w:rsidRDefault="00C81046" w:rsidP="00C81046">
      <w:pPr>
        <w:pStyle w:val="24"/>
        <w:shd w:val="clear" w:color="auto" w:fill="auto"/>
        <w:tabs>
          <w:tab w:val="left" w:pos="9442"/>
        </w:tabs>
        <w:jc w:val="both"/>
        <w:rPr>
          <w:sz w:val="20"/>
          <w:szCs w:val="20"/>
        </w:rPr>
      </w:pPr>
      <w:r w:rsidRPr="0007698E">
        <w:rPr>
          <w:sz w:val="20"/>
          <w:szCs w:val="20"/>
        </w:rPr>
        <w:t>входящим в компетенцию Комиссии, голосовать по обсуждаемым вопросам;</w:t>
      </w:r>
      <w:r w:rsidRPr="0007698E">
        <w:rPr>
          <w:sz w:val="20"/>
          <w:szCs w:val="20"/>
        </w:rPr>
        <w:tab/>
      </w:r>
    </w:p>
    <w:p w:rsidR="00C81046" w:rsidRPr="0007698E" w:rsidRDefault="00C81046" w:rsidP="00C81046">
      <w:pPr>
        <w:pStyle w:val="24"/>
        <w:numPr>
          <w:ilvl w:val="0"/>
          <w:numId w:val="26"/>
        </w:numPr>
        <w:shd w:val="clear" w:color="auto" w:fill="auto"/>
        <w:tabs>
          <w:tab w:val="left" w:pos="1130"/>
        </w:tabs>
        <w:ind w:firstLine="760"/>
        <w:jc w:val="both"/>
        <w:rPr>
          <w:sz w:val="20"/>
          <w:szCs w:val="20"/>
        </w:rPr>
      </w:pPr>
      <w:r w:rsidRPr="0007698E">
        <w:rPr>
          <w:sz w:val="20"/>
          <w:szCs w:val="20"/>
        </w:rPr>
        <w:t>знакомиться с документами и материалами Комиссии;</w:t>
      </w:r>
    </w:p>
    <w:p w:rsidR="00C81046" w:rsidRPr="0007698E" w:rsidRDefault="00C81046" w:rsidP="00C81046">
      <w:pPr>
        <w:pStyle w:val="24"/>
        <w:numPr>
          <w:ilvl w:val="0"/>
          <w:numId w:val="26"/>
        </w:numPr>
        <w:shd w:val="clear" w:color="auto" w:fill="auto"/>
        <w:tabs>
          <w:tab w:val="left" w:pos="1056"/>
        </w:tabs>
        <w:ind w:firstLine="760"/>
        <w:jc w:val="both"/>
        <w:rPr>
          <w:sz w:val="20"/>
          <w:szCs w:val="20"/>
        </w:rPr>
      </w:pPr>
      <w:r w:rsidRPr="0007698E">
        <w:rPr>
          <w:sz w:val="20"/>
          <w:szCs w:val="20"/>
        </w:rPr>
        <w:t>привлекать, по согласованию с председателем Комиссии, в установленном порядке специалистов к экспертной, аналитической и иной работе, связанной с деятельностью Комиссии;</w:t>
      </w:r>
    </w:p>
    <w:p w:rsidR="00C81046" w:rsidRPr="0007698E" w:rsidRDefault="00C81046" w:rsidP="00C81046">
      <w:pPr>
        <w:pStyle w:val="24"/>
        <w:numPr>
          <w:ilvl w:val="0"/>
          <w:numId w:val="26"/>
        </w:numPr>
        <w:shd w:val="clear" w:color="auto" w:fill="auto"/>
        <w:tabs>
          <w:tab w:val="left" w:pos="1052"/>
        </w:tabs>
        <w:ind w:firstLine="760"/>
        <w:jc w:val="both"/>
        <w:rPr>
          <w:sz w:val="20"/>
          <w:szCs w:val="20"/>
        </w:rPr>
      </w:pPr>
      <w:r w:rsidRPr="0007698E">
        <w:rPr>
          <w:sz w:val="20"/>
          <w:szCs w:val="20"/>
        </w:rPr>
        <w:t>излагать, в случае несогласия с решением Комиссии, в письменной форме особое мнение, которое подлежит отражению в протоколе Комиссии и прилагается к его решению.</w:t>
      </w:r>
    </w:p>
    <w:p w:rsidR="00C81046" w:rsidRPr="0007698E" w:rsidRDefault="00C81046" w:rsidP="00C81046">
      <w:pPr>
        <w:pStyle w:val="24"/>
        <w:numPr>
          <w:ilvl w:val="0"/>
          <w:numId w:val="24"/>
        </w:numPr>
        <w:shd w:val="clear" w:color="auto" w:fill="auto"/>
        <w:tabs>
          <w:tab w:val="left" w:pos="1279"/>
        </w:tabs>
        <w:ind w:firstLine="760"/>
        <w:jc w:val="both"/>
        <w:rPr>
          <w:sz w:val="20"/>
          <w:szCs w:val="20"/>
        </w:rPr>
      </w:pPr>
      <w:r w:rsidRPr="0007698E">
        <w:rPr>
          <w:sz w:val="20"/>
          <w:szCs w:val="20"/>
        </w:rPr>
        <w:t>Член Комиссии обязан:</w:t>
      </w:r>
    </w:p>
    <w:p w:rsidR="00C81046" w:rsidRPr="0007698E" w:rsidRDefault="00C81046" w:rsidP="00C81046">
      <w:pPr>
        <w:pStyle w:val="24"/>
        <w:numPr>
          <w:ilvl w:val="0"/>
          <w:numId w:val="27"/>
        </w:numPr>
        <w:shd w:val="clear" w:color="auto" w:fill="auto"/>
        <w:tabs>
          <w:tab w:val="left" w:pos="1056"/>
        </w:tabs>
        <w:ind w:firstLine="760"/>
        <w:jc w:val="both"/>
        <w:rPr>
          <w:sz w:val="20"/>
          <w:szCs w:val="20"/>
        </w:rPr>
      </w:pPr>
      <w:r w:rsidRPr="0007698E">
        <w:rPr>
          <w:sz w:val="20"/>
          <w:szCs w:val="20"/>
        </w:rPr>
        <w:t>организовывать подготовку вопросов, выносимых на рассмотрение Комиссии и утвержденных протокольным решением;</w:t>
      </w:r>
    </w:p>
    <w:p w:rsidR="00C81046" w:rsidRPr="0007698E" w:rsidRDefault="00C81046" w:rsidP="00C81046">
      <w:pPr>
        <w:pStyle w:val="24"/>
        <w:numPr>
          <w:ilvl w:val="0"/>
          <w:numId w:val="27"/>
        </w:numPr>
        <w:shd w:val="clear" w:color="auto" w:fill="auto"/>
        <w:tabs>
          <w:tab w:val="left" w:pos="1120"/>
        </w:tabs>
        <w:ind w:firstLine="760"/>
        <w:jc w:val="both"/>
        <w:rPr>
          <w:sz w:val="20"/>
          <w:szCs w:val="20"/>
        </w:rPr>
      </w:pPr>
      <w:r w:rsidRPr="0007698E">
        <w:rPr>
          <w:sz w:val="20"/>
          <w:szCs w:val="20"/>
        </w:rPr>
        <w:t>присутствовать на заседаниях Комиссии;</w:t>
      </w:r>
    </w:p>
    <w:p w:rsidR="00C81046" w:rsidRPr="0007698E" w:rsidRDefault="00C81046" w:rsidP="00C81046">
      <w:pPr>
        <w:pStyle w:val="24"/>
        <w:numPr>
          <w:ilvl w:val="0"/>
          <w:numId w:val="27"/>
        </w:numPr>
        <w:shd w:val="clear" w:color="auto" w:fill="auto"/>
        <w:tabs>
          <w:tab w:val="left" w:pos="1052"/>
        </w:tabs>
        <w:ind w:firstLine="760"/>
        <w:jc w:val="both"/>
        <w:rPr>
          <w:sz w:val="20"/>
          <w:szCs w:val="20"/>
        </w:rPr>
      </w:pPr>
      <w:r w:rsidRPr="0007698E">
        <w:rPr>
          <w:sz w:val="20"/>
          <w:szCs w:val="20"/>
        </w:rPr>
        <w:t>организовать в рамках своих должностных полномочий выполнение решений Комиссии;</w:t>
      </w:r>
    </w:p>
    <w:p w:rsidR="00C81046" w:rsidRPr="0007698E" w:rsidRDefault="00C81046" w:rsidP="00C81046">
      <w:pPr>
        <w:pStyle w:val="24"/>
        <w:numPr>
          <w:ilvl w:val="0"/>
          <w:numId w:val="27"/>
        </w:numPr>
        <w:shd w:val="clear" w:color="auto" w:fill="auto"/>
        <w:tabs>
          <w:tab w:val="left" w:pos="1047"/>
        </w:tabs>
        <w:spacing w:after="240"/>
        <w:ind w:firstLine="760"/>
        <w:jc w:val="both"/>
        <w:rPr>
          <w:sz w:val="20"/>
          <w:szCs w:val="20"/>
        </w:rPr>
      </w:pPr>
      <w:r w:rsidRPr="0007698E">
        <w:rPr>
          <w:sz w:val="20"/>
          <w:szCs w:val="20"/>
        </w:rPr>
        <w:t>выполнять требования нормативных правовых актов, устанавливающих правила организации работы Комиссии.</w:t>
      </w:r>
    </w:p>
    <w:p w:rsidR="00C81046" w:rsidRPr="0007698E" w:rsidRDefault="00C81046" w:rsidP="00C81046">
      <w:pPr>
        <w:pStyle w:val="15"/>
        <w:keepNext/>
        <w:keepLines/>
        <w:numPr>
          <w:ilvl w:val="0"/>
          <w:numId w:val="22"/>
        </w:numPr>
        <w:shd w:val="clear" w:color="auto" w:fill="auto"/>
        <w:tabs>
          <w:tab w:val="left" w:pos="2429"/>
        </w:tabs>
        <w:spacing w:before="0"/>
        <w:ind w:left="1920"/>
        <w:jc w:val="both"/>
        <w:rPr>
          <w:sz w:val="20"/>
          <w:szCs w:val="20"/>
        </w:rPr>
      </w:pPr>
      <w:bookmarkStart w:id="26" w:name="bookmark4"/>
      <w:r w:rsidRPr="0007698E">
        <w:rPr>
          <w:sz w:val="20"/>
          <w:szCs w:val="20"/>
        </w:rPr>
        <w:t>Планирование и организация работы Комиссии</w:t>
      </w:r>
      <w:bookmarkEnd w:id="26"/>
    </w:p>
    <w:p w:rsidR="00C81046" w:rsidRPr="0007698E" w:rsidRDefault="00C81046" w:rsidP="00C81046">
      <w:pPr>
        <w:pStyle w:val="24"/>
        <w:numPr>
          <w:ilvl w:val="0"/>
          <w:numId w:val="28"/>
        </w:numPr>
        <w:shd w:val="clear" w:color="auto" w:fill="auto"/>
        <w:tabs>
          <w:tab w:val="left" w:pos="1169"/>
        </w:tabs>
        <w:ind w:firstLine="660"/>
        <w:jc w:val="both"/>
        <w:rPr>
          <w:sz w:val="20"/>
          <w:szCs w:val="20"/>
        </w:rPr>
      </w:pPr>
      <w:r w:rsidRPr="0007698E">
        <w:rPr>
          <w:sz w:val="20"/>
          <w:szCs w:val="20"/>
        </w:rPr>
        <w:t>Заседания Комиссии проводятся в соответствии с годовым Планом работы</w:t>
      </w:r>
    </w:p>
    <w:p w:rsidR="00C81046" w:rsidRPr="0007698E" w:rsidRDefault="00C81046" w:rsidP="00C81046">
      <w:pPr>
        <w:pStyle w:val="24"/>
        <w:shd w:val="clear" w:color="auto" w:fill="auto"/>
        <w:tabs>
          <w:tab w:val="left" w:pos="8731"/>
        </w:tabs>
        <w:jc w:val="both"/>
        <w:rPr>
          <w:sz w:val="20"/>
          <w:szCs w:val="20"/>
        </w:rPr>
      </w:pPr>
      <w:r w:rsidRPr="0007698E">
        <w:rPr>
          <w:sz w:val="20"/>
          <w:szCs w:val="20"/>
        </w:rPr>
        <w:t xml:space="preserve">Комиссии, </w:t>
      </w:r>
      <w:proofErr w:type="gramStart"/>
      <w:r w:rsidRPr="0007698E">
        <w:rPr>
          <w:sz w:val="20"/>
          <w:szCs w:val="20"/>
        </w:rPr>
        <w:t>который</w:t>
      </w:r>
      <w:proofErr w:type="gramEnd"/>
      <w:r w:rsidRPr="0007698E">
        <w:rPr>
          <w:sz w:val="20"/>
          <w:szCs w:val="20"/>
        </w:rPr>
        <w:t xml:space="preserve"> утверждается на заседании Комиссии.</w:t>
      </w:r>
    </w:p>
    <w:p w:rsidR="00C81046" w:rsidRPr="0007698E" w:rsidRDefault="00C81046" w:rsidP="00C81046">
      <w:pPr>
        <w:pStyle w:val="24"/>
        <w:numPr>
          <w:ilvl w:val="0"/>
          <w:numId w:val="28"/>
        </w:numPr>
        <w:shd w:val="clear" w:color="auto" w:fill="auto"/>
        <w:tabs>
          <w:tab w:val="left" w:pos="1066"/>
        </w:tabs>
        <w:ind w:firstLine="660"/>
        <w:jc w:val="both"/>
        <w:rPr>
          <w:sz w:val="20"/>
          <w:szCs w:val="20"/>
        </w:rPr>
      </w:pPr>
      <w:r w:rsidRPr="0007698E">
        <w:rPr>
          <w:sz w:val="20"/>
          <w:szCs w:val="20"/>
        </w:rPr>
        <w:t>Заседания Комиссии проводятся не реже одного раза в квартал. В случае необходимости по решению председателя Комиссии могут проводиться внеочередные заседания Комиссии.</w:t>
      </w:r>
    </w:p>
    <w:p w:rsidR="00C81046" w:rsidRPr="0007698E" w:rsidRDefault="00C81046" w:rsidP="00C81046">
      <w:pPr>
        <w:pStyle w:val="24"/>
        <w:numPr>
          <w:ilvl w:val="0"/>
          <w:numId w:val="28"/>
        </w:numPr>
        <w:shd w:val="clear" w:color="auto" w:fill="auto"/>
        <w:tabs>
          <w:tab w:val="left" w:pos="1066"/>
        </w:tabs>
        <w:ind w:firstLine="660"/>
        <w:jc w:val="both"/>
        <w:rPr>
          <w:sz w:val="20"/>
          <w:szCs w:val="20"/>
        </w:rPr>
      </w:pPr>
      <w:r w:rsidRPr="0007698E">
        <w:rPr>
          <w:sz w:val="20"/>
          <w:szCs w:val="20"/>
        </w:rPr>
        <w:t>План работы Комиссии включает в себя перечень основных вопросов, подлежащих рассмотрению на заседаниях Комиссии, с указанием по каждому вопросу срока его рассмотрения и ответственных за подготовку вопроса.</w:t>
      </w:r>
    </w:p>
    <w:p w:rsidR="00C81046" w:rsidRPr="0007698E" w:rsidRDefault="00C81046" w:rsidP="00C81046">
      <w:pPr>
        <w:pStyle w:val="24"/>
        <w:numPr>
          <w:ilvl w:val="0"/>
          <w:numId w:val="28"/>
        </w:numPr>
        <w:shd w:val="clear" w:color="auto" w:fill="auto"/>
        <w:tabs>
          <w:tab w:val="left" w:pos="1056"/>
        </w:tabs>
        <w:ind w:firstLine="660"/>
        <w:jc w:val="both"/>
        <w:rPr>
          <w:sz w:val="20"/>
          <w:szCs w:val="20"/>
        </w:rPr>
      </w:pPr>
      <w:r w:rsidRPr="0007698E">
        <w:rPr>
          <w:sz w:val="20"/>
          <w:szCs w:val="20"/>
        </w:rPr>
        <w:t>Предложения в план работы Комиссии направляются в письменной форме секретарю Комиссии не позднее, чем за месяц, до начала планируемого периода.</w:t>
      </w:r>
    </w:p>
    <w:p w:rsidR="00C81046" w:rsidRPr="0007698E" w:rsidRDefault="00C81046" w:rsidP="00C81046">
      <w:pPr>
        <w:pStyle w:val="24"/>
        <w:shd w:val="clear" w:color="auto" w:fill="auto"/>
        <w:ind w:firstLine="660"/>
        <w:jc w:val="both"/>
        <w:rPr>
          <w:sz w:val="20"/>
          <w:szCs w:val="20"/>
        </w:rPr>
      </w:pPr>
      <w:r w:rsidRPr="0007698E">
        <w:rPr>
          <w:sz w:val="20"/>
          <w:szCs w:val="20"/>
        </w:rPr>
        <w:t>Предложения должны содержать:</w:t>
      </w:r>
    </w:p>
    <w:p w:rsidR="00C81046" w:rsidRPr="0007698E" w:rsidRDefault="00C81046" w:rsidP="00C81046">
      <w:pPr>
        <w:pStyle w:val="24"/>
        <w:shd w:val="clear" w:color="auto" w:fill="auto"/>
        <w:ind w:firstLine="520"/>
        <w:jc w:val="left"/>
        <w:rPr>
          <w:sz w:val="20"/>
          <w:szCs w:val="20"/>
        </w:rPr>
      </w:pPr>
      <w:r w:rsidRPr="0007698E">
        <w:rPr>
          <w:sz w:val="20"/>
          <w:szCs w:val="20"/>
        </w:rPr>
        <w:t>~'Т) наименование вопроса и краткое обоснование необходимости его рассмотрения на заседании Комиссии;</w:t>
      </w:r>
    </w:p>
    <w:p w:rsidR="00C81046" w:rsidRPr="0007698E" w:rsidRDefault="00C81046" w:rsidP="00C81046">
      <w:pPr>
        <w:pStyle w:val="24"/>
        <w:numPr>
          <w:ilvl w:val="0"/>
          <w:numId w:val="29"/>
        </w:numPr>
        <w:shd w:val="clear" w:color="auto" w:fill="auto"/>
        <w:tabs>
          <w:tab w:val="left" w:pos="1021"/>
        </w:tabs>
        <w:ind w:firstLine="660"/>
        <w:jc w:val="both"/>
        <w:rPr>
          <w:sz w:val="20"/>
          <w:szCs w:val="20"/>
        </w:rPr>
      </w:pPr>
      <w:r w:rsidRPr="0007698E">
        <w:rPr>
          <w:sz w:val="20"/>
          <w:szCs w:val="20"/>
        </w:rPr>
        <w:t>форму предлагаемого решения;</w:t>
      </w:r>
    </w:p>
    <w:p w:rsidR="00C81046" w:rsidRPr="0007698E" w:rsidRDefault="00C81046" w:rsidP="00C81046">
      <w:pPr>
        <w:pStyle w:val="24"/>
        <w:numPr>
          <w:ilvl w:val="0"/>
          <w:numId w:val="29"/>
        </w:numPr>
        <w:shd w:val="clear" w:color="auto" w:fill="auto"/>
        <w:tabs>
          <w:tab w:val="left" w:pos="1021"/>
        </w:tabs>
        <w:ind w:firstLine="660"/>
        <w:jc w:val="both"/>
        <w:rPr>
          <w:sz w:val="20"/>
          <w:szCs w:val="20"/>
        </w:rPr>
      </w:pPr>
      <w:r w:rsidRPr="0007698E">
        <w:rPr>
          <w:sz w:val="20"/>
          <w:szCs w:val="20"/>
        </w:rPr>
        <w:t>наименование органа, ответственного за подготовку вопроса;</w:t>
      </w:r>
    </w:p>
    <w:p w:rsidR="00C81046" w:rsidRPr="0007698E" w:rsidRDefault="00C81046" w:rsidP="00C81046">
      <w:pPr>
        <w:pStyle w:val="24"/>
        <w:numPr>
          <w:ilvl w:val="0"/>
          <w:numId w:val="29"/>
        </w:numPr>
        <w:shd w:val="clear" w:color="auto" w:fill="auto"/>
        <w:tabs>
          <w:tab w:val="left" w:pos="1021"/>
        </w:tabs>
        <w:ind w:firstLine="660"/>
        <w:jc w:val="both"/>
        <w:rPr>
          <w:sz w:val="20"/>
          <w:szCs w:val="20"/>
        </w:rPr>
      </w:pPr>
      <w:r w:rsidRPr="0007698E">
        <w:rPr>
          <w:sz w:val="20"/>
          <w:szCs w:val="20"/>
        </w:rPr>
        <w:t>перечень исполнителей;</w:t>
      </w:r>
    </w:p>
    <w:p w:rsidR="00C81046" w:rsidRPr="0007698E" w:rsidRDefault="00C81046" w:rsidP="00C81046">
      <w:pPr>
        <w:pStyle w:val="24"/>
        <w:numPr>
          <w:ilvl w:val="0"/>
          <w:numId w:val="29"/>
        </w:numPr>
        <w:shd w:val="clear" w:color="auto" w:fill="auto"/>
        <w:tabs>
          <w:tab w:val="left" w:pos="1021"/>
        </w:tabs>
        <w:ind w:firstLine="660"/>
        <w:jc w:val="both"/>
        <w:rPr>
          <w:sz w:val="20"/>
          <w:szCs w:val="20"/>
        </w:rPr>
      </w:pPr>
      <w:r w:rsidRPr="0007698E">
        <w:rPr>
          <w:sz w:val="20"/>
          <w:szCs w:val="20"/>
        </w:rPr>
        <w:t>срок рассмотрения на заседании Комиссии.</w:t>
      </w:r>
    </w:p>
    <w:p w:rsidR="00C81046" w:rsidRPr="0007698E" w:rsidRDefault="00C81046" w:rsidP="00C81046">
      <w:pPr>
        <w:pStyle w:val="24"/>
        <w:shd w:val="clear" w:color="auto" w:fill="auto"/>
        <w:ind w:firstLine="760"/>
        <w:jc w:val="both"/>
        <w:rPr>
          <w:sz w:val="20"/>
          <w:szCs w:val="20"/>
        </w:rPr>
      </w:pPr>
      <w:r w:rsidRPr="0007698E">
        <w:rPr>
          <w:sz w:val="20"/>
          <w:szCs w:val="20"/>
        </w:rPr>
        <w:t>В случае</w:t>
      </w:r>
      <w:proofErr w:type="gramStart"/>
      <w:r w:rsidRPr="0007698E">
        <w:rPr>
          <w:sz w:val="20"/>
          <w:szCs w:val="20"/>
        </w:rPr>
        <w:t>,</w:t>
      </w:r>
      <w:proofErr w:type="gramEnd"/>
      <w:r w:rsidRPr="0007698E">
        <w:rPr>
          <w:sz w:val="20"/>
          <w:szCs w:val="20"/>
        </w:rPr>
        <w:t xml:space="preserve"> если в проект плана предлагается вопрос, решение которого не относится к компетенции органа его предлагающего, инициатору необходимо провести процедуру согласования предложения с органом (лицом), к компетенции которого он относится.</w:t>
      </w:r>
    </w:p>
    <w:p w:rsidR="00C81046" w:rsidRPr="0007698E" w:rsidRDefault="00C81046" w:rsidP="00C81046">
      <w:pPr>
        <w:pStyle w:val="24"/>
        <w:shd w:val="clear" w:color="auto" w:fill="auto"/>
        <w:ind w:firstLine="660"/>
        <w:jc w:val="both"/>
        <w:rPr>
          <w:sz w:val="20"/>
          <w:szCs w:val="20"/>
        </w:rPr>
      </w:pPr>
      <w:r w:rsidRPr="0007698E">
        <w:rPr>
          <w:sz w:val="20"/>
          <w:szCs w:val="20"/>
        </w:rPr>
        <w:t>Указанные предложения могут направляться секретарем Комиссии для дополнительной проработки членам Комиссии. Заключения членов Комиссии и другие материалы по внесенным предложениям должны быть представлены секретарю Комиссии не позднее одного месяца со дня их получения, если иное не оговорено сопроводительным документом.</w:t>
      </w:r>
    </w:p>
    <w:p w:rsidR="00C81046" w:rsidRPr="0007698E" w:rsidRDefault="00C81046" w:rsidP="00C81046">
      <w:pPr>
        <w:pStyle w:val="24"/>
        <w:numPr>
          <w:ilvl w:val="0"/>
          <w:numId w:val="28"/>
        </w:numPr>
        <w:shd w:val="clear" w:color="auto" w:fill="auto"/>
        <w:tabs>
          <w:tab w:val="left" w:pos="1066"/>
        </w:tabs>
        <w:ind w:firstLine="660"/>
        <w:jc w:val="both"/>
        <w:rPr>
          <w:sz w:val="20"/>
          <w:szCs w:val="20"/>
        </w:rPr>
      </w:pPr>
      <w:r w:rsidRPr="0007698E">
        <w:rPr>
          <w:sz w:val="20"/>
          <w:szCs w:val="20"/>
        </w:rPr>
        <w:t>На основе предложений, поступивших секретарю Комиссии, формируется проект плана заседаний Комиссии на очередной период, который, по согласованию с председателем Комиссии, выносится для обсуждения и утверждения на заседании Комиссии.</w:t>
      </w:r>
    </w:p>
    <w:p w:rsidR="00C81046" w:rsidRPr="0007698E" w:rsidRDefault="00C81046" w:rsidP="00C81046">
      <w:pPr>
        <w:pStyle w:val="24"/>
        <w:numPr>
          <w:ilvl w:val="0"/>
          <w:numId w:val="28"/>
        </w:numPr>
        <w:shd w:val="clear" w:color="auto" w:fill="auto"/>
        <w:tabs>
          <w:tab w:val="left" w:pos="1169"/>
        </w:tabs>
        <w:spacing w:line="278" w:lineRule="exact"/>
        <w:ind w:firstLine="660"/>
        <w:jc w:val="both"/>
        <w:rPr>
          <w:sz w:val="20"/>
          <w:szCs w:val="20"/>
        </w:rPr>
      </w:pPr>
      <w:r w:rsidRPr="0007698E">
        <w:rPr>
          <w:sz w:val="20"/>
          <w:szCs w:val="20"/>
        </w:rPr>
        <w:t>Утвержденный план заседаний Комиссии рассылается членам Комиссии.</w:t>
      </w:r>
    </w:p>
    <w:p w:rsidR="00C81046" w:rsidRPr="0007698E" w:rsidRDefault="00C81046" w:rsidP="00C81046">
      <w:pPr>
        <w:pStyle w:val="24"/>
        <w:shd w:val="clear" w:color="auto" w:fill="auto"/>
        <w:ind w:firstLine="660"/>
        <w:jc w:val="both"/>
        <w:rPr>
          <w:sz w:val="20"/>
          <w:szCs w:val="20"/>
        </w:rPr>
      </w:pPr>
      <w:r w:rsidRPr="0007698E">
        <w:rPr>
          <w:sz w:val="20"/>
          <w:szCs w:val="20"/>
        </w:rPr>
        <w:t>3.7 Решение об изменении утвержденного плана в части содержания вопроса и срока его рассмотрения принимается председателем Комиссии по мотивированному письменному предложению члена Комиссии, ответственного за подготовку вопроса.</w:t>
      </w:r>
    </w:p>
    <w:p w:rsidR="00C81046" w:rsidRPr="0007698E" w:rsidRDefault="00C81046" w:rsidP="00C81046">
      <w:pPr>
        <w:pStyle w:val="24"/>
        <w:shd w:val="clear" w:color="auto" w:fill="auto"/>
        <w:tabs>
          <w:tab w:val="left" w:pos="4968"/>
          <w:tab w:val="left" w:pos="8275"/>
        </w:tabs>
        <w:spacing w:after="244"/>
        <w:ind w:firstLine="600"/>
        <w:jc w:val="both"/>
        <w:rPr>
          <w:sz w:val="20"/>
          <w:szCs w:val="20"/>
        </w:rPr>
      </w:pPr>
      <w:r w:rsidRPr="0007698E">
        <w:rPr>
          <w:sz w:val="20"/>
          <w:szCs w:val="20"/>
        </w:rPr>
        <w:t>3.8. Рассмотрение на заседаниях Комиссии (внеплановых) вопросов осуществляется по решению Комиссии.</w:t>
      </w:r>
      <w:r w:rsidRPr="0007698E">
        <w:rPr>
          <w:sz w:val="20"/>
          <w:szCs w:val="20"/>
        </w:rPr>
        <w:tab/>
      </w:r>
      <w:r w:rsidRPr="0007698E">
        <w:rPr>
          <w:sz w:val="20"/>
          <w:szCs w:val="20"/>
        </w:rPr>
        <w:lastRenderedPageBreak/>
        <w:tab/>
      </w:r>
    </w:p>
    <w:p w:rsidR="00C81046" w:rsidRPr="0007698E" w:rsidRDefault="00C81046" w:rsidP="00C81046">
      <w:pPr>
        <w:pStyle w:val="15"/>
        <w:keepNext/>
        <w:keepLines/>
        <w:shd w:val="clear" w:color="auto" w:fill="auto"/>
        <w:spacing w:before="0"/>
        <w:ind w:left="40"/>
        <w:rPr>
          <w:sz w:val="20"/>
          <w:szCs w:val="20"/>
        </w:rPr>
      </w:pPr>
      <w:bookmarkStart w:id="27" w:name="bookmark5"/>
      <w:r w:rsidRPr="0007698E">
        <w:rPr>
          <w:sz w:val="20"/>
          <w:szCs w:val="20"/>
        </w:rPr>
        <w:t>ГУ. Порядок подготовки заседаний Комиссии</w:t>
      </w:r>
      <w:bookmarkEnd w:id="27"/>
    </w:p>
    <w:p w:rsidR="00C81046" w:rsidRPr="0007698E" w:rsidRDefault="00C81046" w:rsidP="00C81046">
      <w:pPr>
        <w:pStyle w:val="24"/>
        <w:numPr>
          <w:ilvl w:val="0"/>
          <w:numId w:val="30"/>
        </w:numPr>
        <w:shd w:val="clear" w:color="auto" w:fill="auto"/>
        <w:tabs>
          <w:tab w:val="left" w:pos="1041"/>
        </w:tabs>
        <w:ind w:firstLine="600"/>
        <w:jc w:val="both"/>
        <w:rPr>
          <w:sz w:val="20"/>
          <w:szCs w:val="20"/>
        </w:rPr>
      </w:pPr>
      <w:r w:rsidRPr="0007698E">
        <w:rPr>
          <w:sz w:val="20"/>
          <w:szCs w:val="20"/>
        </w:rPr>
        <w:t>Члены Комиссии или лица, на которых возложена подготовка соответствующих материалов для рассмотрения на заседаниях Комиссии, принимают участие в подготовке этих заседаний в соответствии с утвержденным планом заседаний Комиссии и несут персональную ответственность за качество и своевременность представления материалов.</w:t>
      </w:r>
    </w:p>
    <w:p w:rsidR="00C81046" w:rsidRPr="0007698E" w:rsidRDefault="00C81046" w:rsidP="00C81046">
      <w:pPr>
        <w:pStyle w:val="24"/>
        <w:numPr>
          <w:ilvl w:val="0"/>
          <w:numId w:val="30"/>
        </w:numPr>
        <w:shd w:val="clear" w:color="auto" w:fill="auto"/>
        <w:tabs>
          <w:tab w:val="left" w:pos="1041"/>
        </w:tabs>
        <w:ind w:firstLine="600"/>
        <w:jc w:val="both"/>
        <w:rPr>
          <w:sz w:val="20"/>
          <w:szCs w:val="20"/>
        </w:rPr>
      </w:pPr>
      <w:r w:rsidRPr="0007698E">
        <w:rPr>
          <w:sz w:val="20"/>
          <w:szCs w:val="20"/>
        </w:rPr>
        <w:t>Секретарь Комиссии оказывает организационную и методическую помощь лицам, участвующим в подготовке материалов к заседанию Комиссии.</w:t>
      </w:r>
    </w:p>
    <w:p w:rsidR="00C81046" w:rsidRPr="0007698E" w:rsidRDefault="00C81046" w:rsidP="00C81046">
      <w:pPr>
        <w:pStyle w:val="24"/>
        <w:numPr>
          <w:ilvl w:val="0"/>
          <w:numId w:val="30"/>
        </w:numPr>
        <w:shd w:val="clear" w:color="auto" w:fill="auto"/>
        <w:tabs>
          <w:tab w:val="left" w:pos="1041"/>
        </w:tabs>
        <w:ind w:firstLine="600"/>
        <w:jc w:val="both"/>
        <w:rPr>
          <w:sz w:val="20"/>
          <w:szCs w:val="20"/>
        </w:rPr>
      </w:pPr>
      <w:r w:rsidRPr="0007698E">
        <w:rPr>
          <w:sz w:val="20"/>
          <w:szCs w:val="20"/>
        </w:rPr>
        <w:t>Проект повестки для заседания Комиссии уточняется в процессе подготовки к очередному заседанию и согласовывается секретарем Комиссии с председателем Комиссии. Повестка дня заседания Комиссии утверждается непосредственно на заседании.</w:t>
      </w:r>
    </w:p>
    <w:p w:rsidR="00C81046" w:rsidRPr="0007698E" w:rsidRDefault="00C81046" w:rsidP="00C81046">
      <w:pPr>
        <w:pStyle w:val="24"/>
        <w:numPr>
          <w:ilvl w:val="0"/>
          <w:numId w:val="30"/>
        </w:numPr>
        <w:shd w:val="clear" w:color="auto" w:fill="auto"/>
        <w:tabs>
          <w:tab w:val="left" w:pos="1041"/>
        </w:tabs>
        <w:ind w:firstLine="600"/>
        <w:jc w:val="both"/>
        <w:rPr>
          <w:sz w:val="20"/>
          <w:szCs w:val="20"/>
        </w:rPr>
      </w:pPr>
      <w:r w:rsidRPr="0007698E">
        <w:rPr>
          <w:sz w:val="20"/>
          <w:szCs w:val="20"/>
        </w:rPr>
        <w:t>Для подготовки вопросов, вносимых на рассмотрение Комиссии, решением председателя Комиссии могут создаваться рабочие группы Комиссии из числа членов Комиссии, представителей заинтересованных органов, секретаря Комиссии, а также экспертов.</w:t>
      </w:r>
    </w:p>
    <w:p w:rsidR="00C81046" w:rsidRPr="0007698E" w:rsidRDefault="00C81046" w:rsidP="00C81046">
      <w:pPr>
        <w:pStyle w:val="24"/>
        <w:numPr>
          <w:ilvl w:val="0"/>
          <w:numId w:val="30"/>
        </w:numPr>
        <w:shd w:val="clear" w:color="auto" w:fill="auto"/>
        <w:tabs>
          <w:tab w:val="left" w:pos="1041"/>
        </w:tabs>
        <w:ind w:firstLine="600"/>
        <w:jc w:val="both"/>
        <w:rPr>
          <w:sz w:val="20"/>
          <w:szCs w:val="20"/>
        </w:rPr>
      </w:pPr>
      <w:r w:rsidRPr="0007698E">
        <w:rPr>
          <w:sz w:val="20"/>
          <w:szCs w:val="20"/>
        </w:rPr>
        <w:t xml:space="preserve">Секретарю Комиссии, не </w:t>
      </w:r>
      <w:proofErr w:type="gramStart"/>
      <w:r w:rsidRPr="0007698E">
        <w:rPr>
          <w:sz w:val="20"/>
          <w:szCs w:val="20"/>
        </w:rPr>
        <w:t>позднее</w:t>
      </w:r>
      <w:proofErr w:type="gramEnd"/>
      <w:r w:rsidRPr="0007698E">
        <w:rPr>
          <w:sz w:val="20"/>
          <w:szCs w:val="20"/>
        </w:rPr>
        <w:t xml:space="preserve"> чем за 5 дней до даты проведения заседания, представляются следующие материалы:</w:t>
      </w:r>
    </w:p>
    <w:p w:rsidR="00C81046" w:rsidRPr="0007698E" w:rsidRDefault="00C81046" w:rsidP="00C81046">
      <w:pPr>
        <w:pStyle w:val="24"/>
        <w:numPr>
          <w:ilvl w:val="0"/>
          <w:numId w:val="31"/>
        </w:numPr>
        <w:shd w:val="clear" w:color="auto" w:fill="auto"/>
        <w:tabs>
          <w:tab w:val="left" w:pos="898"/>
        </w:tabs>
        <w:ind w:firstLine="600"/>
        <w:jc w:val="both"/>
        <w:rPr>
          <w:sz w:val="20"/>
          <w:szCs w:val="20"/>
        </w:rPr>
      </w:pPr>
      <w:r w:rsidRPr="0007698E">
        <w:rPr>
          <w:sz w:val="20"/>
          <w:szCs w:val="20"/>
        </w:rPr>
        <w:t>аналитическая справка по рассматриваемому вопросу;</w:t>
      </w:r>
    </w:p>
    <w:p w:rsidR="00C81046" w:rsidRPr="0007698E" w:rsidRDefault="00C81046" w:rsidP="00C81046">
      <w:pPr>
        <w:pStyle w:val="24"/>
        <w:numPr>
          <w:ilvl w:val="0"/>
          <w:numId w:val="31"/>
        </w:numPr>
        <w:shd w:val="clear" w:color="auto" w:fill="auto"/>
        <w:tabs>
          <w:tab w:val="left" w:pos="918"/>
        </w:tabs>
        <w:ind w:firstLine="600"/>
        <w:jc w:val="both"/>
        <w:rPr>
          <w:sz w:val="20"/>
          <w:szCs w:val="20"/>
        </w:rPr>
      </w:pPr>
      <w:r w:rsidRPr="0007698E">
        <w:rPr>
          <w:sz w:val="20"/>
          <w:szCs w:val="20"/>
        </w:rPr>
        <w:t>тезисы выступления основного докладчика;</w:t>
      </w:r>
    </w:p>
    <w:p w:rsidR="00C81046" w:rsidRPr="0007698E" w:rsidRDefault="00C81046" w:rsidP="00C81046">
      <w:pPr>
        <w:pStyle w:val="24"/>
        <w:numPr>
          <w:ilvl w:val="0"/>
          <w:numId w:val="31"/>
        </w:numPr>
        <w:shd w:val="clear" w:color="auto" w:fill="auto"/>
        <w:tabs>
          <w:tab w:val="left" w:pos="918"/>
        </w:tabs>
        <w:ind w:firstLine="600"/>
        <w:jc w:val="both"/>
        <w:rPr>
          <w:sz w:val="20"/>
          <w:szCs w:val="20"/>
        </w:rPr>
      </w:pPr>
      <w:r w:rsidRPr="0007698E">
        <w:rPr>
          <w:sz w:val="20"/>
          <w:szCs w:val="20"/>
        </w:rPr>
        <w:t>проект решения по рассматриваемому вопросу с указанием исполнителей пунктов-</w:t>
      </w:r>
    </w:p>
    <w:p w:rsidR="00C81046" w:rsidRPr="0007698E" w:rsidRDefault="00C81046" w:rsidP="00C81046">
      <w:pPr>
        <w:pStyle w:val="24"/>
        <w:shd w:val="clear" w:color="auto" w:fill="auto"/>
        <w:tabs>
          <w:tab w:val="left" w:pos="7618"/>
        </w:tabs>
        <w:jc w:val="both"/>
        <w:rPr>
          <w:sz w:val="20"/>
          <w:szCs w:val="20"/>
        </w:rPr>
      </w:pPr>
      <w:r w:rsidRPr="0007698E">
        <w:rPr>
          <w:sz w:val="20"/>
          <w:szCs w:val="20"/>
        </w:rPr>
        <w:t xml:space="preserve">решения и сроками их исполнения. </w:t>
      </w:r>
      <w:r w:rsidRPr="0007698E">
        <w:rPr>
          <w:sz w:val="20"/>
          <w:szCs w:val="20"/>
        </w:rPr>
        <w:tab/>
      </w:r>
    </w:p>
    <w:p w:rsidR="00C81046" w:rsidRPr="0007698E" w:rsidRDefault="00C81046" w:rsidP="00C81046">
      <w:pPr>
        <w:pStyle w:val="24"/>
        <w:numPr>
          <w:ilvl w:val="0"/>
          <w:numId w:val="30"/>
        </w:numPr>
        <w:shd w:val="clear" w:color="auto" w:fill="auto"/>
        <w:tabs>
          <w:tab w:val="left" w:pos="1041"/>
        </w:tabs>
        <w:ind w:firstLine="600"/>
        <w:jc w:val="both"/>
        <w:rPr>
          <w:sz w:val="20"/>
          <w:szCs w:val="20"/>
        </w:rPr>
      </w:pPr>
      <w:proofErr w:type="gramStart"/>
      <w:r w:rsidRPr="0007698E">
        <w:rPr>
          <w:sz w:val="20"/>
          <w:szCs w:val="20"/>
        </w:rPr>
        <w:t>Контроль за</w:t>
      </w:r>
      <w:proofErr w:type="gramEnd"/>
      <w:r w:rsidRPr="0007698E">
        <w:rPr>
          <w:sz w:val="20"/>
          <w:szCs w:val="20"/>
        </w:rPr>
        <w:t xml:space="preserve"> своевременностью подготовки и представлением материалов для рассмотрения на заседаниях Комиссии осуществляется секретарем Комиссии.</w:t>
      </w:r>
    </w:p>
    <w:p w:rsidR="00C81046" w:rsidRPr="0007698E" w:rsidRDefault="00C81046" w:rsidP="00C81046">
      <w:pPr>
        <w:pStyle w:val="24"/>
        <w:numPr>
          <w:ilvl w:val="0"/>
          <w:numId w:val="30"/>
        </w:numPr>
        <w:shd w:val="clear" w:color="auto" w:fill="auto"/>
        <w:tabs>
          <w:tab w:val="left" w:pos="1041"/>
        </w:tabs>
        <w:ind w:firstLine="600"/>
        <w:jc w:val="both"/>
        <w:rPr>
          <w:sz w:val="20"/>
          <w:szCs w:val="20"/>
        </w:rPr>
      </w:pPr>
      <w:r w:rsidRPr="0007698E">
        <w:rPr>
          <w:sz w:val="20"/>
          <w:szCs w:val="20"/>
        </w:rPr>
        <w:t>В случае непредставления материалов в установленный Комиссией срок или их представления с нарушением настоящего Регламента, вопрос может быть снят с рассмотрения, либо, перенесен для рассмотрения на другое заседание с согласия Председателя Комиссии, либо, его заместителя в его отсутствие.</w:t>
      </w:r>
    </w:p>
    <w:p w:rsidR="00C81046" w:rsidRPr="0007698E" w:rsidRDefault="00C81046" w:rsidP="00C81046">
      <w:pPr>
        <w:pStyle w:val="24"/>
        <w:numPr>
          <w:ilvl w:val="0"/>
          <w:numId w:val="30"/>
        </w:numPr>
        <w:shd w:val="clear" w:color="auto" w:fill="auto"/>
        <w:tabs>
          <w:tab w:val="left" w:pos="1195"/>
        </w:tabs>
        <w:ind w:firstLine="600"/>
        <w:jc w:val="both"/>
        <w:rPr>
          <w:sz w:val="20"/>
          <w:szCs w:val="20"/>
        </w:rPr>
      </w:pPr>
      <w:r w:rsidRPr="0007698E">
        <w:rPr>
          <w:sz w:val="20"/>
          <w:szCs w:val="20"/>
        </w:rPr>
        <w:t>Повестка дня предстоящего заседания Комиссии с соответствующими материалами докладывается секретарем Комиссии председателю Комиссии.</w:t>
      </w:r>
    </w:p>
    <w:p w:rsidR="00C81046" w:rsidRPr="0007698E" w:rsidRDefault="00C81046" w:rsidP="00C81046">
      <w:pPr>
        <w:pStyle w:val="24"/>
        <w:numPr>
          <w:ilvl w:val="0"/>
          <w:numId w:val="30"/>
        </w:numPr>
        <w:shd w:val="clear" w:color="auto" w:fill="auto"/>
        <w:tabs>
          <w:tab w:val="left" w:pos="1041"/>
        </w:tabs>
        <w:ind w:firstLine="600"/>
        <w:jc w:val="both"/>
        <w:rPr>
          <w:sz w:val="20"/>
          <w:szCs w:val="20"/>
        </w:rPr>
      </w:pPr>
      <w:r w:rsidRPr="0007698E">
        <w:rPr>
          <w:sz w:val="20"/>
          <w:szCs w:val="20"/>
        </w:rPr>
        <w:t xml:space="preserve">Одобренные председателем Комиссии проект протокольного решения, повестка заседания и соответствующие материалы рассылаются членам Комиссии и участникам заседания не </w:t>
      </w:r>
      <w:proofErr w:type="gramStart"/>
      <w:r w:rsidRPr="0007698E">
        <w:rPr>
          <w:sz w:val="20"/>
          <w:szCs w:val="20"/>
        </w:rPr>
        <w:t>позднее</w:t>
      </w:r>
      <w:proofErr w:type="gramEnd"/>
      <w:r w:rsidRPr="0007698E">
        <w:rPr>
          <w:sz w:val="20"/>
          <w:szCs w:val="20"/>
        </w:rPr>
        <w:t xml:space="preserve"> чем за 3 дня до даты проведения заседания.</w:t>
      </w:r>
    </w:p>
    <w:p w:rsidR="00C81046" w:rsidRPr="0007698E" w:rsidRDefault="00C81046" w:rsidP="00C81046">
      <w:pPr>
        <w:pStyle w:val="24"/>
        <w:numPr>
          <w:ilvl w:val="0"/>
          <w:numId w:val="30"/>
        </w:numPr>
        <w:shd w:val="clear" w:color="auto" w:fill="auto"/>
        <w:tabs>
          <w:tab w:val="left" w:pos="1138"/>
        </w:tabs>
        <w:ind w:firstLine="600"/>
        <w:jc w:val="both"/>
        <w:rPr>
          <w:sz w:val="20"/>
          <w:szCs w:val="20"/>
        </w:rPr>
      </w:pPr>
      <w:r w:rsidRPr="0007698E">
        <w:rPr>
          <w:sz w:val="20"/>
          <w:szCs w:val="20"/>
        </w:rPr>
        <w:t xml:space="preserve">Члены Комиссии и участники заседания, которым разосланы проект повестки заседания и соответствующие материалы, при необходимости, не </w:t>
      </w:r>
      <w:proofErr w:type="gramStart"/>
      <w:r w:rsidRPr="0007698E">
        <w:rPr>
          <w:sz w:val="20"/>
          <w:szCs w:val="20"/>
        </w:rPr>
        <w:t>позднее</w:t>
      </w:r>
      <w:proofErr w:type="gramEnd"/>
      <w:r w:rsidRPr="0007698E">
        <w:rPr>
          <w:sz w:val="20"/>
          <w:szCs w:val="20"/>
        </w:rPr>
        <w:t xml:space="preserve"> чем за 2 дня до начала заседания, представляют в письменном виде секретарю Комиссии свои замечания и предложения к проекту решения по соответствующим вопросам.</w:t>
      </w:r>
    </w:p>
    <w:p w:rsidR="00C81046" w:rsidRPr="0007698E" w:rsidRDefault="00C81046" w:rsidP="00C81046">
      <w:pPr>
        <w:pStyle w:val="24"/>
        <w:numPr>
          <w:ilvl w:val="0"/>
          <w:numId w:val="30"/>
        </w:numPr>
        <w:shd w:val="clear" w:color="auto" w:fill="auto"/>
        <w:tabs>
          <w:tab w:val="left" w:pos="1195"/>
        </w:tabs>
        <w:ind w:firstLine="600"/>
        <w:jc w:val="both"/>
        <w:rPr>
          <w:sz w:val="20"/>
          <w:szCs w:val="20"/>
        </w:rPr>
      </w:pPr>
      <w:r w:rsidRPr="0007698E">
        <w:rPr>
          <w:sz w:val="20"/>
          <w:szCs w:val="20"/>
        </w:rPr>
        <w:t>В случае</w:t>
      </w:r>
      <w:proofErr w:type="gramStart"/>
      <w:r w:rsidRPr="0007698E">
        <w:rPr>
          <w:sz w:val="20"/>
          <w:szCs w:val="20"/>
        </w:rPr>
        <w:t>,</w:t>
      </w:r>
      <w:proofErr w:type="gramEnd"/>
      <w:r w:rsidRPr="0007698E">
        <w:rPr>
          <w:sz w:val="20"/>
          <w:szCs w:val="20"/>
        </w:rPr>
        <w:t xml:space="preserve"> если для реализации решений Комиссии требуется принятие муниципального правового акта Шумерлинского муниципального округа, одновременно с подготовкой материалов к заседанию Комиссии органом, ответственным за подготовку вопроса, разрабатываются и согласовываются в установленном порядке соответствующие проекты муниципальных правовых актов Шумерлинского муниципального округа. При необходимости начальником финансового отдела администрации Шумерлинского муниципального округа готовится соответствующее финансово-экономическое обоснование.</w:t>
      </w:r>
    </w:p>
    <w:p w:rsidR="00C81046" w:rsidRPr="0007698E" w:rsidRDefault="00C81046" w:rsidP="00C81046">
      <w:pPr>
        <w:pStyle w:val="24"/>
        <w:numPr>
          <w:ilvl w:val="0"/>
          <w:numId w:val="30"/>
        </w:numPr>
        <w:shd w:val="clear" w:color="auto" w:fill="auto"/>
        <w:tabs>
          <w:tab w:val="left" w:pos="1134"/>
        </w:tabs>
        <w:spacing w:line="278" w:lineRule="exact"/>
        <w:ind w:firstLine="600"/>
        <w:jc w:val="both"/>
        <w:rPr>
          <w:sz w:val="20"/>
          <w:szCs w:val="20"/>
        </w:rPr>
      </w:pPr>
      <w:r w:rsidRPr="0007698E">
        <w:rPr>
          <w:sz w:val="20"/>
          <w:szCs w:val="20"/>
        </w:rPr>
        <w:t xml:space="preserve">Секретарь Комиссии, не </w:t>
      </w:r>
      <w:proofErr w:type="gramStart"/>
      <w:r w:rsidRPr="0007698E">
        <w:rPr>
          <w:sz w:val="20"/>
          <w:szCs w:val="20"/>
        </w:rPr>
        <w:t>позднее</w:t>
      </w:r>
      <w:proofErr w:type="gramEnd"/>
      <w:r w:rsidRPr="0007698E">
        <w:rPr>
          <w:sz w:val="20"/>
          <w:szCs w:val="20"/>
        </w:rPr>
        <w:t xml:space="preserve"> чем за 3 дня до даты проведения заседания, информирует членов Комиссии и лиц, приглашенных на заседание, о дате, времени и месте проведения заседания Комиссии.</w:t>
      </w:r>
    </w:p>
    <w:p w:rsidR="00C81046" w:rsidRPr="0007698E" w:rsidRDefault="00C81046" w:rsidP="00C81046">
      <w:pPr>
        <w:pStyle w:val="24"/>
        <w:numPr>
          <w:ilvl w:val="0"/>
          <w:numId w:val="30"/>
        </w:numPr>
        <w:shd w:val="clear" w:color="auto" w:fill="auto"/>
        <w:tabs>
          <w:tab w:val="left" w:pos="1195"/>
        </w:tabs>
        <w:spacing w:line="278" w:lineRule="exact"/>
        <w:ind w:firstLine="600"/>
        <w:jc w:val="both"/>
        <w:rPr>
          <w:sz w:val="20"/>
          <w:szCs w:val="20"/>
        </w:rPr>
      </w:pPr>
      <w:r w:rsidRPr="0007698E">
        <w:rPr>
          <w:sz w:val="20"/>
          <w:szCs w:val="20"/>
        </w:rPr>
        <w:t xml:space="preserve">Члены Комиссии, не </w:t>
      </w:r>
      <w:proofErr w:type="gramStart"/>
      <w:r w:rsidRPr="0007698E">
        <w:rPr>
          <w:sz w:val="20"/>
          <w:szCs w:val="20"/>
        </w:rPr>
        <w:t>позднее</w:t>
      </w:r>
      <w:proofErr w:type="gramEnd"/>
      <w:r w:rsidRPr="0007698E">
        <w:rPr>
          <w:sz w:val="20"/>
          <w:szCs w:val="20"/>
        </w:rPr>
        <w:t xml:space="preserve"> чем за 2 дня до даты проведения заседания Комиссии, информируют председателя Комиссии о своем участии или причинах отсутствия на заседании. Список членов Комиссии, отсутствующих по уважительным причинам (болезнь, командировка, отпуск), докладывается председателю Комиссии.</w:t>
      </w:r>
    </w:p>
    <w:p w:rsidR="00C81046" w:rsidRPr="0007698E" w:rsidRDefault="00C81046" w:rsidP="00C81046">
      <w:pPr>
        <w:pStyle w:val="24"/>
        <w:numPr>
          <w:ilvl w:val="0"/>
          <w:numId w:val="30"/>
        </w:numPr>
        <w:shd w:val="clear" w:color="auto" w:fill="auto"/>
        <w:tabs>
          <w:tab w:val="left" w:pos="1307"/>
        </w:tabs>
        <w:ind w:firstLine="600"/>
        <w:jc w:val="both"/>
        <w:rPr>
          <w:sz w:val="20"/>
          <w:szCs w:val="20"/>
        </w:rPr>
      </w:pPr>
      <w:r w:rsidRPr="0007698E">
        <w:rPr>
          <w:sz w:val="20"/>
          <w:szCs w:val="20"/>
        </w:rPr>
        <w:t>На заседание Комиссии могут быть приглашены представители территориальных органов федеральных органов исполнительной власти, органов местного самоуправления Шумерлинского муниципального округа, а также руководители иных органов и организаций, имеющих непосредственное отношение к рассматриваемому вопросу.</w:t>
      </w:r>
    </w:p>
    <w:p w:rsidR="00C81046" w:rsidRPr="0007698E" w:rsidRDefault="00C81046" w:rsidP="00C81046">
      <w:pPr>
        <w:pStyle w:val="24"/>
        <w:numPr>
          <w:ilvl w:val="0"/>
          <w:numId w:val="30"/>
        </w:numPr>
        <w:shd w:val="clear" w:color="auto" w:fill="auto"/>
        <w:tabs>
          <w:tab w:val="left" w:pos="1143"/>
        </w:tabs>
        <w:spacing w:after="240"/>
        <w:ind w:firstLine="600"/>
        <w:jc w:val="both"/>
        <w:rPr>
          <w:sz w:val="20"/>
          <w:szCs w:val="20"/>
        </w:rPr>
      </w:pPr>
      <w:r w:rsidRPr="0007698E">
        <w:rPr>
          <w:sz w:val="20"/>
          <w:szCs w:val="20"/>
        </w:rPr>
        <w:t>Состав приглашаемых на заседание Комиссии лиц формируется секретарем Комиссии на основе предложений органов и организаций, ответственных за подготовку рассматриваемых вопросов, и заблаговременно докладывается председателю Комиссии.</w:t>
      </w:r>
    </w:p>
    <w:p w:rsidR="00C81046" w:rsidRPr="0007698E" w:rsidRDefault="00C81046" w:rsidP="00C81046">
      <w:pPr>
        <w:pStyle w:val="15"/>
        <w:keepNext/>
        <w:keepLines/>
        <w:shd w:val="clear" w:color="auto" w:fill="auto"/>
        <w:spacing w:before="0"/>
        <w:rPr>
          <w:sz w:val="20"/>
          <w:szCs w:val="20"/>
        </w:rPr>
      </w:pPr>
      <w:bookmarkStart w:id="28" w:name="bookmark6"/>
      <w:r w:rsidRPr="0007698E">
        <w:rPr>
          <w:sz w:val="20"/>
          <w:szCs w:val="20"/>
        </w:rPr>
        <w:lastRenderedPageBreak/>
        <w:t>V. Порядок проведения заседаний Комиссии</w:t>
      </w:r>
      <w:bookmarkEnd w:id="28"/>
    </w:p>
    <w:p w:rsidR="00C81046" w:rsidRPr="0007698E" w:rsidRDefault="00C81046" w:rsidP="00C81046">
      <w:pPr>
        <w:pStyle w:val="24"/>
        <w:numPr>
          <w:ilvl w:val="0"/>
          <w:numId w:val="32"/>
        </w:numPr>
        <w:shd w:val="clear" w:color="auto" w:fill="auto"/>
        <w:tabs>
          <w:tab w:val="left" w:pos="1117"/>
        </w:tabs>
        <w:ind w:firstLine="600"/>
        <w:jc w:val="both"/>
        <w:rPr>
          <w:sz w:val="20"/>
          <w:szCs w:val="20"/>
        </w:rPr>
      </w:pPr>
      <w:r w:rsidRPr="0007698E">
        <w:rPr>
          <w:sz w:val="20"/>
          <w:szCs w:val="20"/>
        </w:rPr>
        <w:t>Заседания Комиссии созываются председателем Комиссии либо, по его поручению секретарем Комиссии.</w:t>
      </w:r>
    </w:p>
    <w:p w:rsidR="00C81046" w:rsidRPr="0007698E" w:rsidRDefault="00C81046" w:rsidP="00C81046">
      <w:pPr>
        <w:pStyle w:val="24"/>
        <w:numPr>
          <w:ilvl w:val="0"/>
          <w:numId w:val="32"/>
        </w:numPr>
        <w:shd w:val="clear" w:color="auto" w:fill="auto"/>
        <w:tabs>
          <w:tab w:val="left" w:pos="1117"/>
        </w:tabs>
        <w:ind w:firstLine="600"/>
        <w:jc w:val="both"/>
        <w:rPr>
          <w:sz w:val="20"/>
          <w:szCs w:val="20"/>
        </w:rPr>
      </w:pPr>
      <w:r w:rsidRPr="0007698E">
        <w:rPr>
          <w:sz w:val="20"/>
          <w:szCs w:val="20"/>
        </w:rPr>
        <w:t>Лица, участвующие в заседаниях Комиссии, регистрируются секретарем Комиссии.</w:t>
      </w:r>
    </w:p>
    <w:p w:rsidR="00C81046" w:rsidRPr="0007698E" w:rsidRDefault="00C81046" w:rsidP="00C81046">
      <w:pPr>
        <w:pStyle w:val="24"/>
        <w:numPr>
          <w:ilvl w:val="0"/>
          <w:numId w:val="32"/>
        </w:numPr>
        <w:shd w:val="clear" w:color="auto" w:fill="auto"/>
        <w:tabs>
          <w:tab w:val="left" w:pos="1023"/>
        </w:tabs>
        <w:ind w:firstLine="600"/>
        <w:jc w:val="both"/>
        <w:rPr>
          <w:sz w:val="20"/>
          <w:szCs w:val="20"/>
        </w:rPr>
      </w:pPr>
      <w:r w:rsidRPr="0007698E">
        <w:rPr>
          <w:sz w:val="20"/>
          <w:szCs w:val="20"/>
        </w:rPr>
        <w:t>Члены Комиссии обладают равными правами при обсуждении рассматриваемых на заседании вопросов.</w:t>
      </w:r>
    </w:p>
    <w:p w:rsidR="00C81046" w:rsidRPr="0007698E" w:rsidRDefault="00C81046" w:rsidP="00C81046">
      <w:pPr>
        <w:pStyle w:val="24"/>
        <w:shd w:val="clear" w:color="auto" w:fill="auto"/>
        <w:ind w:firstLine="760"/>
        <w:jc w:val="both"/>
        <w:rPr>
          <w:sz w:val="20"/>
          <w:szCs w:val="20"/>
        </w:rPr>
      </w:pPr>
      <w:r w:rsidRPr="0007698E">
        <w:rPr>
          <w:sz w:val="20"/>
          <w:szCs w:val="20"/>
        </w:rPr>
        <w:t xml:space="preserve">Члены Комиссии не вправе делегировать свои полномочия иным лицам. В случае невозможности присутствия члена Комиссии на заседании он обязан не </w:t>
      </w:r>
      <w:proofErr w:type="gramStart"/>
      <w:r w:rsidRPr="0007698E">
        <w:rPr>
          <w:sz w:val="20"/>
          <w:szCs w:val="20"/>
        </w:rPr>
        <w:t>позднее</w:t>
      </w:r>
      <w:proofErr w:type="gramEnd"/>
      <w:r w:rsidRPr="0007698E">
        <w:rPr>
          <w:sz w:val="20"/>
          <w:szCs w:val="20"/>
        </w:rPr>
        <w:t xml:space="preserve"> чем за двое суток известить об этом председателя - Комиссии через ответственного секретаря Комиссии.</w:t>
      </w:r>
    </w:p>
    <w:p w:rsidR="00C81046" w:rsidRPr="0007698E" w:rsidRDefault="00C81046" w:rsidP="00C81046">
      <w:pPr>
        <w:pStyle w:val="24"/>
        <w:shd w:val="clear" w:color="auto" w:fill="auto"/>
        <w:tabs>
          <w:tab w:val="left" w:pos="3677"/>
          <w:tab w:val="left" w:pos="7646"/>
        </w:tabs>
        <w:ind w:firstLine="760"/>
        <w:jc w:val="both"/>
        <w:rPr>
          <w:sz w:val="20"/>
          <w:szCs w:val="20"/>
        </w:rPr>
      </w:pPr>
      <w:r w:rsidRPr="0007698E">
        <w:rPr>
          <w:sz w:val="20"/>
          <w:szCs w:val="20"/>
        </w:rPr>
        <w:t xml:space="preserve">Лицо, исполняющее обязанности </w:t>
      </w:r>
      <w:proofErr w:type="gramStart"/>
      <w:r w:rsidRPr="0007698E">
        <w:rPr>
          <w:sz w:val="20"/>
          <w:szCs w:val="20"/>
        </w:rPr>
        <w:t>руководителя подразделения территориального органа федерального органа исполнительной власти</w:t>
      </w:r>
      <w:proofErr w:type="gramEnd"/>
      <w:r w:rsidRPr="0007698E">
        <w:rPr>
          <w:sz w:val="20"/>
          <w:szCs w:val="20"/>
        </w:rPr>
        <w:t xml:space="preserve"> или иного должностного лица, являющегося членом Комиссии, принимает участие в заседании Комиссии с правом совещательного голоса.</w:t>
      </w:r>
      <w:r w:rsidRPr="0007698E">
        <w:rPr>
          <w:sz w:val="20"/>
          <w:szCs w:val="20"/>
        </w:rPr>
        <w:tab/>
      </w:r>
      <w:r w:rsidRPr="0007698E">
        <w:rPr>
          <w:sz w:val="20"/>
          <w:szCs w:val="20"/>
        </w:rPr>
        <w:tab/>
        <w:t>’</w:t>
      </w:r>
    </w:p>
    <w:p w:rsidR="00C81046" w:rsidRPr="0007698E" w:rsidRDefault="00C81046" w:rsidP="00C81046">
      <w:pPr>
        <w:pStyle w:val="24"/>
        <w:numPr>
          <w:ilvl w:val="0"/>
          <w:numId w:val="32"/>
        </w:numPr>
        <w:shd w:val="clear" w:color="auto" w:fill="auto"/>
        <w:tabs>
          <w:tab w:val="left" w:pos="1117"/>
        </w:tabs>
        <w:ind w:firstLine="600"/>
        <w:jc w:val="both"/>
        <w:rPr>
          <w:sz w:val="20"/>
          <w:szCs w:val="20"/>
        </w:rPr>
      </w:pPr>
      <w:r w:rsidRPr="0007698E">
        <w:rPr>
          <w:sz w:val="20"/>
          <w:szCs w:val="20"/>
        </w:rPr>
        <w:t>Заседание Комиссии считается правомочным, если на нем присутствует более половины её членов.</w:t>
      </w:r>
    </w:p>
    <w:p w:rsidR="00C81046" w:rsidRPr="0007698E" w:rsidRDefault="00C81046" w:rsidP="00C81046">
      <w:pPr>
        <w:pStyle w:val="24"/>
        <w:numPr>
          <w:ilvl w:val="0"/>
          <w:numId w:val="32"/>
        </w:numPr>
        <w:shd w:val="clear" w:color="auto" w:fill="auto"/>
        <w:tabs>
          <w:tab w:val="left" w:pos="1117"/>
        </w:tabs>
        <w:ind w:firstLine="600"/>
        <w:jc w:val="both"/>
        <w:rPr>
          <w:sz w:val="20"/>
          <w:szCs w:val="20"/>
        </w:rPr>
      </w:pPr>
      <w:r w:rsidRPr="0007698E">
        <w:rPr>
          <w:sz w:val="20"/>
          <w:szCs w:val="20"/>
        </w:rPr>
        <w:t>Заседания проходят под руководством председателя Комиссии, а в его отсутствие, заместителем председателя комиссии, которые:</w:t>
      </w:r>
    </w:p>
    <w:p w:rsidR="00C81046" w:rsidRPr="0007698E" w:rsidRDefault="00C81046" w:rsidP="00C81046">
      <w:pPr>
        <w:pStyle w:val="24"/>
        <w:numPr>
          <w:ilvl w:val="0"/>
          <w:numId w:val="33"/>
        </w:numPr>
        <w:shd w:val="clear" w:color="auto" w:fill="auto"/>
        <w:tabs>
          <w:tab w:val="left" w:pos="898"/>
        </w:tabs>
        <w:ind w:firstLine="600"/>
        <w:jc w:val="both"/>
        <w:rPr>
          <w:sz w:val="20"/>
          <w:szCs w:val="20"/>
        </w:rPr>
      </w:pPr>
      <w:r w:rsidRPr="0007698E">
        <w:rPr>
          <w:sz w:val="20"/>
          <w:szCs w:val="20"/>
        </w:rPr>
        <w:t>ведет заседание Комиссии,</w:t>
      </w:r>
    </w:p>
    <w:p w:rsidR="00C81046" w:rsidRPr="0007698E" w:rsidRDefault="00C81046" w:rsidP="00C81046">
      <w:pPr>
        <w:pStyle w:val="24"/>
        <w:numPr>
          <w:ilvl w:val="0"/>
          <w:numId w:val="33"/>
        </w:numPr>
        <w:shd w:val="clear" w:color="auto" w:fill="auto"/>
        <w:tabs>
          <w:tab w:val="left" w:pos="922"/>
        </w:tabs>
        <w:ind w:firstLine="600"/>
        <w:jc w:val="both"/>
        <w:rPr>
          <w:sz w:val="20"/>
          <w:szCs w:val="20"/>
        </w:rPr>
      </w:pPr>
      <w:r w:rsidRPr="0007698E">
        <w:rPr>
          <w:sz w:val="20"/>
          <w:szCs w:val="20"/>
        </w:rPr>
        <w:t xml:space="preserve">организует обсуждение </w:t>
      </w:r>
      <w:proofErr w:type="gramStart"/>
      <w:r w:rsidRPr="0007698E">
        <w:rPr>
          <w:sz w:val="20"/>
          <w:szCs w:val="20"/>
        </w:rPr>
        <w:t>вопросов повестки дня заседания Комиссии</w:t>
      </w:r>
      <w:proofErr w:type="gramEnd"/>
      <w:r w:rsidRPr="0007698E">
        <w:rPr>
          <w:sz w:val="20"/>
          <w:szCs w:val="20"/>
        </w:rPr>
        <w:t>;</w:t>
      </w:r>
    </w:p>
    <w:p w:rsidR="00C81046" w:rsidRPr="0007698E" w:rsidRDefault="00C81046" w:rsidP="00C81046">
      <w:pPr>
        <w:pStyle w:val="24"/>
        <w:shd w:val="clear" w:color="auto" w:fill="auto"/>
        <w:ind w:firstLine="600"/>
        <w:jc w:val="both"/>
        <w:rPr>
          <w:sz w:val="20"/>
          <w:szCs w:val="20"/>
        </w:rPr>
      </w:pPr>
      <w:proofErr w:type="gramStart"/>
      <w:r w:rsidRPr="0007698E">
        <w:rPr>
          <w:sz w:val="20"/>
          <w:szCs w:val="20"/>
        </w:rPr>
        <w:t>3} предоставляет слово для выступления членам Комиссии, а также приглашенным лицам в порядке очередности поступивших заявок;</w:t>
      </w:r>
      <w:proofErr w:type="gramEnd"/>
    </w:p>
    <w:p w:rsidR="00C81046" w:rsidRPr="0007698E" w:rsidRDefault="00C81046" w:rsidP="00C81046">
      <w:pPr>
        <w:pStyle w:val="24"/>
        <w:numPr>
          <w:ilvl w:val="0"/>
          <w:numId w:val="31"/>
        </w:numPr>
        <w:shd w:val="clear" w:color="auto" w:fill="auto"/>
        <w:tabs>
          <w:tab w:val="left" w:pos="918"/>
        </w:tabs>
        <w:ind w:firstLine="600"/>
        <w:jc w:val="both"/>
        <w:rPr>
          <w:sz w:val="20"/>
          <w:szCs w:val="20"/>
        </w:rPr>
      </w:pPr>
      <w:r w:rsidRPr="0007698E">
        <w:rPr>
          <w:sz w:val="20"/>
          <w:szCs w:val="20"/>
        </w:rPr>
        <w:t>организует голосование и подсчет голосов, оглашает результаты голосования;</w:t>
      </w:r>
    </w:p>
    <w:p w:rsidR="00C81046" w:rsidRPr="0007698E" w:rsidRDefault="00C81046" w:rsidP="00C81046">
      <w:pPr>
        <w:pStyle w:val="24"/>
        <w:numPr>
          <w:ilvl w:val="0"/>
          <w:numId w:val="31"/>
        </w:numPr>
        <w:shd w:val="clear" w:color="auto" w:fill="auto"/>
        <w:tabs>
          <w:tab w:val="left" w:pos="870"/>
        </w:tabs>
        <w:ind w:firstLine="600"/>
        <w:jc w:val="both"/>
        <w:rPr>
          <w:sz w:val="20"/>
          <w:szCs w:val="20"/>
        </w:rPr>
      </w:pPr>
      <w:r w:rsidRPr="0007698E">
        <w:rPr>
          <w:sz w:val="20"/>
          <w:szCs w:val="20"/>
        </w:rPr>
        <w:t>обеспечивает соблюдение положений настоящего Регламента членами Комиссии и приглашенными лицами. Участвуя в голосовании, председатель голосует последний.</w:t>
      </w:r>
    </w:p>
    <w:p w:rsidR="00C81046" w:rsidRPr="0007698E" w:rsidRDefault="00C81046" w:rsidP="00C81046">
      <w:pPr>
        <w:pStyle w:val="24"/>
        <w:numPr>
          <w:ilvl w:val="1"/>
          <w:numId w:val="31"/>
        </w:numPr>
        <w:shd w:val="clear" w:color="auto" w:fill="auto"/>
        <w:tabs>
          <w:tab w:val="left" w:pos="1162"/>
        </w:tabs>
        <w:ind w:firstLine="760"/>
        <w:jc w:val="both"/>
        <w:rPr>
          <w:sz w:val="20"/>
          <w:szCs w:val="20"/>
        </w:rPr>
      </w:pPr>
      <w:r w:rsidRPr="0007698E">
        <w:rPr>
          <w:sz w:val="20"/>
          <w:szCs w:val="20"/>
        </w:rPr>
        <w:t>С докладами на заседаниях Комиссии по вопросам повестки дня выступают члены Комиссии, либо по согласованию с председателем Комиссии, в отдельных случаях лица, уполномоченные членами Комиссии.</w:t>
      </w:r>
    </w:p>
    <w:p w:rsidR="00C81046" w:rsidRPr="0007698E" w:rsidRDefault="00C81046" w:rsidP="00C81046">
      <w:pPr>
        <w:pStyle w:val="24"/>
        <w:numPr>
          <w:ilvl w:val="1"/>
          <w:numId w:val="31"/>
        </w:numPr>
        <w:shd w:val="clear" w:color="auto" w:fill="auto"/>
        <w:tabs>
          <w:tab w:val="left" w:pos="1162"/>
        </w:tabs>
        <w:ind w:firstLine="760"/>
        <w:jc w:val="both"/>
        <w:rPr>
          <w:sz w:val="20"/>
          <w:szCs w:val="20"/>
        </w:rPr>
      </w:pPr>
      <w:r w:rsidRPr="0007698E">
        <w:rPr>
          <w:sz w:val="20"/>
          <w:szCs w:val="20"/>
        </w:rPr>
        <w:t>При голосовании член Комиссии имеет один голос и голосует лично. Член Комиссии, не согласный с принятым Комиссией решением, вправе на заседании Комиссии, на котором было принято указанное решение, после голосования довести до сведения членов Комиссии, что у., него имеется особое мнение, которое вносится в протокол. Особое мнение, изложенное в письменной форме, прилагается к протоколу заседания Комиссии.</w:t>
      </w:r>
    </w:p>
    <w:p w:rsidR="00C81046" w:rsidRPr="0007698E" w:rsidRDefault="00C81046" w:rsidP="00C81046">
      <w:pPr>
        <w:pStyle w:val="24"/>
        <w:numPr>
          <w:ilvl w:val="1"/>
          <w:numId w:val="31"/>
        </w:numPr>
        <w:shd w:val="clear" w:color="auto" w:fill="auto"/>
        <w:tabs>
          <w:tab w:val="left" w:pos="1307"/>
        </w:tabs>
        <w:ind w:firstLine="760"/>
        <w:jc w:val="both"/>
        <w:rPr>
          <w:sz w:val="20"/>
          <w:szCs w:val="20"/>
        </w:rPr>
      </w:pPr>
      <w:r w:rsidRPr="0007698E">
        <w:rPr>
          <w:sz w:val="20"/>
          <w:szCs w:val="20"/>
        </w:rPr>
        <w:t>Решения Комиссии принимаются открытым голосованием простым большинством голосов присутствующих на заседании членов Комиссии. При равенстве голосов решающим является голос председательствующего на заседании.</w:t>
      </w:r>
    </w:p>
    <w:p w:rsidR="00C81046" w:rsidRPr="0007698E" w:rsidRDefault="00C81046" w:rsidP="00C81046">
      <w:pPr>
        <w:pStyle w:val="24"/>
        <w:numPr>
          <w:ilvl w:val="1"/>
          <w:numId w:val="31"/>
        </w:numPr>
        <w:shd w:val="clear" w:color="auto" w:fill="auto"/>
        <w:tabs>
          <w:tab w:val="left" w:pos="1162"/>
        </w:tabs>
        <w:ind w:firstLine="760"/>
        <w:jc w:val="both"/>
        <w:rPr>
          <w:sz w:val="20"/>
          <w:szCs w:val="20"/>
        </w:rPr>
      </w:pPr>
      <w:r w:rsidRPr="0007698E">
        <w:rPr>
          <w:sz w:val="20"/>
          <w:szCs w:val="20"/>
        </w:rPr>
        <w:t>Результаты голосования, оглашенные председательствующим, вносятся в протокол.</w:t>
      </w:r>
    </w:p>
    <w:p w:rsidR="00C81046" w:rsidRPr="0007698E" w:rsidRDefault="00C81046" w:rsidP="00C81046">
      <w:pPr>
        <w:pStyle w:val="24"/>
        <w:numPr>
          <w:ilvl w:val="1"/>
          <w:numId w:val="31"/>
        </w:numPr>
        <w:shd w:val="clear" w:color="auto" w:fill="auto"/>
        <w:tabs>
          <w:tab w:val="left" w:pos="1307"/>
        </w:tabs>
        <w:ind w:firstLine="760"/>
        <w:jc w:val="both"/>
        <w:rPr>
          <w:sz w:val="20"/>
          <w:szCs w:val="20"/>
        </w:rPr>
      </w:pPr>
      <w:r w:rsidRPr="0007698E">
        <w:rPr>
          <w:sz w:val="20"/>
          <w:szCs w:val="20"/>
        </w:rPr>
        <w:t>При принятии решения председателем Комиссии о проведении закрытого заседания, присутствие представителей средств массовой информации и проведение звукозаписи, кино-, видео- и фотосъемок на заседаниях Комиссии запрещается.</w:t>
      </w:r>
    </w:p>
    <w:p w:rsidR="00C81046" w:rsidRPr="0007698E" w:rsidRDefault="00C81046" w:rsidP="00C81046">
      <w:pPr>
        <w:pStyle w:val="24"/>
        <w:numPr>
          <w:ilvl w:val="1"/>
          <w:numId w:val="31"/>
        </w:numPr>
        <w:shd w:val="clear" w:color="auto" w:fill="auto"/>
        <w:tabs>
          <w:tab w:val="left" w:pos="1307"/>
        </w:tabs>
        <w:ind w:firstLine="760"/>
        <w:jc w:val="both"/>
        <w:rPr>
          <w:sz w:val="20"/>
          <w:szCs w:val="20"/>
        </w:rPr>
      </w:pPr>
      <w:r w:rsidRPr="0007698E">
        <w:rPr>
          <w:sz w:val="20"/>
          <w:szCs w:val="20"/>
        </w:rPr>
        <w:t>На заседаниях Комиссии по решению председателя Комиссии секретарем комиссии ведется стенографическая запись и аудиозапись заседания.</w:t>
      </w:r>
    </w:p>
    <w:p w:rsidR="00C81046" w:rsidRPr="0007698E" w:rsidRDefault="00C81046" w:rsidP="00C81046">
      <w:pPr>
        <w:pStyle w:val="24"/>
        <w:numPr>
          <w:ilvl w:val="1"/>
          <w:numId w:val="31"/>
        </w:numPr>
        <w:shd w:val="clear" w:color="auto" w:fill="auto"/>
        <w:tabs>
          <w:tab w:val="left" w:pos="1283"/>
        </w:tabs>
        <w:spacing w:after="240"/>
        <w:ind w:firstLine="720"/>
        <w:jc w:val="both"/>
        <w:rPr>
          <w:sz w:val="20"/>
          <w:szCs w:val="20"/>
        </w:rPr>
      </w:pPr>
      <w:r w:rsidRPr="0007698E">
        <w:rPr>
          <w:sz w:val="20"/>
          <w:szCs w:val="20"/>
        </w:rPr>
        <w:t>Участникам заседания и приглашенным лицам не разрешается приносить на заседание кино-, видео- и фотоаппаратуру, звукозаписывающие устройства, а также средства связи без предварительного письменного согласования с Председателем Комиссии.</w:t>
      </w:r>
    </w:p>
    <w:p w:rsidR="00C81046" w:rsidRPr="0007698E" w:rsidRDefault="00C81046" w:rsidP="00C81046">
      <w:pPr>
        <w:pStyle w:val="15"/>
        <w:keepNext/>
        <w:keepLines/>
        <w:shd w:val="clear" w:color="auto" w:fill="auto"/>
        <w:spacing w:before="0"/>
        <w:ind w:left="60"/>
        <w:rPr>
          <w:sz w:val="20"/>
          <w:szCs w:val="20"/>
        </w:rPr>
      </w:pPr>
      <w:bookmarkStart w:id="29" w:name="bookmark7"/>
      <w:r w:rsidRPr="0007698E">
        <w:rPr>
          <w:sz w:val="20"/>
          <w:szCs w:val="20"/>
        </w:rPr>
        <w:t>VI. Оформление решений, принятых на заседаниях Комиссии</w:t>
      </w:r>
      <w:bookmarkEnd w:id="29"/>
    </w:p>
    <w:p w:rsidR="00C81046" w:rsidRPr="0007698E" w:rsidRDefault="00C81046" w:rsidP="00C81046">
      <w:pPr>
        <w:pStyle w:val="24"/>
        <w:shd w:val="clear" w:color="auto" w:fill="auto"/>
        <w:ind w:firstLine="720"/>
        <w:jc w:val="both"/>
        <w:rPr>
          <w:sz w:val="20"/>
          <w:szCs w:val="20"/>
        </w:rPr>
      </w:pPr>
      <w:r w:rsidRPr="0007698E">
        <w:rPr>
          <w:sz w:val="20"/>
          <w:szCs w:val="20"/>
        </w:rPr>
        <w:t>6.1. Решения Комиссии оформляется протоколом, который в трехдневный срок после даты проведения заседания готовится секретарем Комиссии и подписывается председателем Комиссии, либо, заместителем Председателя Комиссии в его отсутствие.</w:t>
      </w:r>
    </w:p>
    <w:p w:rsidR="00C81046" w:rsidRPr="0007698E" w:rsidRDefault="00C81046" w:rsidP="00C81046">
      <w:pPr>
        <w:pStyle w:val="24"/>
        <w:shd w:val="clear" w:color="auto" w:fill="auto"/>
        <w:tabs>
          <w:tab w:val="left" w:pos="5098"/>
        </w:tabs>
        <w:ind w:firstLine="720"/>
        <w:jc w:val="both"/>
        <w:rPr>
          <w:sz w:val="20"/>
          <w:szCs w:val="20"/>
        </w:rPr>
      </w:pPr>
      <w:r w:rsidRPr="0007698E">
        <w:rPr>
          <w:sz w:val="20"/>
          <w:szCs w:val="20"/>
        </w:rPr>
        <w:t>6.2,. В протоколе указываются:</w:t>
      </w:r>
      <w:r w:rsidRPr="0007698E">
        <w:rPr>
          <w:sz w:val="20"/>
          <w:szCs w:val="20"/>
        </w:rPr>
        <w:tab/>
        <w:t>фамилии председательствующего и</w:t>
      </w:r>
    </w:p>
    <w:p w:rsidR="00C81046" w:rsidRPr="0007698E" w:rsidRDefault="00C81046" w:rsidP="00C81046">
      <w:pPr>
        <w:pStyle w:val="24"/>
        <w:shd w:val="clear" w:color="auto" w:fill="auto"/>
        <w:jc w:val="both"/>
        <w:rPr>
          <w:sz w:val="20"/>
          <w:szCs w:val="20"/>
        </w:rPr>
      </w:pPr>
      <w:r w:rsidRPr="0007698E">
        <w:rPr>
          <w:sz w:val="20"/>
          <w:szCs w:val="20"/>
        </w:rPr>
        <w:t>присутствующих на заседании членов Комиссии, приглашенных лиц, вопросы, рассмотренные в ходе заседания, принятые решения.</w:t>
      </w:r>
    </w:p>
    <w:p w:rsidR="00C81046" w:rsidRPr="0007698E" w:rsidRDefault="00C81046" w:rsidP="00C81046">
      <w:pPr>
        <w:pStyle w:val="24"/>
        <w:shd w:val="clear" w:color="auto" w:fill="auto"/>
        <w:ind w:firstLine="720"/>
        <w:jc w:val="both"/>
        <w:rPr>
          <w:sz w:val="20"/>
          <w:szCs w:val="20"/>
        </w:rPr>
      </w:pPr>
      <w:r w:rsidRPr="0007698E">
        <w:rPr>
          <w:sz w:val="20"/>
          <w:szCs w:val="20"/>
        </w:rPr>
        <w:t>К протоколу прилагаются особые мнения членов Комиссии, если таковые имеются.</w:t>
      </w:r>
    </w:p>
    <w:p w:rsidR="00C81046" w:rsidRPr="0007698E" w:rsidRDefault="00C81046" w:rsidP="00C81046">
      <w:pPr>
        <w:pStyle w:val="24"/>
        <w:numPr>
          <w:ilvl w:val="0"/>
          <w:numId w:val="34"/>
        </w:numPr>
        <w:shd w:val="clear" w:color="auto" w:fill="auto"/>
        <w:tabs>
          <w:tab w:val="left" w:pos="1186"/>
        </w:tabs>
        <w:ind w:firstLine="720"/>
        <w:jc w:val="both"/>
        <w:rPr>
          <w:sz w:val="20"/>
          <w:szCs w:val="20"/>
        </w:rPr>
      </w:pPr>
      <w:r w:rsidRPr="0007698E">
        <w:rPr>
          <w:sz w:val="20"/>
          <w:szCs w:val="20"/>
        </w:rPr>
        <w:t>В случае необходимости доработки проектов рассмотренных на заседании Комиссии материалов, по которым высказаны предложения и замечания, в протоколе отражается соответствующее поручение членам Комиссии. Если срок доработки специально не оговаривается, то доработка осуществляется в срок до пяти дней.</w:t>
      </w:r>
    </w:p>
    <w:p w:rsidR="00C81046" w:rsidRPr="0007698E" w:rsidRDefault="00C81046" w:rsidP="00C81046">
      <w:pPr>
        <w:pStyle w:val="24"/>
        <w:numPr>
          <w:ilvl w:val="0"/>
          <w:numId w:val="34"/>
        </w:numPr>
        <w:shd w:val="clear" w:color="auto" w:fill="auto"/>
        <w:tabs>
          <w:tab w:val="left" w:pos="1186"/>
        </w:tabs>
        <w:ind w:firstLine="720"/>
        <w:jc w:val="both"/>
        <w:rPr>
          <w:sz w:val="20"/>
          <w:szCs w:val="20"/>
        </w:rPr>
      </w:pPr>
      <w:r w:rsidRPr="0007698E">
        <w:rPr>
          <w:sz w:val="20"/>
          <w:szCs w:val="20"/>
        </w:rPr>
        <w:t xml:space="preserve">Протоколы заседаний (выписки решений Комиссии) секретарем Комиссии рассылаются членам Комиссии, а также организациям и должностным лицам по списку, утвержденному председателем Комиссии, в </w:t>
      </w:r>
      <w:r w:rsidRPr="0007698E">
        <w:rPr>
          <w:sz w:val="20"/>
          <w:szCs w:val="20"/>
        </w:rPr>
        <w:lastRenderedPageBreak/>
        <w:t>трехдневный срок после получения подписанного протокола.</w:t>
      </w:r>
    </w:p>
    <w:p w:rsidR="00C81046" w:rsidRPr="0007698E" w:rsidRDefault="00C81046" w:rsidP="00C81046">
      <w:pPr>
        <w:pStyle w:val="24"/>
        <w:numPr>
          <w:ilvl w:val="0"/>
          <w:numId w:val="34"/>
        </w:numPr>
        <w:shd w:val="clear" w:color="auto" w:fill="auto"/>
        <w:tabs>
          <w:tab w:val="left" w:pos="1192"/>
        </w:tabs>
        <w:ind w:firstLine="720"/>
        <w:jc w:val="both"/>
        <w:rPr>
          <w:sz w:val="20"/>
          <w:szCs w:val="20"/>
        </w:rPr>
      </w:pPr>
      <w:proofErr w:type="gramStart"/>
      <w:r w:rsidRPr="0007698E">
        <w:rPr>
          <w:sz w:val="20"/>
          <w:szCs w:val="20"/>
        </w:rPr>
        <w:t>Контроль за</w:t>
      </w:r>
      <w:proofErr w:type="gramEnd"/>
      <w:r w:rsidRPr="0007698E">
        <w:rPr>
          <w:sz w:val="20"/>
          <w:szCs w:val="20"/>
        </w:rPr>
        <w:t xml:space="preserve"> исполнением решений и поручений, содержащихся в протоколах</w:t>
      </w:r>
    </w:p>
    <w:p w:rsidR="00C81046" w:rsidRPr="002F5683" w:rsidRDefault="00C81046" w:rsidP="00C81046">
      <w:pPr>
        <w:pStyle w:val="24"/>
        <w:shd w:val="clear" w:color="auto" w:fill="auto"/>
        <w:tabs>
          <w:tab w:val="left" w:pos="3773"/>
          <w:tab w:val="left" w:pos="7733"/>
        </w:tabs>
        <w:jc w:val="both"/>
        <w:rPr>
          <w:sz w:val="24"/>
          <w:szCs w:val="24"/>
        </w:rPr>
      </w:pPr>
      <w:r w:rsidRPr="0007698E">
        <w:rPr>
          <w:sz w:val="20"/>
          <w:szCs w:val="20"/>
        </w:rPr>
        <w:t>заседаний Комиссии, оставляет за собой председатель Комиссии, либо, заместитель в его</w:t>
      </w:r>
      <w:r w:rsidRPr="0007698E">
        <w:rPr>
          <w:sz w:val="20"/>
          <w:szCs w:val="20"/>
          <w:vertAlign w:val="subscript"/>
        </w:rPr>
        <w:t xml:space="preserve"> </w:t>
      </w:r>
      <w:r w:rsidRPr="0007698E">
        <w:rPr>
          <w:sz w:val="20"/>
          <w:szCs w:val="20"/>
        </w:rPr>
        <w:t>отсутствие.</w:t>
      </w:r>
      <w:r w:rsidRPr="0007698E">
        <w:rPr>
          <w:sz w:val="20"/>
          <w:szCs w:val="20"/>
        </w:rPr>
        <w:tab/>
      </w:r>
      <w:r w:rsidRPr="002F5683">
        <w:rPr>
          <w:sz w:val="24"/>
          <w:szCs w:val="24"/>
        </w:rPr>
        <w:t>-</w:t>
      </w:r>
      <w:r w:rsidRPr="002F5683">
        <w:rPr>
          <w:sz w:val="24"/>
          <w:szCs w:val="24"/>
        </w:rPr>
        <w:tab/>
      </w:r>
    </w:p>
    <w:p w:rsidR="00C81046" w:rsidRPr="002F5683" w:rsidRDefault="00C81046" w:rsidP="00C81046"/>
    <w:p w:rsidR="00C81046" w:rsidRPr="002F5683" w:rsidRDefault="00C81046" w:rsidP="00C81046"/>
    <w:p w:rsidR="00C81046" w:rsidRPr="002F5683" w:rsidRDefault="00C81046" w:rsidP="00C81046"/>
    <w:p w:rsidR="00C81046" w:rsidRPr="002F5683" w:rsidRDefault="00C81046" w:rsidP="00C81046"/>
    <w:tbl>
      <w:tblPr>
        <w:tblW w:w="0" w:type="auto"/>
        <w:tblInd w:w="4644" w:type="dxa"/>
        <w:tblLook w:val="04A0" w:firstRow="1" w:lastRow="0" w:firstColumn="1" w:lastColumn="0" w:noHBand="0" w:noVBand="1"/>
      </w:tblPr>
      <w:tblGrid>
        <w:gridCol w:w="4927"/>
      </w:tblGrid>
      <w:tr w:rsidR="00C81046" w:rsidRPr="0007698E" w:rsidTr="00ED187F">
        <w:tc>
          <w:tcPr>
            <w:tcW w:w="4927" w:type="dxa"/>
            <w:shd w:val="clear" w:color="auto" w:fill="auto"/>
          </w:tcPr>
          <w:p w:rsidR="00C81046" w:rsidRPr="0007698E" w:rsidRDefault="00C81046" w:rsidP="00ED187F">
            <w:pPr>
              <w:jc w:val="center"/>
              <w:rPr>
                <w:sz w:val="20"/>
                <w:szCs w:val="20"/>
              </w:rPr>
            </w:pPr>
          </w:p>
          <w:p w:rsidR="00C81046" w:rsidRPr="0007698E" w:rsidRDefault="00C81046" w:rsidP="00ED187F">
            <w:pPr>
              <w:jc w:val="center"/>
              <w:rPr>
                <w:sz w:val="20"/>
                <w:szCs w:val="20"/>
              </w:rPr>
            </w:pPr>
          </w:p>
          <w:p w:rsidR="00C81046" w:rsidRPr="0007698E" w:rsidRDefault="00C81046" w:rsidP="00ED187F">
            <w:pPr>
              <w:jc w:val="center"/>
              <w:rPr>
                <w:sz w:val="20"/>
                <w:szCs w:val="20"/>
              </w:rPr>
            </w:pPr>
          </w:p>
          <w:p w:rsidR="00C81046" w:rsidRPr="0007698E" w:rsidRDefault="00C81046" w:rsidP="00ED187F">
            <w:pPr>
              <w:jc w:val="center"/>
              <w:rPr>
                <w:sz w:val="20"/>
                <w:szCs w:val="20"/>
              </w:rPr>
            </w:pPr>
          </w:p>
          <w:p w:rsidR="00C81046" w:rsidRPr="0007698E" w:rsidRDefault="00C81046" w:rsidP="00ED187F">
            <w:pPr>
              <w:jc w:val="center"/>
              <w:rPr>
                <w:sz w:val="20"/>
                <w:szCs w:val="20"/>
              </w:rPr>
            </w:pPr>
          </w:p>
          <w:p w:rsidR="00C81046" w:rsidRPr="0007698E" w:rsidRDefault="00C81046" w:rsidP="00ED187F">
            <w:pPr>
              <w:jc w:val="center"/>
              <w:rPr>
                <w:sz w:val="20"/>
                <w:szCs w:val="20"/>
              </w:rPr>
            </w:pPr>
          </w:p>
          <w:p w:rsidR="00C81046" w:rsidRPr="0007698E" w:rsidRDefault="00C81046" w:rsidP="00ED187F">
            <w:pPr>
              <w:jc w:val="center"/>
              <w:rPr>
                <w:sz w:val="20"/>
                <w:szCs w:val="20"/>
              </w:rPr>
            </w:pPr>
          </w:p>
          <w:p w:rsidR="00C81046" w:rsidRPr="0007698E" w:rsidRDefault="00C81046" w:rsidP="00ED187F">
            <w:pPr>
              <w:jc w:val="center"/>
              <w:rPr>
                <w:sz w:val="20"/>
                <w:szCs w:val="20"/>
              </w:rPr>
            </w:pPr>
          </w:p>
          <w:p w:rsidR="00C81046" w:rsidRPr="0007698E" w:rsidRDefault="00C81046" w:rsidP="00ED187F">
            <w:pPr>
              <w:jc w:val="center"/>
              <w:rPr>
                <w:sz w:val="20"/>
                <w:szCs w:val="20"/>
              </w:rPr>
            </w:pPr>
          </w:p>
          <w:p w:rsidR="00C81046" w:rsidRPr="0007698E" w:rsidRDefault="00C81046" w:rsidP="00ED187F">
            <w:pPr>
              <w:jc w:val="center"/>
              <w:rPr>
                <w:sz w:val="20"/>
                <w:szCs w:val="20"/>
              </w:rPr>
            </w:pPr>
          </w:p>
          <w:p w:rsidR="00C81046" w:rsidRPr="0007698E" w:rsidRDefault="00C81046" w:rsidP="00ED187F">
            <w:pPr>
              <w:jc w:val="right"/>
              <w:rPr>
                <w:sz w:val="20"/>
                <w:szCs w:val="20"/>
              </w:rPr>
            </w:pPr>
            <w:r w:rsidRPr="0007698E">
              <w:rPr>
                <w:sz w:val="20"/>
                <w:szCs w:val="20"/>
              </w:rPr>
              <w:t>Приложение №3</w:t>
            </w:r>
          </w:p>
          <w:p w:rsidR="00C81046" w:rsidRPr="0007698E" w:rsidRDefault="00C81046" w:rsidP="00ED187F">
            <w:pPr>
              <w:jc w:val="right"/>
              <w:rPr>
                <w:sz w:val="20"/>
                <w:szCs w:val="20"/>
              </w:rPr>
            </w:pPr>
            <w:r w:rsidRPr="0007698E">
              <w:rPr>
                <w:sz w:val="20"/>
                <w:szCs w:val="20"/>
              </w:rPr>
              <w:t>к постановлению администрации Шумерлинского муниципального округа</w:t>
            </w:r>
          </w:p>
          <w:p w:rsidR="00C81046" w:rsidRPr="0007698E" w:rsidRDefault="00C81046" w:rsidP="00ED187F">
            <w:pPr>
              <w:jc w:val="right"/>
              <w:rPr>
                <w:sz w:val="20"/>
                <w:szCs w:val="20"/>
              </w:rPr>
            </w:pPr>
            <w:r w:rsidRPr="0007698E">
              <w:rPr>
                <w:sz w:val="20"/>
                <w:szCs w:val="20"/>
              </w:rPr>
              <w:t xml:space="preserve">Чувашской Республики </w:t>
            </w:r>
          </w:p>
          <w:p w:rsidR="00C81046" w:rsidRPr="0007698E" w:rsidRDefault="00C81046" w:rsidP="00ED187F">
            <w:pPr>
              <w:jc w:val="right"/>
              <w:rPr>
                <w:sz w:val="20"/>
                <w:szCs w:val="20"/>
              </w:rPr>
            </w:pPr>
            <w:r w:rsidRPr="0007698E">
              <w:rPr>
                <w:sz w:val="20"/>
                <w:szCs w:val="20"/>
              </w:rPr>
              <w:t>от 17.02.2025 г. № 136</w:t>
            </w:r>
          </w:p>
          <w:p w:rsidR="00C81046" w:rsidRPr="0007698E" w:rsidRDefault="00C81046" w:rsidP="00ED187F">
            <w:pPr>
              <w:rPr>
                <w:sz w:val="20"/>
                <w:szCs w:val="20"/>
              </w:rPr>
            </w:pPr>
          </w:p>
        </w:tc>
      </w:tr>
    </w:tbl>
    <w:p w:rsidR="00C81046" w:rsidRPr="0007698E" w:rsidRDefault="00C81046" w:rsidP="00C81046">
      <w:pPr>
        <w:jc w:val="right"/>
        <w:rPr>
          <w:sz w:val="20"/>
          <w:szCs w:val="20"/>
        </w:rPr>
      </w:pPr>
    </w:p>
    <w:p w:rsidR="00C81046" w:rsidRPr="0007698E" w:rsidRDefault="00C81046" w:rsidP="00C81046">
      <w:pPr>
        <w:jc w:val="center"/>
        <w:rPr>
          <w:sz w:val="20"/>
          <w:szCs w:val="20"/>
        </w:rPr>
      </w:pPr>
      <w:r w:rsidRPr="0007698E">
        <w:rPr>
          <w:sz w:val="20"/>
          <w:szCs w:val="20"/>
        </w:rPr>
        <w:t>Состав антинаркотической комиссии Шумерлинского муниципального округа Чувашской Республики</w:t>
      </w:r>
    </w:p>
    <w:p w:rsidR="00C81046" w:rsidRPr="0007698E" w:rsidRDefault="00C81046" w:rsidP="00C81046">
      <w:pPr>
        <w:jc w:val="center"/>
        <w:rPr>
          <w:b/>
          <w:sz w:val="20"/>
          <w:szCs w:val="20"/>
        </w:rPr>
      </w:pPr>
    </w:p>
    <w:tbl>
      <w:tblPr>
        <w:tblW w:w="9889" w:type="dxa"/>
        <w:tblLook w:val="04A0" w:firstRow="1" w:lastRow="0" w:firstColumn="1" w:lastColumn="0" w:noHBand="0" w:noVBand="1"/>
      </w:tblPr>
      <w:tblGrid>
        <w:gridCol w:w="4786"/>
        <w:gridCol w:w="850"/>
        <w:gridCol w:w="4253"/>
      </w:tblGrid>
      <w:tr w:rsidR="00C81046" w:rsidRPr="0007698E" w:rsidTr="00ED187F">
        <w:tc>
          <w:tcPr>
            <w:tcW w:w="4786" w:type="dxa"/>
            <w:shd w:val="clear" w:color="auto" w:fill="auto"/>
          </w:tcPr>
          <w:p w:rsidR="00C81046" w:rsidRPr="0007698E" w:rsidRDefault="00C81046" w:rsidP="00ED187F">
            <w:pPr>
              <w:rPr>
                <w:sz w:val="20"/>
                <w:szCs w:val="20"/>
              </w:rPr>
            </w:pPr>
            <w:r w:rsidRPr="0007698E">
              <w:rPr>
                <w:sz w:val="20"/>
                <w:szCs w:val="20"/>
              </w:rPr>
              <w:t>Васильев Эдуард Михайлович</w:t>
            </w:r>
          </w:p>
        </w:tc>
        <w:tc>
          <w:tcPr>
            <w:tcW w:w="850" w:type="dxa"/>
            <w:shd w:val="clear" w:color="auto" w:fill="auto"/>
          </w:tcPr>
          <w:p w:rsidR="00C81046" w:rsidRPr="0007698E" w:rsidRDefault="00C81046" w:rsidP="00ED187F">
            <w:pPr>
              <w:jc w:val="center"/>
              <w:rPr>
                <w:sz w:val="20"/>
                <w:szCs w:val="20"/>
              </w:rPr>
            </w:pPr>
            <w:r w:rsidRPr="0007698E">
              <w:rPr>
                <w:sz w:val="20"/>
                <w:szCs w:val="20"/>
              </w:rPr>
              <w:t>–</w:t>
            </w:r>
          </w:p>
        </w:tc>
        <w:tc>
          <w:tcPr>
            <w:tcW w:w="4253" w:type="dxa"/>
            <w:shd w:val="clear" w:color="auto" w:fill="auto"/>
          </w:tcPr>
          <w:p w:rsidR="00C81046" w:rsidRPr="0007698E" w:rsidRDefault="00C81046" w:rsidP="00ED187F">
            <w:pPr>
              <w:rPr>
                <w:sz w:val="20"/>
                <w:szCs w:val="20"/>
              </w:rPr>
            </w:pPr>
            <w:r w:rsidRPr="0007698E">
              <w:rPr>
                <w:sz w:val="20"/>
                <w:szCs w:val="20"/>
              </w:rPr>
              <w:t>глава Шумерлинского муниципального округа, председатель комиссии;</w:t>
            </w:r>
          </w:p>
        </w:tc>
      </w:tr>
      <w:tr w:rsidR="00C81046" w:rsidRPr="0007698E" w:rsidTr="00ED187F">
        <w:tc>
          <w:tcPr>
            <w:tcW w:w="4786" w:type="dxa"/>
            <w:shd w:val="clear" w:color="auto" w:fill="auto"/>
          </w:tcPr>
          <w:p w:rsidR="00C81046" w:rsidRPr="0007698E" w:rsidRDefault="00C81046" w:rsidP="00ED187F">
            <w:pPr>
              <w:rPr>
                <w:sz w:val="20"/>
                <w:szCs w:val="20"/>
              </w:rPr>
            </w:pPr>
            <w:r w:rsidRPr="0007698E">
              <w:rPr>
                <w:sz w:val="20"/>
                <w:szCs w:val="20"/>
              </w:rPr>
              <w:t>Лобочкова Александра Андреевна</w:t>
            </w:r>
          </w:p>
        </w:tc>
        <w:tc>
          <w:tcPr>
            <w:tcW w:w="850" w:type="dxa"/>
            <w:shd w:val="clear" w:color="auto" w:fill="auto"/>
          </w:tcPr>
          <w:p w:rsidR="00C81046" w:rsidRPr="0007698E" w:rsidRDefault="00C81046" w:rsidP="00ED187F">
            <w:pPr>
              <w:jc w:val="center"/>
              <w:rPr>
                <w:sz w:val="20"/>
                <w:szCs w:val="20"/>
              </w:rPr>
            </w:pPr>
            <w:r w:rsidRPr="0007698E">
              <w:rPr>
                <w:sz w:val="20"/>
                <w:szCs w:val="20"/>
              </w:rPr>
              <w:t>–</w:t>
            </w:r>
          </w:p>
        </w:tc>
        <w:tc>
          <w:tcPr>
            <w:tcW w:w="4253" w:type="dxa"/>
            <w:shd w:val="clear" w:color="auto" w:fill="auto"/>
          </w:tcPr>
          <w:p w:rsidR="00C81046" w:rsidRPr="0007698E" w:rsidRDefault="00C81046" w:rsidP="00ED187F">
            <w:pPr>
              <w:rPr>
                <w:sz w:val="20"/>
                <w:szCs w:val="20"/>
              </w:rPr>
            </w:pPr>
            <w:r w:rsidRPr="0007698E">
              <w:rPr>
                <w:sz w:val="20"/>
                <w:szCs w:val="20"/>
              </w:rPr>
              <w:t>заместитель главы администрации по социальным вопросам администрации Шумерлинского муниципального округа, заместитель председателя комиссии;</w:t>
            </w:r>
          </w:p>
        </w:tc>
      </w:tr>
      <w:tr w:rsidR="00C81046" w:rsidRPr="0007698E" w:rsidTr="00ED187F">
        <w:tc>
          <w:tcPr>
            <w:tcW w:w="4786" w:type="dxa"/>
            <w:shd w:val="clear" w:color="auto" w:fill="auto"/>
          </w:tcPr>
          <w:p w:rsidR="00C81046" w:rsidRPr="0007698E" w:rsidRDefault="00C81046" w:rsidP="00ED187F">
            <w:pPr>
              <w:rPr>
                <w:sz w:val="20"/>
                <w:szCs w:val="20"/>
              </w:rPr>
            </w:pPr>
            <w:r w:rsidRPr="0007698E">
              <w:rPr>
                <w:sz w:val="20"/>
                <w:szCs w:val="20"/>
              </w:rPr>
              <w:t>Чурашова Надежда Николаевна</w:t>
            </w:r>
          </w:p>
        </w:tc>
        <w:tc>
          <w:tcPr>
            <w:tcW w:w="850" w:type="dxa"/>
            <w:shd w:val="clear" w:color="auto" w:fill="auto"/>
          </w:tcPr>
          <w:p w:rsidR="00C81046" w:rsidRPr="0007698E" w:rsidRDefault="00C81046" w:rsidP="00ED187F">
            <w:pPr>
              <w:jc w:val="center"/>
              <w:rPr>
                <w:sz w:val="20"/>
                <w:szCs w:val="20"/>
              </w:rPr>
            </w:pPr>
            <w:r w:rsidRPr="0007698E">
              <w:rPr>
                <w:sz w:val="20"/>
                <w:szCs w:val="20"/>
              </w:rPr>
              <w:t>–</w:t>
            </w:r>
          </w:p>
        </w:tc>
        <w:tc>
          <w:tcPr>
            <w:tcW w:w="4253" w:type="dxa"/>
            <w:shd w:val="clear" w:color="auto" w:fill="auto"/>
          </w:tcPr>
          <w:p w:rsidR="00C81046" w:rsidRPr="0007698E" w:rsidRDefault="00C81046" w:rsidP="00ED187F">
            <w:pPr>
              <w:rPr>
                <w:sz w:val="20"/>
                <w:szCs w:val="20"/>
              </w:rPr>
            </w:pPr>
            <w:r w:rsidRPr="0007698E">
              <w:rPr>
                <w:sz w:val="20"/>
                <w:szCs w:val="20"/>
              </w:rPr>
              <w:t>ведущий специалист – эксперт по работе с молодежью отдела образования, молодежной и социальной политики администрации Шумерлинского муниципального округа, секретарь комиссии;</w:t>
            </w:r>
          </w:p>
        </w:tc>
      </w:tr>
      <w:tr w:rsidR="00C81046" w:rsidRPr="0007698E" w:rsidTr="00ED187F">
        <w:tc>
          <w:tcPr>
            <w:tcW w:w="4786" w:type="dxa"/>
            <w:shd w:val="clear" w:color="auto" w:fill="auto"/>
          </w:tcPr>
          <w:p w:rsidR="00C81046" w:rsidRPr="0007698E" w:rsidRDefault="00C81046" w:rsidP="00ED187F">
            <w:pPr>
              <w:rPr>
                <w:sz w:val="20"/>
                <w:szCs w:val="20"/>
              </w:rPr>
            </w:pPr>
            <w:r w:rsidRPr="0007698E">
              <w:rPr>
                <w:sz w:val="20"/>
                <w:szCs w:val="20"/>
              </w:rPr>
              <w:t xml:space="preserve">Члены комиссии: </w:t>
            </w:r>
          </w:p>
          <w:p w:rsidR="00C81046" w:rsidRPr="0007698E" w:rsidRDefault="00C81046" w:rsidP="00ED187F">
            <w:pPr>
              <w:rPr>
                <w:sz w:val="20"/>
                <w:szCs w:val="20"/>
              </w:rPr>
            </w:pPr>
          </w:p>
        </w:tc>
        <w:tc>
          <w:tcPr>
            <w:tcW w:w="850" w:type="dxa"/>
            <w:shd w:val="clear" w:color="auto" w:fill="auto"/>
          </w:tcPr>
          <w:p w:rsidR="00C81046" w:rsidRPr="0007698E" w:rsidRDefault="00C81046" w:rsidP="00ED187F">
            <w:pPr>
              <w:jc w:val="center"/>
              <w:rPr>
                <w:sz w:val="20"/>
                <w:szCs w:val="20"/>
              </w:rPr>
            </w:pPr>
          </w:p>
        </w:tc>
        <w:tc>
          <w:tcPr>
            <w:tcW w:w="4253" w:type="dxa"/>
            <w:shd w:val="clear" w:color="auto" w:fill="auto"/>
          </w:tcPr>
          <w:p w:rsidR="00C81046" w:rsidRPr="0007698E" w:rsidRDefault="00C81046" w:rsidP="00ED187F">
            <w:pPr>
              <w:rPr>
                <w:sz w:val="20"/>
                <w:szCs w:val="20"/>
              </w:rPr>
            </w:pPr>
          </w:p>
        </w:tc>
      </w:tr>
      <w:tr w:rsidR="00C81046" w:rsidRPr="0007698E" w:rsidTr="00ED187F">
        <w:tc>
          <w:tcPr>
            <w:tcW w:w="4786" w:type="dxa"/>
            <w:shd w:val="clear" w:color="auto" w:fill="auto"/>
          </w:tcPr>
          <w:p w:rsidR="00C81046" w:rsidRPr="0007698E" w:rsidRDefault="00C81046" w:rsidP="00ED187F">
            <w:pPr>
              <w:rPr>
                <w:sz w:val="20"/>
                <w:szCs w:val="20"/>
              </w:rPr>
            </w:pPr>
            <w:r w:rsidRPr="0007698E">
              <w:rPr>
                <w:sz w:val="20"/>
                <w:szCs w:val="20"/>
              </w:rPr>
              <w:t>Кондратьева Валентина Николаевна</w:t>
            </w:r>
          </w:p>
        </w:tc>
        <w:tc>
          <w:tcPr>
            <w:tcW w:w="850" w:type="dxa"/>
            <w:shd w:val="clear" w:color="auto" w:fill="auto"/>
          </w:tcPr>
          <w:p w:rsidR="00C81046" w:rsidRPr="0007698E" w:rsidRDefault="00C81046" w:rsidP="00ED187F">
            <w:pPr>
              <w:jc w:val="center"/>
              <w:rPr>
                <w:sz w:val="20"/>
                <w:szCs w:val="20"/>
              </w:rPr>
            </w:pPr>
            <w:r w:rsidRPr="0007698E">
              <w:rPr>
                <w:sz w:val="20"/>
                <w:szCs w:val="20"/>
              </w:rPr>
              <w:t>–</w:t>
            </w:r>
          </w:p>
        </w:tc>
        <w:tc>
          <w:tcPr>
            <w:tcW w:w="4253" w:type="dxa"/>
            <w:shd w:val="clear" w:color="auto" w:fill="auto"/>
          </w:tcPr>
          <w:p w:rsidR="00C81046" w:rsidRPr="0007698E" w:rsidRDefault="00C81046" w:rsidP="00ED187F">
            <w:pPr>
              <w:rPr>
                <w:sz w:val="20"/>
                <w:szCs w:val="20"/>
              </w:rPr>
            </w:pPr>
            <w:r w:rsidRPr="0007698E">
              <w:rPr>
                <w:sz w:val="20"/>
                <w:szCs w:val="20"/>
              </w:rPr>
              <w:t>главный специалист – эксперт отдела правового обеспечения администрации Шумерлинского муниципального округа;</w:t>
            </w:r>
          </w:p>
        </w:tc>
      </w:tr>
      <w:tr w:rsidR="00C81046" w:rsidRPr="0007698E" w:rsidTr="00ED187F">
        <w:tc>
          <w:tcPr>
            <w:tcW w:w="4786" w:type="dxa"/>
            <w:shd w:val="clear" w:color="auto" w:fill="auto"/>
          </w:tcPr>
          <w:p w:rsidR="00C81046" w:rsidRPr="0007698E" w:rsidRDefault="00C81046" w:rsidP="00ED187F">
            <w:pPr>
              <w:rPr>
                <w:sz w:val="20"/>
                <w:szCs w:val="20"/>
              </w:rPr>
            </w:pPr>
            <w:r w:rsidRPr="0007698E">
              <w:rPr>
                <w:sz w:val="20"/>
                <w:szCs w:val="20"/>
              </w:rPr>
              <w:t>Смолева Надежда Николаевна</w:t>
            </w:r>
          </w:p>
        </w:tc>
        <w:tc>
          <w:tcPr>
            <w:tcW w:w="850" w:type="dxa"/>
            <w:shd w:val="clear" w:color="auto" w:fill="auto"/>
          </w:tcPr>
          <w:p w:rsidR="00C81046" w:rsidRPr="0007698E" w:rsidRDefault="00C81046" w:rsidP="00ED187F">
            <w:pPr>
              <w:jc w:val="center"/>
              <w:rPr>
                <w:sz w:val="20"/>
                <w:szCs w:val="20"/>
              </w:rPr>
            </w:pPr>
            <w:r w:rsidRPr="0007698E">
              <w:rPr>
                <w:sz w:val="20"/>
                <w:szCs w:val="20"/>
              </w:rPr>
              <w:t>–</w:t>
            </w:r>
          </w:p>
        </w:tc>
        <w:tc>
          <w:tcPr>
            <w:tcW w:w="4253" w:type="dxa"/>
            <w:shd w:val="clear" w:color="auto" w:fill="auto"/>
          </w:tcPr>
          <w:p w:rsidR="00C81046" w:rsidRPr="0007698E" w:rsidRDefault="00C81046" w:rsidP="00ED187F">
            <w:pPr>
              <w:rPr>
                <w:sz w:val="20"/>
                <w:szCs w:val="20"/>
              </w:rPr>
            </w:pPr>
            <w:r w:rsidRPr="0007698E">
              <w:rPr>
                <w:sz w:val="20"/>
                <w:szCs w:val="20"/>
              </w:rPr>
              <w:t xml:space="preserve">советник главы администрации Шумерлинского муниципального округа по работе с молодежью; </w:t>
            </w:r>
          </w:p>
        </w:tc>
      </w:tr>
      <w:tr w:rsidR="00C81046" w:rsidRPr="0007698E" w:rsidTr="00ED187F">
        <w:tc>
          <w:tcPr>
            <w:tcW w:w="4786" w:type="dxa"/>
            <w:shd w:val="clear" w:color="auto" w:fill="auto"/>
          </w:tcPr>
          <w:p w:rsidR="00C81046" w:rsidRPr="0007698E" w:rsidRDefault="00C81046" w:rsidP="00ED187F">
            <w:pPr>
              <w:rPr>
                <w:sz w:val="20"/>
                <w:szCs w:val="20"/>
              </w:rPr>
            </w:pPr>
            <w:r w:rsidRPr="0007698E">
              <w:rPr>
                <w:sz w:val="20"/>
                <w:szCs w:val="20"/>
              </w:rPr>
              <w:t>Абашина Алина Викторовна</w:t>
            </w:r>
          </w:p>
        </w:tc>
        <w:tc>
          <w:tcPr>
            <w:tcW w:w="850" w:type="dxa"/>
            <w:shd w:val="clear" w:color="auto" w:fill="auto"/>
          </w:tcPr>
          <w:p w:rsidR="00C81046" w:rsidRPr="0007698E" w:rsidRDefault="00C81046" w:rsidP="00ED187F">
            <w:pPr>
              <w:jc w:val="center"/>
              <w:rPr>
                <w:sz w:val="20"/>
                <w:szCs w:val="20"/>
              </w:rPr>
            </w:pPr>
            <w:r w:rsidRPr="0007698E">
              <w:rPr>
                <w:sz w:val="20"/>
                <w:szCs w:val="20"/>
              </w:rPr>
              <w:t>–</w:t>
            </w:r>
          </w:p>
        </w:tc>
        <w:tc>
          <w:tcPr>
            <w:tcW w:w="4253" w:type="dxa"/>
            <w:shd w:val="clear" w:color="auto" w:fill="auto"/>
          </w:tcPr>
          <w:p w:rsidR="00C81046" w:rsidRPr="0007698E" w:rsidRDefault="00C81046" w:rsidP="00ED187F">
            <w:pPr>
              <w:rPr>
                <w:sz w:val="20"/>
                <w:szCs w:val="20"/>
              </w:rPr>
            </w:pPr>
            <w:r w:rsidRPr="0007698E">
              <w:rPr>
                <w:sz w:val="20"/>
                <w:szCs w:val="20"/>
              </w:rPr>
              <w:t>заведующий сектором по делам несовершеннолетних и защите их прав администрации Шумерлинского муниципального округа;</w:t>
            </w:r>
          </w:p>
        </w:tc>
      </w:tr>
      <w:tr w:rsidR="00C81046" w:rsidRPr="0007698E" w:rsidTr="00ED187F">
        <w:tc>
          <w:tcPr>
            <w:tcW w:w="4786" w:type="dxa"/>
            <w:shd w:val="clear" w:color="auto" w:fill="auto"/>
          </w:tcPr>
          <w:p w:rsidR="00C81046" w:rsidRPr="0007698E" w:rsidRDefault="00C81046" w:rsidP="00ED187F">
            <w:pPr>
              <w:rPr>
                <w:sz w:val="20"/>
                <w:szCs w:val="20"/>
              </w:rPr>
            </w:pPr>
            <w:r w:rsidRPr="0007698E">
              <w:rPr>
                <w:bCs/>
                <w:sz w:val="20"/>
                <w:szCs w:val="20"/>
              </w:rPr>
              <w:t>Воробьева Елена Валерьевна</w:t>
            </w:r>
          </w:p>
        </w:tc>
        <w:tc>
          <w:tcPr>
            <w:tcW w:w="850" w:type="dxa"/>
            <w:shd w:val="clear" w:color="auto" w:fill="auto"/>
          </w:tcPr>
          <w:p w:rsidR="00C81046" w:rsidRPr="0007698E" w:rsidRDefault="00C81046" w:rsidP="00ED187F">
            <w:pPr>
              <w:jc w:val="center"/>
              <w:rPr>
                <w:sz w:val="20"/>
                <w:szCs w:val="20"/>
              </w:rPr>
            </w:pPr>
            <w:r w:rsidRPr="0007698E">
              <w:rPr>
                <w:sz w:val="20"/>
                <w:szCs w:val="20"/>
              </w:rPr>
              <w:t>–</w:t>
            </w:r>
          </w:p>
        </w:tc>
        <w:tc>
          <w:tcPr>
            <w:tcW w:w="4253" w:type="dxa"/>
            <w:shd w:val="clear" w:color="auto" w:fill="auto"/>
          </w:tcPr>
          <w:p w:rsidR="00C81046" w:rsidRPr="0007698E" w:rsidRDefault="00C81046" w:rsidP="00ED187F">
            <w:pPr>
              <w:rPr>
                <w:sz w:val="20"/>
                <w:szCs w:val="20"/>
              </w:rPr>
            </w:pPr>
            <w:r w:rsidRPr="0007698E">
              <w:rPr>
                <w:sz w:val="20"/>
                <w:szCs w:val="20"/>
              </w:rPr>
              <w:t>начальник отдела культуры, физической культуры и спорта;</w:t>
            </w:r>
          </w:p>
        </w:tc>
      </w:tr>
      <w:tr w:rsidR="00C81046" w:rsidRPr="0007698E" w:rsidTr="00ED187F">
        <w:tc>
          <w:tcPr>
            <w:tcW w:w="4786" w:type="dxa"/>
            <w:shd w:val="clear" w:color="auto" w:fill="auto"/>
          </w:tcPr>
          <w:p w:rsidR="00C81046" w:rsidRPr="0007698E" w:rsidRDefault="00C81046" w:rsidP="00ED187F">
            <w:pPr>
              <w:rPr>
                <w:bCs/>
                <w:sz w:val="20"/>
                <w:szCs w:val="20"/>
              </w:rPr>
            </w:pPr>
            <w:r w:rsidRPr="0007698E">
              <w:rPr>
                <w:sz w:val="20"/>
                <w:szCs w:val="20"/>
              </w:rPr>
              <w:t>Егорова Лилия Мансуровна</w:t>
            </w:r>
          </w:p>
        </w:tc>
        <w:tc>
          <w:tcPr>
            <w:tcW w:w="850" w:type="dxa"/>
            <w:shd w:val="clear" w:color="auto" w:fill="auto"/>
          </w:tcPr>
          <w:p w:rsidR="00C81046" w:rsidRPr="0007698E" w:rsidRDefault="00C81046" w:rsidP="00ED187F">
            <w:pPr>
              <w:jc w:val="center"/>
              <w:rPr>
                <w:sz w:val="20"/>
                <w:szCs w:val="20"/>
              </w:rPr>
            </w:pPr>
            <w:r w:rsidRPr="0007698E">
              <w:rPr>
                <w:sz w:val="20"/>
                <w:szCs w:val="20"/>
              </w:rPr>
              <w:t>–</w:t>
            </w:r>
          </w:p>
        </w:tc>
        <w:tc>
          <w:tcPr>
            <w:tcW w:w="4253" w:type="dxa"/>
            <w:shd w:val="clear" w:color="auto" w:fill="auto"/>
          </w:tcPr>
          <w:p w:rsidR="00C81046" w:rsidRPr="0007698E" w:rsidRDefault="00C81046" w:rsidP="00ED187F">
            <w:pPr>
              <w:rPr>
                <w:sz w:val="20"/>
                <w:szCs w:val="20"/>
              </w:rPr>
            </w:pPr>
            <w:proofErr w:type="gramStart"/>
            <w:r w:rsidRPr="0007698E">
              <w:rPr>
                <w:sz w:val="20"/>
                <w:szCs w:val="20"/>
              </w:rPr>
              <w:t>заведующий</w:t>
            </w:r>
            <w:proofErr w:type="gramEnd"/>
            <w:r w:rsidRPr="0007698E">
              <w:rPr>
                <w:sz w:val="20"/>
                <w:szCs w:val="20"/>
              </w:rPr>
              <w:t xml:space="preserve"> структурного подразделения № 4 БУ «Республиканский наркологический диспансер» Министерства здравоохранения Чувашской Республики (по согласованию);</w:t>
            </w:r>
          </w:p>
        </w:tc>
      </w:tr>
      <w:tr w:rsidR="00C81046" w:rsidRPr="0007698E" w:rsidTr="00ED187F">
        <w:tc>
          <w:tcPr>
            <w:tcW w:w="4786" w:type="dxa"/>
            <w:shd w:val="clear" w:color="auto" w:fill="auto"/>
          </w:tcPr>
          <w:p w:rsidR="00C81046" w:rsidRPr="0007698E" w:rsidRDefault="00C81046" w:rsidP="00ED187F">
            <w:pPr>
              <w:rPr>
                <w:sz w:val="20"/>
                <w:szCs w:val="20"/>
              </w:rPr>
            </w:pPr>
            <w:r w:rsidRPr="0007698E">
              <w:rPr>
                <w:sz w:val="20"/>
                <w:szCs w:val="20"/>
              </w:rPr>
              <w:t>Кутин Владимир Валерьевич</w:t>
            </w:r>
          </w:p>
        </w:tc>
        <w:tc>
          <w:tcPr>
            <w:tcW w:w="850" w:type="dxa"/>
            <w:shd w:val="clear" w:color="auto" w:fill="auto"/>
          </w:tcPr>
          <w:p w:rsidR="00C81046" w:rsidRPr="0007698E" w:rsidRDefault="00C81046" w:rsidP="00ED187F">
            <w:pPr>
              <w:jc w:val="center"/>
              <w:rPr>
                <w:sz w:val="20"/>
                <w:szCs w:val="20"/>
              </w:rPr>
            </w:pPr>
            <w:r w:rsidRPr="0007698E">
              <w:rPr>
                <w:sz w:val="20"/>
                <w:szCs w:val="20"/>
              </w:rPr>
              <w:t>–</w:t>
            </w:r>
          </w:p>
        </w:tc>
        <w:tc>
          <w:tcPr>
            <w:tcW w:w="4253" w:type="dxa"/>
            <w:shd w:val="clear" w:color="auto" w:fill="auto"/>
          </w:tcPr>
          <w:p w:rsidR="00C81046" w:rsidRPr="0007698E" w:rsidRDefault="00C81046" w:rsidP="00ED187F">
            <w:pPr>
              <w:rPr>
                <w:sz w:val="20"/>
                <w:szCs w:val="20"/>
              </w:rPr>
            </w:pPr>
            <w:r w:rsidRPr="0007698E">
              <w:rPr>
                <w:sz w:val="20"/>
                <w:szCs w:val="20"/>
              </w:rPr>
              <w:t>главный врач БУ «Шумерлинский межтерриториальный медицинский центр» Министерства здравоохранения Чувашской Республики (по согласованию);</w:t>
            </w:r>
          </w:p>
        </w:tc>
      </w:tr>
      <w:tr w:rsidR="00C81046" w:rsidRPr="0007698E" w:rsidTr="00ED187F">
        <w:tc>
          <w:tcPr>
            <w:tcW w:w="4786" w:type="dxa"/>
            <w:shd w:val="clear" w:color="auto" w:fill="auto"/>
          </w:tcPr>
          <w:p w:rsidR="00C81046" w:rsidRPr="0007698E" w:rsidRDefault="00C81046" w:rsidP="00ED187F">
            <w:pPr>
              <w:rPr>
                <w:sz w:val="20"/>
                <w:szCs w:val="20"/>
              </w:rPr>
            </w:pPr>
            <w:r w:rsidRPr="0007698E">
              <w:rPr>
                <w:sz w:val="20"/>
                <w:szCs w:val="20"/>
              </w:rPr>
              <w:t>Волкова Елена Ильинична</w:t>
            </w:r>
          </w:p>
        </w:tc>
        <w:tc>
          <w:tcPr>
            <w:tcW w:w="850" w:type="dxa"/>
            <w:shd w:val="clear" w:color="auto" w:fill="auto"/>
          </w:tcPr>
          <w:p w:rsidR="00C81046" w:rsidRPr="0007698E" w:rsidRDefault="00C81046" w:rsidP="00ED187F">
            <w:pPr>
              <w:jc w:val="center"/>
              <w:rPr>
                <w:sz w:val="20"/>
                <w:szCs w:val="20"/>
              </w:rPr>
            </w:pPr>
            <w:r w:rsidRPr="0007698E">
              <w:rPr>
                <w:sz w:val="20"/>
                <w:szCs w:val="20"/>
              </w:rPr>
              <w:t>–</w:t>
            </w:r>
          </w:p>
        </w:tc>
        <w:tc>
          <w:tcPr>
            <w:tcW w:w="4253" w:type="dxa"/>
            <w:shd w:val="clear" w:color="auto" w:fill="auto"/>
          </w:tcPr>
          <w:p w:rsidR="00C81046" w:rsidRPr="0007698E" w:rsidRDefault="00C81046" w:rsidP="00ED187F">
            <w:pPr>
              <w:rPr>
                <w:sz w:val="20"/>
                <w:szCs w:val="20"/>
              </w:rPr>
            </w:pPr>
            <w:r w:rsidRPr="0007698E">
              <w:rPr>
                <w:sz w:val="20"/>
                <w:szCs w:val="20"/>
              </w:rPr>
              <w:t xml:space="preserve">директор БУ ЧР «Шумерлинский комплексный центр социального обслуживания населения» Министерства труда и социальной защиты Чувашской </w:t>
            </w:r>
            <w:r w:rsidRPr="0007698E">
              <w:rPr>
                <w:sz w:val="20"/>
                <w:szCs w:val="20"/>
              </w:rPr>
              <w:lastRenderedPageBreak/>
              <w:t>Республики (по согласованию);</w:t>
            </w:r>
          </w:p>
        </w:tc>
      </w:tr>
      <w:tr w:rsidR="00C81046" w:rsidRPr="0007698E" w:rsidTr="00ED187F">
        <w:tc>
          <w:tcPr>
            <w:tcW w:w="4786" w:type="dxa"/>
            <w:shd w:val="clear" w:color="auto" w:fill="auto"/>
          </w:tcPr>
          <w:p w:rsidR="00C81046" w:rsidRPr="0007698E" w:rsidRDefault="00C81046" w:rsidP="00ED187F">
            <w:pPr>
              <w:rPr>
                <w:sz w:val="20"/>
                <w:szCs w:val="20"/>
              </w:rPr>
            </w:pPr>
            <w:r w:rsidRPr="0007698E">
              <w:rPr>
                <w:sz w:val="20"/>
                <w:szCs w:val="20"/>
              </w:rPr>
              <w:lastRenderedPageBreak/>
              <w:t>Хохлов Никита Владиславович</w:t>
            </w:r>
          </w:p>
        </w:tc>
        <w:tc>
          <w:tcPr>
            <w:tcW w:w="850" w:type="dxa"/>
            <w:shd w:val="clear" w:color="auto" w:fill="auto"/>
          </w:tcPr>
          <w:p w:rsidR="00C81046" w:rsidRPr="0007698E" w:rsidRDefault="00C81046" w:rsidP="00ED187F">
            <w:pPr>
              <w:jc w:val="center"/>
              <w:rPr>
                <w:sz w:val="20"/>
                <w:szCs w:val="20"/>
              </w:rPr>
            </w:pPr>
            <w:r w:rsidRPr="0007698E">
              <w:rPr>
                <w:sz w:val="20"/>
                <w:szCs w:val="20"/>
              </w:rPr>
              <w:t>–</w:t>
            </w:r>
          </w:p>
        </w:tc>
        <w:tc>
          <w:tcPr>
            <w:tcW w:w="4253" w:type="dxa"/>
            <w:shd w:val="clear" w:color="auto" w:fill="auto"/>
          </w:tcPr>
          <w:p w:rsidR="00C81046" w:rsidRPr="0007698E" w:rsidRDefault="00C81046" w:rsidP="00ED187F">
            <w:pPr>
              <w:rPr>
                <w:sz w:val="20"/>
                <w:szCs w:val="20"/>
              </w:rPr>
            </w:pPr>
            <w:r w:rsidRPr="0007698E">
              <w:rPr>
                <w:sz w:val="20"/>
                <w:szCs w:val="20"/>
              </w:rPr>
              <w:t>оперуполномоченный ОУР (по линии НОН) МВД России «Шумерлинский», лейтенант полиции (по согласованию);</w:t>
            </w:r>
          </w:p>
        </w:tc>
      </w:tr>
      <w:tr w:rsidR="00C81046" w:rsidRPr="0007698E" w:rsidTr="00ED187F">
        <w:tc>
          <w:tcPr>
            <w:tcW w:w="4786" w:type="dxa"/>
            <w:shd w:val="clear" w:color="auto" w:fill="auto"/>
          </w:tcPr>
          <w:p w:rsidR="00C81046" w:rsidRPr="0007698E" w:rsidRDefault="00C81046" w:rsidP="00ED187F">
            <w:pPr>
              <w:rPr>
                <w:sz w:val="20"/>
                <w:szCs w:val="20"/>
              </w:rPr>
            </w:pPr>
            <w:r w:rsidRPr="0007698E">
              <w:rPr>
                <w:sz w:val="20"/>
                <w:szCs w:val="20"/>
              </w:rPr>
              <w:t>Елесин Александр Николаевич</w:t>
            </w:r>
          </w:p>
        </w:tc>
        <w:tc>
          <w:tcPr>
            <w:tcW w:w="850" w:type="dxa"/>
            <w:shd w:val="clear" w:color="auto" w:fill="auto"/>
          </w:tcPr>
          <w:p w:rsidR="00C81046" w:rsidRPr="0007698E" w:rsidRDefault="00C81046" w:rsidP="00ED187F">
            <w:pPr>
              <w:jc w:val="center"/>
              <w:rPr>
                <w:sz w:val="20"/>
                <w:szCs w:val="20"/>
              </w:rPr>
            </w:pPr>
            <w:r w:rsidRPr="0007698E">
              <w:rPr>
                <w:sz w:val="20"/>
                <w:szCs w:val="20"/>
              </w:rPr>
              <w:t>–</w:t>
            </w:r>
          </w:p>
        </w:tc>
        <w:tc>
          <w:tcPr>
            <w:tcW w:w="4253" w:type="dxa"/>
            <w:shd w:val="clear" w:color="auto" w:fill="auto"/>
          </w:tcPr>
          <w:p w:rsidR="00C81046" w:rsidRPr="0007698E" w:rsidRDefault="00C81046" w:rsidP="00ED187F">
            <w:pPr>
              <w:rPr>
                <w:sz w:val="20"/>
                <w:szCs w:val="20"/>
              </w:rPr>
            </w:pPr>
            <w:r w:rsidRPr="0007698E">
              <w:rPr>
                <w:sz w:val="20"/>
                <w:szCs w:val="20"/>
              </w:rPr>
              <w:t>начальник отдела КУ «Центр занятости населения Чувашской Республики» Министерства труда и социальной защиты населения Чувашской Республики по городу Шумерля (по согласованию);</w:t>
            </w:r>
          </w:p>
        </w:tc>
      </w:tr>
      <w:tr w:rsidR="00C81046" w:rsidRPr="0007698E" w:rsidTr="00ED187F">
        <w:tc>
          <w:tcPr>
            <w:tcW w:w="4786" w:type="dxa"/>
            <w:shd w:val="clear" w:color="auto" w:fill="auto"/>
          </w:tcPr>
          <w:p w:rsidR="00C81046" w:rsidRPr="0007698E" w:rsidRDefault="00C81046" w:rsidP="00ED187F">
            <w:pPr>
              <w:rPr>
                <w:sz w:val="20"/>
                <w:szCs w:val="20"/>
              </w:rPr>
            </w:pPr>
            <w:r w:rsidRPr="0007698E">
              <w:rPr>
                <w:bCs/>
                <w:sz w:val="20"/>
                <w:szCs w:val="20"/>
              </w:rPr>
              <w:t>Кучаева</w:t>
            </w:r>
            <w:r w:rsidRPr="0007698E">
              <w:rPr>
                <w:sz w:val="20"/>
                <w:szCs w:val="20"/>
              </w:rPr>
              <w:t xml:space="preserve"> </w:t>
            </w:r>
            <w:r w:rsidRPr="0007698E">
              <w:rPr>
                <w:bCs/>
                <w:sz w:val="20"/>
                <w:szCs w:val="20"/>
              </w:rPr>
              <w:t>Людмила Викторовна</w:t>
            </w:r>
          </w:p>
        </w:tc>
        <w:tc>
          <w:tcPr>
            <w:tcW w:w="850" w:type="dxa"/>
            <w:shd w:val="clear" w:color="auto" w:fill="auto"/>
          </w:tcPr>
          <w:p w:rsidR="00C81046" w:rsidRPr="0007698E" w:rsidRDefault="00C81046" w:rsidP="00ED187F">
            <w:pPr>
              <w:jc w:val="center"/>
              <w:rPr>
                <w:sz w:val="20"/>
                <w:szCs w:val="20"/>
              </w:rPr>
            </w:pPr>
            <w:r w:rsidRPr="0007698E">
              <w:rPr>
                <w:sz w:val="20"/>
                <w:szCs w:val="20"/>
              </w:rPr>
              <w:t>–</w:t>
            </w:r>
          </w:p>
        </w:tc>
        <w:tc>
          <w:tcPr>
            <w:tcW w:w="4253" w:type="dxa"/>
            <w:shd w:val="clear" w:color="auto" w:fill="auto"/>
          </w:tcPr>
          <w:p w:rsidR="00C81046" w:rsidRPr="0007698E" w:rsidRDefault="00C81046" w:rsidP="00ED187F">
            <w:pPr>
              <w:rPr>
                <w:sz w:val="20"/>
                <w:szCs w:val="20"/>
              </w:rPr>
            </w:pPr>
            <w:r w:rsidRPr="0007698E">
              <w:rPr>
                <w:sz w:val="20"/>
                <w:szCs w:val="20"/>
              </w:rPr>
              <w:t>специалист по организации работы в г. Шумерля и Шумерлинском муниципальном округе «Движение первых» (по согласованию);</w:t>
            </w:r>
          </w:p>
        </w:tc>
      </w:tr>
      <w:tr w:rsidR="00C81046" w:rsidRPr="0007698E" w:rsidTr="00ED187F">
        <w:tc>
          <w:tcPr>
            <w:tcW w:w="4786" w:type="dxa"/>
            <w:shd w:val="clear" w:color="auto" w:fill="auto"/>
          </w:tcPr>
          <w:p w:rsidR="00C81046" w:rsidRPr="0007698E" w:rsidRDefault="00C81046" w:rsidP="00ED187F">
            <w:pPr>
              <w:rPr>
                <w:bCs/>
                <w:sz w:val="20"/>
                <w:szCs w:val="20"/>
              </w:rPr>
            </w:pPr>
            <w:r w:rsidRPr="0007698E">
              <w:rPr>
                <w:bCs/>
                <w:sz w:val="20"/>
                <w:szCs w:val="20"/>
              </w:rPr>
              <w:t>Полякова Марина Станиславовна</w:t>
            </w:r>
          </w:p>
        </w:tc>
        <w:tc>
          <w:tcPr>
            <w:tcW w:w="850" w:type="dxa"/>
            <w:shd w:val="clear" w:color="auto" w:fill="auto"/>
          </w:tcPr>
          <w:p w:rsidR="00C81046" w:rsidRPr="0007698E" w:rsidRDefault="00C81046" w:rsidP="00ED187F">
            <w:pPr>
              <w:jc w:val="center"/>
              <w:rPr>
                <w:sz w:val="20"/>
                <w:szCs w:val="20"/>
              </w:rPr>
            </w:pPr>
            <w:r w:rsidRPr="0007698E">
              <w:rPr>
                <w:sz w:val="20"/>
                <w:szCs w:val="20"/>
              </w:rPr>
              <w:t>–</w:t>
            </w:r>
          </w:p>
        </w:tc>
        <w:tc>
          <w:tcPr>
            <w:tcW w:w="4253" w:type="dxa"/>
            <w:shd w:val="clear" w:color="auto" w:fill="auto"/>
          </w:tcPr>
          <w:p w:rsidR="00C81046" w:rsidRPr="0007698E" w:rsidRDefault="00C81046" w:rsidP="00ED187F">
            <w:pPr>
              <w:rPr>
                <w:sz w:val="20"/>
                <w:szCs w:val="20"/>
              </w:rPr>
            </w:pPr>
            <w:r w:rsidRPr="0007698E">
              <w:rPr>
                <w:sz w:val="20"/>
                <w:szCs w:val="20"/>
              </w:rPr>
              <w:t>ведущий эксперт ФГБУ «Росдетцентр» проекта навигаторы детства (по согласованию);</w:t>
            </w:r>
          </w:p>
          <w:p w:rsidR="00C81046" w:rsidRPr="0007698E" w:rsidRDefault="00C81046" w:rsidP="00ED187F">
            <w:pPr>
              <w:rPr>
                <w:sz w:val="20"/>
                <w:szCs w:val="20"/>
              </w:rPr>
            </w:pPr>
          </w:p>
        </w:tc>
      </w:tr>
      <w:tr w:rsidR="00C81046" w:rsidRPr="0007698E" w:rsidTr="00ED187F">
        <w:tc>
          <w:tcPr>
            <w:tcW w:w="4786" w:type="dxa"/>
            <w:shd w:val="clear" w:color="auto" w:fill="auto"/>
          </w:tcPr>
          <w:p w:rsidR="00C81046" w:rsidRPr="0007698E" w:rsidRDefault="00C81046" w:rsidP="00ED187F">
            <w:pPr>
              <w:rPr>
                <w:bCs/>
                <w:sz w:val="20"/>
                <w:szCs w:val="20"/>
              </w:rPr>
            </w:pPr>
            <w:r w:rsidRPr="0007698E">
              <w:rPr>
                <w:bCs/>
                <w:sz w:val="20"/>
                <w:szCs w:val="20"/>
              </w:rPr>
              <w:t>Эскеров Халил Курбанович</w:t>
            </w:r>
          </w:p>
        </w:tc>
        <w:tc>
          <w:tcPr>
            <w:tcW w:w="850" w:type="dxa"/>
            <w:shd w:val="clear" w:color="auto" w:fill="auto"/>
          </w:tcPr>
          <w:p w:rsidR="00C81046" w:rsidRPr="0007698E" w:rsidRDefault="00C81046" w:rsidP="00ED187F">
            <w:pPr>
              <w:jc w:val="center"/>
              <w:rPr>
                <w:sz w:val="20"/>
                <w:szCs w:val="20"/>
              </w:rPr>
            </w:pPr>
            <w:r w:rsidRPr="0007698E">
              <w:rPr>
                <w:sz w:val="20"/>
                <w:szCs w:val="20"/>
              </w:rPr>
              <w:t>–</w:t>
            </w:r>
          </w:p>
        </w:tc>
        <w:tc>
          <w:tcPr>
            <w:tcW w:w="4253" w:type="dxa"/>
            <w:shd w:val="clear" w:color="auto" w:fill="auto"/>
          </w:tcPr>
          <w:p w:rsidR="00C81046" w:rsidRPr="0007698E" w:rsidRDefault="00C81046" w:rsidP="00ED187F">
            <w:pPr>
              <w:rPr>
                <w:sz w:val="20"/>
                <w:szCs w:val="20"/>
              </w:rPr>
            </w:pPr>
            <w:r w:rsidRPr="0007698E">
              <w:rPr>
                <w:sz w:val="20"/>
                <w:szCs w:val="20"/>
              </w:rPr>
              <w:t>управляющий делами акционерного общества «Комбинат автомобильных фургонов» (по согласованию);</w:t>
            </w:r>
          </w:p>
          <w:p w:rsidR="00C81046" w:rsidRPr="0007698E" w:rsidRDefault="00C81046" w:rsidP="00ED187F">
            <w:pPr>
              <w:rPr>
                <w:sz w:val="20"/>
                <w:szCs w:val="20"/>
              </w:rPr>
            </w:pPr>
          </w:p>
        </w:tc>
      </w:tr>
      <w:tr w:rsidR="00C81046" w:rsidRPr="0007698E" w:rsidTr="00ED187F">
        <w:tc>
          <w:tcPr>
            <w:tcW w:w="4786" w:type="dxa"/>
            <w:shd w:val="clear" w:color="auto" w:fill="auto"/>
          </w:tcPr>
          <w:p w:rsidR="00C81046" w:rsidRPr="0007698E" w:rsidRDefault="00C81046" w:rsidP="00ED187F">
            <w:pPr>
              <w:rPr>
                <w:bCs/>
                <w:sz w:val="20"/>
                <w:szCs w:val="20"/>
              </w:rPr>
            </w:pPr>
            <w:r w:rsidRPr="0007698E">
              <w:rPr>
                <w:bCs/>
                <w:sz w:val="20"/>
                <w:szCs w:val="20"/>
              </w:rPr>
              <w:t>Дроздова Мария Николаевна</w:t>
            </w:r>
          </w:p>
        </w:tc>
        <w:tc>
          <w:tcPr>
            <w:tcW w:w="850" w:type="dxa"/>
            <w:shd w:val="clear" w:color="auto" w:fill="auto"/>
          </w:tcPr>
          <w:p w:rsidR="00C81046" w:rsidRPr="0007698E" w:rsidRDefault="00C81046" w:rsidP="00ED187F">
            <w:pPr>
              <w:jc w:val="center"/>
              <w:rPr>
                <w:sz w:val="20"/>
                <w:szCs w:val="20"/>
              </w:rPr>
            </w:pPr>
            <w:r w:rsidRPr="0007698E">
              <w:rPr>
                <w:sz w:val="20"/>
                <w:szCs w:val="20"/>
              </w:rPr>
              <w:t>–</w:t>
            </w:r>
          </w:p>
        </w:tc>
        <w:tc>
          <w:tcPr>
            <w:tcW w:w="4253" w:type="dxa"/>
            <w:shd w:val="clear" w:color="auto" w:fill="auto"/>
          </w:tcPr>
          <w:p w:rsidR="00C81046" w:rsidRPr="0007698E" w:rsidRDefault="00C81046" w:rsidP="00ED187F">
            <w:pPr>
              <w:rPr>
                <w:sz w:val="20"/>
                <w:szCs w:val="20"/>
              </w:rPr>
            </w:pPr>
            <w:r w:rsidRPr="0007698E">
              <w:rPr>
                <w:sz w:val="20"/>
                <w:szCs w:val="20"/>
              </w:rPr>
              <w:t>председатель первичной профсоюзной организации открытого акционерного общества «Шумерлинский завод специализированных автомобилей» (по согласованию);</w:t>
            </w:r>
          </w:p>
          <w:p w:rsidR="00C81046" w:rsidRPr="0007698E" w:rsidRDefault="00C81046" w:rsidP="00ED187F">
            <w:pPr>
              <w:rPr>
                <w:sz w:val="20"/>
                <w:szCs w:val="20"/>
              </w:rPr>
            </w:pPr>
          </w:p>
        </w:tc>
      </w:tr>
      <w:tr w:rsidR="00C81046" w:rsidRPr="0007698E" w:rsidTr="00ED187F">
        <w:tc>
          <w:tcPr>
            <w:tcW w:w="4786" w:type="dxa"/>
            <w:shd w:val="clear" w:color="auto" w:fill="auto"/>
          </w:tcPr>
          <w:p w:rsidR="00C81046" w:rsidRPr="0007698E" w:rsidRDefault="00C81046" w:rsidP="00ED187F">
            <w:pPr>
              <w:rPr>
                <w:bCs/>
                <w:sz w:val="20"/>
                <w:szCs w:val="20"/>
              </w:rPr>
            </w:pPr>
            <w:r w:rsidRPr="0007698E">
              <w:rPr>
                <w:bCs/>
                <w:sz w:val="20"/>
                <w:szCs w:val="20"/>
              </w:rPr>
              <w:t>Осипова Алевтина Михайловна</w:t>
            </w:r>
          </w:p>
        </w:tc>
        <w:tc>
          <w:tcPr>
            <w:tcW w:w="850" w:type="dxa"/>
            <w:shd w:val="clear" w:color="auto" w:fill="auto"/>
          </w:tcPr>
          <w:p w:rsidR="00C81046" w:rsidRPr="0007698E" w:rsidRDefault="00C81046" w:rsidP="00ED187F">
            <w:pPr>
              <w:jc w:val="center"/>
              <w:rPr>
                <w:sz w:val="20"/>
                <w:szCs w:val="20"/>
              </w:rPr>
            </w:pPr>
            <w:r w:rsidRPr="0007698E">
              <w:rPr>
                <w:sz w:val="20"/>
                <w:szCs w:val="20"/>
              </w:rPr>
              <w:t>–</w:t>
            </w:r>
          </w:p>
        </w:tc>
        <w:tc>
          <w:tcPr>
            <w:tcW w:w="4253" w:type="dxa"/>
            <w:shd w:val="clear" w:color="auto" w:fill="auto"/>
          </w:tcPr>
          <w:p w:rsidR="00C81046" w:rsidRPr="0007698E" w:rsidRDefault="00C81046" w:rsidP="00ED187F">
            <w:pPr>
              <w:rPr>
                <w:sz w:val="20"/>
                <w:szCs w:val="20"/>
              </w:rPr>
            </w:pPr>
            <w:r w:rsidRPr="0007698E">
              <w:rPr>
                <w:sz w:val="20"/>
                <w:szCs w:val="20"/>
              </w:rPr>
              <w:t>заместитель директора по учебно-воспитательной работе ГАПОУ ЧР «Шумерлинский политехнический техникум» (по согласованию).</w:t>
            </w:r>
          </w:p>
        </w:tc>
      </w:tr>
    </w:tbl>
    <w:p w:rsidR="00C81046" w:rsidRPr="0007698E" w:rsidRDefault="00C81046" w:rsidP="00C81046">
      <w:pPr>
        <w:rPr>
          <w:sz w:val="20"/>
          <w:szCs w:val="20"/>
        </w:rPr>
      </w:pPr>
    </w:p>
    <w:p w:rsidR="00C81046" w:rsidRDefault="00C81046" w:rsidP="00C81046"/>
    <w:p w:rsidR="00F27C58" w:rsidRDefault="00F27C58" w:rsidP="00FB02B2">
      <w:pPr>
        <w:widowControl w:val="0"/>
        <w:autoSpaceDE w:val="0"/>
        <w:autoSpaceDN w:val="0"/>
        <w:adjustRightInd w:val="0"/>
        <w:ind w:firstLine="709"/>
        <w:jc w:val="both"/>
      </w:pPr>
    </w:p>
    <w:tbl>
      <w:tblPr>
        <w:tblW w:w="9100" w:type="dxa"/>
        <w:tblInd w:w="108" w:type="dxa"/>
        <w:tblLook w:val="04A0" w:firstRow="1" w:lastRow="0" w:firstColumn="1" w:lastColumn="0" w:noHBand="0" w:noVBand="1"/>
      </w:tblPr>
      <w:tblGrid>
        <w:gridCol w:w="3792"/>
        <w:gridCol w:w="1517"/>
        <w:gridCol w:w="3791"/>
      </w:tblGrid>
      <w:tr w:rsidR="00F65650" w:rsidRPr="008B0F75" w:rsidTr="00ED187F">
        <w:trPr>
          <w:cantSplit/>
          <w:trHeight w:val="1274"/>
        </w:trPr>
        <w:tc>
          <w:tcPr>
            <w:tcW w:w="3792" w:type="dxa"/>
            <w:vAlign w:val="bottom"/>
            <w:hideMark/>
          </w:tcPr>
          <w:p w:rsidR="00F65650" w:rsidRPr="00BF6233" w:rsidRDefault="00F65650" w:rsidP="00ED187F">
            <w:pPr>
              <w:jc w:val="center"/>
              <w:rPr>
                <w:b/>
                <w:bCs/>
                <w:noProof/>
                <w:sz w:val="16"/>
                <w:szCs w:val="16"/>
              </w:rPr>
            </w:pPr>
          </w:p>
          <w:p w:rsidR="00F65650" w:rsidRPr="00BF6233" w:rsidRDefault="00F65650" w:rsidP="00ED187F">
            <w:pPr>
              <w:jc w:val="center"/>
              <w:rPr>
                <w:b/>
                <w:bCs/>
                <w:noProof/>
                <w:sz w:val="16"/>
                <w:szCs w:val="16"/>
              </w:rPr>
            </w:pPr>
            <w:r w:rsidRPr="00BF6233">
              <w:rPr>
                <w:b/>
                <w:bCs/>
                <w:noProof/>
                <w:sz w:val="16"/>
                <w:szCs w:val="16"/>
              </w:rPr>
              <w:t>ЧĂВАШ РЕСПУБЛИКИН</w:t>
            </w:r>
          </w:p>
        </w:tc>
        <w:tc>
          <w:tcPr>
            <w:tcW w:w="1517" w:type="dxa"/>
            <w:vMerge w:val="restart"/>
          </w:tcPr>
          <w:p w:rsidR="00F65650" w:rsidRPr="00BF6233" w:rsidRDefault="00F65650" w:rsidP="00ED187F">
            <w:pPr>
              <w:ind w:right="-100"/>
              <w:rPr>
                <w:noProof/>
                <w:sz w:val="16"/>
                <w:szCs w:val="16"/>
              </w:rPr>
            </w:pPr>
            <w:r w:rsidRPr="00BF6233">
              <w:rPr>
                <w:noProof/>
                <w:sz w:val="16"/>
                <w:szCs w:val="16"/>
              </w:rPr>
              <w:drawing>
                <wp:anchor distT="0" distB="0" distL="114300" distR="114300" simplePos="0" relativeHeight="251681792" behindDoc="0" locked="0" layoutInCell="1" allowOverlap="1" wp14:anchorId="0D5E0FA4" wp14:editId="6C8AB4F5">
                  <wp:simplePos x="0" y="0"/>
                  <wp:positionH relativeFrom="column">
                    <wp:posOffset>213458</wp:posOffset>
                  </wp:positionH>
                  <wp:positionV relativeFrom="paragraph">
                    <wp:posOffset>321701</wp:posOffset>
                  </wp:positionV>
                  <wp:extent cx="386715" cy="491490"/>
                  <wp:effectExtent l="0" t="0" r="0" b="3810"/>
                  <wp:wrapNone/>
                  <wp:docPr id="34" name="Рисунок 3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1" w:type="dxa"/>
            <w:vAlign w:val="bottom"/>
            <w:hideMark/>
          </w:tcPr>
          <w:p w:rsidR="00F65650" w:rsidRPr="00BF6233" w:rsidRDefault="00F65650" w:rsidP="00ED187F">
            <w:pPr>
              <w:jc w:val="center"/>
              <w:rPr>
                <w:b/>
                <w:bCs/>
                <w:noProof/>
                <w:sz w:val="16"/>
                <w:szCs w:val="16"/>
              </w:rPr>
            </w:pPr>
            <w:r w:rsidRPr="00BF6233">
              <w:rPr>
                <w:b/>
                <w:bCs/>
                <w:noProof/>
                <w:sz w:val="16"/>
                <w:szCs w:val="16"/>
              </w:rPr>
              <w:t>ЧУВАШСКАЯ РЕСПУБЛИКА</w:t>
            </w:r>
          </w:p>
        </w:tc>
      </w:tr>
      <w:tr w:rsidR="00F65650" w:rsidRPr="008B0F75" w:rsidTr="00ED187F">
        <w:trPr>
          <w:cantSplit/>
          <w:trHeight w:val="550"/>
        </w:trPr>
        <w:tc>
          <w:tcPr>
            <w:tcW w:w="3792" w:type="dxa"/>
            <w:hideMark/>
          </w:tcPr>
          <w:p w:rsidR="00F65650" w:rsidRPr="00BF6233" w:rsidRDefault="00F65650" w:rsidP="00ED187F">
            <w:pPr>
              <w:jc w:val="center"/>
              <w:rPr>
                <w:b/>
                <w:bCs/>
                <w:noProof/>
                <w:sz w:val="16"/>
                <w:szCs w:val="16"/>
              </w:rPr>
            </w:pPr>
            <w:r w:rsidRPr="00BF6233">
              <w:rPr>
                <w:b/>
                <w:bCs/>
                <w:noProof/>
                <w:sz w:val="16"/>
                <w:szCs w:val="16"/>
              </w:rPr>
              <w:t xml:space="preserve">ÇĚМĚРЛЕ </w:t>
            </w:r>
          </w:p>
          <w:p w:rsidR="00F65650" w:rsidRPr="00BF6233" w:rsidRDefault="00F65650" w:rsidP="00ED187F">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F65650" w:rsidRPr="00BF6233" w:rsidRDefault="00F65650" w:rsidP="00ED187F">
            <w:pPr>
              <w:framePr w:w="3227" w:h="1681" w:hSpace="141" w:wrap="auto" w:vAnchor="text" w:hAnchor="page" w:x="1750" w:y="139"/>
              <w:spacing w:line="220" w:lineRule="exact"/>
              <w:jc w:val="center"/>
              <w:rPr>
                <w:b/>
                <w:bCs/>
                <w:noProof/>
                <w:sz w:val="16"/>
                <w:szCs w:val="16"/>
              </w:rPr>
            </w:pPr>
          </w:p>
          <w:p w:rsidR="00F65650" w:rsidRPr="00BF6233" w:rsidRDefault="00F65650" w:rsidP="00ED187F">
            <w:pPr>
              <w:keepNext/>
              <w:jc w:val="center"/>
              <w:outlineLvl w:val="0"/>
              <w:rPr>
                <w:b/>
                <w:bCs/>
                <w:noProof/>
                <w:sz w:val="16"/>
                <w:szCs w:val="16"/>
                <w:lang w:val="x-none" w:eastAsia="x-none"/>
              </w:rPr>
            </w:pPr>
            <w:r w:rsidRPr="00BF6233">
              <w:rPr>
                <w:b/>
                <w:bCs/>
                <w:noProof/>
                <w:sz w:val="16"/>
                <w:szCs w:val="16"/>
                <w:lang w:val="x-none" w:eastAsia="x-none"/>
              </w:rPr>
              <w:t>ЙЫШĂНУ</w:t>
            </w:r>
          </w:p>
          <w:p w:rsidR="00F65650" w:rsidRPr="00BF6233" w:rsidRDefault="00F65650" w:rsidP="00ED187F">
            <w:pPr>
              <w:jc w:val="center"/>
              <w:rPr>
                <w:b/>
                <w:bCs/>
                <w:noProof/>
                <w:sz w:val="16"/>
                <w:szCs w:val="16"/>
              </w:rPr>
            </w:pPr>
          </w:p>
          <w:p w:rsidR="00F65650" w:rsidRPr="00BF6233" w:rsidRDefault="00F65650" w:rsidP="00ED187F">
            <w:pPr>
              <w:jc w:val="center"/>
              <w:rPr>
                <w:noProof/>
                <w:sz w:val="16"/>
                <w:szCs w:val="16"/>
              </w:rPr>
            </w:pPr>
            <w:r>
              <w:rPr>
                <w:noProof/>
                <w:sz w:val="16"/>
                <w:szCs w:val="16"/>
              </w:rPr>
              <w:t>19</w:t>
            </w:r>
            <w:r w:rsidRPr="003A5AAD">
              <w:rPr>
                <w:noProof/>
                <w:sz w:val="16"/>
                <w:szCs w:val="16"/>
              </w:rPr>
              <w:t>.0</w:t>
            </w:r>
            <w:r>
              <w:rPr>
                <w:noProof/>
                <w:sz w:val="16"/>
                <w:szCs w:val="16"/>
              </w:rPr>
              <w:t>2</w:t>
            </w:r>
            <w:r w:rsidRPr="003A5AAD">
              <w:rPr>
                <w:noProof/>
                <w:sz w:val="16"/>
                <w:szCs w:val="16"/>
              </w:rPr>
              <w:t xml:space="preserve">.2025 </w:t>
            </w:r>
            <w:r w:rsidRPr="00BF6233">
              <w:rPr>
                <w:bCs/>
                <w:noProof/>
                <w:sz w:val="16"/>
                <w:szCs w:val="16"/>
              </w:rPr>
              <w:t>ç</w:t>
            </w:r>
            <w:r w:rsidRPr="00BF6233">
              <w:rPr>
                <w:sz w:val="16"/>
                <w:szCs w:val="16"/>
              </w:rPr>
              <w:t>.</w:t>
            </w:r>
            <w:r w:rsidRPr="00BF6233">
              <w:rPr>
                <w:noProof/>
                <w:sz w:val="16"/>
                <w:szCs w:val="16"/>
              </w:rPr>
              <w:t xml:space="preserve"> </w:t>
            </w:r>
            <w:r>
              <w:rPr>
                <w:noProof/>
                <w:sz w:val="16"/>
                <w:szCs w:val="16"/>
              </w:rPr>
              <w:t>137</w:t>
            </w:r>
            <w:r w:rsidRPr="00BF6233">
              <w:rPr>
                <w:noProof/>
                <w:sz w:val="16"/>
                <w:szCs w:val="16"/>
              </w:rPr>
              <w:t xml:space="preserve"> №</w:t>
            </w:r>
          </w:p>
          <w:p w:rsidR="00F65650" w:rsidRPr="00BF6233" w:rsidRDefault="00F65650" w:rsidP="00ED187F">
            <w:pPr>
              <w:jc w:val="center"/>
              <w:rPr>
                <w:noProof/>
                <w:sz w:val="16"/>
                <w:szCs w:val="16"/>
              </w:rPr>
            </w:pPr>
            <w:r w:rsidRPr="00BF6233">
              <w:rPr>
                <w:bCs/>
                <w:noProof/>
                <w:sz w:val="16"/>
                <w:szCs w:val="16"/>
              </w:rPr>
              <w:t>Ç</w:t>
            </w:r>
            <w:r w:rsidRPr="00BF6233">
              <w:rPr>
                <w:noProof/>
                <w:sz w:val="16"/>
                <w:szCs w:val="16"/>
              </w:rPr>
              <w:t>ěмěрле хули</w:t>
            </w:r>
          </w:p>
        </w:tc>
        <w:tc>
          <w:tcPr>
            <w:tcW w:w="1517" w:type="dxa"/>
            <w:vMerge/>
          </w:tcPr>
          <w:p w:rsidR="00F65650" w:rsidRPr="00BF6233" w:rsidRDefault="00F65650" w:rsidP="00ED187F">
            <w:pPr>
              <w:ind w:left="-108" w:right="-100"/>
              <w:jc w:val="center"/>
              <w:rPr>
                <w:sz w:val="16"/>
                <w:szCs w:val="16"/>
              </w:rPr>
            </w:pPr>
          </w:p>
        </w:tc>
        <w:tc>
          <w:tcPr>
            <w:tcW w:w="3791" w:type="dxa"/>
            <w:hideMark/>
          </w:tcPr>
          <w:p w:rsidR="00F65650" w:rsidRPr="00BF6233" w:rsidRDefault="00F65650" w:rsidP="00ED187F">
            <w:pPr>
              <w:jc w:val="center"/>
              <w:rPr>
                <w:b/>
                <w:caps/>
                <w:sz w:val="16"/>
                <w:szCs w:val="16"/>
              </w:rPr>
            </w:pPr>
            <w:r w:rsidRPr="00BF6233">
              <w:rPr>
                <w:b/>
                <w:caps/>
                <w:sz w:val="16"/>
                <w:szCs w:val="16"/>
              </w:rPr>
              <w:t xml:space="preserve">администрация </w:t>
            </w:r>
          </w:p>
          <w:p w:rsidR="00F65650" w:rsidRPr="00BF6233" w:rsidRDefault="00F65650" w:rsidP="00ED187F">
            <w:pPr>
              <w:jc w:val="center"/>
              <w:rPr>
                <w:b/>
                <w:caps/>
                <w:sz w:val="16"/>
                <w:szCs w:val="16"/>
              </w:rPr>
            </w:pPr>
            <w:r w:rsidRPr="00BF6233">
              <w:rPr>
                <w:b/>
                <w:caps/>
                <w:sz w:val="16"/>
                <w:szCs w:val="16"/>
              </w:rPr>
              <w:t xml:space="preserve">ШУМЕРЛИНСКОГО </w:t>
            </w:r>
          </w:p>
          <w:p w:rsidR="00F65650" w:rsidRPr="00BF6233" w:rsidRDefault="00F65650" w:rsidP="00ED187F">
            <w:pPr>
              <w:jc w:val="center"/>
              <w:rPr>
                <w:b/>
                <w:caps/>
                <w:sz w:val="16"/>
                <w:szCs w:val="16"/>
              </w:rPr>
            </w:pPr>
            <w:r w:rsidRPr="00BF6233">
              <w:rPr>
                <w:b/>
                <w:caps/>
                <w:sz w:val="16"/>
                <w:szCs w:val="16"/>
              </w:rPr>
              <w:t>МУНИЦИПАЛЬНОГО ОКРУГА</w:t>
            </w:r>
          </w:p>
          <w:p w:rsidR="00F65650" w:rsidRPr="00BF6233" w:rsidRDefault="00F65650" w:rsidP="00ED187F">
            <w:pPr>
              <w:rPr>
                <w:b/>
                <w:caps/>
                <w:sz w:val="16"/>
                <w:szCs w:val="16"/>
              </w:rPr>
            </w:pPr>
          </w:p>
          <w:p w:rsidR="00F65650" w:rsidRPr="00BF6233" w:rsidRDefault="00F65650" w:rsidP="00ED187F">
            <w:pPr>
              <w:keepNext/>
              <w:jc w:val="center"/>
              <w:outlineLvl w:val="0"/>
              <w:rPr>
                <w:b/>
                <w:sz w:val="16"/>
                <w:szCs w:val="16"/>
                <w:lang w:val="x-none" w:eastAsia="x-none"/>
              </w:rPr>
            </w:pPr>
            <w:r w:rsidRPr="00BF6233">
              <w:rPr>
                <w:b/>
                <w:sz w:val="16"/>
                <w:szCs w:val="16"/>
                <w:lang w:val="x-none" w:eastAsia="x-none"/>
              </w:rPr>
              <w:t>ПОСТАНОВЛЕНИЕ</w:t>
            </w:r>
          </w:p>
          <w:p w:rsidR="00F65650" w:rsidRPr="00BF6233" w:rsidRDefault="00F65650" w:rsidP="00ED187F">
            <w:pPr>
              <w:jc w:val="center"/>
              <w:rPr>
                <w:b/>
                <w:bCs/>
                <w:noProof/>
                <w:sz w:val="16"/>
                <w:szCs w:val="16"/>
              </w:rPr>
            </w:pPr>
          </w:p>
          <w:p w:rsidR="00F65650" w:rsidRPr="00BF6233" w:rsidRDefault="00F65650" w:rsidP="00ED187F">
            <w:pPr>
              <w:jc w:val="center"/>
              <w:rPr>
                <w:bCs/>
                <w:noProof/>
                <w:sz w:val="16"/>
                <w:szCs w:val="16"/>
              </w:rPr>
            </w:pPr>
            <w:r>
              <w:rPr>
                <w:bCs/>
                <w:noProof/>
                <w:sz w:val="16"/>
                <w:szCs w:val="16"/>
              </w:rPr>
              <w:t>19</w:t>
            </w:r>
            <w:r w:rsidRPr="003A5AAD">
              <w:rPr>
                <w:bCs/>
                <w:noProof/>
                <w:sz w:val="16"/>
                <w:szCs w:val="16"/>
              </w:rPr>
              <w:t>.0</w:t>
            </w:r>
            <w:r>
              <w:rPr>
                <w:bCs/>
                <w:noProof/>
                <w:sz w:val="16"/>
                <w:szCs w:val="16"/>
              </w:rPr>
              <w:t>2</w:t>
            </w:r>
            <w:r w:rsidRPr="003A5AAD">
              <w:rPr>
                <w:bCs/>
                <w:noProof/>
                <w:sz w:val="16"/>
                <w:szCs w:val="16"/>
              </w:rPr>
              <w:t xml:space="preserve">.2025 </w:t>
            </w:r>
            <w:r w:rsidRPr="00BF6233">
              <w:rPr>
                <w:bCs/>
                <w:noProof/>
                <w:sz w:val="16"/>
                <w:szCs w:val="16"/>
              </w:rPr>
              <w:t xml:space="preserve">г. № </w:t>
            </w:r>
            <w:r>
              <w:rPr>
                <w:bCs/>
                <w:noProof/>
                <w:sz w:val="16"/>
                <w:szCs w:val="16"/>
              </w:rPr>
              <w:t>137</w:t>
            </w:r>
          </w:p>
          <w:p w:rsidR="00F65650" w:rsidRPr="00BF6233" w:rsidRDefault="00F65650" w:rsidP="00ED187F">
            <w:pPr>
              <w:jc w:val="center"/>
              <w:rPr>
                <w:noProof/>
                <w:sz w:val="16"/>
                <w:szCs w:val="16"/>
              </w:rPr>
            </w:pPr>
            <w:r w:rsidRPr="00BF6233">
              <w:rPr>
                <w:bCs/>
                <w:noProof/>
                <w:sz w:val="16"/>
                <w:szCs w:val="16"/>
              </w:rPr>
              <w:t>город Шумерля</w:t>
            </w:r>
          </w:p>
        </w:tc>
      </w:tr>
    </w:tbl>
    <w:p w:rsidR="00F65650" w:rsidRPr="00BF6233" w:rsidRDefault="00F65650" w:rsidP="00F65650">
      <w:pPr>
        <w:jc w:val="both"/>
        <w:rPr>
          <w:sz w:val="16"/>
          <w:szCs w:val="16"/>
        </w:rPr>
      </w:pPr>
    </w:p>
    <w:p w:rsidR="00F65650" w:rsidRPr="0007698E" w:rsidRDefault="00F65650" w:rsidP="00F65650">
      <w:pPr>
        <w:ind w:firstLine="709"/>
        <w:rPr>
          <w:b/>
          <w:sz w:val="20"/>
          <w:szCs w:val="20"/>
        </w:rPr>
      </w:pPr>
      <w:r w:rsidRPr="0007698E">
        <w:rPr>
          <w:b/>
          <w:sz w:val="20"/>
          <w:szCs w:val="20"/>
        </w:rPr>
        <w:t>Об утверждении Положения о межведомственной комиссии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w:t>
      </w:r>
    </w:p>
    <w:p w:rsidR="00F65650" w:rsidRPr="0007698E" w:rsidRDefault="00F65650" w:rsidP="0007698E">
      <w:pPr>
        <w:ind w:firstLine="709"/>
        <w:jc w:val="both"/>
        <w:rPr>
          <w:color w:val="000000"/>
          <w:sz w:val="20"/>
          <w:szCs w:val="20"/>
        </w:rPr>
      </w:pPr>
      <w:proofErr w:type="gramStart"/>
      <w:r w:rsidRPr="0007698E">
        <w:rPr>
          <w:sz w:val="20"/>
          <w:szCs w:val="20"/>
        </w:rPr>
        <w:t xml:space="preserve">В соответствии с Законом Российской Федерации от 21 декабря </w:t>
      </w:r>
      <w:smartTag w:uri="urn:schemas-microsoft-com:office:smarttags" w:element="metricconverter">
        <w:smartTagPr>
          <w:attr w:name="ProductID" w:val="1996 г"/>
        </w:smartTagPr>
        <w:r w:rsidRPr="0007698E">
          <w:rPr>
            <w:sz w:val="20"/>
            <w:szCs w:val="20"/>
          </w:rPr>
          <w:t>1996 г</w:t>
        </w:r>
      </w:smartTag>
      <w:r w:rsidRPr="0007698E">
        <w:rPr>
          <w:sz w:val="20"/>
          <w:szCs w:val="20"/>
        </w:rPr>
        <w:t>. № 159-ФЗ «О дополнительных гарантиях по социальной поддержке детей-сирот и детей, оставшихся без попечения родителей», постановлением Правительства Российской Федерации от 4 апреля 2019 г. № 397 «О формировании списка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w:t>
      </w:r>
      <w:proofErr w:type="gramEnd"/>
      <w:r w:rsidRPr="0007698E">
        <w:rPr>
          <w:sz w:val="20"/>
          <w:szCs w:val="20"/>
        </w:rPr>
        <w:t xml:space="preserve"> </w:t>
      </w:r>
      <w:proofErr w:type="gramStart"/>
      <w:r w:rsidRPr="0007698E">
        <w:rPr>
          <w:sz w:val="20"/>
          <w:szCs w:val="20"/>
        </w:rPr>
        <w:t>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исключении детей-сирот и детей, оставшихся без попечения родителей, лиц из числа детей-сирот и детей, оставшихся без попечения родителей, из списка в субъекте Российской Федерации по прежнему месту жительства и включении их в список</w:t>
      </w:r>
      <w:proofErr w:type="gramEnd"/>
      <w:r w:rsidRPr="0007698E">
        <w:rPr>
          <w:sz w:val="20"/>
          <w:szCs w:val="20"/>
        </w:rPr>
        <w:t xml:space="preserve"> </w:t>
      </w:r>
      <w:proofErr w:type="gramStart"/>
      <w:r w:rsidRPr="0007698E">
        <w:rPr>
          <w:sz w:val="20"/>
          <w:szCs w:val="20"/>
        </w:rPr>
        <w:t xml:space="preserve">в субъекте Российской Федерации по новому месту жительства», Законами Чувашской Республики от 30 ноября </w:t>
      </w:r>
      <w:smartTag w:uri="urn:schemas-microsoft-com:office:smarttags" w:element="metricconverter">
        <w:smartTagPr>
          <w:attr w:name="ProductID" w:val="2006 г"/>
        </w:smartTagPr>
        <w:r w:rsidRPr="0007698E">
          <w:rPr>
            <w:sz w:val="20"/>
            <w:szCs w:val="20"/>
          </w:rPr>
          <w:t>2006 г</w:t>
        </w:r>
      </w:smartTag>
      <w:r w:rsidRPr="0007698E">
        <w:rPr>
          <w:sz w:val="20"/>
          <w:szCs w:val="20"/>
        </w:rPr>
        <w:t xml:space="preserve">. № 55 «О наделении органов местного самоуправления в Чувашской Республике отдельными государственными полномочиями», от 17 октября </w:t>
      </w:r>
      <w:smartTag w:uri="urn:schemas-microsoft-com:office:smarttags" w:element="metricconverter">
        <w:smartTagPr>
          <w:attr w:name="ProductID" w:val="2005 г"/>
        </w:smartTagPr>
        <w:r w:rsidRPr="0007698E">
          <w:rPr>
            <w:sz w:val="20"/>
            <w:szCs w:val="20"/>
          </w:rPr>
          <w:t>2005 г</w:t>
        </w:r>
      </w:smartTag>
      <w:r w:rsidRPr="0007698E">
        <w:rPr>
          <w:sz w:val="20"/>
          <w:szCs w:val="20"/>
        </w:rPr>
        <w:t xml:space="preserve">. № 42 «О регулировании жилищных отношений», постановлением Кабинета Министров Чувашской Республики от 25 </w:t>
      </w:r>
      <w:r w:rsidRPr="0007698E">
        <w:rPr>
          <w:sz w:val="20"/>
          <w:szCs w:val="20"/>
        </w:rPr>
        <w:lastRenderedPageBreak/>
        <w:t xml:space="preserve">июля </w:t>
      </w:r>
      <w:smartTag w:uri="urn:schemas-microsoft-com:office:smarttags" w:element="metricconverter">
        <w:smartTagPr>
          <w:attr w:name="ProductID" w:val="2013 г"/>
        </w:smartTagPr>
        <w:r w:rsidRPr="0007698E">
          <w:rPr>
            <w:sz w:val="20"/>
            <w:szCs w:val="20"/>
          </w:rPr>
          <w:t>2013 г</w:t>
        </w:r>
      </w:smartTag>
      <w:r w:rsidRPr="0007698E">
        <w:rPr>
          <w:sz w:val="20"/>
          <w:szCs w:val="20"/>
        </w:rPr>
        <w:t>. № 292 «Об утверждении Порядка предоставления благоустроенных жилых помещений специализированного жилищного фонда по</w:t>
      </w:r>
      <w:proofErr w:type="gramEnd"/>
      <w:r w:rsidRPr="0007698E">
        <w:rPr>
          <w:sz w:val="20"/>
          <w:szCs w:val="20"/>
        </w:rPr>
        <w:t xml:space="preserve"> договорам найма специализированных жилых помещений детям-сиротам и детям, оставшимся без попечения родителей, лицам из числа детей-сирот и детей, оставшихся без попечения родителей», </w:t>
      </w:r>
      <w:r w:rsidRPr="0007698E">
        <w:rPr>
          <w:color w:val="000000"/>
          <w:sz w:val="20"/>
          <w:szCs w:val="20"/>
        </w:rPr>
        <w:t xml:space="preserve">администрация Шумерлинского муниципального округа Чувашской Республики  </w:t>
      </w:r>
      <w:proofErr w:type="gramStart"/>
      <w:r w:rsidRPr="0007698E">
        <w:rPr>
          <w:color w:val="000000"/>
          <w:sz w:val="20"/>
          <w:szCs w:val="20"/>
        </w:rPr>
        <w:t>п</w:t>
      </w:r>
      <w:proofErr w:type="gramEnd"/>
      <w:r w:rsidRPr="0007698E">
        <w:rPr>
          <w:color w:val="000000"/>
          <w:sz w:val="20"/>
          <w:szCs w:val="20"/>
        </w:rPr>
        <w:t xml:space="preserve"> о с т а н о в л я е т:</w:t>
      </w:r>
    </w:p>
    <w:p w:rsidR="00F65650" w:rsidRPr="0007698E" w:rsidRDefault="00F65650" w:rsidP="0007698E">
      <w:pPr>
        <w:ind w:firstLine="708"/>
        <w:jc w:val="both"/>
        <w:rPr>
          <w:sz w:val="20"/>
          <w:szCs w:val="20"/>
        </w:rPr>
      </w:pPr>
      <w:r w:rsidRPr="0007698E">
        <w:rPr>
          <w:color w:val="000000"/>
          <w:sz w:val="20"/>
          <w:szCs w:val="20"/>
        </w:rPr>
        <w:t xml:space="preserve">1. Утвердить Положение о </w:t>
      </w:r>
      <w:r w:rsidRPr="0007698E">
        <w:rPr>
          <w:sz w:val="20"/>
          <w:szCs w:val="20"/>
        </w:rPr>
        <w:t>межведомственной комиссии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согласно приложению  к настоящему постановлению.</w:t>
      </w:r>
    </w:p>
    <w:p w:rsidR="00F65650" w:rsidRPr="0007698E" w:rsidRDefault="00F65650" w:rsidP="0007698E">
      <w:pPr>
        <w:ind w:firstLine="708"/>
        <w:jc w:val="both"/>
        <w:rPr>
          <w:bCs/>
          <w:color w:val="000000"/>
          <w:kern w:val="3"/>
          <w:sz w:val="20"/>
          <w:szCs w:val="20"/>
        </w:rPr>
      </w:pPr>
      <w:r w:rsidRPr="0007698E">
        <w:rPr>
          <w:bCs/>
          <w:color w:val="000000"/>
          <w:kern w:val="3"/>
          <w:sz w:val="20"/>
          <w:szCs w:val="20"/>
        </w:rPr>
        <w:t>2. Признать утратившими силу:</w:t>
      </w:r>
    </w:p>
    <w:p w:rsidR="00F65650" w:rsidRPr="0007698E" w:rsidRDefault="00F65650" w:rsidP="0007698E">
      <w:pPr>
        <w:ind w:firstLine="708"/>
        <w:jc w:val="both"/>
        <w:rPr>
          <w:sz w:val="20"/>
          <w:szCs w:val="20"/>
        </w:rPr>
      </w:pPr>
      <w:r w:rsidRPr="0007698E">
        <w:rPr>
          <w:bCs/>
          <w:color w:val="000000"/>
          <w:kern w:val="3"/>
          <w:sz w:val="20"/>
          <w:szCs w:val="20"/>
        </w:rPr>
        <w:t>постановление администрации города Шумерля Чувашской Республики от 9 декабря 2015 г. № 1025 «Об утверждении П</w:t>
      </w:r>
      <w:r w:rsidRPr="0007698E">
        <w:rPr>
          <w:sz w:val="20"/>
          <w:szCs w:val="20"/>
        </w:rPr>
        <w:t>оложения о межведомственной комиссии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w:t>
      </w:r>
    </w:p>
    <w:p w:rsidR="00F65650" w:rsidRPr="0007698E" w:rsidRDefault="00F65650" w:rsidP="0007698E">
      <w:pPr>
        <w:ind w:firstLine="708"/>
        <w:jc w:val="both"/>
        <w:rPr>
          <w:sz w:val="20"/>
          <w:szCs w:val="20"/>
        </w:rPr>
      </w:pPr>
      <w:proofErr w:type="gramStart"/>
      <w:r w:rsidRPr="0007698E">
        <w:rPr>
          <w:sz w:val="20"/>
          <w:szCs w:val="20"/>
        </w:rPr>
        <w:t>постановление администрации города Шумерля Чувашской Республики от 17 августа 2016 г. № 684 «О внесении изменений в Состав межведомственной комиссии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утвержденный постановлением администрации города Шумерля от 09 декабря      2015 года</w:t>
      </w:r>
      <w:proofErr w:type="gramEnd"/>
      <w:r w:rsidRPr="0007698E">
        <w:rPr>
          <w:sz w:val="20"/>
          <w:szCs w:val="20"/>
        </w:rPr>
        <w:t xml:space="preserve"> № 1025»;</w:t>
      </w:r>
    </w:p>
    <w:p w:rsidR="00F65650" w:rsidRPr="0007698E" w:rsidRDefault="00F65650" w:rsidP="0007698E">
      <w:pPr>
        <w:ind w:firstLine="708"/>
        <w:jc w:val="both"/>
        <w:rPr>
          <w:sz w:val="20"/>
          <w:szCs w:val="20"/>
        </w:rPr>
      </w:pPr>
      <w:r w:rsidRPr="0007698E">
        <w:rPr>
          <w:sz w:val="20"/>
          <w:szCs w:val="20"/>
        </w:rPr>
        <w:t xml:space="preserve"> </w:t>
      </w:r>
      <w:proofErr w:type="gramStart"/>
      <w:r w:rsidRPr="0007698E">
        <w:rPr>
          <w:sz w:val="20"/>
          <w:szCs w:val="20"/>
        </w:rPr>
        <w:t>постановление администрации города Шумерля Чувашской Республики от 30 ноября 2016 г. № 1004 «О внесении изменений в Состав межведомственной комиссии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утвержденный постановлением администрации города Шумерля от 09 декабря      2015 года</w:t>
      </w:r>
      <w:proofErr w:type="gramEnd"/>
      <w:r w:rsidRPr="0007698E">
        <w:rPr>
          <w:sz w:val="20"/>
          <w:szCs w:val="20"/>
        </w:rPr>
        <w:t xml:space="preserve"> № 1025»;</w:t>
      </w:r>
    </w:p>
    <w:p w:rsidR="00F65650" w:rsidRPr="0007698E" w:rsidRDefault="00F65650" w:rsidP="0007698E">
      <w:pPr>
        <w:ind w:firstLine="708"/>
        <w:jc w:val="both"/>
        <w:rPr>
          <w:sz w:val="20"/>
          <w:szCs w:val="20"/>
        </w:rPr>
      </w:pPr>
      <w:proofErr w:type="gramStart"/>
      <w:r w:rsidRPr="0007698E">
        <w:rPr>
          <w:sz w:val="20"/>
          <w:szCs w:val="20"/>
        </w:rPr>
        <w:t>постановление администрации города Шумерля Чувашской Республики от 2 марта 2017 г. № 106 «О внесении изменений в Состав межведомственной комиссии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утвержденный постановлением администрации города Шумерля от 09 декабря      2015 года</w:t>
      </w:r>
      <w:proofErr w:type="gramEnd"/>
      <w:r w:rsidRPr="0007698E">
        <w:rPr>
          <w:sz w:val="20"/>
          <w:szCs w:val="20"/>
        </w:rPr>
        <w:t xml:space="preserve"> № 1025»;</w:t>
      </w:r>
    </w:p>
    <w:p w:rsidR="00F65650" w:rsidRPr="0007698E" w:rsidRDefault="00F65650" w:rsidP="0007698E">
      <w:pPr>
        <w:ind w:firstLine="708"/>
        <w:jc w:val="both"/>
        <w:rPr>
          <w:sz w:val="20"/>
          <w:szCs w:val="20"/>
        </w:rPr>
      </w:pPr>
      <w:proofErr w:type="gramStart"/>
      <w:r w:rsidRPr="0007698E">
        <w:rPr>
          <w:sz w:val="20"/>
          <w:szCs w:val="20"/>
        </w:rPr>
        <w:t>постановление администрации города Шумерля Чувашской Республики от 16 октября 2017 г. № 714 «О внесении изменений в Состав межведомственной комиссии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утвержденный постановлением администрации города Шумерля от 09 декабря      2015 года</w:t>
      </w:r>
      <w:proofErr w:type="gramEnd"/>
      <w:r w:rsidRPr="0007698E">
        <w:rPr>
          <w:sz w:val="20"/>
          <w:szCs w:val="20"/>
        </w:rPr>
        <w:t xml:space="preserve"> № 1025»;</w:t>
      </w:r>
    </w:p>
    <w:p w:rsidR="00F65650" w:rsidRPr="0007698E" w:rsidRDefault="00F65650" w:rsidP="0007698E">
      <w:pPr>
        <w:ind w:firstLine="708"/>
        <w:jc w:val="both"/>
        <w:rPr>
          <w:sz w:val="20"/>
          <w:szCs w:val="20"/>
        </w:rPr>
      </w:pPr>
      <w:proofErr w:type="gramStart"/>
      <w:r w:rsidRPr="0007698E">
        <w:rPr>
          <w:sz w:val="20"/>
          <w:szCs w:val="20"/>
        </w:rPr>
        <w:t>постановление администрации города Шумерля Чувашской Республики от 24 января 2018 г. № 36 «О внесении изменений в Состав межведомственной комиссии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утвержденный постановлением администрации города Шумерля от 09 декабря 2015 года</w:t>
      </w:r>
      <w:proofErr w:type="gramEnd"/>
      <w:r w:rsidRPr="0007698E">
        <w:rPr>
          <w:sz w:val="20"/>
          <w:szCs w:val="20"/>
        </w:rPr>
        <w:t xml:space="preserve"> № 1025»;</w:t>
      </w:r>
    </w:p>
    <w:p w:rsidR="00F65650" w:rsidRPr="0007698E" w:rsidRDefault="00F65650" w:rsidP="0007698E">
      <w:pPr>
        <w:ind w:firstLine="708"/>
        <w:jc w:val="both"/>
        <w:rPr>
          <w:sz w:val="20"/>
          <w:szCs w:val="20"/>
        </w:rPr>
      </w:pPr>
      <w:proofErr w:type="gramStart"/>
      <w:r w:rsidRPr="0007698E">
        <w:rPr>
          <w:sz w:val="20"/>
          <w:szCs w:val="20"/>
        </w:rPr>
        <w:t>постановление администрации города Шумерля Чувашской Республики от 4 июля 2018 г. № 494 «О внесении изменений в Состав межведомственной комиссии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утвержденный постановлением администрации города Шумерля от 09 декабря       2015 года</w:t>
      </w:r>
      <w:proofErr w:type="gramEnd"/>
      <w:r w:rsidRPr="0007698E">
        <w:rPr>
          <w:sz w:val="20"/>
          <w:szCs w:val="20"/>
        </w:rPr>
        <w:t xml:space="preserve"> № 1025»;</w:t>
      </w:r>
    </w:p>
    <w:p w:rsidR="00F65650" w:rsidRPr="0007698E" w:rsidRDefault="00F65650" w:rsidP="0007698E">
      <w:pPr>
        <w:ind w:firstLine="708"/>
        <w:jc w:val="both"/>
        <w:rPr>
          <w:sz w:val="20"/>
          <w:szCs w:val="20"/>
        </w:rPr>
      </w:pPr>
      <w:proofErr w:type="gramStart"/>
      <w:r w:rsidRPr="0007698E">
        <w:rPr>
          <w:sz w:val="20"/>
          <w:szCs w:val="20"/>
        </w:rPr>
        <w:t>постановление администрации города Шумерля Чувашской Республики от 31 октября 2018 г. № 856 «О внесении изменений в Состав межведомственной комиссии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утвержденный постановлением администрации города Шумерля от 09 декабря       2015 года</w:t>
      </w:r>
      <w:proofErr w:type="gramEnd"/>
      <w:r w:rsidRPr="0007698E">
        <w:rPr>
          <w:sz w:val="20"/>
          <w:szCs w:val="20"/>
        </w:rPr>
        <w:t xml:space="preserve"> № 1025»;</w:t>
      </w:r>
    </w:p>
    <w:p w:rsidR="00F65650" w:rsidRPr="0007698E" w:rsidRDefault="00F65650" w:rsidP="0007698E">
      <w:pPr>
        <w:ind w:firstLine="708"/>
        <w:jc w:val="both"/>
        <w:rPr>
          <w:sz w:val="20"/>
          <w:szCs w:val="20"/>
        </w:rPr>
      </w:pPr>
      <w:proofErr w:type="gramStart"/>
      <w:r w:rsidRPr="0007698E">
        <w:rPr>
          <w:sz w:val="20"/>
          <w:szCs w:val="20"/>
        </w:rPr>
        <w:t>постановление администрации города Шумерля Чувашской Республики от 25 июня 2019 г. № 759 «О внесении изменений в Состав межведомственной комиссии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утвержденный постановлением администрации города Шумерля от 09 декабря      2015 года</w:t>
      </w:r>
      <w:proofErr w:type="gramEnd"/>
      <w:r w:rsidRPr="0007698E">
        <w:rPr>
          <w:sz w:val="20"/>
          <w:szCs w:val="20"/>
        </w:rPr>
        <w:t xml:space="preserve"> № 1025»;</w:t>
      </w:r>
    </w:p>
    <w:p w:rsidR="00F65650" w:rsidRPr="0007698E" w:rsidRDefault="00F65650" w:rsidP="0007698E">
      <w:pPr>
        <w:ind w:firstLine="708"/>
        <w:jc w:val="both"/>
        <w:rPr>
          <w:sz w:val="20"/>
          <w:szCs w:val="20"/>
        </w:rPr>
      </w:pPr>
      <w:proofErr w:type="gramStart"/>
      <w:r w:rsidRPr="0007698E">
        <w:rPr>
          <w:sz w:val="20"/>
          <w:szCs w:val="20"/>
        </w:rPr>
        <w:lastRenderedPageBreak/>
        <w:t>постановление администрации города Шумерля Чувашской Республики от 5 июля 2021 г. № 198 «О внесении изменений в Состав межведомственной комиссии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утвержденный постановлением администрации города Шумерля от 09 декабря       2015 года</w:t>
      </w:r>
      <w:proofErr w:type="gramEnd"/>
      <w:r w:rsidRPr="0007698E">
        <w:rPr>
          <w:sz w:val="20"/>
          <w:szCs w:val="20"/>
        </w:rPr>
        <w:t xml:space="preserve"> № 1025»;</w:t>
      </w:r>
    </w:p>
    <w:p w:rsidR="00F65650" w:rsidRPr="0007698E" w:rsidRDefault="00F65650" w:rsidP="0007698E">
      <w:pPr>
        <w:ind w:firstLine="708"/>
        <w:jc w:val="both"/>
        <w:rPr>
          <w:sz w:val="20"/>
          <w:szCs w:val="20"/>
        </w:rPr>
      </w:pPr>
      <w:proofErr w:type="gramStart"/>
      <w:r w:rsidRPr="0007698E">
        <w:rPr>
          <w:sz w:val="20"/>
          <w:szCs w:val="20"/>
        </w:rPr>
        <w:t>постановление администрации города Шумерля Чувашской Республики от 26 августа 2022 г. № 782 «О внесении изменений в Состав межведомственной комиссии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утвержденный постановлением администрации города Шумерля от 09 декабря      2015 года</w:t>
      </w:r>
      <w:proofErr w:type="gramEnd"/>
      <w:r w:rsidRPr="0007698E">
        <w:rPr>
          <w:sz w:val="20"/>
          <w:szCs w:val="20"/>
        </w:rPr>
        <w:t xml:space="preserve"> № 1025»;</w:t>
      </w:r>
    </w:p>
    <w:p w:rsidR="00F65650" w:rsidRPr="0007698E" w:rsidRDefault="00F65650" w:rsidP="0007698E">
      <w:pPr>
        <w:ind w:firstLine="708"/>
        <w:jc w:val="both"/>
        <w:rPr>
          <w:sz w:val="20"/>
          <w:szCs w:val="20"/>
        </w:rPr>
      </w:pPr>
      <w:proofErr w:type="gramStart"/>
      <w:r w:rsidRPr="0007698E">
        <w:rPr>
          <w:sz w:val="20"/>
          <w:szCs w:val="20"/>
        </w:rPr>
        <w:t>постановление администрации города Шумерля Чувашской Республики от 17 июля 2023 г. № 577 «О внесении изменений в Состав межведомственной комиссии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утвержденный постановлением администрации города Шумерля от 09 декабря      2015 года</w:t>
      </w:r>
      <w:proofErr w:type="gramEnd"/>
      <w:r w:rsidRPr="0007698E">
        <w:rPr>
          <w:sz w:val="20"/>
          <w:szCs w:val="20"/>
        </w:rPr>
        <w:t xml:space="preserve"> № 1025»;</w:t>
      </w:r>
    </w:p>
    <w:p w:rsidR="00F65650" w:rsidRPr="0007698E" w:rsidRDefault="00F65650" w:rsidP="0007698E">
      <w:pPr>
        <w:ind w:firstLine="708"/>
        <w:jc w:val="both"/>
        <w:rPr>
          <w:sz w:val="20"/>
          <w:szCs w:val="20"/>
        </w:rPr>
      </w:pPr>
      <w:proofErr w:type="gramStart"/>
      <w:r w:rsidRPr="0007698E">
        <w:rPr>
          <w:sz w:val="20"/>
          <w:szCs w:val="20"/>
        </w:rPr>
        <w:t>постановление администрации города Шумерля Чувашской Республики от 25 сентября 2023 г. № 776 «О внесении изменений в Состав межведомственной комиссии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утвержденный постановлением администрации города Шумерля от 9 декабря 2015 года</w:t>
      </w:r>
      <w:proofErr w:type="gramEnd"/>
      <w:r w:rsidRPr="0007698E">
        <w:rPr>
          <w:sz w:val="20"/>
          <w:szCs w:val="20"/>
        </w:rPr>
        <w:t xml:space="preserve"> № 1025»;</w:t>
      </w:r>
    </w:p>
    <w:p w:rsidR="00F65650" w:rsidRPr="0007698E" w:rsidRDefault="00F65650" w:rsidP="0007698E">
      <w:pPr>
        <w:ind w:firstLine="708"/>
        <w:jc w:val="both"/>
        <w:rPr>
          <w:sz w:val="20"/>
          <w:szCs w:val="20"/>
        </w:rPr>
      </w:pPr>
      <w:proofErr w:type="gramStart"/>
      <w:r w:rsidRPr="0007698E">
        <w:rPr>
          <w:sz w:val="20"/>
          <w:szCs w:val="20"/>
        </w:rPr>
        <w:t>постановление администрации города Шумерля Чувашской Республики от 4 июня 2024 г. № 384 «О внесении изменений в Состав межведомственной комиссии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утвержденный постановлением администрации города Шумерля от 9 декабря        2015 года</w:t>
      </w:r>
      <w:proofErr w:type="gramEnd"/>
      <w:r w:rsidRPr="0007698E">
        <w:rPr>
          <w:sz w:val="20"/>
          <w:szCs w:val="20"/>
        </w:rPr>
        <w:t xml:space="preserve"> № 1025»;</w:t>
      </w:r>
    </w:p>
    <w:p w:rsidR="00F65650" w:rsidRPr="0007698E" w:rsidRDefault="00F65650" w:rsidP="0007698E">
      <w:pPr>
        <w:ind w:firstLine="708"/>
        <w:jc w:val="both"/>
        <w:rPr>
          <w:sz w:val="20"/>
          <w:szCs w:val="20"/>
        </w:rPr>
      </w:pPr>
      <w:r w:rsidRPr="0007698E">
        <w:rPr>
          <w:sz w:val="20"/>
          <w:szCs w:val="20"/>
        </w:rPr>
        <w:t>3. Настоящее постановление вступает в силу после его официального опубликования.</w:t>
      </w:r>
    </w:p>
    <w:p w:rsidR="00F65650" w:rsidRDefault="00F65650" w:rsidP="00F65650"/>
    <w:p w:rsidR="00F27C58" w:rsidRDefault="00F65650" w:rsidP="00F65650">
      <w:pPr>
        <w:widowControl w:val="0"/>
        <w:autoSpaceDE w:val="0"/>
        <w:autoSpaceDN w:val="0"/>
        <w:adjustRightInd w:val="0"/>
        <w:ind w:firstLine="709"/>
        <w:jc w:val="both"/>
      </w:pP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Чувашской Республ</w:t>
      </w:r>
      <w:r>
        <w:rPr>
          <w:color w:val="0D0D0D"/>
          <w:sz w:val="16"/>
          <w:szCs w:val="16"/>
        </w:rPr>
        <w:t xml:space="preserve">ики </w:t>
      </w:r>
      <w:r>
        <w:rPr>
          <w:color w:val="0D0D0D"/>
          <w:sz w:val="16"/>
          <w:szCs w:val="16"/>
        </w:rPr>
        <w:tab/>
      </w:r>
      <w:r>
        <w:rPr>
          <w:color w:val="0D0D0D"/>
          <w:sz w:val="16"/>
          <w:szCs w:val="16"/>
        </w:rPr>
        <w:tab/>
      </w:r>
      <w:r>
        <w:rPr>
          <w:color w:val="0D0D0D"/>
          <w:sz w:val="16"/>
          <w:szCs w:val="16"/>
        </w:rPr>
        <w:tab/>
        <w:t xml:space="preserve">                        </w:t>
      </w:r>
      <w:r w:rsidRPr="00BF6233">
        <w:rPr>
          <w:color w:val="0D0D0D"/>
          <w:sz w:val="16"/>
          <w:szCs w:val="16"/>
        </w:rPr>
        <w:t>Э.М. Вас</w:t>
      </w:r>
      <w:r>
        <w:rPr>
          <w:color w:val="0D0D0D"/>
          <w:sz w:val="16"/>
          <w:szCs w:val="16"/>
        </w:rPr>
        <w:t>ильев</w:t>
      </w:r>
    </w:p>
    <w:p w:rsidR="00F27C58" w:rsidRDefault="00F27C58" w:rsidP="00FB02B2">
      <w:pPr>
        <w:widowControl w:val="0"/>
        <w:autoSpaceDE w:val="0"/>
        <w:autoSpaceDN w:val="0"/>
        <w:adjustRightInd w:val="0"/>
        <w:ind w:firstLine="709"/>
        <w:jc w:val="both"/>
      </w:pPr>
    </w:p>
    <w:p w:rsidR="00F27C58" w:rsidRDefault="00F27C58" w:rsidP="00FB02B2">
      <w:pPr>
        <w:widowControl w:val="0"/>
        <w:autoSpaceDE w:val="0"/>
        <w:autoSpaceDN w:val="0"/>
        <w:adjustRightInd w:val="0"/>
        <w:ind w:firstLine="709"/>
        <w:jc w:val="both"/>
      </w:pPr>
    </w:p>
    <w:p w:rsidR="00F27C58" w:rsidRDefault="00F27C58" w:rsidP="00FB02B2">
      <w:pPr>
        <w:widowControl w:val="0"/>
        <w:autoSpaceDE w:val="0"/>
        <w:autoSpaceDN w:val="0"/>
        <w:adjustRightInd w:val="0"/>
        <w:ind w:firstLine="709"/>
        <w:jc w:val="both"/>
      </w:pPr>
    </w:p>
    <w:p w:rsidR="00F65650" w:rsidRPr="0007698E" w:rsidRDefault="00F65650" w:rsidP="00F65650">
      <w:pPr>
        <w:ind w:left="6096"/>
        <w:jc w:val="center"/>
        <w:rPr>
          <w:sz w:val="20"/>
          <w:szCs w:val="20"/>
        </w:rPr>
      </w:pPr>
      <w:r w:rsidRPr="0007698E">
        <w:rPr>
          <w:sz w:val="20"/>
          <w:szCs w:val="20"/>
        </w:rPr>
        <w:t xml:space="preserve">Приложение </w:t>
      </w:r>
    </w:p>
    <w:p w:rsidR="00F65650" w:rsidRPr="0007698E" w:rsidRDefault="00F65650" w:rsidP="00F65650">
      <w:pPr>
        <w:ind w:left="6096"/>
        <w:rPr>
          <w:sz w:val="20"/>
          <w:szCs w:val="20"/>
        </w:rPr>
      </w:pPr>
      <w:r w:rsidRPr="0007698E">
        <w:rPr>
          <w:sz w:val="20"/>
          <w:szCs w:val="20"/>
        </w:rPr>
        <w:t>к Постановлению администрации Шумерлинского муниципального округа Чувашской Республики</w:t>
      </w:r>
    </w:p>
    <w:p w:rsidR="00F65650" w:rsidRPr="0007698E" w:rsidRDefault="00F65650" w:rsidP="00F65650">
      <w:pPr>
        <w:ind w:left="6096"/>
        <w:rPr>
          <w:sz w:val="20"/>
          <w:szCs w:val="20"/>
        </w:rPr>
      </w:pPr>
      <w:r w:rsidRPr="0007698E">
        <w:rPr>
          <w:sz w:val="20"/>
          <w:szCs w:val="20"/>
        </w:rPr>
        <w:t>от 19.02.2025 г. № 137</w:t>
      </w:r>
    </w:p>
    <w:p w:rsidR="00F65650" w:rsidRPr="00285152" w:rsidRDefault="00F65650" w:rsidP="00F65650">
      <w:pPr>
        <w:ind w:left="2126" w:firstLine="709"/>
        <w:jc w:val="center"/>
        <w:rPr>
          <w:b/>
        </w:rPr>
      </w:pPr>
    </w:p>
    <w:p w:rsidR="00F65650" w:rsidRDefault="00F65650" w:rsidP="00F65650">
      <w:pPr>
        <w:ind w:left="6300"/>
      </w:pPr>
      <w:bookmarkStart w:id="30" w:name="Par89"/>
      <w:bookmarkEnd w:id="30"/>
    </w:p>
    <w:p w:rsidR="00F65650" w:rsidRPr="0007698E" w:rsidRDefault="00F65650" w:rsidP="00374587">
      <w:pPr>
        <w:jc w:val="center"/>
        <w:rPr>
          <w:b/>
          <w:sz w:val="20"/>
          <w:szCs w:val="20"/>
        </w:rPr>
      </w:pPr>
      <w:r w:rsidRPr="0007698E">
        <w:rPr>
          <w:b/>
          <w:sz w:val="20"/>
          <w:szCs w:val="20"/>
        </w:rPr>
        <w:t>Положение</w:t>
      </w:r>
    </w:p>
    <w:p w:rsidR="00F65650" w:rsidRPr="0007698E" w:rsidRDefault="00F65650" w:rsidP="00374587">
      <w:pPr>
        <w:jc w:val="center"/>
        <w:rPr>
          <w:sz w:val="20"/>
          <w:szCs w:val="20"/>
        </w:rPr>
      </w:pPr>
      <w:proofErr w:type="gramStart"/>
      <w:r w:rsidRPr="0007698E">
        <w:rPr>
          <w:b/>
          <w:sz w:val="20"/>
          <w:szCs w:val="20"/>
        </w:rPr>
        <w:t>о межведомственной комиссию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w:t>
      </w:r>
      <w:proofErr w:type="gramEnd"/>
    </w:p>
    <w:p w:rsidR="00F65650" w:rsidRPr="0007698E" w:rsidRDefault="00F65650" w:rsidP="00374587">
      <w:pPr>
        <w:jc w:val="center"/>
        <w:rPr>
          <w:b/>
          <w:sz w:val="20"/>
          <w:szCs w:val="20"/>
        </w:rPr>
      </w:pPr>
    </w:p>
    <w:p w:rsidR="00F65650" w:rsidRPr="0007698E" w:rsidRDefault="00F65650" w:rsidP="00374587">
      <w:pPr>
        <w:jc w:val="center"/>
        <w:rPr>
          <w:b/>
          <w:sz w:val="20"/>
          <w:szCs w:val="20"/>
        </w:rPr>
      </w:pPr>
      <w:r w:rsidRPr="0007698E">
        <w:rPr>
          <w:b/>
          <w:sz w:val="20"/>
          <w:szCs w:val="20"/>
          <w:lang w:val="en-US"/>
        </w:rPr>
        <w:t>I</w:t>
      </w:r>
      <w:r w:rsidRPr="0007698E">
        <w:rPr>
          <w:b/>
          <w:sz w:val="20"/>
          <w:szCs w:val="20"/>
        </w:rPr>
        <w:t>. Общие положения</w:t>
      </w:r>
    </w:p>
    <w:p w:rsidR="00F65650" w:rsidRPr="0007698E" w:rsidRDefault="00F65650" w:rsidP="0007698E">
      <w:pPr>
        <w:jc w:val="both"/>
        <w:rPr>
          <w:sz w:val="20"/>
          <w:szCs w:val="20"/>
        </w:rPr>
      </w:pPr>
    </w:p>
    <w:p w:rsidR="00F65650" w:rsidRPr="0007698E" w:rsidRDefault="00F65650" w:rsidP="0007698E">
      <w:pPr>
        <w:ind w:firstLine="709"/>
        <w:jc w:val="both"/>
        <w:rPr>
          <w:sz w:val="20"/>
          <w:szCs w:val="20"/>
        </w:rPr>
      </w:pPr>
      <w:r w:rsidRPr="0007698E">
        <w:rPr>
          <w:sz w:val="20"/>
          <w:szCs w:val="20"/>
        </w:rPr>
        <w:t xml:space="preserve">1.1. Настоящее Положение определяет задачи, полномочия и устанавливает порядок деятельности межведомственной комиссии по решению вопросов, связанных с обеспечением благоустроенных жилых помещений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(далее - Комиссия). </w:t>
      </w:r>
    </w:p>
    <w:p w:rsidR="00F65650" w:rsidRPr="0007698E" w:rsidRDefault="00F65650" w:rsidP="0007698E">
      <w:pPr>
        <w:ind w:firstLine="709"/>
        <w:jc w:val="both"/>
        <w:rPr>
          <w:sz w:val="20"/>
          <w:szCs w:val="20"/>
        </w:rPr>
      </w:pPr>
      <w:r w:rsidRPr="0007698E">
        <w:rPr>
          <w:sz w:val="20"/>
          <w:szCs w:val="20"/>
        </w:rPr>
        <w:t xml:space="preserve">1.2. Комиссия является уполномоченным органом </w:t>
      </w:r>
      <w:proofErr w:type="gramStart"/>
      <w:r w:rsidRPr="0007698E">
        <w:rPr>
          <w:sz w:val="20"/>
          <w:szCs w:val="20"/>
        </w:rPr>
        <w:t>по</w:t>
      </w:r>
      <w:proofErr w:type="gramEnd"/>
      <w:r w:rsidRPr="0007698E">
        <w:rPr>
          <w:sz w:val="20"/>
          <w:szCs w:val="20"/>
        </w:rPr>
        <w:t xml:space="preserve">: </w:t>
      </w:r>
    </w:p>
    <w:p w:rsidR="00F65650" w:rsidRPr="0007698E" w:rsidRDefault="00F65650" w:rsidP="0007698E">
      <w:pPr>
        <w:ind w:firstLine="709"/>
        <w:jc w:val="both"/>
        <w:rPr>
          <w:sz w:val="20"/>
          <w:szCs w:val="20"/>
        </w:rPr>
      </w:pPr>
      <w:proofErr w:type="gramStart"/>
      <w:r w:rsidRPr="0007698E">
        <w:rPr>
          <w:sz w:val="20"/>
          <w:szCs w:val="20"/>
        </w:rPr>
        <w:t>1) осуществлению контроля за своевременным представлением законными представителями детей-сирот заявлений о включении детей-сирот и детей, оставшихся без попечения родителей, лиц из числа детей-сирот и детей, оставшихся без попечения родителей в список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благоустроенными жилыми помещениями специализированного жилищного фонда по договорам найма</w:t>
      </w:r>
      <w:proofErr w:type="gramEnd"/>
      <w:r w:rsidRPr="0007698E">
        <w:rPr>
          <w:sz w:val="20"/>
          <w:szCs w:val="20"/>
        </w:rPr>
        <w:t xml:space="preserve"> специализированных жилых помещений (далее – список);</w:t>
      </w:r>
    </w:p>
    <w:p w:rsidR="00F65650" w:rsidRPr="0007698E" w:rsidRDefault="00F65650" w:rsidP="0007698E">
      <w:pPr>
        <w:ind w:firstLine="709"/>
        <w:jc w:val="both"/>
        <w:rPr>
          <w:sz w:val="20"/>
          <w:szCs w:val="20"/>
        </w:rPr>
      </w:pPr>
      <w:r w:rsidRPr="0007698E">
        <w:rPr>
          <w:sz w:val="20"/>
          <w:szCs w:val="20"/>
        </w:rPr>
        <w:lastRenderedPageBreak/>
        <w:t>2) принятию мер для включения детей-сирот и детей, оставшихся без попечения родителей, лиц из числа детей-сирот и детей, оставшихся без попечения родителей в список, в случае непредставления законными представителями детей-сирот и детей, оставшихся без попечения родителей в установленный срок заявления о включении их в список;</w:t>
      </w:r>
    </w:p>
    <w:p w:rsidR="00F65650" w:rsidRPr="0007698E" w:rsidRDefault="00F65650" w:rsidP="0007698E">
      <w:pPr>
        <w:ind w:firstLine="709"/>
        <w:jc w:val="both"/>
        <w:rPr>
          <w:sz w:val="20"/>
          <w:szCs w:val="20"/>
        </w:rPr>
      </w:pPr>
      <w:r w:rsidRPr="0007698E">
        <w:rPr>
          <w:sz w:val="20"/>
          <w:szCs w:val="20"/>
        </w:rPr>
        <w:t xml:space="preserve">3) установлению факта невозможности проживания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семьи нанимателей по договорам социального найма либо собственниками которых они являются; </w:t>
      </w:r>
    </w:p>
    <w:p w:rsidR="00F65650" w:rsidRPr="0007698E" w:rsidRDefault="00F65650" w:rsidP="0007698E">
      <w:pPr>
        <w:ind w:firstLine="709"/>
        <w:jc w:val="both"/>
        <w:rPr>
          <w:sz w:val="20"/>
          <w:szCs w:val="20"/>
        </w:rPr>
      </w:pPr>
      <w:proofErr w:type="gramStart"/>
      <w:r w:rsidRPr="0007698E">
        <w:rPr>
          <w:sz w:val="20"/>
          <w:szCs w:val="20"/>
        </w:rPr>
        <w:t>4) принятию решении о предоставлении специализированных жилых помещений по договорам социального найма специализированных жилых помещений детям-сиротам и детям, оставшимся без попечения родителей, лицам из числа детей-сирот и детей, оставшихся без попечения родителей;</w:t>
      </w:r>
      <w:proofErr w:type="gramEnd"/>
    </w:p>
    <w:p w:rsidR="00F65650" w:rsidRPr="0007698E" w:rsidRDefault="00F65650" w:rsidP="0007698E">
      <w:pPr>
        <w:ind w:firstLine="709"/>
        <w:jc w:val="both"/>
        <w:rPr>
          <w:sz w:val="20"/>
          <w:szCs w:val="20"/>
        </w:rPr>
      </w:pPr>
      <w:proofErr w:type="gramStart"/>
      <w:r w:rsidRPr="0007698E">
        <w:rPr>
          <w:sz w:val="20"/>
          <w:szCs w:val="20"/>
        </w:rPr>
        <w:t>5)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 которыми заключены договоры найма специализированных жилых помещений, содействия в преодолении трудной жизненной ситуации;</w:t>
      </w:r>
      <w:proofErr w:type="gramEnd"/>
    </w:p>
    <w:p w:rsidR="00F65650" w:rsidRPr="0007698E" w:rsidRDefault="00F65650" w:rsidP="0007698E">
      <w:pPr>
        <w:ind w:firstLine="709"/>
        <w:jc w:val="both"/>
        <w:rPr>
          <w:sz w:val="20"/>
          <w:szCs w:val="20"/>
        </w:rPr>
      </w:pPr>
      <w:r w:rsidRPr="0007698E">
        <w:rPr>
          <w:sz w:val="20"/>
          <w:szCs w:val="20"/>
        </w:rPr>
        <w:t>6) обеспечению сохранности жилых помещений и подготовки их к заселению детей-сирот и детей, оставшихся без попечения родителей, лиц из числа детей, оставшихся без попечения родителей.</w:t>
      </w:r>
    </w:p>
    <w:p w:rsidR="00F65650" w:rsidRPr="0007698E" w:rsidRDefault="00F65650" w:rsidP="0007698E">
      <w:pPr>
        <w:ind w:firstLine="709"/>
        <w:jc w:val="both"/>
        <w:rPr>
          <w:sz w:val="20"/>
          <w:szCs w:val="20"/>
        </w:rPr>
      </w:pPr>
      <w:r w:rsidRPr="0007698E">
        <w:rPr>
          <w:sz w:val="20"/>
          <w:szCs w:val="20"/>
        </w:rPr>
        <w:t xml:space="preserve">1.3. В своей деятельности комиссия руководствуется </w:t>
      </w:r>
      <w:hyperlink r:id="rId25" w:history="1">
        <w:r w:rsidRPr="0007698E">
          <w:rPr>
            <w:sz w:val="20"/>
            <w:szCs w:val="20"/>
          </w:rPr>
          <w:t>Конституцией</w:t>
        </w:r>
      </w:hyperlink>
      <w:r w:rsidRPr="0007698E">
        <w:rPr>
          <w:sz w:val="20"/>
          <w:szCs w:val="20"/>
        </w:rPr>
        <w:t xml:space="preserve"> Российской Федерации, Жилищным </w:t>
      </w:r>
      <w:hyperlink r:id="rId26" w:history="1">
        <w:r w:rsidRPr="0007698E">
          <w:rPr>
            <w:sz w:val="20"/>
            <w:szCs w:val="20"/>
          </w:rPr>
          <w:t>кодексом</w:t>
        </w:r>
      </w:hyperlink>
      <w:r w:rsidRPr="0007698E">
        <w:rPr>
          <w:sz w:val="20"/>
          <w:szCs w:val="20"/>
        </w:rPr>
        <w:t xml:space="preserve"> Российской Федерации, Федеральными законами  и иными правовыми актами Российской Федерации, законами и иными нормативными правовыми актами Чувашской Республики, муниципальными правовыми актами и настоящим Положением.</w:t>
      </w:r>
    </w:p>
    <w:p w:rsidR="00F65650" w:rsidRPr="0007698E" w:rsidRDefault="00F65650" w:rsidP="0007698E">
      <w:pPr>
        <w:jc w:val="both"/>
        <w:rPr>
          <w:sz w:val="20"/>
          <w:szCs w:val="20"/>
        </w:rPr>
      </w:pPr>
    </w:p>
    <w:p w:rsidR="00F65650" w:rsidRPr="0007698E" w:rsidRDefault="00F65650" w:rsidP="0007698E">
      <w:pPr>
        <w:jc w:val="both"/>
        <w:outlineLvl w:val="0"/>
        <w:rPr>
          <w:b/>
          <w:sz w:val="20"/>
          <w:szCs w:val="20"/>
        </w:rPr>
      </w:pPr>
      <w:r w:rsidRPr="0007698E">
        <w:rPr>
          <w:b/>
          <w:sz w:val="20"/>
          <w:szCs w:val="20"/>
        </w:rPr>
        <w:t>II. Порядок образования комиссии</w:t>
      </w:r>
    </w:p>
    <w:p w:rsidR="00F65650" w:rsidRPr="0007698E" w:rsidRDefault="00F65650" w:rsidP="0007698E">
      <w:pPr>
        <w:jc w:val="both"/>
        <w:outlineLvl w:val="0"/>
        <w:rPr>
          <w:sz w:val="20"/>
          <w:szCs w:val="20"/>
        </w:rPr>
      </w:pPr>
    </w:p>
    <w:p w:rsidR="00F65650" w:rsidRPr="0007698E" w:rsidRDefault="00F65650" w:rsidP="0007698E">
      <w:pPr>
        <w:ind w:firstLine="709"/>
        <w:jc w:val="both"/>
        <w:rPr>
          <w:sz w:val="20"/>
          <w:szCs w:val="20"/>
        </w:rPr>
      </w:pPr>
      <w:r w:rsidRPr="0007698E">
        <w:rPr>
          <w:sz w:val="20"/>
          <w:szCs w:val="20"/>
        </w:rPr>
        <w:t>2.1. Состав Комиссии утверждается постановлением администрации Шумерлинского муниципального округа.</w:t>
      </w:r>
    </w:p>
    <w:p w:rsidR="00F65650" w:rsidRPr="0007698E" w:rsidRDefault="00F65650" w:rsidP="0007698E">
      <w:pPr>
        <w:ind w:firstLine="709"/>
        <w:jc w:val="both"/>
        <w:rPr>
          <w:sz w:val="20"/>
          <w:szCs w:val="20"/>
        </w:rPr>
      </w:pPr>
      <w:r w:rsidRPr="0007698E">
        <w:rPr>
          <w:sz w:val="20"/>
          <w:szCs w:val="20"/>
        </w:rPr>
        <w:t>2.2. Председателем Комиссии является заместитель главы по социальным вопросам администрации Шумерлинского муниципального округа.</w:t>
      </w:r>
    </w:p>
    <w:p w:rsidR="00F65650" w:rsidRPr="0007698E" w:rsidRDefault="00F65650" w:rsidP="0007698E">
      <w:pPr>
        <w:ind w:firstLine="709"/>
        <w:jc w:val="both"/>
        <w:rPr>
          <w:sz w:val="20"/>
          <w:szCs w:val="20"/>
        </w:rPr>
      </w:pPr>
      <w:r w:rsidRPr="0007698E">
        <w:rPr>
          <w:sz w:val="20"/>
          <w:szCs w:val="20"/>
        </w:rPr>
        <w:t>2.3. В состав Комиссии включаются специалисты органов опеки и попечительства, специалисты комиссии по делам несовершеннолетних, а также специалисты  сектора учета и распределения жилья (</w:t>
      </w:r>
      <w:r w:rsidRPr="0007698E">
        <w:rPr>
          <w:color w:val="22272F"/>
          <w:sz w:val="20"/>
          <w:szCs w:val="20"/>
          <w:shd w:val="clear" w:color="auto" w:fill="FFFFFF"/>
        </w:rPr>
        <w:t>специалисты отдела строительства и ЖКХ). При необходимости в заседаниях Комиссии принимают участие представители территориальных отделов.</w:t>
      </w:r>
    </w:p>
    <w:p w:rsidR="00F65650" w:rsidRPr="0007698E" w:rsidRDefault="00F65650" w:rsidP="0007698E">
      <w:pPr>
        <w:ind w:firstLine="709"/>
        <w:jc w:val="both"/>
        <w:rPr>
          <w:sz w:val="20"/>
          <w:szCs w:val="20"/>
        </w:rPr>
      </w:pPr>
      <w:r w:rsidRPr="0007698E">
        <w:rPr>
          <w:sz w:val="20"/>
          <w:szCs w:val="20"/>
        </w:rPr>
        <w:t>2.4. Состав Комиссии формируется таким образом, чтобы была исключена возможность возникновения конфликта интересов, который мог бы повлиять на принимаемые Комиссией решения.</w:t>
      </w:r>
    </w:p>
    <w:p w:rsidR="00F65650" w:rsidRPr="0007698E" w:rsidRDefault="00F65650" w:rsidP="0007698E">
      <w:pPr>
        <w:ind w:firstLine="709"/>
        <w:jc w:val="both"/>
        <w:rPr>
          <w:sz w:val="20"/>
          <w:szCs w:val="20"/>
        </w:rPr>
      </w:pPr>
      <w:r w:rsidRPr="0007698E">
        <w:rPr>
          <w:sz w:val="20"/>
          <w:szCs w:val="20"/>
        </w:rPr>
        <w:t>2.5. Формой работы Комиссии являются заседания.</w:t>
      </w:r>
    </w:p>
    <w:p w:rsidR="00F65650" w:rsidRPr="0007698E" w:rsidRDefault="00F65650" w:rsidP="0007698E">
      <w:pPr>
        <w:ind w:firstLine="709"/>
        <w:jc w:val="both"/>
        <w:rPr>
          <w:sz w:val="20"/>
          <w:szCs w:val="20"/>
        </w:rPr>
      </w:pPr>
      <w:r w:rsidRPr="0007698E">
        <w:rPr>
          <w:sz w:val="20"/>
          <w:szCs w:val="20"/>
        </w:rPr>
        <w:t>2.6.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член Комиссии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F65650" w:rsidRPr="0007698E" w:rsidRDefault="00F65650" w:rsidP="0007698E">
      <w:pPr>
        <w:ind w:firstLine="540"/>
        <w:jc w:val="both"/>
        <w:rPr>
          <w:sz w:val="20"/>
          <w:szCs w:val="20"/>
        </w:rPr>
      </w:pPr>
    </w:p>
    <w:p w:rsidR="00F65650" w:rsidRPr="0007698E" w:rsidRDefault="00F65650" w:rsidP="0007698E">
      <w:pPr>
        <w:jc w:val="both"/>
        <w:outlineLvl w:val="0"/>
        <w:rPr>
          <w:b/>
          <w:sz w:val="20"/>
          <w:szCs w:val="20"/>
        </w:rPr>
      </w:pPr>
      <w:r w:rsidRPr="0007698E">
        <w:rPr>
          <w:b/>
          <w:sz w:val="20"/>
          <w:szCs w:val="20"/>
        </w:rPr>
        <w:t>III. Основные задачи Комиссии</w:t>
      </w:r>
    </w:p>
    <w:p w:rsidR="00F65650" w:rsidRPr="0007698E" w:rsidRDefault="00F65650" w:rsidP="0007698E">
      <w:pPr>
        <w:ind w:firstLine="540"/>
        <w:jc w:val="both"/>
        <w:rPr>
          <w:sz w:val="20"/>
          <w:szCs w:val="20"/>
        </w:rPr>
      </w:pPr>
    </w:p>
    <w:p w:rsidR="00F65650" w:rsidRPr="0007698E" w:rsidRDefault="00F65650" w:rsidP="0007698E">
      <w:pPr>
        <w:ind w:firstLine="709"/>
        <w:jc w:val="both"/>
        <w:rPr>
          <w:sz w:val="20"/>
          <w:szCs w:val="20"/>
        </w:rPr>
      </w:pPr>
      <w:r w:rsidRPr="0007698E">
        <w:rPr>
          <w:sz w:val="20"/>
          <w:szCs w:val="20"/>
        </w:rPr>
        <w:t>3.1. Основными задачами Комиссии являются:</w:t>
      </w:r>
    </w:p>
    <w:p w:rsidR="00F65650" w:rsidRPr="0007698E" w:rsidRDefault="00F65650" w:rsidP="0007698E">
      <w:pPr>
        <w:ind w:firstLine="709"/>
        <w:jc w:val="both"/>
        <w:rPr>
          <w:sz w:val="20"/>
          <w:szCs w:val="20"/>
        </w:rPr>
      </w:pPr>
      <w:r w:rsidRPr="0007698E">
        <w:rPr>
          <w:sz w:val="20"/>
          <w:szCs w:val="20"/>
        </w:rPr>
        <w:t xml:space="preserve">1) осуществление </w:t>
      </w:r>
      <w:proofErr w:type="gramStart"/>
      <w:r w:rsidRPr="0007698E">
        <w:rPr>
          <w:sz w:val="20"/>
          <w:szCs w:val="20"/>
        </w:rPr>
        <w:t>контроля за</w:t>
      </w:r>
      <w:proofErr w:type="gramEnd"/>
      <w:r w:rsidRPr="0007698E">
        <w:rPr>
          <w:sz w:val="20"/>
          <w:szCs w:val="20"/>
        </w:rPr>
        <w:t xml:space="preserve"> своевременным представлением законными представителями детей-сирот заявлений о включении детей-сирот и детей, оставшихся без попечения родителей, лиц из числа детей-сирот и детей, оставшихся без попечения родителей в список;</w:t>
      </w:r>
    </w:p>
    <w:p w:rsidR="00F65650" w:rsidRPr="0007698E" w:rsidRDefault="00F65650" w:rsidP="0007698E">
      <w:pPr>
        <w:ind w:firstLine="709"/>
        <w:jc w:val="both"/>
        <w:rPr>
          <w:sz w:val="20"/>
          <w:szCs w:val="20"/>
        </w:rPr>
      </w:pPr>
      <w:r w:rsidRPr="0007698E">
        <w:rPr>
          <w:sz w:val="20"/>
          <w:szCs w:val="20"/>
        </w:rPr>
        <w:t>2) принятие мер для включения детей-сирот и детей, оставшихся без попечения родителей, лиц из числа детей-сирот и детей, оставшихся без попечения родителей в список, в случае непредставления законными представителями детей-сирот и детей, оставшихся без попечения родителей в установленный срок заявления о включении их в список;</w:t>
      </w:r>
    </w:p>
    <w:p w:rsidR="00F65650" w:rsidRPr="0007698E" w:rsidRDefault="00F65650" w:rsidP="0007698E">
      <w:pPr>
        <w:ind w:firstLine="709"/>
        <w:jc w:val="both"/>
        <w:rPr>
          <w:sz w:val="20"/>
          <w:szCs w:val="20"/>
        </w:rPr>
      </w:pPr>
      <w:r w:rsidRPr="0007698E">
        <w:rPr>
          <w:sz w:val="20"/>
          <w:szCs w:val="20"/>
        </w:rPr>
        <w:t xml:space="preserve">3) установление факта невозможности проживания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семьи нанимателей по договорам социального найма либо собственниками которых они являются; </w:t>
      </w:r>
    </w:p>
    <w:p w:rsidR="00F65650" w:rsidRPr="0007698E" w:rsidRDefault="00F65650" w:rsidP="0007698E">
      <w:pPr>
        <w:ind w:firstLine="709"/>
        <w:jc w:val="both"/>
        <w:rPr>
          <w:sz w:val="20"/>
          <w:szCs w:val="20"/>
        </w:rPr>
      </w:pPr>
      <w:r w:rsidRPr="0007698E">
        <w:rPr>
          <w:sz w:val="20"/>
          <w:szCs w:val="20"/>
        </w:rPr>
        <w:t>4) принятие решения о предоставлении специализированных жилых помещений по договорам социального найма специализированных жилых помещений детям-сиротам и детям, оставшимся без попечения родителей, лицам из числа детей-сирот и детей, оставшихся без попечения родителей;</w:t>
      </w:r>
    </w:p>
    <w:p w:rsidR="00F65650" w:rsidRPr="0007698E" w:rsidRDefault="00F65650" w:rsidP="0007698E">
      <w:pPr>
        <w:ind w:firstLine="709"/>
        <w:jc w:val="both"/>
        <w:rPr>
          <w:sz w:val="20"/>
          <w:szCs w:val="20"/>
        </w:rPr>
      </w:pPr>
      <w:proofErr w:type="gramStart"/>
      <w:r w:rsidRPr="0007698E">
        <w:rPr>
          <w:sz w:val="20"/>
          <w:szCs w:val="20"/>
        </w:rPr>
        <w:t>5) выявление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 которыми заключены договоры найма специализированных жилых помещений, содействия в преодолении трудной жизненной ситуации;.</w:t>
      </w:r>
      <w:proofErr w:type="gramEnd"/>
    </w:p>
    <w:p w:rsidR="00F65650" w:rsidRPr="0007698E" w:rsidRDefault="00F65650" w:rsidP="0007698E">
      <w:pPr>
        <w:ind w:firstLine="709"/>
        <w:jc w:val="both"/>
        <w:rPr>
          <w:sz w:val="20"/>
          <w:szCs w:val="20"/>
        </w:rPr>
      </w:pPr>
      <w:r w:rsidRPr="0007698E">
        <w:rPr>
          <w:sz w:val="20"/>
          <w:szCs w:val="20"/>
        </w:rPr>
        <w:t>6) обеспечение сохранности жилых помещений и подготовка их к заселению детей-сирот и детей, оставшихся без попечения родителей, лиц из числа детей, оставшихся без попечения родителей.</w:t>
      </w:r>
    </w:p>
    <w:p w:rsidR="00F65650" w:rsidRPr="0007698E" w:rsidRDefault="00F65650" w:rsidP="0007698E">
      <w:pPr>
        <w:ind w:firstLine="567"/>
        <w:jc w:val="both"/>
        <w:rPr>
          <w:sz w:val="20"/>
          <w:szCs w:val="20"/>
        </w:rPr>
      </w:pPr>
    </w:p>
    <w:p w:rsidR="00F65650" w:rsidRPr="0007698E" w:rsidRDefault="00F65650" w:rsidP="0007698E">
      <w:pPr>
        <w:jc w:val="both"/>
        <w:outlineLvl w:val="0"/>
        <w:rPr>
          <w:b/>
          <w:sz w:val="20"/>
          <w:szCs w:val="20"/>
        </w:rPr>
      </w:pPr>
      <w:r w:rsidRPr="0007698E">
        <w:rPr>
          <w:b/>
          <w:sz w:val="20"/>
          <w:szCs w:val="20"/>
        </w:rPr>
        <w:lastRenderedPageBreak/>
        <w:t xml:space="preserve">IV. Полномочия и функции Комиссии </w:t>
      </w:r>
    </w:p>
    <w:p w:rsidR="00F65650" w:rsidRPr="0007698E" w:rsidRDefault="00F65650" w:rsidP="0007698E">
      <w:pPr>
        <w:jc w:val="both"/>
        <w:outlineLvl w:val="0"/>
        <w:rPr>
          <w:sz w:val="20"/>
          <w:szCs w:val="20"/>
        </w:rPr>
      </w:pPr>
    </w:p>
    <w:p w:rsidR="00F65650" w:rsidRPr="0007698E" w:rsidRDefault="00F65650" w:rsidP="0007698E">
      <w:pPr>
        <w:ind w:firstLine="709"/>
        <w:jc w:val="both"/>
        <w:rPr>
          <w:sz w:val="20"/>
          <w:szCs w:val="20"/>
        </w:rPr>
      </w:pPr>
      <w:r w:rsidRPr="0007698E">
        <w:rPr>
          <w:sz w:val="20"/>
          <w:szCs w:val="20"/>
        </w:rPr>
        <w:t>3.1. К полномочиям комиссии относятся:</w:t>
      </w:r>
    </w:p>
    <w:p w:rsidR="00F65650" w:rsidRPr="0007698E" w:rsidRDefault="00F65650" w:rsidP="0007698E">
      <w:pPr>
        <w:ind w:firstLine="709"/>
        <w:jc w:val="both"/>
        <w:rPr>
          <w:sz w:val="20"/>
          <w:szCs w:val="20"/>
        </w:rPr>
      </w:pPr>
      <w:r w:rsidRPr="0007698E">
        <w:rPr>
          <w:sz w:val="20"/>
          <w:szCs w:val="20"/>
        </w:rPr>
        <w:t>1) проверка сведений, содержащихся в заявлении законного представителя детей-сирот и детей, оставшихся без попечения родителей, лиц из числа детей-сирот и детей, оставшихся без попечения родителей, об установлении факта невозможности проживания, в ранее занимаемых ими жилых помещениях, нанимателями или членами семьи нанимателей по договорам социального найма либо собственниками которых они являются;</w:t>
      </w:r>
    </w:p>
    <w:p w:rsidR="00F65650" w:rsidRPr="0007698E" w:rsidRDefault="00F65650" w:rsidP="0007698E">
      <w:pPr>
        <w:ind w:firstLine="709"/>
        <w:jc w:val="both"/>
        <w:rPr>
          <w:sz w:val="20"/>
          <w:szCs w:val="20"/>
        </w:rPr>
      </w:pPr>
      <w:r w:rsidRPr="0007698E">
        <w:rPr>
          <w:sz w:val="20"/>
          <w:szCs w:val="20"/>
        </w:rPr>
        <w:t>2) вынесение мотивированного решения о признании (отказа в признании) факта невозможности проживания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w:t>
      </w:r>
    </w:p>
    <w:p w:rsidR="00F65650" w:rsidRPr="0007698E" w:rsidRDefault="00F65650" w:rsidP="0007698E">
      <w:pPr>
        <w:ind w:firstLine="709"/>
        <w:jc w:val="both"/>
        <w:rPr>
          <w:sz w:val="20"/>
          <w:szCs w:val="20"/>
        </w:rPr>
      </w:pPr>
      <w:proofErr w:type="gramStart"/>
      <w:r w:rsidRPr="0007698E">
        <w:rPr>
          <w:sz w:val="20"/>
          <w:szCs w:val="20"/>
        </w:rPr>
        <w:t xml:space="preserve">3) рассмотрение представленных законными представителями детей-сирот и детей, оставшихся без попечения родителей, детьми-сиротами и детьми, оставшимися без попечения родителей, признанными до достижения совершеннолетия полностью дееспособными (эмансипированными), лицами из числа детей-сирот и детей, оставшихся без попечения родителей, заявлений и документов; </w:t>
      </w:r>
      <w:proofErr w:type="gramEnd"/>
    </w:p>
    <w:p w:rsidR="00F65650" w:rsidRPr="0007698E" w:rsidRDefault="00F65650" w:rsidP="0007698E">
      <w:pPr>
        <w:ind w:firstLine="709"/>
        <w:jc w:val="both"/>
        <w:rPr>
          <w:sz w:val="20"/>
          <w:szCs w:val="20"/>
        </w:rPr>
      </w:pPr>
      <w:r w:rsidRPr="0007698E">
        <w:rPr>
          <w:sz w:val="20"/>
          <w:szCs w:val="20"/>
        </w:rPr>
        <w:t>4) принятие решений о включении детей-сирот и детей, оставшихся без попечения родителей, лиц из числа детей-сирот и детей, оставшихся без попечения родителей в список;</w:t>
      </w:r>
    </w:p>
    <w:p w:rsidR="00F65650" w:rsidRPr="0007698E" w:rsidRDefault="00F65650" w:rsidP="0007698E">
      <w:pPr>
        <w:ind w:firstLine="709"/>
        <w:jc w:val="both"/>
        <w:rPr>
          <w:sz w:val="20"/>
          <w:szCs w:val="20"/>
        </w:rPr>
      </w:pPr>
      <w:r w:rsidRPr="0007698E">
        <w:rPr>
          <w:sz w:val="20"/>
          <w:szCs w:val="20"/>
        </w:rPr>
        <w:t>5) принятие решений о предоставлении детям-сиротам и детям, оставшихся без попечения родителей, лицам из числа детей-сирот и детей, оставшихся без попечения родителей благоустроенных жилых помещений специализированного жилищного фонда и заключение договора найма специализированного жилого помещения на пятилетний срок.</w:t>
      </w:r>
    </w:p>
    <w:p w:rsidR="00F65650" w:rsidRPr="0007698E" w:rsidRDefault="00F65650" w:rsidP="0007698E">
      <w:pPr>
        <w:ind w:firstLine="709"/>
        <w:jc w:val="both"/>
        <w:rPr>
          <w:sz w:val="20"/>
          <w:szCs w:val="20"/>
        </w:rPr>
      </w:pPr>
      <w:r w:rsidRPr="0007698E">
        <w:rPr>
          <w:sz w:val="20"/>
          <w:szCs w:val="20"/>
        </w:rPr>
        <w:t>6) выявление обстоятельств, свидетельствующих о необходимости оказания детям-сиротам и детям, оставшихся без попечения родителей, лиц из числа детей-сирот и детей, оставшихся без попечения родителей, содействия в преодолении трудной жизненной ситуации;</w:t>
      </w:r>
    </w:p>
    <w:p w:rsidR="00F65650" w:rsidRPr="0007698E" w:rsidRDefault="00F65650" w:rsidP="0007698E">
      <w:pPr>
        <w:ind w:firstLine="709"/>
        <w:jc w:val="both"/>
        <w:rPr>
          <w:sz w:val="20"/>
          <w:szCs w:val="20"/>
        </w:rPr>
      </w:pPr>
      <w:r w:rsidRPr="0007698E">
        <w:rPr>
          <w:sz w:val="20"/>
          <w:szCs w:val="20"/>
        </w:rPr>
        <w:t>7) вынесение заключения о наличии или отсутствии обстоятель</w:t>
      </w:r>
      <w:proofErr w:type="gramStart"/>
      <w:r w:rsidRPr="0007698E">
        <w:rPr>
          <w:sz w:val="20"/>
          <w:szCs w:val="20"/>
        </w:rPr>
        <w:t>ств св</w:t>
      </w:r>
      <w:proofErr w:type="gramEnd"/>
      <w:r w:rsidRPr="0007698E">
        <w:rPr>
          <w:sz w:val="20"/>
          <w:szCs w:val="20"/>
        </w:rPr>
        <w:t>идетельствующих о необходимости оказания детям-сиротам и детям, оставшихся без попечения родителей, лиц из числа детей-сирот и детей, оставшихся без попечения родителей, содействия в преодолении трудной жизненной ситуации и принятие решения:</w:t>
      </w:r>
    </w:p>
    <w:p w:rsidR="00F65650" w:rsidRPr="0007698E" w:rsidRDefault="00F65650" w:rsidP="0007698E">
      <w:pPr>
        <w:ind w:firstLine="709"/>
        <w:jc w:val="both"/>
        <w:rPr>
          <w:sz w:val="20"/>
          <w:szCs w:val="20"/>
        </w:rPr>
      </w:pPr>
      <w:r w:rsidRPr="0007698E">
        <w:rPr>
          <w:sz w:val="20"/>
          <w:szCs w:val="20"/>
        </w:rPr>
        <w:t>- о заключении с нанимателем договора найма специализированного жилого помещения на пятилетний срок;</w:t>
      </w:r>
    </w:p>
    <w:p w:rsidR="00F65650" w:rsidRPr="0007698E" w:rsidRDefault="00F65650" w:rsidP="0007698E">
      <w:pPr>
        <w:ind w:firstLine="709"/>
        <w:jc w:val="both"/>
        <w:rPr>
          <w:sz w:val="20"/>
          <w:szCs w:val="20"/>
        </w:rPr>
      </w:pPr>
      <w:r w:rsidRPr="0007698E">
        <w:rPr>
          <w:sz w:val="20"/>
          <w:szCs w:val="20"/>
        </w:rPr>
        <w:t>- об исключении жилого помещения из специализированного жилищного фонда и заключения с нанимателем договора социального найма.</w:t>
      </w:r>
    </w:p>
    <w:p w:rsidR="00F65650" w:rsidRPr="0007698E" w:rsidRDefault="00F65650" w:rsidP="0007698E">
      <w:pPr>
        <w:ind w:firstLine="709"/>
        <w:jc w:val="both"/>
        <w:rPr>
          <w:sz w:val="20"/>
          <w:szCs w:val="20"/>
        </w:rPr>
      </w:pPr>
      <w:r w:rsidRPr="0007698E">
        <w:rPr>
          <w:sz w:val="20"/>
          <w:szCs w:val="20"/>
        </w:rPr>
        <w:t>3.2. При осуществлении своих функций Комиссия вправе:</w:t>
      </w:r>
    </w:p>
    <w:p w:rsidR="00F65650" w:rsidRPr="0007698E" w:rsidRDefault="00F65650" w:rsidP="0007698E">
      <w:pPr>
        <w:ind w:firstLine="709"/>
        <w:jc w:val="both"/>
        <w:rPr>
          <w:sz w:val="20"/>
          <w:szCs w:val="20"/>
        </w:rPr>
      </w:pPr>
      <w:r w:rsidRPr="0007698E">
        <w:rPr>
          <w:sz w:val="20"/>
          <w:szCs w:val="20"/>
        </w:rPr>
        <w:t>1) запрашивать в установленном порядке  от исполнительных органов государственной власти Чувашской Республики, органов местного самоуправления, учреждений и организаций сведения и материалы необходимые для выполнения возложенных на нее полномочий;</w:t>
      </w:r>
    </w:p>
    <w:p w:rsidR="00F65650" w:rsidRPr="0007698E" w:rsidRDefault="00F65650" w:rsidP="0007698E">
      <w:pPr>
        <w:ind w:firstLine="709"/>
        <w:jc w:val="both"/>
        <w:rPr>
          <w:sz w:val="20"/>
          <w:szCs w:val="20"/>
        </w:rPr>
      </w:pPr>
      <w:r w:rsidRPr="0007698E">
        <w:rPr>
          <w:sz w:val="20"/>
          <w:szCs w:val="20"/>
        </w:rPr>
        <w:t>2) заслушивать доклады и отчеты членов комиссии;</w:t>
      </w:r>
    </w:p>
    <w:p w:rsidR="00F65650" w:rsidRPr="0007698E" w:rsidRDefault="00F65650" w:rsidP="0007698E">
      <w:pPr>
        <w:ind w:firstLine="709"/>
        <w:jc w:val="both"/>
        <w:rPr>
          <w:sz w:val="20"/>
          <w:szCs w:val="20"/>
        </w:rPr>
      </w:pPr>
      <w:r w:rsidRPr="0007698E">
        <w:rPr>
          <w:sz w:val="20"/>
          <w:szCs w:val="20"/>
        </w:rPr>
        <w:t>3) привлекать в установленном порядке к работе Комиссии (по согласованию)  заинтересованные учреждения, организации, ведомства.</w:t>
      </w:r>
    </w:p>
    <w:p w:rsidR="00F65650" w:rsidRPr="0007698E" w:rsidRDefault="00F65650" w:rsidP="0007698E">
      <w:pPr>
        <w:ind w:firstLine="709"/>
        <w:jc w:val="both"/>
        <w:rPr>
          <w:sz w:val="20"/>
          <w:szCs w:val="20"/>
        </w:rPr>
      </w:pPr>
      <w:r w:rsidRPr="0007698E">
        <w:rPr>
          <w:sz w:val="20"/>
          <w:szCs w:val="20"/>
        </w:rPr>
        <w:t>4) осуществлять выезды с привлечением в установленном порядке специалистов заинтересованных учреждений, организаций, ведом</w:t>
      </w:r>
      <w:proofErr w:type="gramStart"/>
      <w:r w:rsidRPr="0007698E">
        <w:rPr>
          <w:sz w:val="20"/>
          <w:szCs w:val="20"/>
        </w:rPr>
        <w:t>ств дл</w:t>
      </w:r>
      <w:proofErr w:type="gramEnd"/>
      <w:r w:rsidRPr="0007698E">
        <w:rPr>
          <w:sz w:val="20"/>
          <w:szCs w:val="20"/>
        </w:rPr>
        <w:t>я изучения ситуации на месте.</w:t>
      </w:r>
    </w:p>
    <w:p w:rsidR="00F65650" w:rsidRPr="0007698E" w:rsidRDefault="00F65650" w:rsidP="0007698E">
      <w:pPr>
        <w:ind w:firstLine="540"/>
        <w:jc w:val="both"/>
        <w:rPr>
          <w:sz w:val="20"/>
          <w:szCs w:val="20"/>
        </w:rPr>
      </w:pPr>
    </w:p>
    <w:p w:rsidR="00F65650" w:rsidRPr="0007698E" w:rsidRDefault="00F65650" w:rsidP="0007698E">
      <w:pPr>
        <w:jc w:val="both"/>
        <w:outlineLvl w:val="0"/>
        <w:rPr>
          <w:b/>
          <w:sz w:val="20"/>
          <w:szCs w:val="20"/>
        </w:rPr>
      </w:pPr>
      <w:r w:rsidRPr="0007698E">
        <w:rPr>
          <w:b/>
          <w:sz w:val="20"/>
          <w:szCs w:val="20"/>
        </w:rPr>
        <w:t>V. Организация работы Комиссии</w:t>
      </w:r>
    </w:p>
    <w:p w:rsidR="00F65650" w:rsidRPr="0007698E" w:rsidRDefault="00F65650" w:rsidP="0007698E">
      <w:pPr>
        <w:ind w:firstLine="540"/>
        <w:jc w:val="both"/>
        <w:rPr>
          <w:sz w:val="20"/>
          <w:szCs w:val="20"/>
        </w:rPr>
      </w:pPr>
    </w:p>
    <w:p w:rsidR="00F65650" w:rsidRPr="0007698E" w:rsidRDefault="00F65650" w:rsidP="0007698E">
      <w:pPr>
        <w:ind w:firstLine="709"/>
        <w:jc w:val="both"/>
        <w:rPr>
          <w:sz w:val="20"/>
          <w:szCs w:val="20"/>
        </w:rPr>
      </w:pPr>
      <w:r w:rsidRPr="0007698E">
        <w:rPr>
          <w:sz w:val="20"/>
          <w:szCs w:val="20"/>
        </w:rPr>
        <w:t>5.1. Заседания Комиссии проводятся по мере необходимости, но не реже одного раза в месяц. План работы Комиссии утверждается председателем комиссии на заседании Комиссии.</w:t>
      </w:r>
    </w:p>
    <w:p w:rsidR="00F65650" w:rsidRPr="0007698E" w:rsidRDefault="00F65650" w:rsidP="0007698E">
      <w:pPr>
        <w:ind w:firstLine="709"/>
        <w:jc w:val="both"/>
        <w:rPr>
          <w:sz w:val="20"/>
          <w:szCs w:val="20"/>
        </w:rPr>
      </w:pPr>
      <w:r w:rsidRPr="0007698E">
        <w:rPr>
          <w:sz w:val="20"/>
          <w:szCs w:val="20"/>
        </w:rPr>
        <w:t>5.2. Комиссия формируется в составе председателя комиссии, заместителя председателя комиссии, секретаря комиссии и иных членов комиссии.</w:t>
      </w:r>
    </w:p>
    <w:p w:rsidR="00F65650" w:rsidRPr="0007698E" w:rsidRDefault="00F65650" w:rsidP="0007698E">
      <w:pPr>
        <w:ind w:firstLine="709"/>
        <w:jc w:val="both"/>
        <w:rPr>
          <w:sz w:val="20"/>
          <w:szCs w:val="20"/>
        </w:rPr>
      </w:pPr>
      <w:r w:rsidRPr="0007698E">
        <w:rPr>
          <w:sz w:val="20"/>
          <w:szCs w:val="20"/>
        </w:rPr>
        <w:t>5.3. Секретарь комиссии не позднее, чем за три дня до дня проведения заседания Комиссии информирует членов комиссии о дате и времени проведения заседания.</w:t>
      </w:r>
    </w:p>
    <w:p w:rsidR="00F65650" w:rsidRPr="0007698E" w:rsidRDefault="00F65650" w:rsidP="0007698E">
      <w:pPr>
        <w:ind w:firstLine="709"/>
        <w:jc w:val="both"/>
        <w:rPr>
          <w:sz w:val="20"/>
          <w:szCs w:val="20"/>
        </w:rPr>
      </w:pPr>
      <w:r w:rsidRPr="0007698E">
        <w:rPr>
          <w:sz w:val="20"/>
          <w:szCs w:val="20"/>
        </w:rPr>
        <w:t>5.4. Заседания Комиссии проводятся председателем комиссии. При отсутствии председателя комиссии заседание комиссии проводит заместитель председателя комиссии.</w:t>
      </w:r>
    </w:p>
    <w:p w:rsidR="00F65650" w:rsidRPr="0007698E" w:rsidRDefault="00F65650" w:rsidP="0007698E">
      <w:pPr>
        <w:ind w:firstLine="709"/>
        <w:jc w:val="both"/>
        <w:rPr>
          <w:sz w:val="20"/>
          <w:szCs w:val="20"/>
        </w:rPr>
      </w:pPr>
      <w:r w:rsidRPr="0007698E">
        <w:rPr>
          <w:sz w:val="20"/>
          <w:szCs w:val="20"/>
        </w:rPr>
        <w:t>5.5. Заседание комиссии считается правомочным, если на заседании комиссии присутствует не менее двух третей от ее состава.</w:t>
      </w:r>
    </w:p>
    <w:p w:rsidR="00F65650" w:rsidRPr="0007698E" w:rsidRDefault="00F65650" w:rsidP="0007698E">
      <w:pPr>
        <w:ind w:firstLine="709"/>
        <w:jc w:val="both"/>
        <w:rPr>
          <w:sz w:val="20"/>
          <w:szCs w:val="20"/>
        </w:rPr>
      </w:pPr>
      <w:r w:rsidRPr="0007698E">
        <w:rPr>
          <w:sz w:val="20"/>
          <w:szCs w:val="20"/>
        </w:rPr>
        <w:t xml:space="preserve">5.6. Решение Комиссии принимается открытым голосованием, простым большинством голосов от числа членов комиссии, участвующих в заседании. Если число голосов «за» при принятии решения равно числу голосов «против», то решающим является голос председателя комиссии. </w:t>
      </w:r>
    </w:p>
    <w:p w:rsidR="00F65650" w:rsidRPr="0007698E" w:rsidRDefault="00F65650" w:rsidP="0007698E">
      <w:pPr>
        <w:ind w:firstLine="709"/>
        <w:jc w:val="both"/>
        <w:rPr>
          <w:sz w:val="20"/>
          <w:szCs w:val="20"/>
        </w:rPr>
      </w:pPr>
      <w:r w:rsidRPr="0007698E">
        <w:rPr>
          <w:sz w:val="20"/>
          <w:szCs w:val="20"/>
        </w:rPr>
        <w:t>5.7. На заседание Комиссии могут быть приглашены представители заинтересованных учреждений, организаций, ведомств.</w:t>
      </w:r>
    </w:p>
    <w:p w:rsidR="00F65650" w:rsidRPr="0007698E" w:rsidRDefault="00F65650" w:rsidP="0007698E">
      <w:pPr>
        <w:ind w:firstLine="709"/>
        <w:jc w:val="both"/>
        <w:rPr>
          <w:color w:val="22272F"/>
          <w:sz w:val="20"/>
          <w:szCs w:val="20"/>
          <w:shd w:val="clear" w:color="auto" w:fill="FFFFFF"/>
        </w:rPr>
      </w:pPr>
      <w:r w:rsidRPr="0007698E">
        <w:rPr>
          <w:sz w:val="20"/>
          <w:szCs w:val="20"/>
        </w:rPr>
        <w:t xml:space="preserve">5.8. </w:t>
      </w:r>
      <w:r w:rsidRPr="0007698E">
        <w:rPr>
          <w:color w:val="22272F"/>
          <w:sz w:val="20"/>
          <w:szCs w:val="20"/>
          <w:shd w:val="clear" w:color="auto" w:fill="FFFFFF"/>
        </w:rPr>
        <w:t>На заседании Комиссии ведется протокол, в котором указываются:</w:t>
      </w:r>
    </w:p>
    <w:p w:rsidR="00F65650" w:rsidRPr="0007698E" w:rsidRDefault="00F65650" w:rsidP="0007698E">
      <w:pPr>
        <w:ind w:firstLine="709"/>
        <w:jc w:val="both"/>
        <w:rPr>
          <w:color w:val="22272F"/>
          <w:sz w:val="20"/>
          <w:szCs w:val="20"/>
          <w:shd w:val="clear" w:color="auto" w:fill="FFFFFF"/>
        </w:rPr>
      </w:pPr>
      <w:r w:rsidRPr="0007698E">
        <w:rPr>
          <w:color w:val="22272F"/>
          <w:sz w:val="20"/>
          <w:szCs w:val="20"/>
          <w:shd w:val="clear" w:color="auto" w:fill="FFFFFF"/>
        </w:rPr>
        <w:t>1) дата и номер протокола заседания комиссии;</w:t>
      </w:r>
    </w:p>
    <w:p w:rsidR="00F65650" w:rsidRPr="0007698E" w:rsidRDefault="00F65650" w:rsidP="0007698E">
      <w:pPr>
        <w:ind w:firstLine="709"/>
        <w:jc w:val="both"/>
        <w:rPr>
          <w:color w:val="22272F"/>
          <w:sz w:val="20"/>
          <w:szCs w:val="20"/>
          <w:shd w:val="clear" w:color="auto" w:fill="FFFFFF"/>
        </w:rPr>
      </w:pPr>
      <w:r w:rsidRPr="0007698E">
        <w:rPr>
          <w:color w:val="22272F"/>
          <w:sz w:val="20"/>
          <w:szCs w:val="20"/>
          <w:shd w:val="clear" w:color="auto" w:fill="FFFFFF"/>
        </w:rPr>
        <w:t>2) список присутствующих на заседании членов комиссии, фамилии приглашенных лиц;</w:t>
      </w:r>
    </w:p>
    <w:p w:rsidR="00F65650" w:rsidRPr="0007698E" w:rsidRDefault="00F65650" w:rsidP="0007698E">
      <w:pPr>
        <w:ind w:firstLine="709"/>
        <w:jc w:val="both"/>
        <w:rPr>
          <w:color w:val="22272F"/>
          <w:sz w:val="20"/>
          <w:szCs w:val="20"/>
          <w:shd w:val="clear" w:color="auto" w:fill="FFFFFF"/>
        </w:rPr>
      </w:pPr>
      <w:r w:rsidRPr="0007698E">
        <w:rPr>
          <w:color w:val="22272F"/>
          <w:sz w:val="20"/>
          <w:szCs w:val="20"/>
          <w:shd w:val="clear" w:color="auto" w:fill="FFFFFF"/>
        </w:rPr>
        <w:t>3) перечень и краткое содержание рассматриваемых материалов, принятые по ним решения;</w:t>
      </w:r>
    </w:p>
    <w:p w:rsidR="00F65650" w:rsidRPr="0007698E" w:rsidRDefault="00F65650" w:rsidP="0007698E">
      <w:pPr>
        <w:ind w:firstLine="709"/>
        <w:jc w:val="both"/>
        <w:rPr>
          <w:sz w:val="20"/>
          <w:szCs w:val="20"/>
        </w:rPr>
      </w:pPr>
      <w:r w:rsidRPr="0007698E">
        <w:rPr>
          <w:color w:val="22272F"/>
          <w:sz w:val="20"/>
          <w:szCs w:val="20"/>
          <w:shd w:val="clear" w:color="auto" w:fill="FFFFFF"/>
        </w:rPr>
        <w:t>4) особые мнения членов Комиссии по конкретным рассматриваемым материалам.</w:t>
      </w:r>
    </w:p>
    <w:p w:rsidR="00F65650" w:rsidRPr="0007698E" w:rsidRDefault="00F65650" w:rsidP="0007698E">
      <w:pPr>
        <w:ind w:firstLine="709"/>
        <w:jc w:val="both"/>
        <w:rPr>
          <w:sz w:val="20"/>
          <w:szCs w:val="20"/>
        </w:rPr>
      </w:pPr>
      <w:r w:rsidRPr="0007698E">
        <w:rPr>
          <w:sz w:val="20"/>
          <w:szCs w:val="20"/>
        </w:rPr>
        <w:lastRenderedPageBreak/>
        <w:t>5.9.</w:t>
      </w:r>
      <w:r w:rsidRPr="0007698E">
        <w:rPr>
          <w:color w:val="22272F"/>
          <w:sz w:val="20"/>
          <w:szCs w:val="20"/>
          <w:shd w:val="clear" w:color="auto" w:fill="FFFFFF"/>
        </w:rPr>
        <w:t xml:space="preserve"> Решение Комиссии оформляется протоколом заседания секретарем комиссии в течение 3 дней со дня проведения заседания Комиссии, визируется всеми членами комиссии, присутствующих на заседании и подписывается председателем комиссии (или его заместителем, председательствующим на заседании).</w:t>
      </w:r>
    </w:p>
    <w:p w:rsidR="00F65650" w:rsidRPr="0007698E" w:rsidRDefault="00F65650" w:rsidP="0007698E">
      <w:pPr>
        <w:ind w:firstLine="709"/>
        <w:jc w:val="both"/>
        <w:rPr>
          <w:sz w:val="20"/>
          <w:szCs w:val="20"/>
        </w:rPr>
      </w:pPr>
      <w:r w:rsidRPr="0007698E">
        <w:rPr>
          <w:sz w:val="20"/>
          <w:szCs w:val="20"/>
        </w:rPr>
        <w:t>5.10. Секретарь комиссии в течение 5 дней со дня принятия решения направляет протокол заявителю (законному представителю).</w:t>
      </w:r>
    </w:p>
    <w:p w:rsidR="00F65650" w:rsidRPr="0007698E" w:rsidRDefault="00F65650" w:rsidP="0007698E">
      <w:pPr>
        <w:ind w:firstLine="709"/>
        <w:jc w:val="both"/>
        <w:rPr>
          <w:sz w:val="20"/>
          <w:szCs w:val="20"/>
        </w:rPr>
      </w:pPr>
      <w:r w:rsidRPr="0007698E">
        <w:rPr>
          <w:sz w:val="20"/>
          <w:szCs w:val="20"/>
        </w:rPr>
        <w:t>5.11. Протокол заседания Комиссии храниться в секторе по опеке и попечительству администрации Шумерлинского муниципального округа.</w:t>
      </w:r>
    </w:p>
    <w:p w:rsidR="00F65650" w:rsidRPr="0007698E" w:rsidRDefault="00F65650" w:rsidP="0007698E">
      <w:pPr>
        <w:ind w:firstLine="540"/>
        <w:jc w:val="both"/>
        <w:rPr>
          <w:sz w:val="20"/>
          <w:szCs w:val="20"/>
        </w:rPr>
      </w:pPr>
    </w:p>
    <w:p w:rsidR="00F65650" w:rsidRPr="0007698E" w:rsidRDefault="00F65650" w:rsidP="0007698E">
      <w:pPr>
        <w:jc w:val="both"/>
        <w:outlineLvl w:val="0"/>
        <w:rPr>
          <w:b/>
          <w:sz w:val="20"/>
          <w:szCs w:val="20"/>
        </w:rPr>
      </w:pPr>
      <w:r w:rsidRPr="0007698E">
        <w:rPr>
          <w:b/>
          <w:sz w:val="20"/>
          <w:szCs w:val="20"/>
        </w:rPr>
        <w:t>VI. Ответственность комиссии</w:t>
      </w:r>
    </w:p>
    <w:p w:rsidR="00F65650" w:rsidRPr="0007698E" w:rsidRDefault="00F65650" w:rsidP="0007698E">
      <w:pPr>
        <w:jc w:val="both"/>
        <w:outlineLvl w:val="0"/>
        <w:rPr>
          <w:sz w:val="20"/>
          <w:szCs w:val="20"/>
        </w:rPr>
      </w:pPr>
    </w:p>
    <w:p w:rsidR="00F65650" w:rsidRPr="0007698E" w:rsidRDefault="00F65650" w:rsidP="0007698E">
      <w:pPr>
        <w:ind w:firstLine="709"/>
        <w:jc w:val="both"/>
        <w:outlineLvl w:val="0"/>
        <w:rPr>
          <w:sz w:val="20"/>
          <w:szCs w:val="20"/>
        </w:rPr>
      </w:pPr>
      <w:r w:rsidRPr="0007698E">
        <w:rPr>
          <w:sz w:val="20"/>
          <w:szCs w:val="20"/>
        </w:rPr>
        <w:t>6.1. Комиссия принимает решения в пределах своих полномочий.</w:t>
      </w:r>
    </w:p>
    <w:p w:rsidR="00F65650" w:rsidRPr="0007698E" w:rsidRDefault="00F65650" w:rsidP="0007698E">
      <w:pPr>
        <w:ind w:firstLine="709"/>
        <w:jc w:val="both"/>
        <w:outlineLvl w:val="0"/>
        <w:rPr>
          <w:sz w:val="20"/>
          <w:szCs w:val="20"/>
        </w:rPr>
      </w:pPr>
      <w:r w:rsidRPr="0007698E">
        <w:rPr>
          <w:sz w:val="20"/>
          <w:szCs w:val="20"/>
        </w:rPr>
        <w:t>6.2. Принятое Комиссией решение может быть обжаловано в судебном порядке.</w:t>
      </w:r>
    </w:p>
    <w:p w:rsidR="00F27C58" w:rsidRDefault="00F27C58" w:rsidP="00FB02B2">
      <w:pPr>
        <w:widowControl w:val="0"/>
        <w:autoSpaceDE w:val="0"/>
        <w:autoSpaceDN w:val="0"/>
        <w:adjustRightInd w:val="0"/>
        <w:ind w:firstLine="709"/>
        <w:jc w:val="both"/>
      </w:pPr>
    </w:p>
    <w:tbl>
      <w:tblPr>
        <w:tblW w:w="9100" w:type="dxa"/>
        <w:tblInd w:w="108" w:type="dxa"/>
        <w:tblLook w:val="04A0" w:firstRow="1" w:lastRow="0" w:firstColumn="1" w:lastColumn="0" w:noHBand="0" w:noVBand="1"/>
      </w:tblPr>
      <w:tblGrid>
        <w:gridCol w:w="3792"/>
        <w:gridCol w:w="1517"/>
        <w:gridCol w:w="3791"/>
      </w:tblGrid>
      <w:tr w:rsidR="00F65650" w:rsidRPr="008B0F75" w:rsidTr="00ED187F">
        <w:trPr>
          <w:cantSplit/>
          <w:trHeight w:val="1274"/>
        </w:trPr>
        <w:tc>
          <w:tcPr>
            <w:tcW w:w="3792" w:type="dxa"/>
            <w:vAlign w:val="bottom"/>
            <w:hideMark/>
          </w:tcPr>
          <w:p w:rsidR="00F65650" w:rsidRPr="00BF6233" w:rsidRDefault="00F65650" w:rsidP="00ED187F">
            <w:pPr>
              <w:jc w:val="center"/>
              <w:rPr>
                <w:b/>
                <w:bCs/>
                <w:noProof/>
                <w:sz w:val="16"/>
                <w:szCs w:val="16"/>
              </w:rPr>
            </w:pPr>
          </w:p>
          <w:p w:rsidR="00F65650" w:rsidRPr="00BF6233" w:rsidRDefault="00F65650" w:rsidP="00ED187F">
            <w:pPr>
              <w:jc w:val="center"/>
              <w:rPr>
                <w:b/>
                <w:bCs/>
                <w:noProof/>
                <w:sz w:val="16"/>
                <w:szCs w:val="16"/>
              </w:rPr>
            </w:pPr>
            <w:r w:rsidRPr="00BF6233">
              <w:rPr>
                <w:b/>
                <w:bCs/>
                <w:noProof/>
                <w:sz w:val="16"/>
                <w:szCs w:val="16"/>
              </w:rPr>
              <w:t>ЧĂВАШ РЕСПУБЛИКИН</w:t>
            </w:r>
          </w:p>
        </w:tc>
        <w:tc>
          <w:tcPr>
            <w:tcW w:w="1517" w:type="dxa"/>
            <w:vMerge w:val="restart"/>
          </w:tcPr>
          <w:p w:rsidR="00F65650" w:rsidRPr="00BF6233" w:rsidRDefault="00F65650" w:rsidP="00ED187F">
            <w:pPr>
              <w:ind w:right="-100"/>
              <w:rPr>
                <w:noProof/>
                <w:sz w:val="16"/>
                <w:szCs w:val="16"/>
              </w:rPr>
            </w:pPr>
            <w:r w:rsidRPr="00BF6233">
              <w:rPr>
                <w:noProof/>
                <w:sz w:val="16"/>
                <w:szCs w:val="16"/>
              </w:rPr>
              <w:drawing>
                <wp:anchor distT="0" distB="0" distL="114300" distR="114300" simplePos="0" relativeHeight="251683840" behindDoc="0" locked="0" layoutInCell="1" allowOverlap="1" wp14:anchorId="0D5E0FA4" wp14:editId="6C8AB4F5">
                  <wp:simplePos x="0" y="0"/>
                  <wp:positionH relativeFrom="column">
                    <wp:posOffset>213458</wp:posOffset>
                  </wp:positionH>
                  <wp:positionV relativeFrom="paragraph">
                    <wp:posOffset>321701</wp:posOffset>
                  </wp:positionV>
                  <wp:extent cx="386715" cy="491490"/>
                  <wp:effectExtent l="0" t="0" r="0" b="3810"/>
                  <wp:wrapNone/>
                  <wp:docPr id="35" name="Рисунок 35"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1" w:type="dxa"/>
            <w:vAlign w:val="bottom"/>
            <w:hideMark/>
          </w:tcPr>
          <w:p w:rsidR="00F65650" w:rsidRPr="00BF6233" w:rsidRDefault="00F65650" w:rsidP="00ED187F">
            <w:pPr>
              <w:jc w:val="center"/>
              <w:rPr>
                <w:b/>
                <w:bCs/>
                <w:noProof/>
                <w:sz w:val="16"/>
                <w:szCs w:val="16"/>
              </w:rPr>
            </w:pPr>
            <w:r w:rsidRPr="00BF6233">
              <w:rPr>
                <w:b/>
                <w:bCs/>
                <w:noProof/>
                <w:sz w:val="16"/>
                <w:szCs w:val="16"/>
              </w:rPr>
              <w:t>ЧУВАШСКАЯ РЕСПУБЛИКА</w:t>
            </w:r>
          </w:p>
        </w:tc>
      </w:tr>
      <w:tr w:rsidR="00F65650" w:rsidRPr="008B0F75" w:rsidTr="00ED187F">
        <w:trPr>
          <w:cantSplit/>
          <w:trHeight w:val="550"/>
        </w:trPr>
        <w:tc>
          <w:tcPr>
            <w:tcW w:w="3792" w:type="dxa"/>
            <w:hideMark/>
          </w:tcPr>
          <w:p w:rsidR="00F65650" w:rsidRPr="00BF6233" w:rsidRDefault="00F65650" w:rsidP="00ED187F">
            <w:pPr>
              <w:jc w:val="center"/>
              <w:rPr>
                <w:b/>
                <w:bCs/>
                <w:noProof/>
                <w:sz w:val="16"/>
                <w:szCs w:val="16"/>
              </w:rPr>
            </w:pPr>
            <w:r w:rsidRPr="00BF6233">
              <w:rPr>
                <w:b/>
                <w:bCs/>
                <w:noProof/>
                <w:sz w:val="16"/>
                <w:szCs w:val="16"/>
              </w:rPr>
              <w:t xml:space="preserve">ÇĚМĚРЛЕ </w:t>
            </w:r>
          </w:p>
          <w:p w:rsidR="00F65650" w:rsidRPr="00BF6233" w:rsidRDefault="00F65650" w:rsidP="00ED187F">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F65650" w:rsidRPr="00BF6233" w:rsidRDefault="00F65650" w:rsidP="00ED187F">
            <w:pPr>
              <w:framePr w:w="3227" w:h="1681" w:hSpace="141" w:wrap="auto" w:vAnchor="text" w:hAnchor="page" w:x="1750" w:y="139"/>
              <w:spacing w:line="220" w:lineRule="exact"/>
              <w:jc w:val="center"/>
              <w:rPr>
                <w:b/>
                <w:bCs/>
                <w:noProof/>
                <w:sz w:val="16"/>
                <w:szCs w:val="16"/>
              </w:rPr>
            </w:pPr>
          </w:p>
          <w:p w:rsidR="00F65650" w:rsidRPr="00BF6233" w:rsidRDefault="00F65650" w:rsidP="00ED187F">
            <w:pPr>
              <w:keepNext/>
              <w:jc w:val="center"/>
              <w:outlineLvl w:val="0"/>
              <w:rPr>
                <w:b/>
                <w:bCs/>
                <w:noProof/>
                <w:sz w:val="16"/>
                <w:szCs w:val="16"/>
                <w:lang w:val="x-none" w:eastAsia="x-none"/>
              </w:rPr>
            </w:pPr>
            <w:r w:rsidRPr="00BF6233">
              <w:rPr>
                <w:b/>
                <w:bCs/>
                <w:noProof/>
                <w:sz w:val="16"/>
                <w:szCs w:val="16"/>
                <w:lang w:val="x-none" w:eastAsia="x-none"/>
              </w:rPr>
              <w:t>ЙЫШĂНУ</w:t>
            </w:r>
          </w:p>
          <w:p w:rsidR="00F65650" w:rsidRPr="00BF6233" w:rsidRDefault="00F65650" w:rsidP="00ED187F">
            <w:pPr>
              <w:jc w:val="center"/>
              <w:rPr>
                <w:b/>
                <w:bCs/>
                <w:noProof/>
                <w:sz w:val="16"/>
                <w:szCs w:val="16"/>
              </w:rPr>
            </w:pPr>
          </w:p>
          <w:p w:rsidR="00F65650" w:rsidRPr="00BF6233" w:rsidRDefault="00F65650" w:rsidP="00ED187F">
            <w:pPr>
              <w:jc w:val="center"/>
              <w:rPr>
                <w:noProof/>
                <w:sz w:val="16"/>
                <w:szCs w:val="16"/>
              </w:rPr>
            </w:pPr>
            <w:r>
              <w:rPr>
                <w:noProof/>
                <w:sz w:val="16"/>
                <w:szCs w:val="16"/>
              </w:rPr>
              <w:t>20</w:t>
            </w:r>
            <w:r w:rsidRPr="003A5AAD">
              <w:rPr>
                <w:noProof/>
                <w:sz w:val="16"/>
                <w:szCs w:val="16"/>
              </w:rPr>
              <w:t>.0</w:t>
            </w:r>
            <w:r>
              <w:rPr>
                <w:noProof/>
                <w:sz w:val="16"/>
                <w:szCs w:val="16"/>
              </w:rPr>
              <w:t>2</w:t>
            </w:r>
            <w:r w:rsidRPr="003A5AAD">
              <w:rPr>
                <w:noProof/>
                <w:sz w:val="16"/>
                <w:szCs w:val="16"/>
              </w:rPr>
              <w:t xml:space="preserve">.2025 </w:t>
            </w:r>
            <w:r w:rsidRPr="00BF6233">
              <w:rPr>
                <w:bCs/>
                <w:noProof/>
                <w:sz w:val="16"/>
                <w:szCs w:val="16"/>
              </w:rPr>
              <w:t>ç</w:t>
            </w:r>
            <w:r w:rsidRPr="00BF6233">
              <w:rPr>
                <w:sz w:val="16"/>
                <w:szCs w:val="16"/>
              </w:rPr>
              <w:t>.</w:t>
            </w:r>
            <w:r w:rsidRPr="00BF6233">
              <w:rPr>
                <w:noProof/>
                <w:sz w:val="16"/>
                <w:szCs w:val="16"/>
              </w:rPr>
              <w:t xml:space="preserve"> </w:t>
            </w:r>
            <w:r>
              <w:rPr>
                <w:noProof/>
                <w:sz w:val="16"/>
                <w:szCs w:val="16"/>
              </w:rPr>
              <w:t>152</w:t>
            </w:r>
            <w:r w:rsidRPr="00BF6233">
              <w:rPr>
                <w:noProof/>
                <w:sz w:val="16"/>
                <w:szCs w:val="16"/>
              </w:rPr>
              <w:t xml:space="preserve"> №</w:t>
            </w:r>
          </w:p>
          <w:p w:rsidR="00F65650" w:rsidRPr="00BF6233" w:rsidRDefault="00F65650" w:rsidP="00ED187F">
            <w:pPr>
              <w:jc w:val="center"/>
              <w:rPr>
                <w:noProof/>
                <w:sz w:val="16"/>
                <w:szCs w:val="16"/>
              </w:rPr>
            </w:pPr>
            <w:r w:rsidRPr="00BF6233">
              <w:rPr>
                <w:bCs/>
                <w:noProof/>
                <w:sz w:val="16"/>
                <w:szCs w:val="16"/>
              </w:rPr>
              <w:t>Ç</w:t>
            </w:r>
            <w:r w:rsidRPr="00BF6233">
              <w:rPr>
                <w:noProof/>
                <w:sz w:val="16"/>
                <w:szCs w:val="16"/>
              </w:rPr>
              <w:t>ěмěрле хули</w:t>
            </w:r>
          </w:p>
        </w:tc>
        <w:tc>
          <w:tcPr>
            <w:tcW w:w="1517" w:type="dxa"/>
            <w:vMerge/>
          </w:tcPr>
          <w:p w:rsidR="00F65650" w:rsidRPr="00BF6233" w:rsidRDefault="00F65650" w:rsidP="00ED187F">
            <w:pPr>
              <w:ind w:left="-108" w:right="-100"/>
              <w:jc w:val="center"/>
              <w:rPr>
                <w:sz w:val="16"/>
                <w:szCs w:val="16"/>
              </w:rPr>
            </w:pPr>
          </w:p>
        </w:tc>
        <w:tc>
          <w:tcPr>
            <w:tcW w:w="3791" w:type="dxa"/>
            <w:hideMark/>
          </w:tcPr>
          <w:p w:rsidR="00F65650" w:rsidRPr="00BF6233" w:rsidRDefault="00F65650" w:rsidP="00ED187F">
            <w:pPr>
              <w:jc w:val="center"/>
              <w:rPr>
                <w:b/>
                <w:caps/>
                <w:sz w:val="16"/>
                <w:szCs w:val="16"/>
              </w:rPr>
            </w:pPr>
            <w:r w:rsidRPr="00BF6233">
              <w:rPr>
                <w:b/>
                <w:caps/>
                <w:sz w:val="16"/>
                <w:szCs w:val="16"/>
              </w:rPr>
              <w:t xml:space="preserve">администрация </w:t>
            </w:r>
          </w:p>
          <w:p w:rsidR="00F65650" w:rsidRPr="00BF6233" w:rsidRDefault="00F65650" w:rsidP="00ED187F">
            <w:pPr>
              <w:jc w:val="center"/>
              <w:rPr>
                <w:b/>
                <w:caps/>
                <w:sz w:val="16"/>
                <w:szCs w:val="16"/>
              </w:rPr>
            </w:pPr>
            <w:r w:rsidRPr="00BF6233">
              <w:rPr>
                <w:b/>
                <w:caps/>
                <w:sz w:val="16"/>
                <w:szCs w:val="16"/>
              </w:rPr>
              <w:t xml:space="preserve">ШУМЕРЛИНСКОГО </w:t>
            </w:r>
          </w:p>
          <w:p w:rsidR="00F65650" w:rsidRPr="00BF6233" w:rsidRDefault="00F65650" w:rsidP="00ED187F">
            <w:pPr>
              <w:jc w:val="center"/>
              <w:rPr>
                <w:b/>
                <w:caps/>
                <w:sz w:val="16"/>
                <w:szCs w:val="16"/>
              </w:rPr>
            </w:pPr>
            <w:r w:rsidRPr="00BF6233">
              <w:rPr>
                <w:b/>
                <w:caps/>
                <w:sz w:val="16"/>
                <w:szCs w:val="16"/>
              </w:rPr>
              <w:t>МУНИЦИПАЛЬНОГО ОКРУГА</w:t>
            </w:r>
          </w:p>
          <w:p w:rsidR="00F65650" w:rsidRPr="00BF6233" w:rsidRDefault="00F65650" w:rsidP="00ED187F">
            <w:pPr>
              <w:rPr>
                <w:b/>
                <w:caps/>
                <w:sz w:val="16"/>
                <w:szCs w:val="16"/>
              </w:rPr>
            </w:pPr>
          </w:p>
          <w:p w:rsidR="00F65650" w:rsidRPr="00BF6233" w:rsidRDefault="00F65650" w:rsidP="00ED187F">
            <w:pPr>
              <w:keepNext/>
              <w:jc w:val="center"/>
              <w:outlineLvl w:val="0"/>
              <w:rPr>
                <w:b/>
                <w:sz w:val="16"/>
                <w:szCs w:val="16"/>
                <w:lang w:val="x-none" w:eastAsia="x-none"/>
              </w:rPr>
            </w:pPr>
            <w:r w:rsidRPr="00BF6233">
              <w:rPr>
                <w:b/>
                <w:sz w:val="16"/>
                <w:szCs w:val="16"/>
                <w:lang w:val="x-none" w:eastAsia="x-none"/>
              </w:rPr>
              <w:t>ПОСТАНОВЛЕНИЕ</w:t>
            </w:r>
          </w:p>
          <w:p w:rsidR="00F65650" w:rsidRPr="00BF6233" w:rsidRDefault="00F65650" w:rsidP="00ED187F">
            <w:pPr>
              <w:jc w:val="center"/>
              <w:rPr>
                <w:b/>
                <w:bCs/>
                <w:noProof/>
                <w:sz w:val="16"/>
                <w:szCs w:val="16"/>
              </w:rPr>
            </w:pPr>
          </w:p>
          <w:p w:rsidR="00F65650" w:rsidRPr="00BF6233" w:rsidRDefault="00F65650" w:rsidP="00ED187F">
            <w:pPr>
              <w:jc w:val="center"/>
              <w:rPr>
                <w:bCs/>
                <w:noProof/>
                <w:sz w:val="16"/>
                <w:szCs w:val="16"/>
              </w:rPr>
            </w:pPr>
            <w:r>
              <w:rPr>
                <w:bCs/>
                <w:noProof/>
                <w:sz w:val="16"/>
                <w:szCs w:val="16"/>
              </w:rPr>
              <w:t>20</w:t>
            </w:r>
            <w:r w:rsidRPr="003A5AAD">
              <w:rPr>
                <w:bCs/>
                <w:noProof/>
                <w:sz w:val="16"/>
                <w:szCs w:val="16"/>
              </w:rPr>
              <w:t>.0</w:t>
            </w:r>
            <w:r>
              <w:rPr>
                <w:bCs/>
                <w:noProof/>
                <w:sz w:val="16"/>
                <w:szCs w:val="16"/>
              </w:rPr>
              <w:t>2</w:t>
            </w:r>
            <w:r w:rsidRPr="003A5AAD">
              <w:rPr>
                <w:bCs/>
                <w:noProof/>
                <w:sz w:val="16"/>
                <w:szCs w:val="16"/>
              </w:rPr>
              <w:t xml:space="preserve">.2025 </w:t>
            </w:r>
            <w:r w:rsidRPr="00BF6233">
              <w:rPr>
                <w:bCs/>
                <w:noProof/>
                <w:sz w:val="16"/>
                <w:szCs w:val="16"/>
              </w:rPr>
              <w:t xml:space="preserve">г. № </w:t>
            </w:r>
            <w:r>
              <w:rPr>
                <w:bCs/>
                <w:noProof/>
                <w:sz w:val="16"/>
                <w:szCs w:val="16"/>
              </w:rPr>
              <w:t>152</w:t>
            </w:r>
          </w:p>
          <w:p w:rsidR="00F65650" w:rsidRPr="00BF6233" w:rsidRDefault="00F65650" w:rsidP="00ED187F">
            <w:pPr>
              <w:jc w:val="center"/>
              <w:rPr>
                <w:noProof/>
                <w:sz w:val="16"/>
                <w:szCs w:val="16"/>
              </w:rPr>
            </w:pPr>
            <w:r w:rsidRPr="00BF6233">
              <w:rPr>
                <w:bCs/>
                <w:noProof/>
                <w:sz w:val="16"/>
                <w:szCs w:val="16"/>
              </w:rPr>
              <w:t>город Шумерля</w:t>
            </w:r>
          </w:p>
        </w:tc>
      </w:tr>
    </w:tbl>
    <w:p w:rsidR="00F65650" w:rsidRPr="00BF6233" w:rsidRDefault="00F65650" w:rsidP="00F65650">
      <w:pPr>
        <w:jc w:val="both"/>
        <w:rPr>
          <w:sz w:val="16"/>
          <w:szCs w:val="16"/>
        </w:rPr>
      </w:pPr>
    </w:p>
    <w:p w:rsidR="00F65650" w:rsidRPr="0007698E" w:rsidRDefault="00F65650" w:rsidP="00882A7D">
      <w:pPr>
        <w:ind w:firstLine="709"/>
        <w:jc w:val="both"/>
        <w:rPr>
          <w:b/>
          <w:color w:val="000000"/>
          <w:sz w:val="20"/>
          <w:szCs w:val="20"/>
        </w:rPr>
      </w:pPr>
      <w:proofErr w:type="gramStart"/>
      <w:r w:rsidRPr="0007698E">
        <w:rPr>
          <w:b/>
          <w:color w:val="000000"/>
          <w:sz w:val="20"/>
          <w:szCs w:val="20"/>
        </w:rPr>
        <w:t xml:space="preserve">Об утверждении Положения о предоставлении лицом, поступающим на должность руководителя муниципального учреждения Шумерлинского муниципального округа Чувашской Республики </w:t>
      </w:r>
      <w:r w:rsidRPr="0007698E">
        <w:rPr>
          <w:b/>
          <w:sz w:val="20"/>
          <w:szCs w:val="20"/>
        </w:rPr>
        <w:t>(при поступлении на работу)</w:t>
      </w:r>
      <w:r w:rsidRPr="0007698E">
        <w:rPr>
          <w:b/>
          <w:color w:val="000000"/>
          <w:sz w:val="20"/>
          <w:szCs w:val="20"/>
        </w:rPr>
        <w:t>, а также руководителем муниципального учреждения Шумерлинского муниципального округа Чувашской Республики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w:t>
      </w:r>
      <w:proofErr w:type="gramEnd"/>
    </w:p>
    <w:p w:rsidR="00F65650" w:rsidRPr="00882A7D" w:rsidRDefault="00F65650" w:rsidP="00882A7D">
      <w:pPr>
        <w:keepNext/>
        <w:ind w:firstLine="709"/>
        <w:jc w:val="both"/>
        <w:outlineLvl w:val="0"/>
        <w:rPr>
          <w:sz w:val="20"/>
          <w:szCs w:val="20"/>
        </w:rPr>
      </w:pPr>
      <w:r w:rsidRPr="00882A7D">
        <w:rPr>
          <w:color w:val="000000"/>
          <w:sz w:val="20"/>
          <w:szCs w:val="20"/>
          <w:shd w:val="clear" w:color="auto" w:fill="FFFFFF"/>
        </w:rPr>
        <w:t xml:space="preserve">В соответствии с </w:t>
      </w:r>
      <w:hyperlink r:id="rId27" w:anchor="/document/12125268/entry/2754" w:history="1">
        <w:r w:rsidRPr="00882A7D">
          <w:rPr>
            <w:color w:val="000000"/>
            <w:sz w:val="20"/>
            <w:szCs w:val="20"/>
            <w:shd w:val="clear" w:color="auto" w:fill="FFFFFF"/>
          </w:rPr>
          <w:t>частью четвертой статьи 275</w:t>
        </w:r>
      </w:hyperlink>
      <w:r w:rsidRPr="00882A7D">
        <w:rPr>
          <w:color w:val="000000"/>
          <w:sz w:val="20"/>
          <w:szCs w:val="20"/>
        </w:rPr>
        <w:t xml:space="preserve"> </w:t>
      </w:r>
      <w:r w:rsidRPr="00882A7D">
        <w:rPr>
          <w:color w:val="000000"/>
          <w:sz w:val="20"/>
          <w:szCs w:val="20"/>
          <w:shd w:val="clear" w:color="auto" w:fill="FFFFFF"/>
        </w:rPr>
        <w:t xml:space="preserve">Трудового кодекса Российской Федерации, </w:t>
      </w:r>
      <w:hyperlink r:id="rId28" w:history="1">
        <w:r w:rsidRPr="00882A7D">
          <w:rPr>
            <w:color w:val="000000"/>
            <w:sz w:val="20"/>
            <w:szCs w:val="20"/>
          </w:rPr>
          <w:t>статьей 8</w:t>
        </w:r>
      </w:hyperlink>
      <w:r w:rsidRPr="00882A7D">
        <w:rPr>
          <w:color w:val="000000"/>
          <w:sz w:val="20"/>
          <w:szCs w:val="20"/>
        </w:rPr>
        <w:t xml:space="preserve"> Федерального закона от 25 декабря </w:t>
      </w:r>
      <w:smartTag w:uri="urn:schemas-microsoft-com:office:smarttags" w:element="metricconverter">
        <w:smartTagPr>
          <w:attr w:name="ProductID" w:val="2008 г"/>
        </w:smartTagPr>
        <w:r w:rsidRPr="00882A7D">
          <w:rPr>
            <w:color w:val="000000"/>
            <w:sz w:val="20"/>
            <w:szCs w:val="20"/>
          </w:rPr>
          <w:t>2008 г</w:t>
        </w:r>
      </w:smartTag>
      <w:r w:rsidRPr="00882A7D">
        <w:rPr>
          <w:color w:val="000000"/>
          <w:sz w:val="20"/>
          <w:szCs w:val="20"/>
        </w:rPr>
        <w:t>. № 273-ФЗ «О противодействии коррупции», постановлением П</w:t>
      </w:r>
      <w:r w:rsidRPr="00882A7D">
        <w:rPr>
          <w:color w:val="000000"/>
          <w:sz w:val="20"/>
          <w:szCs w:val="20"/>
          <w:shd w:val="clear" w:color="auto" w:fill="FFFFFF"/>
        </w:rPr>
        <w:t xml:space="preserve">равительства Российской Федерации от 13 марта 2013 </w:t>
      </w:r>
      <w:r w:rsidRPr="00882A7D">
        <w:rPr>
          <w:color w:val="000000"/>
          <w:sz w:val="20"/>
          <w:szCs w:val="20"/>
        </w:rPr>
        <w:t xml:space="preserve">г.       № 208 </w:t>
      </w:r>
      <w:r w:rsidRPr="00882A7D">
        <w:rPr>
          <w:color w:val="000000"/>
          <w:sz w:val="20"/>
          <w:szCs w:val="20"/>
          <w:shd w:val="clear" w:color="auto" w:fill="FFFFFF"/>
        </w:rPr>
        <w:t xml:space="preserve">«Об утверждении Правил представления лицом, поступающим на </w:t>
      </w:r>
      <w:proofErr w:type="gramStart"/>
      <w:r w:rsidRPr="00882A7D">
        <w:rPr>
          <w:color w:val="000000"/>
          <w:sz w:val="20"/>
          <w:szCs w:val="20"/>
          <w:shd w:val="clear" w:color="auto" w:fill="FFFFFF"/>
        </w:rPr>
        <w:t>работу</w:t>
      </w:r>
      <w:proofErr w:type="gramEnd"/>
      <w:r w:rsidRPr="00882A7D">
        <w:rPr>
          <w:color w:val="000000"/>
          <w:sz w:val="20"/>
          <w:szCs w:val="20"/>
          <w:shd w:val="clear" w:color="auto" w:fill="FFFFFF"/>
        </w:rPr>
        <w:t xml:space="preserve"> на должность руководителя федерального государственного учреждения, а также руководителем федерального государственного учреждения сведений о своих доходах, об имуществе </w:t>
      </w:r>
      <w:proofErr w:type="gramStart"/>
      <w:r w:rsidRPr="00882A7D">
        <w:rPr>
          <w:color w:val="000000"/>
          <w:sz w:val="20"/>
          <w:szCs w:val="20"/>
          <w:shd w:val="clear" w:color="auto" w:fill="FFFFFF"/>
        </w:rPr>
        <w:t xml:space="preserve">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 </w:t>
      </w:r>
      <w:r w:rsidRPr="00882A7D">
        <w:rPr>
          <w:sz w:val="20"/>
          <w:szCs w:val="20"/>
          <w:shd w:val="clear" w:color="auto" w:fill="FFFFFF"/>
        </w:rPr>
        <w:t>постановлением Кабинета Министров Чувашской Республики от 13 февраля 2013 г. № 49 «О представлении лицом, поступающим на должность руководителя государственного учреждения Чувашской Республики (при поступлении на работу), а также руководителем государственного учреждения Чувашской Республики сведений о своих доходах, об имуществе и обязательствах</w:t>
      </w:r>
      <w:proofErr w:type="gramEnd"/>
      <w:r w:rsidRPr="00882A7D">
        <w:rPr>
          <w:sz w:val="20"/>
          <w:szCs w:val="20"/>
          <w:shd w:val="clear" w:color="auto" w:fill="FFFFFF"/>
        </w:rPr>
        <w:t xml:space="preserve"> имущественного характера»</w:t>
      </w:r>
      <w:r w:rsidRPr="00882A7D">
        <w:rPr>
          <w:color w:val="000000"/>
          <w:sz w:val="20"/>
          <w:szCs w:val="20"/>
          <w:shd w:val="clear" w:color="auto" w:fill="FFFFFF"/>
        </w:rPr>
        <w:t xml:space="preserve"> </w:t>
      </w:r>
      <w:r w:rsidRPr="00882A7D">
        <w:rPr>
          <w:sz w:val="20"/>
          <w:szCs w:val="20"/>
        </w:rPr>
        <w:t xml:space="preserve">администрация Шумерлинского муниципального округа Чувашской Республики </w:t>
      </w:r>
      <w:proofErr w:type="gramStart"/>
      <w:r w:rsidRPr="00882A7D">
        <w:rPr>
          <w:sz w:val="20"/>
          <w:szCs w:val="20"/>
        </w:rPr>
        <w:t>п</w:t>
      </w:r>
      <w:proofErr w:type="gramEnd"/>
      <w:r w:rsidRPr="00882A7D">
        <w:rPr>
          <w:sz w:val="20"/>
          <w:szCs w:val="20"/>
        </w:rPr>
        <w:t xml:space="preserve"> о с т а н о в л я е т:</w:t>
      </w:r>
    </w:p>
    <w:p w:rsidR="00F65650" w:rsidRPr="00882A7D" w:rsidRDefault="00F65650" w:rsidP="00882A7D">
      <w:pPr>
        <w:ind w:firstLine="709"/>
        <w:jc w:val="both"/>
        <w:rPr>
          <w:sz w:val="20"/>
          <w:szCs w:val="20"/>
        </w:rPr>
      </w:pPr>
      <w:bookmarkStart w:id="31" w:name="sub_11"/>
      <w:r w:rsidRPr="00882A7D">
        <w:rPr>
          <w:sz w:val="20"/>
          <w:szCs w:val="20"/>
        </w:rPr>
        <w:t xml:space="preserve">1. Утвердить Положение </w:t>
      </w:r>
      <w:r w:rsidRPr="00882A7D">
        <w:rPr>
          <w:color w:val="000000"/>
          <w:sz w:val="20"/>
          <w:szCs w:val="20"/>
        </w:rPr>
        <w:t xml:space="preserve">о предоставлении лицом, поступающим на </w:t>
      </w:r>
      <w:proofErr w:type="gramStart"/>
      <w:r w:rsidRPr="00882A7D">
        <w:rPr>
          <w:color w:val="000000"/>
          <w:sz w:val="20"/>
          <w:szCs w:val="20"/>
        </w:rPr>
        <w:t>работу</w:t>
      </w:r>
      <w:proofErr w:type="gramEnd"/>
      <w:r w:rsidRPr="00882A7D">
        <w:rPr>
          <w:color w:val="000000"/>
          <w:sz w:val="20"/>
          <w:szCs w:val="20"/>
        </w:rPr>
        <w:t xml:space="preserve"> на должность руководителя муниципального учреждения Шумерлинского муниципального округа Чувашской Республики </w:t>
      </w:r>
      <w:r w:rsidRPr="00882A7D">
        <w:rPr>
          <w:sz w:val="20"/>
          <w:szCs w:val="20"/>
        </w:rPr>
        <w:t>(при поступлении на работу)</w:t>
      </w:r>
      <w:r w:rsidRPr="00882A7D">
        <w:rPr>
          <w:color w:val="000000"/>
          <w:sz w:val="20"/>
          <w:szCs w:val="20"/>
        </w:rPr>
        <w:t>, а также руководителем муниципального учреждения Шумерлинского муниципального округа Чувашской Республики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w:t>
      </w:r>
      <w:r w:rsidRPr="00882A7D">
        <w:rPr>
          <w:sz w:val="20"/>
          <w:szCs w:val="20"/>
        </w:rPr>
        <w:t xml:space="preserve"> согласно </w:t>
      </w:r>
      <w:hyperlink w:anchor="sub_1000" w:history="1">
        <w:r w:rsidRPr="00882A7D">
          <w:rPr>
            <w:sz w:val="20"/>
            <w:szCs w:val="20"/>
          </w:rPr>
          <w:t xml:space="preserve">приложению </w:t>
        </w:r>
      </w:hyperlink>
      <w:r w:rsidRPr="00882A7D">
        <w:rPr>
          <w:sz w:val="20"/>
          <w:szCs w:val="20"/>
        </w:rPr>
        <w:t>к настоящему постановлению</w:t>
      </w:r>
      <w:bookmarkEnd w:id="31"/>
      <w:r w:rsidRPr="00882A7D">
        <w:rPr>
          <w:sz w:val="20"/>
          <w:szCs w:val="20"/>
        </w:rPr>
        <w:t>.</w:t>
      </w:r>
    </w:p>
    <w:p w:rsidR="00F65650" w:rsidRPr="00882A7D" w:rsidRDefault="00F65650" w:rsidP="00882A7D">
      <w:pPr>
        <w:ind w:firstLine="709"/>
        <w:jc w:val="both"/>
        <w:rPr>
          <w:sz w:val="20"/>
          <w:szCs w:val="20"/>
        </w:rPr>
      </w:pPr>
      <w:r w:rsidRPr="00882A7D">
        <w:rPr>
          <w:sz w:val="20"/>
          <w:szCs w:val="20"/>
        </w:rPr>
        <w:t>2. Признать утратившими силу:</w:t>
      </w:r>
    </w:p>
    <w:p w:rsidR="00F65650" w:rsidRPr="00882A7D" w:rsidRDefault="00F65650" w:rsidP="00882A7D">
      <w:pPr>
        <w:ind w:firstLine="709"/>
        <w:jc w:val="both"/>
        <w:rPr>
          <w:sz w:val="20"/>
          <w:szCs w:val="20"/>
        </w:rPr>
      </w:pPr>
      <w:r w:rsidRPr="00882A7D">
        <w:rPr>
          <w:sz w:val="20"/>
          <w:szCs w:val="20"/>
        </w:rPr>
        <w:t xml:space="preserve">постановление администрации города Шумерля Чувашской Республики от 31 января 2023 г. № 73 «Об утверждении Положения о предоставлении лицом, поступающим на </w:t>
      </w:r>
      <w:proofErr w:type="gramStart"/>
      <w:r w:rsidRPr="00882A7D">
        <w:rPr>
          <w:sz w:val="20"/>
          <w:szCs w:val="20"/>
        </w:rPr>
        <w:t>работу</w:t>
      </w:r>
      <w:proofErr w:type="gramEnd"/>
      <w:r w:rsidRPr="00882A7D">
        <w:rPr>
          <w:sz w:val="20"/>
          <w:szCs w:val="20"/>
        </w:rPr>
        <w:t xml:space="preserve"> на должность руководителя муниципального учреждения города Шумерли Чувашской Республики, а также руководителем муниципального учреждения города Шумерли Чувашской Республики сведений о своих доходах, об имуществе и обязательствах имущественного</w:t>
      </w:r>
      <w:r w:rsidRPr="0081505E">
        <w:t xml:space="preserve"> </w:t>
      </w:r>
      <w:r w:rsidRPr="00882A7D">
        <w:rPr>
          <w:sz w:val="20"/>
          <w:szCs w:val="20"/>
        </w:rPr>
        <w:t>характера и о доходах, об имуществе и обязательствах имущественного характера своих супруги (супруга) и несовершеннолетних детей»;</w:t>
      </w:r>
    </w:p>
    <w:p w:rsidR="00F65650" w:rsidRPr="00882A7D" w:rsidRDefault="00F65650" w:rsidP="00882A7D">
      <w:pPr>
        <w:ind w:firstLine="709"/>
        <w:jc w:val="both"/>
        <w:rPr>
          <w:sz w:val="20"/>
          <w:szCs w:val="20"/>
        </w:rPr>
      </w:pPr>
      <w:proofErr w:type="gramStart"/>
      <w:r w:rsidRPr="00882A7D">
        <w:rPr>
          <w:sz w:val="20"/>
          <w:szCs w:val="20"/>
        </w:rPr>
        <w:t>постановление администрации Шумерлинского муниципального округа Чувашской Республики от 30 мая 2022 г. № 392 «Об утверждении Порядка о предоставлении лицом, поступающим на должность руководителя муниципального учреждения Шумерлинского муниципального округа Чувашской Республики (при поступлении на работу), а также руководителем муниципального учреждения Шумерлинского муниципального округа Чувашской Республики сведений о своих доходах, об имуществе и обязательствах имущественного характера и о доходах, об имуществе и</w:t>
      </w:r>
      <w:proofErr w:type="gramEnd"/>
      <w:r w:rsidRPr="00882A7D">
        <w:rPr>
          <w:sz w:val="20"/>
          <w:szCs w:val="20"/>
        </w:rPr>
        <w:t xml:space="preserve"> </w:t>
      </w:r>
      <w:proofErr w:type="gramStart"/>
      <w:r w:rsidRPr="00882A7D">
        <w:rPr>
          <w:sz w:val="20"/>
          <w:szCs w:val="20"/>
        </w:rPr>
        <w:t>обязательствах</w:t>
      </w:r>
      <w:proofErr w:type="gramEnd"/>
      <w:r w:rsidRPr="00882A7D">
        <w:rPr>
          <w:sz w:val="20"/>
          <w:szCs w:val="20"/>
        </w:rPr>
        <w:t xml:space="preserve"> имущественного характера супруги (супруга) и несовершеннолетних детей»;</w:t>
      </w:r>
    </w:p>
    <w:p w:rsidR="00F65650" w:rsidRPr="00882A7D" w:rsidRDefault="00F65650" w:rsidP="00882A7D">
      <w:pPr>
        <w:ind w:firstLine="709"/>
        <w:jc w:val="both"/>
        <w:rPr>
          <w:rFonts w:ascii="PT Serif" w:hAnsi="PT Serif"/>
          <w:color w:val="22272F"/>
          <w:sz w:val="20"/>
          <w:szCs w:val="20"/>
          <w:shd w:val="clear" w:color="auto" w:fill="FFFFFF"/>
        </w:rPr>
      </w:pPr>
      <w:proofErr w:type="gramStart"/>
      <w:r w:rsidRPr="00882A7D">
        <w:rPr>
          <w:sz w:val="20"/>
          <w:szCs w:val="20"/>
        </w:rPr>
        <w:lastRenderedPageBreak/>
        <w:t>постановление администрации Шумерлинского муниципального округа Чувашской Республики от 7 августа 2024 г. № 723 «</w:t>
      </w:r>
      <w:r w:rsidRPr="00882A7D">
        <w:rPr>
          <w:sz w:val="20"/>
          <w:szCs w:val="20"/>
          <w:shd w:val="clear" w:color="auto" w:fill="FFFFFF"/>
        </w:rPr>
        <w:t>О внесении изменений в Порядок о предоставлении лицом, поступающим на должность руководителя муниципального учреждения Шумерлинского муниципального округа Чувашской Республики (при поступлении на работу), а также руководителем муниципального учреждения Шумерлинского муниципального округа Чувашской Республики сведений о своих доходах, об имуществе и обязательствах имущественного характера и о доходах, об</w:t>
      </w:r>
      <w:proofErr w:type="gramEnd"/>
      <w:r w:rsidRPr="00882A7D">
        <w:rPr>
          <w:sz w:val="20"/>
          <w:szCs w:val="20"/>
          <w:shd w:val="clear" w:color="auto" w:fill="FFFFFF"/>
        </w:rPr>
        <w:t xml:space="preserve"> </w:t>
      </w:r>
      <w:proofErr w:type="gramStart"/>
      <w:r w:rsidRPr="00882A7D">
        <w:rPr>
          <w:sz w:val="20"/>
          <w:szCs w:val="20"/>
          <w:shd w:val="clear" w:color="auto" w:fill="FFFFFF"/>
        </w:rPr>
        <w:t>имуществе</w:t>
      </w:r>
      <w:proofErr w:type="gramEnd"/>
      <w:r w:rsidRPr="00882A7D">
        <w:rPr>
          <w:sz w:val="20"/>
          <w:szCs w:val="20"/>
          <w:shd w:val="clear" w:color="auto" w:fill="FFFFFF"/>
        </w:rPr>
        <w:t xml:space="preserve"> и обязательствах имущественного характера супруги (супруга) и несовершеннолетних детей»;</w:t>
      </w:r>
    </w:p>
    <w:p w:rsidR="00F65650" w:rsidRPr="00882A7D" w:rsidRDefault="00F65650" w:rsidP="00882A7D">
      <w:pPr>
        <w:ind w:firstLine="709"/>
        <w:jc w:val="both"/>
        <w:rPr>
          <w:sz w:val="20"/>
          <w:szCs w:val="20"/>
        </w:rPr>
      </w:pPr>
      <w:proofErr w:type="gramStart"/>
      <w:r w:rsidRPr="00882A7D">
        <w:rPr>
          <w:sz w:val="20"/>
          <w:szCs w:val="20"/>
        </w:rPr>
        <w:t>постановление администрации Шумерлинского муниципального округа Чувашской Республики от 20 ноября 2024 г. № 1078 «</w:t>
      </w:r>
      <w:r w:rsidRPr="00882A7D">
        <w:rPr>
          <w:sz w:val="20"/>
          <w:szCs w:val="20"/>
          <w:shd w:val="clear" w:color="auto" w:fill="FFFFFF"/>
        </w:rPr>
        <w:t>О внесении изменений в Порядок о предоставлении лицом, поступающим на должность руководителя муниципального учреждения Шумерлинского муниципального округа Чувашской Республики (при поступлении на работу), а также руководителем муниципального учреждения Шумерлинского муниципального округа Чувашской Республики сведений о своих доходах, об имуществе и обязательствах имущественного характера и о доходах, об</w:t>
      </w:r>
      <w:proofErr w:type="gramEnd"/>
      <w:r w:rsidRPr="00882A7D">
        <w:rPr>
          <w:sz w:val="20"/>
          <w:szCs w:val="20"/>
          <w:shd w:val="clear" w:color="auto" w:fill="FFFFFF"/>
        </w:rPr>
        <w:t xml:space="preserve"> </w:t>
      </w:r>
      <w:proofErr w:type="gramStart"/>
      <w:r w:rsidRPr="00882A7D">
        <w:rPr>
          <w:sz w:val="20"/>
          <w:szCs w:val="20"/>
          <w:shd w:val="clear" w:color="auto" w:fill="FFFFFF"/>
        </w:rPr>
        <w:t>имуществе</w:t>
      </w:r>
      <w:proofErr w:type="gramEnd"/>
      <w:r w:rsidRPr="00882A7D">
        <w:rPr>
          <w:sz w:val="20"/>
          <w:szCs w:val="20"/>
          <w:shd w:val="clear" w:color="auto" w:fill="FFFFFF"/>
        </w:rPr>
        <w:t xml:space="preserve"> и обязательствах имущественного характера супруги (супруга) и несовершеннолетних детей»</w:t>
      </w:r>
      <w:r w:rsidRPr="00882A7D">
        <w:rPr>
          <w:sz w:val="20"/>
          <w:szCs w:val="20"/>
        </w:rPr>
        <w:t>.</w:t>
      </w:r>
    </w:p>
    <w:p w:rsidR="00F65650" w:rsidRPr="00882A7D" w:rsidRDefault="00F65650" w:rsidP="00882A7D">
      <w:pPr>
        <w:ind w:firstLine="709"/>
        <w:jc w:val="both"/>
        <w:rPr>
          <w:sz w:val="20"/>
          <w:szCs w:val="20"/>
        </w:rPr>
      </w:pPr>
      <w:r w:rsidRPr="00882A7D">
        <w:rPr>
          <w:sz w:val="20"/>
          <w:szCs w:val="20"/>
        </w:rPr>
        <w:t xml:space="preserve">3. Настоящее постановление вступает в силу после его официального опубликования. </w:t>
      </w:r>
    </w:p>
    <w:p w:rsidR="00F65650" w:rsidRPr="0081505E" w:rsidRDefault="00F65650" w:rsidP="00F65650">
      <w:pPr>
        <w:ind w:firstLine="709"/>
      </w:pPr>
    </w:p>
    <w:p w:rsidR="00F65650" w:rsidRPr="00BF6233" w:rsidRDefault="00F65650" w:rsidP="00F65650">
      <w:pPr>
        <w:ind w:firstLine="709"/>
        <w:jc w:val="both"/>
        <w:rPr>
          <w:color w:val="000000"/>
          <w:sz w:val="16"/>
          <w:szCs w:val="16"/>
        </w:rPr>
      </w:pPr>
    </w:p>
    <w:p w:rsidR="00F27C58" w:rsidRDefault="00F65650" w:rsidP="00F65650">
      <w:pPr>
        <w:widowControl w:val="0"/>
        <w:autoSpaceDE w:val="0"/>
        <w:autoSpaceDN w:val="0"/>
        <w:adjustRightInd w:val="0"/>
        <w:ind w:firstLine="709"/>
        <w:jc w:val="both"/>
      </w:pP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Чувашской Республ</w:t>
      </w:r>
      <w:r>
        <w:rPr>
          <w:color w:val="0D0D0D"/>
          <w:sz w:val="16"/>
          <w:szCs w:val="16"/>
        </w:rPr>
        <w:t xml:space="preserve">ики </w:t>
      </w:r>
      <w:r>
        <w:rPr>
          <w:color w:val="0D0D0D"/>
          <w:sz w:val="16"/>
          <w:szCs w:val="16"/>
        </w:rPr>
        <w:tab/>
      </w:r>
      <w:r>
        <w:rPr>
          <w:color w:val="0D0D0D"/>
          <w:sz w:val="16"/>
          <w:szCs w:val="16"/>
        </w:rPr>
        <w:tab/>
      </w:r>
      <w:r>
        <w:rPr>
          <w:color w:val="0D0D0D"/>
          <w:sz w:val="16"/>
          <w:szCs w:val="16"/>
        </w:rPr>
        <w:tab/>
        <w:t xml:space="preserve">                        </w:t>
      </w:r>
      <w:r w:rsidRPr="00BF6233">
        <w:rPr>
          <w:color w:val="0D0D0D"/>
          <w:sz w:val="16"/>
          <w:szCs w:val="16"/>
        </w:rPr>
        <w:t>Э.М. Вас</w:t>
      </w:r>
      <w:r>
        <w:rPr>
          <w:color w:val="0D0D0D"/>
          <w:sz w:val="16"/>
          <w:szCs w:val="16"/>
        </w:rPr>
        <w:t>ильев</w:t>
      </w:r>
    </w:p>
    <w:p w:rsidR="00F27C58" w:rsidRDefault="00F27C58" w:rsidP="00FB02B2">
      <w:pPr>
        <w:widowControl w:val="0"/>
        <w:autoSpaceDE w:val="0"/>
        <w:autoSpaceDN w:val="0"/>
        <w:adjustRightInd w:val="0"/>
        <w:ind w:firstLine="709"/>
        <w:jc w:val="both"/>
      </w:pPr>
    </w:p>
    <w:p w:rsidR="00F65650" w:rsidRPr="00882A7D" w:rsidRDefault="00F65650" w:rsidP="00882A7D">
      <w:pPr>
        <w:ind w:left="6372" w:firstLine="708"/>
        <w:jc w:val="right"/>
        <w:rPr>
          <w:bCs/>
          <w:sz w:val="20"/>
          <w:szCs w:val="20"/>
        </w:rPr>
      </w:pPr>
      <w:r w:rsidRPr="00882A7D">
        <w:rPr>
          <w:bCs/>
          <w:sz w:val="20"/>
          <w:szCs w:val="20"/>
        </w:rPr>
        <w:t>Приложение</w:t>
      </w:r>
    </w:p>
    <w:p w:rsidR="00F65650" w:rsidRPr="00882A7D" w:rsidRDefault="00F65650" w:rsidP="00882A7D">
      <w:pPr>
        <w:ind w:left="6300"/>
        <w:jc w:val="right"/>
        <w:rPr>
          <w:bCs/>
          <w:sz w:val="20"/>
          <w:szCs w:val="20"/>
        </w:rPr>
      </w:pPr>
      <w:r w:rsidRPr="00882A7D">
        <w:rPr>
          <w:bCs/>
          <w:sz w:val="20"/>
          <w:szCs w:val="20"/>
        </w:rPr>
        <w:t xml:space="preserve">к постановлению администрации </w:t>
      </w:r>
      <w:r w:rsidRPr="00882A7D">
        <w:rPr>
          <w:color w:val="000000"/>
          <w:sz w:val="20"/>
          <w:szCs w:val="20"/>
        </w:rPr>
        <w:t>Шумерлинского муниципального округа</w:t>
      </w:r>
      <w:r w:rsidRPr="00882A7D">
        <w:rPr>
          <w:bCs/>
          <w:sz w:val="20"/>
          <w:szCs w:val="20"/>
        </w:rPr>
        <w:t xml:space="preserve"> </w:t>
      </w:r>
    </w:p>
    <w:p w:rsidR="00F65650" w:rsidRPr="00882A7D" w:rsidRDefault="00F65650" w:rsidP="00882A7D">
      <w:pPr>
        <w:ind w:left="6300"/>
        <w:jc w:val="right"/>
        <w:rPr>
          <w:bCs/>
          <w:sz w:val="20"/>
          <w:szCs w:val="20"/>
        </w:rPr>
      </w:pPr>
      <w:r w:rsidRPr="00882A7D">
        <w:rPr>
          <w:bCs/>
          <w:sz w:val="20"/>
          <w:szCs w:val="20"/>
        </w:rPr>
        <w:t>от 20.02. 2025 г. № 152</w:t>
      </w:r>
    </w:p>
    <w:p w:rsidR="00F65650" w:rsidRPr="007C748B" w:rsidRDefault="00F65650" w:rsidP="00F65650">
      <w:pPr>
        <w:ind w:left="6300"/>
      </w:pPr>
    </w:p>
    <w:p w:rsidR="00F65650" w:rsidRPr="0007698E" w:rsidRDefault="00F65650" w:rsidP="00F65650">
      <w:pPr>
        <w:keepNext/>
        <w:jc w:val="center"/>
        <w:outlineLvl w:val="0"/>
        <w:rPr>
          <w:sz w:val="20"/>
          <w:szCs w:val="20"/>
        </w:rPr>
      </w:pPr>
      <w:r w:rsidRPr="0007698E">
        <w:rPr>
          <w:sz w:val="20"/>
          <w:szCs w:val="20"/>
        </w:rPr>
        <w:t>Положение</w:t>
      </w:r>
    </w:p>
    <w:p w:rsidR="00F65650" w:rsidRPr="0007698E" w:rsidRDefault="00F65650" w:rsidP="00F65650">
      <w:pPr>
        <w:keepNext/>
        <w:jc w:val="center"/>
        <w:outlineLvl w:val="0"/>
        <w:rPr>
          <w:sz w:val="20"/>
          <w:szCs w:val="20"/>
        </w:rPr>
      </w:pPr>
      <w:r w:rsidRPr="0007698E">
        <w:rPr>
          <w:color w:val="000000"/>
          <w:sz w:val="20"/>
          <w:szCs w:val="20"/>
        </w:rPr>
        <w:t xml:space="preserve">о предоставлении лицом, поступающим на </w:t>
      </w:r>
      <w:proofErr w:type="gramStart"/>
      <w:r w:rsidRPr="0007698E">
        <w:rPr>
          <w:color w:val="000000"/>
          <w:sz w:val="20"/>
          <w:szCs w:val="20"/>
        </w:rPr>
        <w:t>работу</w:t>
      </w:r>
      <w:proofErr w:type="gramEnd"/>
      <w:r w:rsidRPr="0007698E">
        <w:rPr>
          <w:color w:val="000000"/>
          <w:sz w:val="20"/>
          <w:szCs w:val="20"/>
        </w:rPr>
        <w:t xml:space="preserve"> на должность руководителя муниципального учреждения Шумерлинского муниципального округа Чувашской Республики </w:t>
      </w:r>
      <w:r w:rsidRPr="0007698E">
        <w:rPr>
          <w:sz w:val="20"/>
          <w:szCs w:val="20"/>
        </w:rPr>
        <w:t>(при поступлении на работу)</w:t>
      </w:r>
      <w:r w:rsidRPr="0007698E">
        <w:rPr>
          <w:color w:val="000000"/>
          <w:sz w:val="20"/>
          <w:szCs w:val="20"/>
        </w:rPr>
        <w:t>, а также руководителем муниципального учреждения Шумерлинского муниципального округа Чувашской Республики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w:t>
      </w:r>
    </w:p>
    <w:p w:rsidR="00F65650" w:rsidRPr="0081505E" w:rsidRDefault="00F65650" w:rsidP="00F65650"/>
    <w:p w:rsidR="00F65650" w:rsidRPr="00882A7D" w:rsidRDefault="00F65650" w:rsidP="00882A7D">
      <w:pPr>
        <w:jc w:val="both"/>
        <w:rPr>
          <w:sz w:val="20"/>
          <w:szCs w:val="20"/>
        </w:rPr>
      </w:pPr>
      <w:r w:rsidRPr="0081505E">
        <w:t>1</w:t>
      </w:r>
      <w:r w:rsidRPr="00882A7D">
        <w:rPr>
          <w:sz w:val="20"/>
          <w:szCs w:val="20"/>
        </w:rPr>
        <w:t xml:space="preserve">. Настоящим Положением определяется порядок представления лицом, поступающим на </w:t>
      </w:r>
      <w:proofErr w:type="gramStart"/>
      <w:r w:rsidRPr="00882A7D">
        <w:rPr>
          <w:sz w:val="20"/>
          <w:szCs w:val="20"/>
        </w:rPr>
        <w:t>работу</w:t>
      </w:r>
      <w:proofErr w:type="gramEnd"/>
      <w:r w:rsidRPr="00882A7D">
        <w:rPr>
          <w:sz w:val="20"/>
          <w:szCs w:val="20"/>
        </w:rPr>
        <w:t xml:space="preserve"> на должность руководителя муниципального учреждения </w:t>
      </w:r>
      <w:r w:rsidRPr="00882A7D">
        <w:rPr>
          <w:color w:val="000000"/>
          <w:sz w:val="20"/>
          <w:szCs w:val="20"/>
        </w:rPr>
        <w:t xml:space="preserve">Шумерлинского муниципального округа Чувашской Республики </w:t>
      </w:r>
      <w:r w:rsidRPr="00882A7D">
        <w:rPr>
          <w:sz w:val="20"/>
          <w:szCs w:val="20"/>
        </w:rPr>
        <w:t>(при поступлении на работу)</w:t>
      </w:r>
      <w:r w:rsidRPr="00882A7D">
        <w:rPr>
          <w:color w:val="000000"/>
          <w:sz w:val="20"/>
          <w:szCs w:val="20"/>
        </w:rPr>
        <w:t>, а также руководителем муниципального учреждения Шумерлинского муниципального округа Чувашской Республики</w:t>
      </w:r>
      <w:r w:rsidRPr="00882A7D">
        <w:rPr>
          <w:sz w:val="20"/>
          <w:szCs w:val="20"/>
        </w:rPr>
        <w:t xml:space="preserve">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(далее - сведения о доходах, об имуществе и обязательствах имущественного характера).</w:t>
      </w:r>
    </w:p>
    <w:p w:rsidR="00F65650" w:rsidRPr="00882A7D" w:rsidRDefault="00F65650" w:rsidP="00882A7D">
      <w:pPr>
        <w:jc w:val="both"/>
        <w:rPr>
          <w:sz w:val="20"/>
          <w:szCs w:val="20"/>
        </w:rPr>
      </w:pPr>
      <w:r w:rsidRPr="00882A7D">
        <w:rPr>
          <w:sz w:val="20"/>
          <w:szCs w:val="20"/>
        </w:rPr>
        <w:t>2. Обязанность представлять сведения о доходах, об имуществе и обязательствах имущественного характера в соответствии с законодательством Российской Федерации и законодательством Чувашской Республики возлагается на лицо, поступающее на должность руководителя муниципального учреждения (при поступлении на работу), и на руководителя муниципального учреждения.</w:t>
      </w:r>
    </w:p>
    <w:p w:rsidR="00F65650" w:rsidRPr="00882A7D" w:rsidRDefault="00F65650" w:rsidP="00882A7D">
      <w:pPr>
        <w:jc w:val="both"/>
        <w:rPr>
          <w:sz w:val="20"/>
          <w:szCs w:val="20"/>
        </w:rPr>
      </w:pPr>
      <w:r w:rsidRPr="00882A7D">
        <w:rPr>
          <w:sz w:val="20"/>
          <w:szCs w:val="20"/>
        </w:rPr>
        <w:t>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F65650" w:rsidRPr="00882A7D" w:rsidRDefault="00F65650" w:rsidP="00882A7D">
      <w:pPr>
        <w:jc w:val="both"/>
        <w:rPr>
          <w:sz w:val="20"/>
          <w:szCs w:val="20"/>
        </w:rPr>
      </w:pPr>
      <w:bookmarkStart w:id="32" w:name="sub_1031"/>
      <w:r w:rsidRPr="00882A7D">
        <w:rPr>
          <w:sz w:val="20"/>
          <w:szCs w:val="20"/>
        </w:rPr>
        <w:t>а) лицом, поступающим на должность руководителя муниципального учреждения (при поступлении на работу), - при назначении на должность руководителя муниципального учреждения;</w:t>
      </w:r>
    </w:p>
    <w:p w:rsidR="00F65650" w:rsidRPr="00882A7D" w:rsidRDefault="00F65650" w:rsidP="00882A7D">
      <w:pPr>
        <w:jc w:val="both"/>
        <w:rPr>
          <w:sz w:val="20"/>
          <w:szCs w:val="20"/>
        </w:rPr>
      </w:pPr>
      <w:bookmarkStart w:id="33" w:name="sub_1032"/>
      <w:bookmarkEnd w:id="32"/>
      <w:r w:rsidRPr="00882A7D">
        <w:rPr>
          <w:sz w:val="20"/>
          <w:szCs w:val="20"/>
        </w:rPr>
        <w:t xml:space="preserve">б) руководителем муниципального учреждения – ежегодно, не позднее 30 апреля года, следующего </w:t>
      </w:r>
      <w:proofErr w:type="gramStart"/>
      <w:r w:rsidRPr="00882A7D">
        <w:rPr>
          <w:sz w:val="20"/>
          <w:szCs w:val="20"/>
        </w:rPr>
        <w:t>за</w:t>
      </w:r>
      <w:proofErr w:type="gramEnd"/>
      <w:r w:rsidRPr="00882A7D">
        <w:rPr>
          <w:sz w:val="20"/>
          <w:szCs w:val="20"/>
        </w:rPr>
        <w:t xml:space="preserve"> отчетным.</w:t>
      </w:r>
    </w:p>
    <w:p w:rsidR="00F65650" w:rsidRPr="00882A7D" w:rsidRDefault="00F65650" w:rsidP="00882A7D">
      <w:pPr>
        <w:jc w:val="both"/>
        <w:rPr>
          <w:sz w:val="20"/>
          <w:szCs w:val="20"/>
        </w:rPr>
      </w:pPr>
      <w:bookmarkStart w:id="34" w:name="sub_1004"/>
      <w:bookmarkEnd w:id="33"/>
      <w:r w:rsidRPr="00882A7D">
        <w:rPr>
          <w:sz w:val="20"/>
          <w:szCs w:val="20"/>
        </w:rPr>
        <w:t>4. Лицо, поступающее на должность руководителя муниципального учреждения (при поступлении на работу), представляет:</w:t>
      </w:r>
    </w:p>
    <w:p w:rsidR="00F65650" w:rsidRPr="00882A7D" w:rsidRDefault="00F65650" w:rsidP="00882A7D">
      <w:pPr>
        <w:jc w:val="both"/>
        <w:rPr>
          <w:sz w:val="20"/>
          <w:szCs w:val="20"/>
        </w:rPr>
      </w:pPr>
      <w:bookmarkStart w:id="35" w:name="sub_1041"/>
      <w:bookmarkEnd w:id="34"/>
      <w:proofErr w:type="gramStart"/>
      <w:r w:rsidRPr="00882A7D">
        <w:rPr>
          <w:sz w:val="20"/>
          <w:szCs w:val="20"/>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w:t>
      </w:r>
      <w:proofErr w:type="gramEnd"/>
      <w:r w:rsidRPr="00882A7D">
        <w:rPr>
          <w:sz w:val="20"/>
          <w:szCs w:val="20"/>
        </w:rPr>
        <w:t>, предшествующего месяцу подачи лицом документов для поступления на должность руководителя (на отчетную дату);</w:t>
      </w:r>
    </w:p>
    <w:p w:rsidR="00F65650" w:rsidRPr="00882A7D" w:rsidRDefault="00F65650" w:rsidP="00882A7D">
      <w:pPr>
        <w:jc w:val="both"/>
        <w:rPr>
          <w:sz w:val="20"/>
          <w:szCs w:val="20"/>
        </w:rPr>
      </w:pPr>
      <w:bookmarkStart w:id="36" w:name="sub_1042"/>
      <w:bookmarkEnd w:id="35"/>
      <w:proofErr w:type="gramStart"/>
      <w:r w:rsidRPr="00882A7D">
        <w:rPr>
          <w:sz w:val="20"/>
          <w:szCs w:val="20"/>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w:t>
      </w:r>
      <w:proofErr w:type="gramEnd"/>
      <w:r w:rsidRPr="00882A7D">
        <w:rPr>
          <w:sz w:val="20"/>
          <w:szCs w:val="20"/>
        </w:rPr>
        <w:t xml:space="preserve"> лицом документов для поступления на должность руководителя муниципального учреждения (на отчетную дату).</w:t>
      </w:r>
    </w:p>
    <w:bookmarkEnd w:id="36"/>
    <w:p w:rsidR="00F65650" w:rsidRPr="00882A7D" w:rsidRDefault="00F65650" w:rsidP="00882A7D">
      <w:pPr>
        <w:jc w:val="both"/>
        <w:rPr>
          <w:sz w:val="20"/>
          <w:szCs w:val="20"/>
        </w:rPr>
      </w:pPr>
      <w:r w:rsidRPr="00882A7D">
        <w:rPr>
          <w:sz w:val="20"/>
          <w:szCs w:val="20"/>
        </w:rPr>
        <w:t>5. Руководитель муниципального учреждения ежегодно представляет:</w:t>
      </w:r>
    </w:p>
    <w:p w:rsidR="00F65650" w:rsidRPr="00882A7D" w:rsidRDefault="00F65650" w:rsidP="00882A7D">
      <w:pPr>
        <w:jc w:val="both"/>
        <w:rPr>
          <w:sz w:val="20"/>
          <w:szCs w:val="20"/>
        </w:rPr>
      </w:pPr>
      <w:bookmarkStart w:id="37" w:name="sub_1051"/>
      <w:r w:rsidRPr="00882A7D">
        <w:rPr>
          <w:sz w:val="20"/>
          <w:szCs w:val="20"/>
        </w:rPr>
        <w:lastRenderedPageBreak/>
        <w:t>а) сведения о своих доходах, полученных за отчетный период (с 1 января по 31 декабря) от всех источников (включая заработную плату, пенсии, пособия и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F65650" w:rsidRPr="00882A7D" w:rsidRDefault="00F65650" w:rsidP="00882A7D">
      <w:pPr>
        <w:jc w:val="both"/>
        <w:rPr>
          <w:sz w:val="20"/>
          <w:szCs w:val="20"/>
        </w:rPr>
      </w:pPr>
      <w:bookmarkStart w:id="38" w:name="sub_1052"/>
      <w:bookmarkEnd w:id="37"/>
      <w:proofErr w:type="gramStart"/>
      <w:r w:rsidRPr="00882A7D">
        <w:rPr>
          <w:sz w:val="20"/>
          <w:szCs w:val="20"/>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 иные выплаты), а также сведения об их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F65650" w:rsidRPr="00882A7D" w:rsidRDefault="00F65650" w:rsidP="00882A7D">
      <w:pPr>
        <w:jc w:val="both"/>
        <w:rPr>
          <w:sz w:val="20"/>
          <w:szCs w:val="20"/>
        </w:rPr>
      </w:pPr>
      <w:bookmarkStart w:id="39" w:name="sub_31"/>
      <w:bookmarkEnd w:id="38"/>
      <w:r w:rsidRPr="00882A7D">
        <w:rPr>
          <w:sz w:val="20"/>
          <w:szCs w:val="20"/>
        </w:rPr>
        <w:t>6. Сведения о доходах, об имуществе и обязательствах имущественного характера представляются в отдел организационно-контрольной и кадровой работы администрации Шумерлинского муниципального округа Чувашской Республики.</w:t>
      </w:r>
    </w:p>
    <w:bookmarkEnd w:id="39"/>
    <w:p w:rsidR="00F65650" w:rsidRPr="00882A7D" w:rsidRDefault="00F65650" w:rsidP="00882A7D">
      <w:pPr>
        <w:jc w:val="both"/>
        <w:rPr>
          <w:sz w:val="20"/>
          <w:szCs w:val="20"/>
        </w:rPr>
      </w:pPr>
      <w:r w:rsidRPr="00882A7D">
        <w:rPr>
          <w:sz w:val="20"/>
          <w:szCs w:val="20"/>
        </w:rPr>
        <w:t xml:space="preserve">7. </w:t>
      </w:r>
      <w:proofErr w:type="gramStart"/>
      <w:r w:rsidRPr="00882A7D">
        <w:rPr>
          <w:sz w:val="20"/>
          <w:szCs w:val="20"/>
        </w:rPr>
        <w:t>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своих и о доходах, об имуществе и обязательствах имущественного характера супруги (супруга) и несовершеннолетних детей не отражены или не полностью отражены какие-либо сведения либо имеются ошибки, оно вправе представить уточненные сведения в течение одного месяца со</w:t>
      </w:r>
      <w:proofErr w:type="gramEnd"/>
      <w:r w:rsidRPr="00882A7D">
        <w:rPr>
          <w:sz w:val="20"/>
          <w:szCs w:val="20"/>
        </w:rPr>
        <w:t xml:space="preserve"> дня представления сведений в соответствии с </w:t>
      </w:r>
      <w:hyperlink w:anchor="sub_1032" w:history="1">
        <w:r w:rsidRPr="00882A7D">
          <w:rPr>
            <w:sz w:val="20"/>
            <w:szCs w:val="20"/>
          </w:rPr>
          <w:t>подпунктом «а» пункта 3</w:t>
        </w:r>
      </w:hyperlink>
      <w:r w:rsidRPr="00882A7D">
        <w:rPr>
          <w:sz w:val="20"/>
          <w:szCs w:val="20"/>
        </w:rPr>
        <w:t xml:space="preserve"> настоящего Положения.</w:t>
      </w:r>
    </w:p>
    <w:p w:rsidR="00F65650" w:rsidRPr="00882A7D" w:rsidRDefault="00F65650" w:rsidP="00882A7D">
      <w:pPr>
        <w:jc w:val="both"/>
        <w:rPr>
          <w:sz w:val="20"/>
          <w:szCs w:val="20"/>
        </w:rPr>
      </w:pPr>
      <w:bookmarkStart w:id="40" w:name="sub_10062"/>
      <w:r w:rsidRPr="00882A7D">
        <w:rPr>
          <w:sz w:val="20"/>
          <w:szCs w:val="20"/>
        </w:rPr>
        <w:t xml:space="preserve">8. </w:t>
      </w:r>
      <w:proofErr w:type="gramStart"/>
      <w:r w:rsidRPr="00882A7D">
        <w:rPr>
          <w:sz w:val="20"/>
          <w:szCs w:val="20"/>
        </w:rPr>
        <w:t>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своих и о доходах, об имуществе и обязательствах имущественного характера супруги (супруга) и несовершеннолетних детей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срока, указанного в</w:t>
      </w:r>
      <w:proofErr w:type="gramEnd"/>
      <w:r w:rsidRPr="00882A7D">
        <w:rPr>
          <w:sz w:val="20"/>
          <w:szCs w:val="20"/>
        </w:rPr>
        <w:t xml:space="preserve"> </w:t>
      </w:r>
      <w:hyperlink w:anchor="sub_1032" w:history="1">
        <w:proofErr w:type="gramStart"/>
        <w:r w:rsidRPr="00882A7D">
          <w:rPr>
            <w:sz w:val="20"/>
            <w:szCs w:val="20"/>
          </w:rPr>
          <w:t>подпункте</w:t>
        </w:r>
        <w:proofErr w:type="gramEnd"/>
        <w:r w:rsidRPr="00882A7D">
          <w:rPr>
            <w:sz w:val="20"/>
            <w:szCs w:val="20"/>
          </w:rPr>
          <w:t xml:space="preserve"> «б» пункта 3</w:t>
        </w:r>
      </w:hyperlink>
      <w:r w:rsidRPr="00882A7D">
        <w:rPr>
          <w:sz w:val="20"/>
          <w:szCs w:val="20"/>
        </w:rPr>
        <w:t xml:space="preserve"> настоящего Положения.</w:t>
      </w:r>
    </w:p>
    <w:p w:rsidR="00F65650" w:rsidRPr="00882A7D" w:rsidRDefault="00F65650" w:rsidP="00882A7D">
      <w:pPr>
        <w:jc w:val="both"/>
        <w:rPr>
          <w:sz w:val="20"/>
          <w:szCs w:val="20"/>
        </w:rPr>
      </w:pPr>
      <w:bookmarkStart w:id="41" w:name="sub_1007"/>
      <w:bookmarkEnd w:id="40"/>
      <w:r w:rsidRPr="00882A7D">
        <w:rPr>
          <w:sz w:val="20"/>
          <w:szCs w:val="20"/>
        </w:rPr>
        <w:t xml:space="preserve">9. </w:t>
      </w:r>
      <w:proofErr w:type="gramStart"/>
      <w:r w:rsidRPr="00882A7D">
        <w:rPr>
          <w:sz w:val="20"/>
          <w:szCs w:val="20"/>
        </w:rPr>
        <w:t xml:space="preserve">Проверка достоверности и полноты сведений о доходах, об имуществе и обязательствах имущественного характера, представляемых лицом, поступающим на должность руководителя муниципального учреждения, а также руководителем муниципального учреждения, осуществляется в соответствии с </w:t>
      </w:r>
      <w:hyperlink r:id="rId29" w:history="1">
        <w:r w:rsidRPr="00882A7D">
          <w:rPr>
            <w:sz w:val="20"/>
            <w:szCs w:val="20"/>
          </w:rPr>
          <w:t>частью 7.1 статьи 8</w:t>
        </w:r>
      </w:hyperlink>
      <w:r w:rsidRPr="00882A7D">
        <w:rPr>
          <w:sz w:val="20"/>
          <w:szCs w:val="20"/>
        </w:rPr>
        <w:t xml:space="preserve"> Федерального закона от 25 декабря 2008 г. № 273-ФЗ «О противодействии коррупции» по решению органа местного самоуправления Шумерлинского муниципального округа, осуществляющего функции и полномочия учредителя муниципального учреждения.</w:t>
      </w:r>
      <w:proofErr w:type="gramEnd"/>
    </w:p>
    <w:p w:rsidR="00F65650" w:rsidRDefault="00F65650" w:rsidP="00427625">
      <w:pPr>
        <w:jc w:val="both"/>
      </w:pPr>
      <w:bookmarkStart w:id="42" w:name="sub_1008"/>
      <w:bookmarkEnd w:id="41"/>
      <w:r w:rsidRPr="00882A7D">
        <w:rPr>
          <w:sz w:val="20"/>
          <w:szCs w:val="20"/>
        </w:rPr>
        <w:t xml:space="preserve">10. </w:t>
      </w:r>
      <w:proofErr w:type="gramStart"/>
      <w:r w:rsidRPr="00882A7D">
        <w:rPr>
          <w:sz w:val="20"/>
          <w:szCs w:val="20"/>
        </w:rPr>
        <w:t>Сведения о доходах, об имуществе и обязательствах имущественного характера, представляемые лицом, поступающим на должность руководителя муниципального учреждения, и руководителем муниципального учреждения, являются сведениями</w:t>
      </w:r>
      <w:r>
        <w:t xml:space="preserve"> конфиденциального характера, если федеральным законом они не отнесены к сведениям, составляющим государственную тайну.</w:t>
      </w:r>
      <w:r w:rsidRPr="00D96D3A">
        <w:t xml:space="preserve"> </w:t>
      </w:r>
      <w:bookmarkEnd w:id="42"/>
      <w:proofErr w:type="gramEnd"/>
    </w:p>
    <w:p w:rsidR="00F65650" w:rsidRPr="00427625" w:rsidRDefault="00F65650" w:rsidP="00427625">
      <w:pPr>
        <w:jc w:val="both"/>
        <w:rPr>
          <w:sz w:val="20"/>
          <w:szCs w:val="20"/>
        </w:rPr>
      </w:pPr>
      <w:r w:rsidRPr="00427625">
        <w:rPr>
          <w:sz w:val="20"/>
          <w:szCs w:val="20"/>
        </w:rPr>
        <w:t xml:space="preserve">Сведения о доходах, об имуществе и обязательствах имущественного характера, представляемые в соответствии с настоящим Положением, отнесенные федеральным законом к сведениям, составляющим государственную тайну, подлежат защите в соответствии с </w:t>
      </w:r>
      <w:hyperlink r:id="rId30" w:history="1">
        <w:r w:rsidRPr="00427625">
          <w:rPr>
            <w:sz w:val="20"/>
            <w:szCs w:val="20"/>
          </w:rPr>
          <w:t>законодательством</w:t>
        </w:r>
      </w:hyperlink>
      <w:r w:rsidRPr="00427625">
        <w:rPr>
          <w:sz w:val="20"/>
          <w:szCs w:val="20"/>
        </w:rPr>
        <w:t xml:space="preserve"> Российской Федерации о государственной тайне.</w:t>
      </w:r>
    </w:p>
    <w:p w:rsidR="00F65650" w:rsidRPr="00427625" w:rsidRDefault="00F65650" w:rsidP="00427625">
      <w:pPr>
        <w:jc w:val="both"/>
        <w:rPr>
          <w:sz w:val="20"/>
          <w:szCs w:val="20"/>
        </w:rPr>
      </w:pPr>
      <w:bookmarkStart w:id="43" w:name="sub_1009"/>
      <w:r w:rsidRPr="00427625">
        <w:rPr>
          <w:sz w:val="20"/>
          <w:szCs w:val="20"/>
        </w:rPr>
        <w:t xml:space="preserve">11. </w:t>
      </w:r>
      <w:proofErr w:type="gramStart"/>
      <w:r w:rsidRPr="00427625">
        <w:rPr>
          <w:sz w:val="20"/>
          <w:szCs w:val="20"/>
        </w:rPr>
        <w:t>Непредставление лицом, поступающим на должность руководителя муниципального учреждения,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в соответствии с законодательством Российской Федерации основанием для отказа в приеме указанного лица на должность руководителя муниципального</w:t>
      </w:r>
      <w:proofErr w:type="gramEnd"/>
      <w:r w:rsidRPr="00427625">
        <w:rPr>
          <w:sz w:val="20"/>
          <w:szCs w:val="20"/>
        </w:rPr>
        <w:t xml:space="preserve"> учреждения.</w:t>
      </w:r>
    </w:p>
    <w:p w:rsidR="00F65650" w:rsidRPr="00427625" w:rsidRDefault="00F65650" w:rsidP="00427625">
      <w:pPr>
        <w:jc w:val="both"/>
        <w:rPr>
          <w:sz w:val="20"/>
          <w:szCs w:val="20"/>
        </w:rPr>
      </w:pPr>
      <w:bookmarkStart w:id="44" w:name="sub_1010"/>
      <w:bookmarkEnd w:id="43"/>
      <w:r w:rsidRPr="00427625">
        <w:rPr>
          <w:sz w:val="20"/>
          <w:szCs w:val="20"/>
        </w:rPr>
        <w:t xml:space="preserve">12. Невыполнение руководителем муниципального учреждения обязанности, предусмотренной </w:t>
      </w:r>
      <w:hyperlink w:anchor="sub_1004" w:history="1">
        <w:r w:rsidRPr="00427625">
          <w:rPr>
            <w:sz w:val="20"/>
            <w:szCs w:val="20"/>
          </w:rPr>
          <w:t xml:space="preserve">пунктом </w:t>
        </w:r>
      </w:hyperlink>
      <w:r w:rsidRPr="00427625">
        <w:rPr>
          <w:sz w:val="20"/>
          <w:szCs w:val="20"/>
        </w:rPr>
        <w:t>5 настоящего Положения, является правонарушением, влекущим в соответствии с законодательством Российской Федерации увольнение его с работы в муниципальном учреждении.</w:t>
      </w:r>
    </w:p>
    <w:bookmarkEnd w:id="44"/>
    <w:p w:rsidR="00F65650" w:rsidRPr="00427625" w:rsidRDefault="00F65650" w:rsidP="00427625">
      <w:pPr>
        <w:jc w:val="both"/>
        <w:rPr>
          <w:sz w:val="20"/>
          <w:szCs w:val="20"/>
        </w:rPr>
      </w:pPr>
      <w:r w:rsidRPr="00427625">
        <w:rPr>
          <w:sz w:val="20"/>
          <w:szCs w:val="20"/>
        </w:rPr>
        <w:t xml:space="preserve">13. </w:t>
      </w:r>
      <w:proofErr w:type="gramStart"/>
      <w:r w:rsidRPr="00427625">
        <w:rPr>
          <w:sz w:val="20"/>
          <w:szCs w:val="20"/>
        </w:rPr>
        <w:t xml:space="preserve">Сведения о доходах, об имуществе и обязательствах имущественного характера, представляемые лицами, замещающими должности руководителей муниципальных учреждений, размещаются на </w:t>
      </w:r>
      <w:hyperlink r:id="rId31" w:history="1">
        <w:r w:rsidRPr="00427625">
          <w:rPr>
            <w:sz w:val="20"/>
            <w:szCs w:val="20"/>
          </w:rPr>
          <w:t>официальном сайте</w:t>
        </w:r>
      </w:hyperlink>
      <w:r w:rsidRPr="00427625">
        <w:rPr>
          <w:sz w:val="20"/>
          <w:szCs w:val="20"/>
        </w:rPr>
        <w:t xml:space="preserve"> Шумерлинского муниципального округа в информационно-телекоммуникационной сети «Интернет», и представляются для опубликования средствам массовой информации в связи с их запросами в порядке, установленном законодательством Российской Федерации.</w:t>
      </w:r>
      <w:proofErr w:type="gramEnd"/>
    </w:p>
    <w:p w:rsidR="00F65650" w:rsidRPr="00427625" w:rsidRDefault="00F65650" w:rsidP="00427625">
      <w:pPr>
        <w:jc w:val="both"/>
        <w:rPr>
          <w:sz w:val="20"/>
          <w:szCs w:val="20"/>
        </w:rPr>
      </w:pPr>
      <w:bookmarkStart w:id="45" w:name="sub_1012"/>
      <w:r w:rsidRPr="00427625">
        <w:rPr>
          <w:sz w:val="20"/>
          <w:szCs w:val="20"/>
        </w:rPr>
        <w:t xml:space="preserve">14. </w:t>
      </w:r>
      <w:proofErr w:type="gramStart"/>
      <w:r w:rsidRPr="00427625">
        <w:rPr>
          <w:sz w:val="20"/>
          <w:szCs w:val="20"/>
        </w:rPr>
        <w:t>Сведения о доходах, об имуществе и обязательствах имущественного характера, представленные в соответствии с настоящим Положением лицом, поступающим на должность руководителя муниципального учреждения, при назначении на должность руководителя муниципального учреждения, а также представляемые руководителем муниципального учреждения ежегодно, и информация о результатах проверки достоверности и полноты этих сведений в соответствии с законодательством Российской Федерации приобщаются к личному делу руководителя муниципального учреждения.</w:t>
      </w:r>
      <w:proofErr w:type="gramEnd"/>
    </w:p>
    <w:p w:rsidR="00F65650" w:rsidRPr="00427625" w:rsidRDefault="00F65650" w:rsidP="00427625">
      <w:pPr>
        <w:jc w:val="both"/>
        <w:rPr>
          <w:sz w:val="20"/>
          <w:szCs w:val="20"/>
        </w:rPr>
      </w:pPr>
      <w:bookmarkStart w:id="46" w:name="sub_1013"/>
      <w:bookmarkEnd w:id="45"/>
      <w:r w:rsidRPr="00427625">
        <w:rPr>
          <w:sz w:val="20"/>
          <w:szCs w:val="20"/>
        </w:rPr>
        <w:t xml:space="preserve">15. </w:t>
      </w:r>
      <w:proofErr w:type="gramStart"/>
      <w:r w:rsidRPr="00427625">
        <w:rPr>
          <w:sz w:val="20"/>
          <w:szCs w:val="20"/>
        </w:rPr>
        <w:t>В случае если лицо, поступающее на должность руководителя муниципального учреждения, представившее в соответствии с настоящим Положением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супруги (супруга) и несовершеннолетних детей, не был назначен на должность руководителя муниципального учреждения, эти справки возвращаются ему по его письменному заявлению вместе с другими</w:t>
      </w:r>
      <w:proofErr w:type="gramEnd"/>
      <w:r w:rsidRPr="00427625">
        <w:rPr>
          <w:sz w:val="20"/>
          <w:szCs w:val="20"/>
        </w:rPr>
        <w:t xml:space="preserve"> документами.</w:t>
      </w:r>
    </w:p>
    <w:bookmarkEnd w:id="46"/>
    <w:p w:rsidR="00F65650" w:rsidRPr="00427625" w:rsidRDefault="00F65650" w:rsidP="00F65650">
      <w:pPr>
        <w:ind w:left="6096" w:firstLine="567"/>
        <w:rPr>
          <w:sz w:val="20"/>
          <w:szCs w:val="20"/>
        </w:rPr>
      </w:pPr>
    </w:p>
    <w:p w:rsidR="00F65650" w:rsidRPr="00427625" w:rsidRDefault="00F65650" w:rsidP="00F65650">
      <w:pPr>
        <w:shd w:val="clear" w:color="auto" w:fill="FFFFFF"/>
        <w:jc w:val="center"/>
        <w:rPr>
          <w:sz w:val="20"/>
          <w:szCs w:val="20"/>
        </w:rPr>
      </w:pPr>
    </w:p>
    <w:p w:rsidR="00F65650" w:rsidRPr="00427625" w:rsidRDefault="00F65650" w:rsidP="00F65650">
      <w:pPr>
        <w:shd w:val="clear" w:color="auto" w:fill="FFFFFF"/>
        <w:jc w:val="center"/>
        <w:rPr>
          <w:sz w:val="20"/>
          <w:szCs w:val="20"/>
        </w:rPr>
      </w:pPr>
    </w:p>
    <w:p w:rsidR="00F65650" w:rsidRPr="00427625" w:rsidRDefault="00F65650" w:rsidP="00F65650">
      <w:pPr>
        <w:shd w:val="clear" w:color="auto" w:fill="FFFFFF"/>
        <w:jc w:val="center"/>
        <w:rPr>
          <w:sz w:val="20"/>
          <w:szCs w:val="20"/>
        </w:rPr>
      </w:pPr>
    </w:p>
    <w:p w:rsidR="00F65650" w:rsidRPr="00427625" w:rsidRDefault="00F65650" w:rsidP="00F65650">
      <w:pPr>
        <w:shd w:val="clear" w:color="auto" w:fill="FFFFFF"/>
        <w:jc w:val="center"/>
        <w:rPr>
          <w:sz w:val="20"/>
          <w:szCs w:val="20"/>
        </w:rPr>
      </w:pPr>
    </w:p>
    <w:p w:rsidR="00F65650" w:rsidRPr="00427625" w:rsidRDefault="00F65650" w:rsidP="00F65650">
      <w:pPr>
        <w:shd w:val="clear" w:color="auto" w:fill="FFFFFF"/>
        <w:jc w:val="center"/>
        <w:rPr>
          <w:sz w:val="20"/>
          <w:szCs w:val="20"/>
        </w:rPr>
      </w:pPr>
    </w:p>
    <w:p w:rsidR="00F65650" w:rsidRPr="00427625" w:rsidRDefault="00F65650" w:rsidP="00F65650">
      <w:pPr>
        <w:shd w:val="clear" w:color="auto" w:fill="FFFFFF"/>
        <w:jc w:val="center"/>
        <w:rPr>
          <w:sz w:val="20"/>
          <w:szCs w:val="20"/>
        </w:rPr>
      </w:pPr>
      <w:bookmarkStart w:id="47" w:name="_GoBack"/>
      <w:bookmarkEnd w:id="47"/>
    </w:p>
    <w:tbl>
      <w:tblPr>
        <w:tblW w:w="9100" w:type="dxa"/>
        <w:tblInd w:w="108" w:type="dxa"/>
        <w:tblLook w:val="04A0" w:firstRow="1" w:lastRow="0" w:firstColumn="1" w:lastColumn="0" w:noHBand="0" w:noVBand="1"/>
      </w:tblPr>
      <w:tblGrid>
        <w:gridCol w:w="3792"/>
        <w:gridCol w:w="1517"/>
        <w:gridCol w:w="3791"/>
      </w:tblGrid>
      <w:tr w:rsidR="00F65650" w:rsidRPr="00427625" w:rsidTr="00ED187F">
        <w:trPr>
          <w:cantSplit/>
          <w:trHeight w:val="1274"/>
        </w:trPr>
        <w:tc>
          <w:tcPr>
            <w:tcW w:w="3792" w:type="dxa"/>
            <w:vAlign w:val="bottom"/>
            <w:hideMark/>
          </w:tcPr>
          <w:p w:rsidR="00F65650" w:rsidRPr="00427625" w:rsidRDefault="00F65650" w:rsidP="00ED187F">
            <w:pPr>
              <w:jc w:val="center"/>
              <w:rPr>
                <w:b/>
                <w:bCs/>
                <w:noProof/>
                <w:sz w:val="20"/>
                <w:szCs w:val="20"/>
              </w:rPr>
            </w:pPr>
            <w:r w:rsidRPr="00427625">
              <w:rPr>
                <w:b/>
                <w:bCs/>
                <w:noProof/>
                <w:sz w:val="20"/>
                <w:szCs w:val="20"/>
              </w:rPr>
              <w:t>ĂВАШ РЕСПУБЛИКИН</w:t>
            </w:r>
          </w:p>
        </w:tc>
        <w:tc>
          <w:tcPr>
            <w:tcW w:w="1517" w:type="dxa"/>
            <w:vMerge w:val="restart"/>
          </w:tcPr>
          <w:p w:rsidR="00F65650" w:rsidRPr="00427625" w:rsidRDefault="00F65650" w:rsidP="00ED187F">
            <w:pPr>
              <w:ind w:right="-100"/>
              <w:rPr>
                <w:noProof/>
                <w:sz w:val="20"/>
                <w:szCs w:val="20"/>
              </w:rPr>
            </w:pPr>
            <w:r w:rsidRPr="00427625">
              <w:rPr>
                <w:noProof/>
                <w:sz w:val="20"/>
                <w:szCs w:val="20"/>
              </w:rPr>
              <w:drawing>
                <wp:anchor distT="0" distB="0" distL="114300" distR="114300" simplePos="0" relativeHeight="251685888" behindDoc="0" locked="0" layoutInCell="1" allowOverlap="1" wp14:anchorId="30BE75BF" wp14:editId="15B7E8BC">
                  <wp:simplePos x="0" y="0"/>
                  <wp:positionH relativeFrom="column">
                    <wp:posOffset>213458</wp:posOffset>
                  </wp:positionH>
                  <wp:positionV relativeFrom="paragraph">
                    <wp:posOffset>321701</wp:posOffset>
                  </wp:positionV>
                  <wp:extent cx="386715" cy="491490"/>
                  <wp:effectExtent l="0" t="0" r="0" b="3810"/>
                  <wp:wrapNone/>
                  <wp:docPr id="36" name="Рисунок 36"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1" w:type="dxa"/>
            <w:vAlign w:val="bottom"/>
            <w:hideMark/>
          </w:tcPr>
          <w:p w:rsidR="00F65650" w:rsidRPr="00427625" w:rsidRDefault="00F65650" w:rsidP="00ED187F">
            <w:pPr>
              <w:jc w:val="center"/>
              <w:rPr>
                <w:b/>
                <w:bCs/>
                <w:noProof/>
                <w:sz w:val="20"/>
                <w:szCs w:val="20"/>
              </w:rPr>
            </w:pPr>
            <w:r w:rsidRPr="00427625">
              <w:rPr>
                <w:b/>
                <w:bCs/>
                <w:noProof/>
                <w:sz w:val="20"/>
                <w:szCs w:val="20"/>
              </w:rPr>
              <w:t>ЧУВАШСКАЯ РЕСПУБЛИКА</w:t>
            </w:r>
          </w:p>
        </w:tc>
      </w:tr>
      <w:tr w:rsidR="00F65650" w:rsidRPr="00427625" w:rsidTr="00ED187F">
        <w:trPr>
          <w:cantSplit/>
          <w:trHeight w:val="550"/>
        </w:trPr>
        <w:tc>
          <w:tcPr>
            <w:tcW w:w="3792" w:type="dxa"/>
            <w:hideMark/>
          </w:tcPr>
          <w:p w:rsidR="00F65650" w:rsidRPr="00427625" w:rsidRDefault="00F65650" w:rsidP="00ED187F">
            <w:pPr>
              <w:jc w:val="center"/>
              <w:rPr>
                <w:b/>
                <w:bCs/>
                <w:noProof/>
                <w:sz w:val="20"/>
                <w:szCs w:val="20"/>
              </w:rPr>
            </w:pPr>
            <w:r w:rsidRPr="00427625">
              <w:rPr>
                <w:b/>
                <w:bCs/>
                <w:noProof/>
                <w:sz w:val="20"/>
                <w:szCs w:val="20"/>
              </w:rPr>
              <w:t xml:space="preserve">ÇĚМĚРЛЕ </w:t>
            </w:r>
          </w:p>
          <w:p w:rsidR="00F65650" w:rsidRPr="00427625" w:rsidRDefault="00F65650" w:rsidP="00ED187F">
            <w:pPr>
              <w:framePr w:w="3227" w:h="1681" w:hSpace="141" w:wrap="auto" w:vAnchor="text" w:hAnchor="page" w:x="1750" w:y="139"/>
              <w:spacing w:line="220" w:lineRule="exact"/>
              <w:jc w:val="center"/>
              <w:rPr>
                <w:b/>
                <w:caps/>
                <w:snapToGrid w:val="0"/>
                <w:sz w:val="20"/>
                <w:szCs w:val="20"/>
              </w:rPr>
            </w:pPr>
            <w:r w:rsidRPr="00427625">
              <w:rPr>
                <w:b/>
                <w:bCs/>
                <w:noProof/>
                <w:sz w:val="20"/>
                <w:szCs w:val="20"/>
              </w:rPr>
              <w:t xml:space="preserve">МУНИЦИПАЛЛĂ ОКРУГĔН </w:t>
            </w:r>
            <w:r w:rsidRPr="00427625">
              <w:rPr>
                <w:b/>
                <w:caps/>
                <w:snapToGrid w:val="0"/>
                <w:sz w:val="20"/>
                <w:szCs w:val="20"/>
              </w:rPr>
              <w:t>АДМИНИСТРАЦИЙĚ</w:t>
            </w:r>
          </w:p>
          <w:p w:rsidR="00F65650" w:rsidRPr="00427625" w:rsidRDefault="00F65650" w:rsidP="00ED187F">
            <w:pPr>
              <w:framePr w:w="3227" w:h="1681" w:hSpace="141" w:wrap="auto" w:vAnchor="text" w:hAnchor="page" w:x="1750" w:y="139"/>
              <w:spacing w:line="220" w:lineRule="exact"/>
              <w:jc w:val="center"/>
              <w:rPr>
                <w:b/>
                <w:bCs/>
                <w:noProof/>
                <w:sz w:val="20"/>
                <w:szCs w:val="20"/>
              </w:rPr>
            </w:pPr>
          </w:p>
          <w:p w:rsidR="00F65650" w:rsidRPr="00427625" w:rsidRDefault="00F65650" w:rsidP="00ED187F">
            <w:pPr>
              <w:keepNext/>
              <w:jc w:val="center"/>
              <w:outlineLvl w:val="0"/>
              <w:rPr>
                <w:b/>
                <w:bCs/>
                <w:noProof/>
                <w:sz w:val="20"/>
                <w:szCs w:val="20"/>
                <w:lang w:val="x-none" w:eastAsia="x-none"/>
              </w:rPr>
            </w:pPr>
            <w:r w:rsidRPr="00427625">
              <w:rPr>
                <w:b/>
                <w:bCs/>
                <w:noProof/>
                <w:sz w:val="20"/>
                <w:szCs w:val="20"/>
                <w:lang w:val="x-none" w:eastAsia="x-none"/>
              </w:rPr>
              <w:t>ЙЫШĂНУ</w:t>
            </w:r>
          </w:p>
          <w:p w:rsidR="00F65650" w:rsidRPr="00427625" w:rsidRDefault="00F65650" w:rsidP="00ED187F">
            <w:pPr>
              <w:jc w:val="center"/>
              <w:rPr>
                <w:b/>
                <w:bCs/>
                <w:noProof/>
                <w:sz w:val="20"/>
                <w:szCs w:val="20"/>
              </w:rPr>
            </w:pPr>
          </w:p>
          <w:p w:rsidR="00F65650" w:rsidRPr="00427625" w:rsidRDefault="0007698E" w:rsidP="00ED187F">
            <w:pPr>
              <w:jc w:val="center"/>
              <w:rPr>
                <w:noProof/>
                <w:sz w:val="20"/>
                <w:szCs w:val="20"/>
              </w:rPr>
            </w:pPr>
            <w:r>
              <w:rPr>
                <w:noProof/>
                <w:sz w:val="20"/>
                <w:szCs w:val="20"/>
              </w:rPr>
              <w:t>20</w:t>
            </w:r>
            <w:r w:rsidR="00F65650" w:rsidRPr="00427625">
              <w:rPr>
                <w:noProof/>
                <w:sz w:val="20"/>
                <w:szCs w:val="20"/>
              </w:rPr>
              <w:t xml:space="preserve">.02.2025 </w:t>
            </w:r>
            <w:r w:rsidR="00F65650" w:rsidRPr="00427625">
              <w:rPr>
                <w:bCs/>
                <w:noProof/>
                <w:sz w:val="20"/>
                <w:szCs w:val="20"/>
              </w:rPr>
              <w:t>ç</w:t>
            </w:r>
            <w:r w:rsidR="00F65650" w:rsidRPr="00427625">
              <w:rPr>
                <w:sz w:val="20"/>
                <w:szCs w:val="20"/>
              </w:rPr>
              <w:t>.</w:t>
            </w:r>
            <w:r w:rsidR="00F65650" w:rsidRPr="00427625">
              <w:rPr>
                <w:noProof/>
                <w:sz w:val="20"/>
                <w:szCs w:val="20"/>
              </w:rPr>
              <w:t xml:space="preserve"> </w:t>
            </w:r>
            <w:r>
              <w:rPr>
                <w:noProof/>
                <w:sz w:val="20"/>
                <w:szCs w:val="20"/>
              </w:rPr>
              <w:t>153</w:t>
            </w:r>
            <w:r w:rsidR="00F65650" w:rsidRPr="00427625">
              <w:rPr>
                <w:noProof/>
                <w:sz w:val="20"/>
                <w:szCs w:val="20"/>
              </w:rPr>
              <w:t xml:space="preserve"> №</w:t>
            </w:r>
          </w:p>
          <w:p w:rsidR="00F65650" w:rsidRPr="00427625" w:rsidRDefault="00F65650" w:rsidP="00ED187F">
            <w:pPr>
              <w:jc w:val="center"/>
              <w:rPr>
                <w:noProof/>
                <w:sz w:val="20"/>
                <w:szCs w:val="20"/>
              </w:rPr>
            </w:pPr>
            <w:r w:rsidRPr="00427625">
              <w:rPr>
                <w:bCs/>
                <w:noProof/>
                <w:sz w:val="20"/>
                <w:szCs w:val="20"/>
              </w:rPr>
              <w:t>Ç</w:t>
            </w:r>
            <w:r w:rsidRPr="00427625">
              <w:rPr>
                <w:noProof/>
                <w:sz w:val="20"/>
                <w:szCs w:val="20"/>
              </w:rPr>
              <w:t>ěмěрле хули</w:t>
            </w:r>
          </w:p>
        </w:tc>
        <w:tc>
          <w:tcPr>
            <w:tcW w:w="1517" w:type="dxa"/>
            <w:vMerge/>
          </w:tcPr>
          <w:p w:rsidR="00F65650" w:rsidRPr="00427625" w:rsidRDefault="00F65650" w:rsidP="00ED187F">
            <w:pPr>
              <w:ind w:left="-108" w:right="-100"/>
              <w:jc w:val="center"/>
              <w:rPr>
                <w:sz w:val="20"/>
                <w:szCs w:val="20"/>
              </w:rPr>
            </w:pPr>
          </w:p>
        </w:tc>
        <w:tc>
          <w:tcPr>
            <w:tcW w:w="3791" w:type="dxa"/>
            <w:hideMark/>
          </w:tcPr>
          <w:p w:rsidR="00F65650" w:rsidRPr="00427625" w:rsidRDefault="00F65650" w:rsidP="00ED187F">
            <w:pPr>
              <w:jc w:val="center"/>
              <w:rPr>
                <w:b/>
                <w:caps/>
                <w:sz w:val="20"/>
                <w:szCs w:val="20"/>
              </w:rPr>
            </w:pPr>
            <w:r w:rsidRPr="00427625">
              <w:rPr>
                <w:b/>
                <w:caps/>
                <w:sz w:val="20"/>
                <w:szCs w:val="20"/>
              </w:rPr>
              <w:t xml:space="preserve">администрация </w:t>
            </w:r>
          </w:p>
          <w:p w:rsidR="00F65650" w:rsidRPr="00427625" w:rsidRDefault="00F65650" w:rsidP="00ED187F">
            <w:pPr>
              <w:jc w:val="center"/>
              <w:rPr>
                <w:b/>
                <w:caps/>
                <w:sz w:val="20"/>
                <w:szCs w:val="20"/>
              </w:rPr>
            </w:pPr>
            <w:r w:rsidRPr="00427625">
              <w:rPr>
                <w:b/>
                <w:caps/>
                <w:sz w:val="20"/>
                <w:szCs w:val="20"/>
              </w:rPr>
              <w:t xml:space="preserve">ШУМЕРЛИНСКОГО </w:t>
            </w:r>
          </w:p>
          <w:p w:rsidR="00F65650" w:rsidRPr="00427625" w:rsidRDefault="00F65650" w:rsidP="00ED187F">
            <w:pPr>
              <w:jc w:val="center"/>
              <w:rPr>
                <w:b/>
                <w:caps/>
                <w:sz w:val="20"/>
                <w:szCs w:val="20"/>
              </w:rPr>
            </w:pPr>
            <w:r w:rsidRPr="00427625">
              <w:rPr>
                <w:b/>
                <w:caps/>
                <w:sz w:val="20"/>
                <w:szCs w:val="20"/>
              </w:rPr>
              <w:t>МУНИЦИПАЛЬНОГО ОКРУГА</w:t>
            </w:r>
          </w:p>
          <w:p w:rsidR="00F65650" w:rsidRPr="00427625" w:rsidRDefault="00F65650" w:rsidP="00ED187F">
            <w:pPr>
              <w:rPr>
                <w:b/>
                <w:caps/>
                <w:sz w:val="20"/>
                <w:szCs w:val="20"/>
              </w:rPr>
            </w:pPr>
          </w:p>
          <w:p w:rsidR="00F65650" w:rsidRPr="00427625" w:rsidRDefault="00F65650" w:rsidP="00ED187F">
            <w:pPr>
              <w:keepNext/>
              <w:jc w:val="center"/>
              <w:outlineLvl w:val="0"/>
              <w:rPr>
                <w:b/>
                <w:sz w:val="20"/>
                <w:szCs w:val="20"/>
                <w:lang w:val="x-none" w:eastAsia="x-none"/>
              </w:rPr>
            </w:pPr>
            <w:r w:rsidRPr="00427625">
              <w:rPr>
                <w:b/>
                <w:sz w:val="20"/>
                <w:szCs w:val="20"/>
                <w:lang w:val="x-none" w:eastAsia="x-none"/>
              </w:rPr>
              <w:t>ПОСТАНОВЛЕНИЕ</w:t>
            </w:r>
          </w:p>
          <w:p w:rsidR="00F65650" w:rsidRPr="00427625" w:rsidRDefault="00F65650" w:rsidP="00ED187F">
            <w:pPr>
              <w:jc w:val="center"/>
              <w:rPr>
                <w:b/>
                <w:bCs/>
                <w:noProof/>
                <w:sz w:val="20"/>
                <w:szCs w:val="20"/>
              </w:rPr>
            </w:pPr>
          </w:p>
          <w:p w:rsidR="00F65650" w:rsidRPr="00427625" w:rsidRDefault="0007698E" w:rsidP="00ED187F">
            <w:pPr>
              <w:jc w:val="center"/>
              <w:rPr>
                <w:bCs/>
                <w:noProof/>
                <w:sz w:val="20"/>
                <w:szCs w:val="20"/>
              </w:rPr>
            </w:pPr>
            <w:r>
              <w:rPr>
                <w:bCs/>
                <w:noProof/>
                <w:sz w:val="20"/>
                <w:szCs w:val="20"/>
              </w:rPr>
              <w:t>20</w:t>
            </w:r>
            <w:r w:rsidR="00F65650" w:rsidRPr="00427625">
              <w:rPr>
                <w:bCs/>
                <w:noProof/>
                <w:sz w:val="20"/>
                <w:szCs w:val="20"/>
              </w:rPr>
              <w:t xml:space="preserve">.02.2025 г. № </w:t>
            </w:r>
            <w:r>
              <w:rPr>
                <w:bCs/>
                <w:noProof/>
                <w:sz w:val="20"/>
                <w:szCs w:val="20"/>
              </w:rPr>
              <w:t>153</w:t>
            </w:r>
          </w:p>
          <w:p w:rsidR="00F65650" w:rsidRPr="00427625" w:rsidRDefault="00F65650" w:rsidP="00ED187F">
            <w:pPr>
              <w:jc w:val="center"/>
              <w:rPr>
                <w:noProof/>
                <w:sz w:val="20"/>
                <w:szCs w:val="20"/>
              </w:rPr>
            </w:pPr>
            <w:r w:rsidRPr="00427625">
              <w:rPr>
                <w:bCs/>
                <w:noProof/>
                <w:sz w:val="20"/>
                <w:szCs w:val="20"/>
              </w:rPr>
              <w:t>город Шумерля</w:t>
            </w:r>
          </w:p>
        </w:tc>
      </w:tr>
    </w:tbl>
    <w:p w:rsidR="00F65650" w:rsidRPr="00427625" w:rsidRDefault="00F65650" w:rsidP="00F65650">
      <w:pPr>
        <w:jc w:val="both"/>
        <w:rPr>
          <w:sz w:val="20"/>
          <w:szCs w:val="20"/>
        </w:rPr>
      </w:pPr>
    </w:p>
    <w:p w:rsidR="0007698E" w:rsidRPr="0007698E" w:rsidRDefault="0007698E" w:rsidP="00F65650">
      <w:pPr>
        <w:ind w:firstLine="709"/>
        <w:rPr>
          <w:bCs/>
          <w:sz w:val="20"/>
          <w:szCs w:val="20"/>
        </w:rPr>
      </w:pPr>
      <w:r w:rsidRPr="0007698E">
        <w:rPr>
          <w:b/>
          <w:sz w:val="20"/>
          <w:szCs w:val="20"/>
        </w:rPr>
        <w:t>Об утверждении Кодекса этики и служебного поведения муниципальных служащих администрации Шумерлинского муниципального округа</w:t>
      </w:r>
    </w:p>
    <w:p w:rsidR="0007698E" w:rsidRPr="0007698E" w:rsidRDefault="0007698E" w:rsidP="0007698E">
      <w:pPr>
        <w:ind w:firstLine="709"/>
        <w:jc w:val="both"/>
        <w:rPr>
          <w:sz w:val="20"/>
          <w:szCs w:val="20"/>
        </w:rPr>
      </w:pPr>
      <w:proofErr w:type="gramStart"/>
      <w:r w:rsidRPr="0007698E">
        <w:rPr>
          <w:sz w:val="20"/>
          <w:szCs w:val="20"/>
        </w:rPr>
        <w:t xml:space="preserve">В соответствии с Федеральными законами от 25 декабря 2008 г. № 273-ФЗ «О противодействии коррупции», от 2 марта 2007 г. № 25-ФЗ «О муниципальной службе в Российской Федерации», </w:t>
      </w:r>
      <w:r w:rsidRPr="0007698E">
        <w:rPr>
          <w:color w:val="000000"/>
          <w:sz w:val="20"/>
          <w:szCs w:val="20"/>
        </w:rPr>
        <w:t>решением президиума Совета при Президенте Российской Федерации по противодействию коррупции от 23 декабря 2010 г. (протокол № 21)</w:t>
      </w:r>
      <w:r w:rsidRPr="0007698E">
        <w:rPr>
          <w:sz w:val="20"/>
          <w:szCs w:val="20"/>
        </w:rPr>
        <w:t xml:space="preserve">, Законом Чувашской Республики от 5 октября 2007 г. № 62 «О муниципальной службе в Чувашской Республике», </w:t>
      </w:r>
      <w:hyperlink r:id="rId32" w:history="1">
        <w:r w:rsidRPr="0007698E">
          <w:rPr>
            <w:sz w:val="20"/>
            <w:szCs w:val="20"/>
          </w:rPr>
          <w:t>Уставом</w:t>
        </w:r>
      </w:hyperlink>
      <w:r w:rsidRPr="0007698E">
        <w:rPr>
          <w:sz w:val="20"/>
          <w:szCs w:val="20"/>
        </w:rPr>
        <w:t xml:space="preserve"> Шумерлинского</w:t>
      </w:r>
      <w:proofErr w:type="gramEnd"/>
      <w:r w:rsidRPr="0007698E">
        <w:rPr>
          <w:sz w:val="20"/>
          <w:szCs w:val="20"/>
        </w:rPr>
        <w:t xml:space="preserve"> муниципального округа Чувашской Республики администрация Шумерлинского муниципального округа Чувашской Республики </w:t>
      </w:r>
      <w:proofErr w:type="gramStart"/>
      <w:r w:rsidRPr="0007698E">
        <w:rPr>
          <w:sz w:val="20"/>
          <w:szCs w:val="20"/>
        </w:rPr>
        <w:t>п</w:t>
      </w:r>
      <w:proofErr w:type="gramEnd"/>
      <w:r w:rsidRPr="0007698E">
        <w:rPr>
          <w:sz w:val="20"/>
          <w:szCs w:val="20"/>
        </w:rPr>
        <w:t xml:space="preserve"> о с т а н о в л я е т  </w:t>
      </w:r>
    </w:p>
    <w:p w:rsidR="0007698E" w:rsidRPr="0007698E" w:rsidRDefault="0007698E" w:rsidP="0007698E">
      <w:pPr>
        <w:ind w:firstLine="709"/>
        <w:jc w:val="both"/>
        <w:rPr>
          <w:sz w:val="20"/>
          <w:szCs w:val="20"/>
        </w:rPr>
      </w:pPr>
      <w:r w:rsidRPr="0007698E">
        <w:rPr>
          <w:sz w:val="20"/>
          <w:szCs w:val="20"/>
        </w:rPr>
        <w:t>1. Утвердить Кодекс этики и служебного поведения муниципальных служащих администрации Шумерлинского муниципального округа согласно приложению к настоящему постановлению.</w:t>
      </w:r>
    </w:p>
    <w:p w:rsidR="0007698E" w:rsidRPr="0007698E" w:rsidRDefault="0007698E" w:rsidP="0007698E">
      <w:pPr>
        <w:ind w:firstLine="709"/>
        <w:jc w:val="both"/>
        <w:rPr>
          <w:sz w:val="20"/>
          <w:szCs w:val="20"/>
        </w:rPr>
      </w:pPr>
      <w:r w:rsidRPr="0007698E">
        <w:rPr>
          <w:sz w:val="20"/>
          <w:szCs w:val="20"/>
        </w:rPr>
        <w:t>2. Признать утратившими силу:</w:t>
      </w:r>
    </w:p>
    <w:p w:rsidR="0007698E" w:rsidRPr="0007698E" w:rsidRDefault="0007698E" w:rsidP="0007698E">
      <w:pPr>
        <w:ind w:firstLine="709"/>
        <w:jc w:val="both"/>
        <w:rPr>
          <w:b/>
          <w:sz w:val="20"/>
          <w:szCs w:val="20"/>
        </w:rPr>
      </w:pPr>
      <w:r w:rsidRPr="0007698E">
        <w:rPr>
          <w:sz w:val="20"/>
          <w:szCs w:val="20"/>
        </w:rPr>
        <w:t>постановление администрации города Шумерля Чувашской Республики от 11 декабря 2019 г. № 1632 «Об утверждении Кодекса этики и служебного поведения муниципальных служащих администрации города Шумерля»;</w:t>
      </w:r>
    </w:p>
    <w:p w:rsidR="0007698E" w:rsidRPr="0007698E" w:rsidRDefault="0007698E" w:rsidP="0007698E">
      <w:pPr>
        <w:ind w:firstLine="709"/>
        <w:jc w:val="both"/>
        <w:rPr>
          <w:sz w:val="20"/>
          <w:szCs w:val="20"/>
        </w:rPr>
      </w:pPr>
      <w:r w:rsidRPr="0007698E">
        <w:rPr>
          <w:sz w:val="20"/>
          <w:szCs w:val="20"/>
        </w:rPr>
        <w:t>постановление администрации города Шумерля Чувашской Республики от 19 февраля 2024 г. № 142 «О внесении изменений в Кодекс этики и служебного поведения муниципальных служащих администрации города Шумерля, утвержденный постановлением администрации города Шумерля Чувашской Республики от 11 декабря 2019 г. № 1632;</w:t>
      </w:r>
    </w:p>
    <w:p w:rsidR="0007698E" w:rsidRPr="0007698E" w:rsidRDefault="0007698E" w:rsidP="0007698E">
      <w:pPr>
        <w:ind w:firstLine="709"/>
        <w:jc w:val="both"/>
        <w:rPr>
          <w:sz w:val="20"/>
          <w:szCs w:val="20"/>
        </w:rPr>
      </w:pPr>
      <w:r w:rsidRPr="0007698E">
        <w:rPr>
          <w:sz w:val="20"/>
          <w:szCs w:val="20"/>
        </w:rPr>
        <w:t>постановление администрации Шумерлинского муниципального округа Чувашской Республики от 31 января 2022 г. № 35 «Об утверждении Кодекса этики и служебного поведения муниципальных служащих администрации Шумерлинского муниципального округа»;</w:t>
      </w:r>
    </w:p>
    <w:p w:rsidR="0007698E" w:rsidRPr="0007698E" w:rsidRDefault="0007698E" w:rsidP="0007698E">
      <w:pPr>
        <w:ind w:firstLine="709"/>
        <w:jc w:val="both"/>
        <w:rPr>
          <w:color w:val="000000"/>
          <w:sz w:val="20"/>
          <w:szCs w:val="20"/>
          <w:shd w:val="clear" w:color="auto" w:fill="FFFFFF"/>
        </w:rPr>
      </w:pPr>
      <w:r w:rsidRPr="0007698E">
        <w:rPr>
          <w:sz w:val="20"/>
          <w:szCs w:val="20"/>
        </w:rPr>
        <w:t xml:space="preserve">постановление администрации Шумерлинского муниципального округа Чувашской </w:t>
      </w:r>
      <w:r w:rsidRPr="0007698E">
        <w:rPr>
          <w:color w:val="000000"/>
          <w:sz w:val="20"/>
          <w:szCs w:val="20"/>
        </w:rPr>
        <w:t>Республики от 25 января 2024 г. № 48</w:t>
      </w:r>
      <w:r w:rsidRPr="0007698E">
        <w:rPr>
          <w:rStyle w:val="docdata"/>
          <w:color w:val="000000"/>
          <w:sz w:val="20"/>
          <w:szCs w:val="20"/>
        </w:rPr>
        <w:t xml:space="preserve"> «</w:t>
      </w:r>
      <w:r w:rsidRPr="0007698E">
        <w:rPr>
          <w:color w:val="000000"/>
          <w:sz w:val="20"/>
          <w:szCs w:val="20"/>
          <w:shd w:val="clear" w:color="auto" w:fill="FFFFFF"/>
        </w:rPr>
        <w:t>О внесении изменения в постановление администрации Шумерлинского муниципального округа от 31.01.2022 № 35 "Об утверждении Кодекса этики и служебного поведения муниципальных служащих администрации Шумерлинского муниципального округа».</w:t>
      </w:r>
    </w:p>
    <w:p w:rsidR="0007698E" w:rsidRPr="0007698E" w:rsidRDefault="0007698E" w:rsidP="0007698E">
      <w:pPr>
        <w:ind w:firstLine="709"/>
        <w:jc w:val="both"/>
        <w:rPr>
          <w:sz w:val="20"/>
          <w:szCs w:val="20"/>
        </w:rPr>
      </w:pPr>
      <w:r w:rsidRPr="0007698E">
        <w:rPr>
          <w:sz w:val="20"/>
          <w:szCs w:val="20"/>
        </w:rPr>
        <w:t>3. Настоящее постановление вступает в силу после его официального опубликования.</w:t>
      </w:r>
    </w:p>
    <w:p w:rsidR="00F65650" w:rsidRPr="00427625" w:rsidRDefault="00F65650" w:rsidP="00F65650">
      <w:pPr>
        <w:rPr>
          <w:sz w:val="20"/>
          <w:szCs w:val="20"/>
        </w:rPr>
      </w:pPr>
    </w:p>
    <w:p w:rsidR="00F27C58" w:rsidRDefault="00F65650" w:rsidP="00F65650">
      <w:pPr>
        <w:widowControl w:val="0"/>
        <w:autoSpaceDE w:val="0"/>
        <w:autoSpaceDN w:val="0"/>
        <w:adjustRightInd w:val="0"/>
        <w:ind w:firstLine="709"/>
        <w:jc w:val="both"/>
      </w:pP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Чувашской Республ</w:t>
      </w:r>
      <w:r>
        <w:rPr>
          <w:color w:val="0D0D0D"/>
          <w:sz w:val="16"/>
          <w:szCs w:val="16"/>
        </w:rPr>
        <w:t xml:space="preserve">ики </w:t>
      </w:r>
      <w:r>
        <w:rPr>
          <w:color w:val="0D0D0D"/>
          <w:sz w:val="16"/>
          <w:szCs w:val="16"/>
        </w:rPr>
        <w:tab/>
      </w:r>
      <w:r>
        <w:rPr>
          <w:color w:val="0D0D0D"/>
          <w:sz w:val="16"/>
          <w:szCs w:val="16"/>
        </w:rPr>
        <w:tab/>
      </w:r>
      <w:r>
        <w:rPr>
          <w:color w:val="0D0D0D"/>
          <w:sz w:val="16"/>
          <w:szCs w:val="16"/>
        </w:rPr>
        <w:tab/>
        <w:t xml:space="preserve">                        </w:t>
      </w:r>
      <w:r w:rsidRPr="00BF6233">
        <w:rPr>
          <w:color w:val="0D0D0D"/>
          <w:sz w:val="16"/>
          <w:szCs w:val="16"/>
        </w:rPr>
        <w:t>Э.М. Вас</w:t>
      </w:r>
      <w:r>
        <w:rPr>
          <w:color w:val="0D0D0D"/>
          <w:sz w:val="16"/>
          <w:szCs w:val="16"/>
        </w:rPr>
        <w:t>ильев</w:t>
      </w:r>
    </w:p>
    <w:p w:rsidR="00F27C58" w:rsidRDefault="00F27C58" w:rsidP="00FB02B2">
      <w:pPr>
        <w:widowControl w:val="0"/>
        <w:autoSpaceDE w:val="0"/>
        <w:autoSpaceDN w:val="0"/>
        <w:adjustRightInd w:val="0"/>
        <w:ind w:firstLine="709"/>
        <w:jc w:val="both"/>
      </w:pPr>
    </w:p>
    <w:p w:rsidR="00F27C58" w:rsidRDefault="00F27C58" w:rsidP="00FB02B2">
      <w:pPr>
        <w:widowControl w:val="0"/>
        <w:autoSpaceDE w:val="0"/>
        <w:autoSpaceDN w:val="0"/>
        <w:adjustRightInd w:val="0"/>
        <w:ind w:firstLine="709"/>
        <w:jc w:val="both"/>
      </w:pPr>
    </w:p>
    <w:p w:rsidR="009014B0" w:rsidRPr="009014B0" w:rsidRDefault="009014B0" w:rsidP="009014B0">
      <w:pPr>
        <w:ind w:left="6372" w:firstLine="7"/>
        <w:jc w:val="right"/>
        <w:rPr>
          <w:bCs/>
          <w:sz w:val="22"/>
          <w:szCs w:val="22"/>
        </w:rPr>
      </w:pPr>
      <w:r w:rsidRPr="009014B0">
        <w:rPr>
          <w:bCs/>
          <w:sz w:val="22"/>
          <w:szCs w:val="22"/>
        </w:rPr>
        <w:t>Приложение</w:t>
      </w:r>
    </w:p>
    <w:p w:rsidR="009014B0" w:rsidRPr="009014B0" w:rsidRDefault="009014B0" w:rsidP="009014B0">
      <w:pPr>
        <w:ind w:left="6300"/>
        <w:jc w:val="right"/>
        <w:rPr>
          <w:bCs/>
          <w:sz w:val="22"/>
          <w:szCs w:val="22"/>
        </w:rPr>
      </w:pPr>
      <w:r w:rsidRPr="009014B0">
        <w:rPr>
          <w:bCs/>
          <w:sz w:val="22"/>
          <w:szCs w:val="22"/>
        </w:rPr>
        <w:t xml:space="preserve">к постановлению администрации </w:t>
      </w:r>
      <w:r w:rsidRPr="009014B0">
        <w:rPr>
          <w:color w:val="000000"/>
          <w:sz w:val="22"/>
          <w:szCs w:val="22"/>
        </w:rPr>
        <w:t>Шумерлинского муниципального округа</w:t>
      </w:r>
      <w:r w:rsidRPr="009014B0">
        <w:rPr>
          <w:bCs/>
          <w:sz w:val="22"/>
          <w:szCs w:val="22"/>
        </w:rPr>
        <w:t xml:space="preserve"> </w:t>
      </w:r>
    </w:p>
    <w:p w:rsidR="009014B0" w:rsidRPr="009014B0" w:rsidRDefault="009014B0" w:rsidP="009014B0">
      <w:pPr>
        <w:ind w:left="6300"/>
        <w:jc w:val="right"/>
        <w:rPr>
          <w:bCs/>
          <w:sz w:val="22"/>
          <w:szCs w:val="22"/>
        </w:rPr>
      </w:pPr>
      <w:r w:rsidRPr="009014B0">
        <w:rPr>
          <w:bCs/>
          <w:sz w:val="22"/>
          <w:szCs w:val="22"/>
        </w:rPr>
        <w:t>от 20.02. 2025 г. № 153</w:t>
      </w:r>
    </w:p>
    <w:p w:rsidR="009014B0" w:rsidRPr="007C748B" w:rsidRDefault="009014B0" w:rsidP="009014B0">
      <w:pPr>
        <w:ind w:left="6300"/>
        <w:jc w:val="right"/>
      </w:pPr>
    </w:p>
    <w:p w:rsidR="009014B0" w:rsidRPr="009014B0" w:rsidRDefault="009014B0" w:rsidP="009014B0">
      <w:pPr>
        <w:jc w:val="center"/>
        <w:rPr>
          <w:b/>
          <w:sz w:val="20"/>
          <w:szCs w:val="20"/>
        </w:rPr>
      </w:pPr>
      <w:r w:rsidRPr="009014B0">
        <w:rPr>
          <w:b/>
          <w:sz w:val="20"/>
          <w:szCs w:val="20"/>
        </w:rPr>
        <w:t xml:space="preserve">Кодекс </w:t>
      </w:r>
    </w:p>
    <w:p w:rsidR="009014B0" w:rsidRPr="009014B0" w:rsidRDefault="009014B0" w:rsidP="009014B0">
      <w:pPr>
        <w:jc w:val="center"/>
        <w:rPr>
          <w:b/>
          <w:sz w:val="20"/>
          <w:szCs w:val="20"/>
        </w:rPr>
      </w:pPr>
      <w:r w:rsidRPr="009014B0">
        <w:rPr>
          <w:b/>
          <w:sz w:val="20"/>
          <w:szCs w:val="20"/>
        </w:rPr>
        <w:t xml:space="preserve">этики и служебного поведения муниципальных служащих администрации </w:t>
      </w:r>
    </w:p>
    <w:p w:rsidR="009014B0" w:rsidRPr="009014B0" w:rsidRDefault="009014B0" w:rsidP="009014B0">
      <w:pPr>
        <w:jc w:val="center"/>
        <w:rPr>
          <w:b/>
          <w:sz w:val="20"/>
          <w:szCs w:val="20"/>
        </w:rPr>
      </w:pPr>
      <w:r w:rsidRPr="009014B0">
        <w:rPr>
          <w:b/>
          <w:sz w:val="20"/>
          <w:szCs w:val="20"/>
        </w:rPr>
        <w:t>Шумерлинского муниципального округа</w:t>
      </w:r>
    </w:p>
    <w:p w:rsidR="009014B0" w:rsidRPr="009014B0" w:rsidRDefault="009014B0" w:rsidP="009014B0">
      <w:pPr>
        <w:jc w:val="center"/>
        <w:rPr>
          <w:sz w:val="20"/>
          <w:szCs w:val="20"/>
        </w:rPr>
      </w:pPr>
    </w:p>
    <w:p w:rsidR="009014B0" w:rsidRPr="009014B0" w:rsidRDefault="009014B0" w:rsidP="009014B0">
      <w:pPr>
        <w:spacing w:before="108" w:after="108"/>
        <w:jc w:val="center"/>
        <w:outlineLvl w:val="0"/>
        <w:rPr>
          <w:b/>
          <w:bCs/>
          <w:color w:val="26282F"/>
          <w:sz w:val="20"/>
          <w:szCs w:val="20"/>
        </w:rPr>
      </w:pPr>
      <w:bookmarkStart w:id="48" w:name="sub_1001"/>
      <w:r w:rsidRPr="009014B0">
        <w:rPr>
          <w:b/>
          <w:bCs/>
          <w:color w:val="26282F"/>
          <w:sz w:val="20"/>
          <w:szCs w:val="20"/>
        </w:rPr>
        <w:t>I. Общие положения</w:t>
      </w:r>
    </w:p>
    <w:bookmarkEnd w:id="48"/>
    <w:p w:rsidR="009014B0" w:rsidRPr="009014B0" w:rsidRDefault="009014B0" w:rsidP="009014B0">
      <w:pPr>
        <w:rPr>
          <w:sz w:val="20"/>
          <w:szCs w:val="20"/>
        </w:rPr>
      </w:pPr>
    </w:p>
    <w:p w:rsidR="009014B0" w:rsidRPr="009014B0" w:rsidRDefault="009014B0" w:rsidP="009014B0">
      <w:pPr>
        <w:ind w:firstLine="709"/>
        <w:jc w:val="both"/>
        <w:rPr>
          <w:sz w:val="20"/>
          <w:szCs w:val="20"/>
        </w:rPr>
      </w:pPr>
      <w:r w:rsidRPr="009014B0">
        <w:rPr>
          <w:sz w:val="20"/>
          <w:szCs w:val="20"/>
        </w:rPr>
        <w:t xml:space="preserve">1.1. </w:t>
      </w:r>
      <w:proofErr w:type="gramStart"/>
      <w:r w:rsidRPr="009014B0">
        <w:rPr>
          <w:sz w:val="20"/>
          <w:szCs w:val="20"/>
        </w:rPr>
        <w:t xml:space="preserve">Кодекс этики и служебного поведения муниципальных служащих администрации Шумерлинского муниципального округа (далее - Кодекс) разработан в соответствии с положениями Федеральных законов </w:t>
      </w:r>
      <w:hyperlink r:id="rId33" w:history="1">
        <w:r w:rsidRPr="009014B0">
          <w:rPr>
            <w:color w:val="000000"/>
            <w:sz w:val="20"/>
            <w:szCs w:val="20"/>
          </w:rPr>
          <w:t>от 25 декабря 2008 г. № 273-ФЗ</w:t>
        </w:r>
      </w:hyperlink>
      <w:r w:rsidRPr="009014B0">
        <w:rPr>
          <w:color w:val="000000"/>
          <w:sz w:val="20"/>
          <w:szCs w:val="20"/>
        </w:rPr>
        <w:t xml:space="preserve"> «О противодействии коррупции», </w:t>
      </w:r>
      <w:hyperlink r:id="rId34" w:history="1">
        <w:r w:rsidRPr="009014B0">
          <w:rPr>
            <w:color w:val="000000"/>
            <w:sz w:val="20"/>
            <w:szCs w:val="20"/>
          </w:rPr>
          <w:t>от 2 марта 2007 г. № 25-ФЗ</w:t>
        </w:r>
      </w:hyperlink>
      <w:r w:rsidRPr="009014B0">
        <w:rPr>
          <w:color w:val="000000"/>
          <w:sz w:val="20"/>
          <w:szCs w:val="20"/>
        </w:rPr>
        <w:t xml:space="preserve"> «О</w:t>
      </w:r>
      <w:r w:rsidRPr="009014B0">
        <w:rPr>
          <w:sz w:val="20"/>
          <w:szCs w:val="20"/>
        </w:rPr>
        <w:t xml:space="preserve"> муниципальной службе </w:t>
      </w:r>
      <w:r w:rsidRPr="009014B0">
        <w:rPr>
          <w:sz w:val="20"/>
          <w:szCs w:val="20"/>
        </w:rPr>
        <w:lastRenderedPageBreak/>
        <w:t xml:space="preserve">в Российской Федерации», </w:t>
      </w:r>
      <w:hyperlink r:id="rId35" w:history="1">
        <w:r w:rsidRPr="009014B0">
          <w:rPr>
            <w:color w:val="000000"/>
            <w:sz w:val="20"/>
            <w:szCs w:val="20"/>
          </w:rPr>
          <w:t>Типовым кодексом</w:t>
        </w:r>
      </w:hyperlink>
      <w:r w:rsidRPr="009014B0">
        <w:rPr>
          <w:sz w:val="20"/>
          <w:szCs w:val="20"/>
        </w:rPr>
        <w:t xml:space="preserve"> этики и служебного поведения государственных служащих Российской Федерации и муниципальных служащих, одобренного решением президиума Совета при Президенте</w:t>
      </w:r>
      <w:proofErr w:type="gramEnd"/>
      <w:r w:rsidRPr="009014B0">
        <w:rPr>
          <w:sz w:val="20"/>
          <w:szCs w:val="20"/>
        </w:rPr>
        <w:t xml:space="preserve"> Российской Федерации по противодействию коррупции от 23 декабря 2010 г. (протокол № 21), а также </w:t>
      </w:r>
      <w:hyperlink r:id="rId36" w:history="1">
        <w:r w:rsidRPr="009014B0">
          <w:rPr>
            <w:color w:val="000000"/>
            <w:sz w:val="20"/>
            <w:szCs w:val="20"/>
          </w:rPr>
          <w:t>Закона</w:t>
        </w:r>
      </w:hyperlink>
      <w:r w:rsidRPr="009014B0">
        <w:rPr>
          <w:sz w:val="20"/>
          <w:szCs w:val="20"/>
        </w:rPr>
        <w:t xml:space="preserve"> Чувашской Республики от 5 октября 2007 г. № 62 «О муниципальной службе в Чувашской Республике» и основан на общепризнанных нравственных принципах и нормах российского общества и государства.</w:t>
      </w:r>
    </w:p>
    <w:p w:rsidR="009014B0" w:rsidRPr="009014B0" w:rsidRDefault="009014B0" w:rsidP="009014B0">
      <w:pPr>
        <w:ind w:firstLine="709"/>
        <w:jc w:val="both"/>
        <w:rPr>
          <w:sz w:val="20"/>
          <w:szCs w:val="20"/>
        </w:rPr>
      </w:pPr>
      <w:bookmarkStart w:id="49" w:name="sub_12"/>
      <w:r w:rsidRPr="009014B0">
        <w:rPr>
          <w:sz w:val="20"/>
          <w:szCs w:val="20"/>
        </w:rPr>
        <w:t>1.2.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муниципальные служащие администрации Шумерлинского муниципального округа независимо от замещаемой ими должности.</w:t>
      </w:r>
    </w:p>
    <w:bookmarkEnd w:id="49"/>
    <w:p w:rsidR="009014B0" w:rsidRPr="009014B0" w:rsidRDefault="009014B0" w:rsidP="009014B0">
      <w:pPr>
        <w:ind w:firstLine="709"/>
        <w:jc w:val="both"/>
        <w:rPr>
          <w:sz w:val="20"/>
          <w:szCs w:val="20"/>
        </w:rPr>
      </w:pPr>
      <w:r w:rsidRPr="009014B0">
        <w:rPr>
          <w:sz w:val="20"/>
          <w:szCs w:val="20"/>
        </w:rPr>
        <w:t>Кодекс призван способствовать безупречному исполнению муниципальными служащими возложенных на них служебных обязанностей, содействовать повышению правовой и нравственной культуры муниципальных служащих, укреплению авторитета администрации Шумерлинского муниципального округа (далее - Администрация).</w:t>
      </w:r>
    </w:p>
    <w:p w:rsidR="009014B0" w:rsidRPr="009014B0" w:rsidRDefault="009014B0" w:rsidP="009014B0">
      <w:pPr>
        <w:ind w:firstLine="709"/>
        <w:jc w:val="both"/>
        <w:rPr>
          <w:sz w:val="20"/>
          <w:szCs w:val="20"/>
        </w:rPr>
      </w:pPr>
      <w:bookmarkStart w:id="50" w:name="sub_13"/>
      <w:r w:rsidRPr="009014B0">
        <w:rPr>
          <w:sz w:val="20"/>
          <w:szCs w:val="20"/>
        </w:rPr>
        <w:t>1.3. Граждане Российской Федерации, граждане иностранных государств - участников международных договоров Российской Федерации, в соответствии с которыми иностранные граждане имеет право находиться на муниципальной службе, поступающие на муниципальную службу в Администрацию, обязаны ознакомиться с положениями Кодекса и соблюдать их в процессе своей служебной деятельности.</w:t>
      </w:r>
    </w:p>
    <w:p w:rsidR="009014B0" w:rsidRPr="009014B0" w:rsidRDefault="009014B0" w:rsidP="009014B0">
      <w:pPr>
        <w:ind w:firstLine="709"/>
        <w:jc w:val="both"/>
        <w:rPr>
          <w:sz w:val="20"/>
          <w:szCs w:val="20"/>
        </w:rPr>
      </w:pPr>
      <w:bookmarkStart w:id="51" w:name="sub_14"/>
      <w:bookmarkEnd w:id="50"/>
      <w:r w:rsidRPr="009014B0">
        <w:rPr>
          <w:sz w:val="20"/>
          <w:szCs w:val="20"/>
        </w:rPr>
        <w:t>1.4. Каждый муниципальный служащий должен принимать все необходимые меры для соблюдения положений Кодекса, а каждый гражданин Российской Федерации вправе ожидать от муниципального служащего поведения в отношениях с ним в соответствии с положениями Кодекса.</w:t>
      </w:r>
    </w:p>
    <w:p w:rsidR="009014B0" w:rsidRPr="009014B0" w:rsidRDefault="009014B0" w:rsidP="009014B0">
      <w:pPr>
        <w:ind w:firstLine="709"/>
        <w:jc w:val="both"/>
        <w:rPr>
          <w:sz w:val="20"/>
          <w:szCs w:val="20"/>
        </w:rPr>
      </w:pPr>
      <w:bookmarkStart w:id="52" w:name="sub_15"/>
      <w:bookmarkEnd w:id="51"/>
      <w:r w:rsidRPr="009014B0">
        <w:rPr>
          <w:sz w:val="20"/>
          <w:szCs w:val="20"/>
        </w:rPr>
        <w:t>1.5. Целью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 а также содействие укреплению авторитета муниципальных служащих, доверия граждан к органам местного самоуправления и обеспечение единых норм поведения муниципальных служащих.</w:t>
      </w:r>
    </w:p>
    <w:p w:rsidR="009014B0" w:rsidRPr="009014B0" w:rsidRDefault="009014B0" w:rsidP="009014B0">
      <w:pPr>
        <w:ind w:firstLine="709"/>
        <w:jc w:val="both"/>
        <w:rPr>
          <w:sz w:val="20"/>
          <w:szCs w:val="20"/>
        </w:rPr>
      </w:pPr>
      <w:bookmarkStart w:id="53" w:name="sub_16"/>
      <w:bookmarkEnd w:id="52"/>
      <w:r w:rsidRPr="009014B0">
        <w:rPr>
          <w:sz w:val="20"/>
          <w:szCs w:val="20"/>
        </w:rPr>
        <w:t>1.6. Кодекс призван повысить эффективность выполнения муниципальными служащими своих должностных обязанностей.</w:t>
      </w:r>
    </w:p>
    <w:p w:rsidR="009014B0" w:rsidRPr="009014B0" w:rsidRDefault="009014B0" w:rsidP="009014B0">
      <w:pPr>
        <w:ind w:firstLine="709"/>
        <w:jc w:val="both"/>
        <w:rPr>
          <w:sz w:val="20"/>
          <w:szCs w:val="20"/>
        </w:rPr>
      </w:pPr>
      <w:bookmarkStart w:id="54" w:name="sub_17"/>
      <w:bookmarkEnd w:id="53"/>
      <w:r w:rsidRPr="009014B0">
        <w:rPr>
          <w:sz w:val="20"/>
          <w:szCs w:val="20"/>
        </w:rPr>
        <w:t>1.7. Кодекс служит основой для формирования должной морали в сфере муниципальной службы, уважительного отношения к муниципальной службе в общественном сознании, а также выступает как институт общественного сознания и нравственности муниципальных служащих, их самоконтроля.</w:t>
      </w:r>
    </w:p>
    <w:p w:rsidR="009014B0" w:rsidRPr="009014B0" w:rsidRDefault="009014B0" w:rsidP="009014B0">
      <w:pPr>
        <w:ind w:firstLine="709"/>
        <w:jc w:val="both"/>
        <w:rPr>
          <w:sz w:val="20"/>
          <w:szCs w:val="20"/>
        </w:rPr>
      </w:pPr>
      <w:bookmarkStart w:id="55" w:name="sub_18"/>
      <w:bookmarkEnd w:id="54"/>
      <w:r w:rsidRPr="009014B0">
        <w:rPr>
          <w:sz w:val="20"/>
          <w:szCs w:val="20"/>
        </w:rPr>
        <w:t>1.8. 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w:t>
      </w:r>
    </w:p>
    <w:bookmarkEnd w:id="55"/>
    <w:p w:rsidR="009014B0" w:rsidRPr="009014B0" w:rsidRDefault="009014B0" w:rsidP="009014B0">
      <w:pPr>
        <w:jc w:val="both"/>
        <w:rPr>
          <w:sz w:val="20"/>
          <w:szCs w:val="20"/>
        </w:rPr>
      </w:pPr>
    </w:p>
    <w:p w:rsidR="009014B0" w:rsidRPr="009014B0" w:rsidRDefault="009014B0" w:rsidP="009014B0">
      <w:pPr>
        <w:spacing w:before="108" w:after="108"/>
        <w:jc w:val="center"/>
        <w:outlineLvl w:val="0"/>
        <w:rPr>
          <w:b/>
          <w:bCs/>
          <w:color w:val="26282F"/>
          <w:sz w:val="20"/>
          <w:szCs w:val="20"/>
        </w:rPr>
      </w:pPr>
      <w:r w:rsidRPr="009014B0">
        <w:rPr>
          <w:b/>
          <w:bCs/>
          <w:color w:val="26282F"/>
          <w:sz w:val="20"/>
          <w:szCs w:val="20"/>
        </w:rPr>
        <w:t>II. Основные принципы и правила служебного поведения муниципальных служащих</w:t>
      </w:r>
    </w:p>
    <w:p w:rsidR="009014B0" w:rsidRPr="009014B0" w:rsidRDefault="009014B0" w:rsidP="009014B0">
      <w:pPr>
        <w:jc w:val="both"/>
        <w:rPr>
          <w:sz w:val="20"/>
          <w:szCs w:val="20"/>
        </w:rPr>
      </w:pPr>
    </w:p>
    <w:p w:rsidR="009014B0" w:rsidRPr="009014B0" w:rsidRDefault="009014B0" w:rsidP="009014B0">
      <w:pPr>
        <w:ind w:firstLine="709"/>
        <w:jc w:val="both"/>
        <w:rPr>
          <w:sz w:val="20"/>
          <w:szCs w:val="20"/>
        </w:rPr>
      </w:pPr>
      <w:bookmarkStart w:id="56" w:name="sub_21"/>
      <w:r w:rsidRPr="009014B0">
        <w:rPr>
          <w:sz w:val="20"/>
          <w:szCs w:val="20"/>
        </w:rPr>
        <w:t>2.1. 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w:t>
      </w:r>
    </w:p>
    <w:p w:rsidR="009014B0" w:rsidRPr="009014B0" w:rsidRDefault="009014B0" w:rsidP="009014B0">
      <w:pPr>
        <w:ind w:firstLine="709"/>
        <w:jc w:val="both"/>
        <w:rPr>
          <w:sz w:val="20"/>
          <w:szCs w:val="20"/>
        </w:rPr>
      </w:pPr>
      <w:bookmarkStart w:id="57" w:name="sub_22"/>
      <w:bookmarkEnd w:id="56"/>
      <w:r w:rsidRPr="009014B0">
        <w:rPr>
          <w:sz w:val="20"/>
          <w:szCs w:val="20"/>
        </w:rPr>
        <w:t>2.2. Муниципальные служащие, сознавая ответственность перед государством, обществом и гражданами, обязаны:</w:t>
      </w:r>
    </w:p>
    <w:p w:rsidR="009014B0" w:rsidRPr="009014B0" w:rsidRDefault="009014B0" w:rsidP="009014B0">
      <w:pPr>
        <w:ind w:firstLine="709"/>
        <w:jc w:val="both"/>
        <w:rPr>
          <w:sz w:val="20"/>
          <w:szCs w:val="20"/>
        </w:rPr>
      </w:pPr>
      <w:bookmarkStart w:id="58" w:name="sub_221"/>
      <w:bookmarkEnd w:id="57"/>
      <w:r w:rsidRPr="009014B0">
        <w:rPr>
          <w:sz w:val="20"/>
          <w:szCs w:val="20"/>
        </w:rPr>
        <w:t>а) исполнять должностные обязанности добросовестно и на высоком профессиональном уровне в целях обеспечения эффективной работы Администрации;</w:t>
      </w:r>
    </w:p>
    <w:p w:rsidR="009014B0" w:rsidRPr="009014B0" w:rsidRDefault="009014B0" w:rsidP="009014B0">
      <w:pPr>
        <w:ind w:firstLine="709"/>
        <w:jc w:val="both"/>
        <w:rPr>
          <w:sz w:val="20"/>
          <w:szCs w:val="20"/>
        </w:rPr>
      </w:pPr>
      <w:bookmarkStart w:id="59" w:name="sub_222"/>
      <w:bookmarkEnd w:id="58"/>
      <w:r w:rsidRPr="009014B0">
        <w:rPr>
          <w:sz w:val="20"/>
          <w:szCs w:val="20"/>
        </w:rPr>
        <w:t>б) исходить из того, что признание, соблюдение и защита прав и свобод человека и гражданина определяют основной смысл и содержание деятельности как органов местного самоуправления Шумерлинского муниципального округа, так и муниципальных служащих;</w:t>
      </w:r>
    </w:p>
    <w:p w:rsidR="009014B0" w:rsidRPr="009014B0" w:rsidRDefault="009014B0" w:rsidP="009014B0">
      <w:pPr>
        <w:ind w:firstLine="709"/>
        <w:jc w:val="both"/>
        <w:rPr>
          <w:sz w:val="20"/>
          <w:szCs w:val="20"/>
        </w:rPr>
      </w:pPr>
      <w:bookmarkStart w:id="60" w:name="sub_223"/>
      <w:bookmarkEnd w:id="59"/>
      <w:r w:rsidRPr="009014B0">
        <w:rPr>
          <w:sz w:val="20"/>
          <w:szCs w:val="20"/>
        </w:rPr>
        <w:t>в) осуществлять свою деятельность в пределах полномочий Администрации;</w:t>
      </w:r>
    </w:p>
    <w:p w:rsidR="009014B0" w:rsidRPr="009014B0" w:rsidRDefault="009014B0" w:rsidP="009014B0">
      <w:pPr>
        <w:ind w:firstLine="709"/>
        <w:jc w:val="both"/>
        <w:rPr>
          <w:sz w:val="20"/>
          <w:szCs w:val="20"/>
        </w:rPr>
      </w:pPr>
      <w:bookmarkStart w:id="61" w:name="sub_224"/>
      <w:bookmarkEnd w:id="60"/>
      <w:r w:rsidRPr="009014B0">
        <w:rPr>
          <w:sz w:val="20"/>
          <w:szCs w:val="20"/>
        </w:rPr>
        <w:t xml:space="preserve">г) </w:t>
      </w:r>
      <w:r w:rsidRPr="009014B0">
        <w:rPr>
          <w:color w:val="000000"/>
          <w:sz w:val="20"/>
          <w:szCs w:val="20"/>
          <w:shd w:val="clear" w:color="auto" w:fill="FFFFFF"/>
        </w:rPr>
        <w:t>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r w:rsidRPr="009014B0">
        <w:rPr>
          <w:color w:val="000000"/>
          <w:sz w:val="20"/>
          <w:szCs w:val="20"/>
        </w:rPr>
        <w:t>;</w:t>
      </w:r>
    </w:p>
    <w:p w:rsidR="009014B0" w:rsidRPr="009014B0" w:rsidRDefault="009014B0" w:rsidP="009014B0">
      <w:pPr>
        <w:ind w:firstLine="709"/>
        <w:jc w:val="both"/>
        <w:rPr>
          <w:sz w:val="20"/>
          <w:szCs w:val="20"/>
        </w:rPr>
      </w:pPr>
      <w:bookmarkStart w:id="62" w:name="sub_225"/>
      <w:bookmarkEnd w:id="61"/>
      <w:r w:rsidRPr="009014B0">
        <w:rPr>
          <w:sz w:val="20"/>
          <w:szCs w:val="20"/>
        </w:rPr>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9014B0" w:rsidRPr="009014B0" w:rsidRDefault="009014B0" w:rsidP="009014B0">
      <w:pPr>
        <w:ind w:firstLine="709"/>
        <w:jc w:val="both"/>
        <w:rPr>
          <w:sz w:val="20"/>
          <w:szCs w:val="20"/>
        </w:rPr>
      </w:pPr>
      <w:bookmarkStart w:id="63" w:name="sub_226"/>
      <w:bookmarkEnd w:id="62"/>
      <w:r w:rsidRPr="009014B0">
        <w:rPr>
          <w:sz w:val="20"/>
          <w:szCs w:val="20"/>
        </w:rPr>
        <w:t>е) уведомлять представителя нанимателя (работодателя), обо всех случаях обращения к муниципальному служащему каких-либо лиц в целях склонения к совершению коррупционных правонарушений;</w:t>
      </w:r>
    </w:p>
    <w:p w:rsidR="009014B0" w:rsidRPr="009014B0" w:rsidRDefault="009014B0" w:rsidP="009014B0">
      <w:pPr>
        <w:ind w:firstLine="709"/>
        <w:jc w:val="both"/>
        <w:rPr>
          <w:sz w:val="20"/>
          <w:szCs w:val="20"/>
        </w:rPr>
      </w:pPr>
      <w:bookmarkStart w:id="64" w:name="sub_227"/>
      <w:bookmarkEnd w:id="63"/>
      <w:r w:rsidRPr="009014B0">
        <w:rPr>
          <w:sz w:val="20"/>
          <w:szCs w:val="20"/>
        </w:rPr>
        <w:t>ж) соблюдать ограничения и запреты, исполнять обязанности, связанные с прохождением муниципальной службы, установленные законодательством Российской Федерации и законодательством Чувашской Республики;</w:t>
      </w:r>
    </w:p>
    <w:p w:rsidR="009014B0" w:rsidRPr="009014B0" w:rsidRDefault="009014B0" w:rsidP="009014B0">
      <w:pPr>
        <w:ind w:firstLine="709"/>
        <w:jc w:val="both"/>
        <w:rPr>
          <w:sz w:val="20"/>
          <w:szCs w:val="20"/>
        </w:rPr>
      </w:pPr>
      <w:bookmarkStart w:id="65" w:name="sub_228"/>
      <w:bookmarkEnd w:id="64"/>
      <w:r w:rsidRPr="009014B0">
        <w:rPr>
          <w:sz w:val="20"/>
          <w:szCs w:val="20"/>
        </w:rPr>
        <w:t xml:space="preserve">з) </w:t>
      </w:r>
      <w:r w:rsidRPr="009014B0">
        <w:rPr>
          <w:color w:val="000000"/>
          <w:sz w:val="20"/>
          <w:szCs w:val="20"/>
          <w:shd w:val="clear" w:color="auto" w:fill="FFFFFF"/>
        </w:rPr>
        <w:t>соблюдать беспристрастность, исключающую возможность влияния на их служебную деятельность решений политических партий и общественных объединений</w:t>
      </w:r>
      <w:r w:rsidRPr="009014B0">
        <w:rPr>
          <w:color w:val="000000"/>
          <w:sz w:val="20"/>
          <w:szCs w:val="20"/>
        </w:rPr>
        <w:t>;</w:t>
      </w:r>
    </w:p>
    <w:p w:rsidR="009014B0" w:rsidRPr="009014B0" w:rsidRDefault="009014B0" w:rsidP="009014B0">
      <w:pPr>
        <w:ind w:firstLine="709"/>
        <w:jc w:val="both"/>
        <w:rPr>
          <w:sz w:val="20"/>
          <w:szCs w:val="20"/>
        </w:rPr>
      </w:pPr>
      <w:bookmarkStart w:id="66" w:name="sub_229"/>
      <w:bookmarkEnd w:id="65"/>
      <w:r w:rsidRPr="009014B0">
        <w:rPr>
          <w:sz w:val="20"/>
          <w:szCs w:val="20"/>
        </w:rPr>
        <w:t>и) соблюдать нормы служебной, профессиональной этики и правила делового поведения;</w:t>
      </w:r>
    </w:p>
    <w:p w:rsidR="009014B0" w:rsidRPr="009014B0" w:rsidRDefault="009014B0" w:rsidP="009014B0">
      <w:pPr>
        <w:ind w:firstLine="709"/>
        <w:jc w:val="both"/>
        <w:rPr>
          <w:sz w:val="20"/>
          <w:szCs w:val="20"/>
        </w:rPr>
      </w:pPr>
      <w:bookmarkStart w:id="67" w:name="sub_2210"/>
      <w:bookmarkEnd w:id="66"/>
      <w:r w:rsidRPr="009014B0">
        <w:rPr>
          <w:sz w:val="20"/>
          <w:szCs w:val="20"/>
        </w:rPr>
        <w:t>к) проявлять корректность и внимательность в обращении с гражданами и должностными лицами;</w:t>
      </w:r>
    </w:p>
    <w:p w:rsidR="009014B0" w:rsidRPr="009014B0" w:rsidRDefault="009014B0" w:rsidP="009014B0">
      <w:pPr>
        <w:ind w:firstLine="709"/>
        <w:jc w:val="both"/>
        <w:rPr>
          <w:sz w:val="20"/>
          <w:szCs w:val="20"/>
        </w:rPr>
      </w:pPr>
      <w:bookmarkStart w:id="68" w:name="sub_2211"/>
      <w:bookmarkEnd w:id="67"/>
      <w:r w:rsidRPr="009014B0">
        <w:rPr>
          <w:sz w:val="20"/>
          <w:szCs w:val="20"/>
        </w:rPr>
        <w:t>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9014B0" w:rsidRPr="009014B0" w:rsidRDefault="009014B0" w:rsidP="009014B0">
      <w:pPr>
        <w:ind w:firstLine="709"/>
        <w:jc w:val="both"/>
        <w:rPr>
          <w:sz w:val="20"/>
          <w:szCs w:val="20"/>
        </w:rPr>
      </w:pPr>
      <w:bookmarkStart w:id="69" w:name="sub_2212"/>
      <w:bookmarkEnd w:id="68"/>
      <w:r w:rsidRPr="009014B0">
        <w:rPr>
          <w:sz w:val="20"/>
          <w:szCs w:val="20"/>
        </w:rPr>
        <w:t>м) воздерживаться от поведения, которое могло бы вызвать сомнение в добросовестном исполнении муниципальным служащим должностных обязанностей, а также избегать конфликтных ситуаций, способных нанести ущерб его репутации или авторитету Администрации;</w:t>
      </w:r>
    </w:p>
    <w:p w:rsidR="009014B0" w:rsidRPr="009014B0" w:rsidRDefault="009014B0" w:rsidP="009014B0">
      <w:pPr>
        <w:ind w:firstLine="709"/>
        <w:jc w:val="both"/>
        <w:rPr>
          <w:sz w:val="20"/>
          <w:szCs w:val="20"/>
        </w:rPr>
      </w:pPr>
      <w:bookmarkStart w:id="70" w:name="sub_2213"/>
      <w:bookmarkEnd w:id="69"/>
      <w:r w:rsidRPr="009014B0">
        <w:rPr>
          <w:sz w:val="20"/>
          <w:szCs w:val="20"/>
        </w:rPr>
        <w:t>н) принимать меры по недопущению возникновения конфликта интересов и урегулированию возникших случаев конфликта интересов;</w:t>
      </w:r>
    </w:p>
    <w:p w:rsidR="009014B0" w:rsidRPr="009014B0" w:rsidRDefault="009014B0" w:rsidP="009014B0">
      <w:pPr>
        <w:ind w:firstLine="709"/>
        <w:jc w:val="both"/>
        <w:rPr>
          <w:sz w:val="20"/>
          <w:szCs w:val="20"/>
        </w:rPr>
      </w:pPr>
      <w:bookmarkStart w:id="71" w:name="sub_2214"/>
      <w:bookmarkEnd w:id="70"/>
      <w:r w:rsidRPr="009014B0">
        <w:rPr>
          <w:sz w:val="20"/>
          <w:szCs w:val="20"/>
        </w:rPr>
        <w:lastRenderedPageBreak/>
        <w:t>о)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rsidR="009014B0" w:rsidRPr="009014B0" w:rsidRDefault="009014B0" w:rsidP="009014B0">
      <w:pPr>
        <w:ind w:firstLine="709"/>
        <w:jc w:val="both"/>
        <w:rPr>
          <w:sz w:val="20"/>
          <w:szCs w:val="20"/>
        </w:rPr>
      </w:pPr>
      <w:bookmarkStart w:id="72" w:name="sub_2215"/>
      <w:bookmarkEnd w:id="71"/>
      <w:r w:rsidRPr="009014B0">
        <w:rPr>
          <w:sz w:val="20"/>
          <w:szCs w:val="20"/>
        </w:rPr>
        <w:t>п) воздерживаться от публичных высказываний, суждений и оценок в отношении деятельности Администрации, ее руководителя, если это не входит в должностные обязанности муниципального служащего;</w:t>
      </w:r>
    </w:p>
    <w:p w:rsidR="009014B0" w:rsidRPr="009014B0" w:rsidRDefault="009014B0" w:rsidP="009014B0">
      <w:pPr>
        <w:ind w:firstLine="709"/>
        <w:jc w:val="both"/>
        <w:rPr>
          <w:sz w:val="20"/>
          <w:szCs w:val="20"/>
        </w:rPr>
      </w:pPr>
      <w:bookmarkStart w:id="73" w:name="sub_2216"/>
      <w:bookmarkEnd w:id="72"/>
      <w:r w:rsidRPr="009014B0">
        <w:rPr>
          <w:sz w:val="20"/>
          <w:szCs w:val="20"/>
        </w:rPr>
        <w:t>р) соблюдать установленные в Администрации правила публичных выступлений и предоставления служебной информации;</w:t>
      </w:r>
    </w:p>
    <w:p w:rsidR="009014B0" w:rsidRPr="009014B0" w:rsidRDefault="009014B0" w:rsidP="009014B0">
      <w:pPr>
        <w:ind w:firstLine="709"/>
        <w:jc w:val="both"/>
        <w:rPr>
          <w:sz w:val="20"/>
          <w:szCs w:val="20"/>
        </w:rPr>
      </w:pPr>
      <w:bookmarkStart w:id="74" w:name="sub_2217"/>
      <w:bookmarkEnd w:id="73"/>
      <w:r w:rsidRPr="009014B0">
        <w:rPr>
          <w:sz w:val="20"/>
          <w:szCs w:val="20"/>
        </w:rPr>
        <w:t>с) уважительно относиться к деятельности представителей средств массовой информации по информированию общества о работе Администрации, а также оказывать содействие в получении достоверной информации в установленном порядке;</w:t>
      </w:r>
    </w:p>
    <w:p w:rsidR="009014B0" w:rsidRPr="009014B0" w:rsidRDefault="009014B0" w:rsidP="009014B0">
      <w:pPr>
        <w:ind w:firstLine="709"/>
        <w:jc w:val="both"/>
        <w:rPr>
          <w:sz w:val="20"/>
          <w:szCs w:val="20"/>
        </w:rPr>
      </w:pPr>
      <w:bookmarkStart w:id="75" w:name="sub_2218"/>
      <w:bookmarkEnd w:id="74"/>
      <w:r w:rsidRPr="009014B0">
        <w:rPr>
          <w:sz w:val="20"/>
          <w:szCs w:val="20"/>
        </w:rPr>
        <w:t xml:space="preserve">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w:t>
      </w:r>
      <w:proofErr w:type="gramStart"/>
      <w:r w:rsidRPr="009014B0">
        <w:rPr>
          <w:sz w:val="20"/>
          <w:szCs w:val="20"/>
        </w:rPr>
        <w:t>объектов</w:t>
      </w:r>
      <w:proofErr w:type="gramEnd"/>
      <w:r w:rsidRPr="009014B0">
        <w:rPr>
          <w:sz w:val="20"/>
          <w:szCs w:val="20"/>
        </w:rPr>
        <w:t xml:space="preserve">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и муниципальных заимствований, государственного и муниципального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9014B0" w:rsidRPr="009014B0" w:rsidRDefault="009014B0" w:rsidP="009014B0">
      <w:pPr>
        <w:ind w:firstLine="709"/>
        <w:jc w:val="both"/>
        <w:rPr>
          <w:sz w:val="20"/>
          <w:szCs w:val="20"/>
        </w:rPr>
      </w:pPr>
      <w:bookmarkStart w:id="76" w:name="sub_2219"/>
      <w:bookmarkEnd w:id="75"/>
      <w:r w:rsidRPr="009014B0">
        <w:rPr>
          <w:sz w:val="20"/>
          <w:szCs w:val="20"/>
        </w:rPr>
        <w:t>у) постоянно стремиться к обеспечению как можно более эффективного распоряжения ресурсами, находящимися в сфере его ответственности.</w:t>
      </w:r>
    </w:p>
    <w:p w:rsidR="009014B0" w:rsidRPr="009014B0" w:rsidRDefault="009014B0" w:rsidP="009014B0">
      <w:pPr>
        <w:ind w:firstLine="709"/>
        <w:jc w:val="both"/>
        <w:rPr>
          <w:sz w:val="20"/>
          <w:szCs w:val="20"/>
        </w:rPr>
      </w:pPr>
      <w:bookmarkStart w:id="77" w:name="sub_23"/>
      <w:bookmarkEnd w:id="76"/>
      <w:r w:rsidRPr="009014B0">
        <w:rPr>
          <w:sz w:val="20"/>
          <w:szCs w:val="20"/>
        </w:rPr>
        <w:t xml:space="preserve">2.3. </w:t>
      </w:r>
      <w:proofErr w:type="gramStart"/>
      <w:r w:rsidRPr="009014B0">
        <w:rPr>
          <w:sz w:val="20"/>
          <w:szCs w:val="20"/>
        </w:rPr>
        <w:t xml:space="preserve">Муниципальные служащие обязаны соблюдать </w:t>
      </w:r>
      <w:hyperlink r:id="rId37" w:history="1">
        <w:r w:rsidRPr="009014B0">
          <w:rPr>
            <w:color w:val="000000"/>
            <w:sz w:val="20"/>
            <w:szCs w:val="20"/>
          </w:rPr>
          <w:t>Конституцию</w:t>
        </w:r>
      </w:hyperlink>
      <w:r w:rsidRPr="009014B0">
        <w:rPr>
          <w:sz w:val="20"/>
          <w:szCs w:val="20"/>
        </w:rPr>
        <w:t xml:space="preserve"> Российской Федерации, федеральные конституционные и федеральные законы, иные нормативные правовые акты Российской Федерации, </w:t>
      </w:r>
      <w:hyperlink r:id="rId38" w:history="1">
        <w:r w:rsidRPr="009014B0">
          <w:rPr>
            <w:color w:val="000000"/>
            <w:sz w:val="20"/>
            <w:szCs w:val="20"/>
          </w:rPr>
          <w:t>Конституцию</w:t>
        </w:r>
      </w:hyperlink>
      <w:r w:rsidRPr="009014B0">
        <w:rPr>
          <w:sz w:val="20"/>
          <w:szCs w:val="20"/>
        </w:rPr>
        <w:t xml:space="preserve"> Чувашской Республики, законы Чувашской Республики, иные нормативные правовые акты Чувашской Республики, </w:t>
      </w:r>
      <w:hyperlink r:id="rId39" w:history="1">
        <w:r w:rsidRPr="009014B0">
          <w:rPr>
            <w:color w:val="000000"/>
            <w:sz w:val="20"/>
            <w:szCs w:val="20"/>
          </w:rPr>
          <w:t>Устав</w:t>
        </w:r>
      </w:hyperlink>
      <w:r w:rsidRPr="009014B0">
        <w:rPr>
          <w:sz w:val="20"/>
          <w:szCs w:val="20"/>
        </w:rPr>
        <w:t xml:space="preserve"> Шумерлинского муниципального округа Чувашской Республики и иные муниципальные правовые акты Шумерлинского муниципального округа и обеспечивать их исполнение.</w:t>
      </w:r>
      <w:proofErr w:type="gramEnd"/>
    </w:p>
    <w:p w:rsidR="009014B0" w:rsidRPr="009014B0" w:rsidRDefault="009014B0" w:rsidP="009014B0">
      <w:pPr>
        <w:ind w:firstLine="709"/>
        <w:jc w:val="both"/>
        <w:rPr>
          <w:sz w:val="20"/>
          <w:szCs w:val="20"/>
        </w:rPr>
      </w:pPr>
      <w:bookmarkStart w:id="78" w:name="sub_24"/>
      <w:bookmarkEnd w:id="77"/>
      <w:r w:rsidRPr="009014B0">
        <w:rPr>
          <w:sz w:val="20"/>
          <w:szCs w:val="20"/>
        </w:rPr>
        <w:t>2.4. Муниципальные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9014B0" w:rsidRPr="009014B0" w:rsidRDefault="009014B0" w:rsidP="009014B0">
      <w:pPr>
        <w:ind w:firstLine="709"/>
        <w:jc w:val="both"/>
        <w:rPr>
          <w:sz w:val="20"/>
          <w:szCs w:val="20"/>
        </w:rPr>
      </w:pPr>
      <w:bookmarkStart w:id="79" w:name="sub_25"/>
      <w:bookmarkEnd w:id="78"/>
      <w:r w:rsidRPr="009014B0">
        <w:rPr>
          <w:sz w:val="20"/>
          <w:szCs w:val="20"/>
        </w:rPr>
        <w:t>2.5. Муниципальные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9014B0" w:rsidRPr="009014B0" w:rsidRDefault="009014B0" w:rsidP="009014B0">
      <w:pPr>
        <w:ind w:firstLine="709"/>
        <w:jc w:val="both"/>
        <w:rPr>
          <w:sz w:val="20"/>
          <w:szCs w:val="20"/>
        </w:rPr>
      </w:pPr>
      <w:bookmarkStart w:id="80" w:name="sub_26"/>
      <w:bookmarkEnd w:id="79"/>
      <w:r w:rsidRPr="009014B0">
        <w:rPr>
          <w:sz w:val="20"/>
          <w:szCs w:val="20"/>
        </w:rPr>
        <w:t>2.6. Муниципальные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bookmarkEnd w:id="80"/>
    <w:p w:rsidR="009014B0" w:rsidRPr="009014B0" w:rsidRDefault="009014B0" w:rsidP="009014B0">
      <w:pPr>
        <w:ind w:firstLine="709"/>
        <w:jc w:val="both"/>
        <w:rPr>
          <w:sz w:val="20"/>
          <w:szCs w:val="20"/>
        </w:rPr>
      </w:pPr>
      <w:r w:rsidRPr="009014B0">
        <w:rPr>
          <w:sz w:val="20"/>
          <w:szCs w:val="20"/>
        </w:rPr>
        <w:t>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9014B0" w:rsidRPr="009014B0" w:rsidRDefault="009014B0" w:rsidP="009014B0">
      <w:pPr>
        <w:ind w:firstLine="709"/>
        <w:jc w:val="both"/>
        <w:rPr>
          <w:sz w:val="20"/>
          <w:szCs w:val="20"/>
        </w:rPr>
      </w:pPr>
      <w:bookmarkStart w:id="81" w:name="sub_27"/>
      <w:r w:rsidRPr="009014B0">
        <w:rPr>
          <w:sz w:val="20"/>
          <w:szCs w:val="20"/>
        </w:rPr>
        <w:t xml:space="preserve">2.7. </w:t>
      </w:r>
      <w:proofErr w:type="gramStart"/>
      <w:r w:rsidRPr="009014B0">
        <w:rPr>
          <w:sz w:val="20"/>
          <w:szCs w:val="20"/>
        </w:rPr>
        <w:t>Муниципальные служащие, замещающие должности муниципальной службы, включенные в перечень должностей, при замещении которых муниципальные служащие администрации Шумерлинского муниципального округа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Перечень), обязаны представлять сведения о своих доходах, об имуществе и обязательствах</w:t>
      </w:r>
      <w:proofErr w:type="gramEnd"/>
      <w:r w:rsidRPr="009014B0">
        <w:rPr>
          <w:sz w:val="20"/>
          <w:szCs w:val="20"/>
        </w:rPr>
        <w:t xml:space="preserve">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порядке, установленном нормативными правовыми актами Российской Федерации, нормативными правовыми актами Чувашской Республики, муниципальными правовыми актами Шумерлинского муниципального округа.</w:t>
      </w:r>
    </w:p>
    <w:p w:rsidR="009014B0" w:rsidRPr="009014B0" w:rsidRDefault="009014B0" w:rsidP="009014B0">
      <w:pPr>
        <w:ind w:firstLine="709"/>
        <w:jc w:val="both"/>
        <w:rPr>
          <w:sz w:val="20"/>
          <w:szCs w:val="20"/>
        </w:rPr>
      </w:pPr>
      <w:bookmarkStart w:id="82" w:name="sub_271"/>
      <w:bookmarkEnd w:id="81"/>
      <w:r w:rsidRPr="009014B0">
        <w:rPr>
          <w:sz w:val="20"/>
          <w:szCs w:val="20"/>
        </w:rPr>
        <w:t xml:space="preserve">2.8. </w:t>
      </w:r>
      <w:proofErr w:type="gramStart"/>
      <w:r w:rsidRPr="009014B0">
        <w:rPr>
          <w:sz w:val="20"/>
          <w:szCs w:val="20"/>
        </w:rPr>
        <w:t xml:space="preserve">Муниципальные служащие, замещающие должности муниципальной службы, включенные в Перечень, обязаны представлять сведения о своих расходах, а также о расходах своих супруги (супруга) и несовершеннолетних детей в случаях и порядке, установленных </w:t>
      </w:r>
      <w:hyperlink r:id="rId40" w:history="1">
        <w:r w:rsidRPr="009014B0">
          <w:rPr>
            <w:color w:val="000000"/>
            <w:sz w:val="20"/>
            <w:szCs w:val="20"/>
          </w:rPr>
          <w:t>Федеральным законом</w:t>
        </w:r>
      </w:hyperlink>
      <w:r w:rsidRPr="009014B0">
        <w:rPr>
          <w:sz w:val="20"/>
          <w:szCs w:val="20"/>
        </w:rPr>
        <w:t xml:space="preserve"> от 3 декабря 2012 г. № 230-ФЗ «О контроле за соответствием расходов лиц, замещающих государственные должности, и иных лиц их доходам», </w:t>
      </w:r>
      <w:hyperlink r:id="rId41" w:history="1">
        <w:r w:rsidRPr="009014B0">
          <w:rPr>
            <w:color w:val="000000"/>
            <w:sz w:val="20"/>
            <w:szCs w:val="20"/>
          </w:rPr>
          <w:t>Законом</w:t>
        </w:r>
      </w:hyperlink>
      <w:r w:rsidRPr="009014B0">
        <w:rPr>
          <w:sz w:val="20"/>
          <w:szCs w:val="20"/>
        </w:rPr>
        <w:t xml:space="preserve"> Чувашской Республики от 5 октября 2007 г</w:t>
      </w:r>
      <w:proofErr w:type="gramEnd"/>
      <w:r w:rsidRPr="009014B0">
        <w:rPr>
          <w:sz w:val="20"/>
          <w:szCs w:val="20"/>
        </w:rPr>
        <w:t>. № 62 «О муниципальной службе в Чувашской Республике».</w:t>
      </w:r>
    </w:p>
    <w:p w:rsidR="009014B0" w:rsidRPr="009014B0" w:rsidRDefault="009014B0" w:rsidP="009014B0">
      <w:pPr>
        <w:ind w:firstLine="709"/>
        <w:jc w:val="both"/>
        <w:rPr>
          <w:sz w:val="20"/>
          <w:szCs w:val="20"/>
        </w:rPr>
      </w:pPr>
      <w:bookmarkStart w:id="83" w:name="sub_28"/>
      <w:bookmarkEnd w:id="82"/>
      <w:r w:rsidRPr="009014B0">
        <w:rPr>
          <w:sz w:val="20"/>
          <w:szCs w:val="20"/>
        </w:rPr>
        <w:t xml:space="preserve">2.9. </w:t>
      </w:r>
      <w:bookmarkEnd w:id="83"/>
      <w:r w:rsidRPr="009014B0">
        <w:rPr>
          <w:sz w:val="20"/>
          <w:szCs w:val="20"/>
        </w:rPr>
        <w:t>Муниципальному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соответственно муниципальной собственностью Шумерлинского муниципального округа и передаются муниципальным служащим по акту в Администрацию, в которой он замещает должность муниципальной службы, за исключением случаев, установленных законодательством Российской Федерации.</w:t>
      </w:r>
    </w:p>
    <w:p w:rsidR="009014B0" w:rsidRPr="009014B0" w:rsidRDefault="009014B0" w:rsidP="009014B0">
      <w:pPr>
        <w:ind w:firstLine="709"/>
        <w:jc w:val="both"/>
        <w:rPr>
          <w:sz w:val="20"/>
          <w:szCs w:val="20"/>
        </w:rPr>
      </w:pPr>
      <w:bookmarkStart w:id="84" w:name="sub_29"/>
      <w:r w:rsidRPr="009014B0">
        <w:rPr>
          <w:sz w:val="20"/>
          <w:szCs w:val="20"/>
        </w:rPr>
        <w:t>2.10. Муниципальный служащий может обрабатывать и передавать служебную информацию при соблюдении действующих в Администрации норм и требований, принятых в соответствии с законодательством Российской Федерации.</w:t>
      </w:r>
    </w:p>
    <w:p w:rsidR="009014B0" w:rsidRPr="009014B0" w:rsidRDefault="009014B0" w:rsidP="009014B0">
      <w:pPr>
        <w:ind w:firstLine="709"/>
        <w:jc w:val="both"/>
        <w:rPr>
          <w:sz w:val="20"/>
          <w:szCs w:val="20"/>
        </w:rPr>
      </w:pPr>
      <w:bookmarkStart w:id="85" w:name="sub_210"/>
      <w:bookmarkEnd w:id="84"/>
      <w:r w:rsidRPr="009014B0">
        <w:rPr>
          <w:sz w:val="20"/>
          <w:szCs w:val="20"/>
        </w:rPr>
        <w:t>2.11. Муниципальный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9014B0" w:rsidRPr="009014B0" w:rsidRDefault="009014B0" w:rsidP="009014B0">
      <w:pPr>
        <w:ind w:firstLine="709"/>
        <w:jc w:val="both"/>
        <w:rPr>
          <w:sz w:val="20"/>
          <w:szCs w:val="20"/>
        </w:rPr>
      </w:pPr>
      <w:bookmarkStart w:id="86" w:name="sub_211"/>
      <w:bookmarkEnd w:id="85"/>
      <w:r w:rsidRPr="009014B0">
        <w:rPr>
          <w:sz w:val="20"/>
          <w:szCs w:val="20"/>
        </w:rPr>
        <w:t xml:space="preserve">2.12. Муниципальный служащий, наделенный организационно-распорядительными полномочиями по отношению к другим муниципальным служащим, должен быть для них образцом профессионализма, безупречной </w:t>
      </w:r>
      <w:r w:rsidRPr="009014B0">
        <w:rPr>
          <w:sz w:val="20"/>
          <w:szCs w:val="20"/>
        </w:rPr>
        <w:lastRenderedPageBreak/>
        <w:t>репутации, способствовать формированию в Администрации, ее подразделениях благоприятного для эффективной работы морально-психологического климата.</w:t>
      </w:r>
    </w:p>
    <w:p w:rsidR="009014B0" w:rsidRPr="009014B0" w:rsidRDefault="009014B0" w:rsidP="009014B0">
      <w:pPr>
        <w:ind w:firstLine="709"/>
        <w:jc w:val="both"/>
        <w:rPr>
          <w:sz w:val="20"/>
          <w:szCs w:val="20"/>
        </w:rPr>
      </w:pPr>
      <w:bookmarkStart w:id="87" w:name="sub_213"/>
      <w:bookmarkEnd w:id="86"/>
      <w:r w:rsidRPr="009014B0">
        <w:rPr>
          <w:sz w:val="20"/>
          <w:szCs w:val="20"/>
        </w:rPr>
        <w:t>2.13. Муниципальный служащий, наделенный организационно-распорядительными полномочиями по отношению к другим муниципальным служащим, призван:</w:t>
      </w:r>
    </w:p>
    <w:p w:rsidR="009014B0" w:rsidRPr="009014B0" w:rsidRDefault="009014B0" w:rsidP="009014B0">
      <w:pPr>
        <w:ind w:firstLine="709"/>
        <w:jc w:val="both"/>
        <w:rPr>
          <w:sz w:val="20"/>
          <w:szCs w:val="20"/>
        </w:rPr>
      </w:pPr>
      <w:bookmarkStart w:id="88" w:name="sub_2131"/>
      <w:bookmarkEnd w:id="87"/>
      <w:r w:rsidRPr="009014B0">
        <w:rPr>
          <w:sz w:val="20"/>
          <w:szCs w:val="20"/>
        </w:rPr>
        <w:t>а) принимать меры по предотвращению и урегулированию конфликта интересов;</w:t>
      </w:r>
    </w:p>
    <w:p w:rsidR="009014B0" w:rsidRPr="009014B0" w:rsidRDefault="009014B0" w:rsidP="009014B0">
      <w:pPr>
        <w:ind w:firstLine="709"/>
        <w:jc w:val="both"/>
        <w:rPr>
          <w:sz w:val="20"/>
          <w:szCs w:val="20"/>
        </w:rPr>
      </w:pPr>
      <w:bookmarkStart w:id="89" w:name="sub_2132"/>
      <w:bookmarkEnd w:id="88"/>
      <w:r w:rsidRPr="009014B0">
        <w:rPr>
          <w:sz w:val="20"/>
          <w:szCs w:val="20"/>
        </w:rPr>
        <w:t>б) принимать меры по предупреждению коррупции;</w:t>
      </w:r>
    </w:p>
    <w:p w:rsidR="009014B0" w:rsidRPr="009014B0" w:rsidRDefault="009014B0" w:rsidP="009014B0">
      <w:pPr>
        <w:ind w:firstLine="709"/>
        <w:jc w:val="both"/>
        <w:rPr>
          <w:sz w:val="20"/>
          <w:szCs w:val="20"/>
        </w:rPr>
      </w:pPr>
      <w:bookmarkStart w:id="90" w:name="sub_2133"/>
      <w:bookmarkEnd w:id="89"/>
      <w:r w:rsidRPr="009014B0">
        <w:rPr>
          <w:sz w:val="20"/>
          <w:szCs w:val="20"/>
        </w:rPr>
        <w:t>в) не допускать случаев принуждения муниципальных служащих к участию в деятельности политических партий и общественных объединений.</w:t>
      </w:r>
    </w:p>
    <w:p w:rsidR="009014B0" w:rsidRPr="009014B0" w:rsidRDefault="009014B0" w:rsidP="009014B0">
      <w:pPr>
        <w:ind w:firstLine="709"/>
        <w:jc w:val="both"/>
        <w:rPr>
          <w:sz w:val="20"/>
          <w:szCs w:val="20"/>
        </w:rPr>
      </w:pPr>
      <w:bookmarkStart w:id="91" w:name="sub_214"/>
      <w:bookmarkEnd w:id="90"/>
      <w:r w:rsidRPr="009014B0">
        <w:rPr>
          <w:sz w:val="20"/>
          <w:szCs w:val="20"/>
        </w:rPr>
        <w:t>2.14. Муниципальный служащий, наделенный организационно-распорядительными полномочиями по отношению к другим муниципальным служащим, должен принимать меры к тому, чтобы подчиненные ему муниципальные служащие не допускали коррупционно опасного поведения, своим личным поведением подавать пример честности, беспристрастности и справедливости.</w:t>
      </w:r>
    </w:p>
    <w:p w:rsidR="009014B0" w:rsidRPr="009014B0" w:rsidRDefault="009014B0" w:rsidP="009014B0">
      <w:pPr>
        <w:ind w:firstLine="709"/>
        <w:jc w:val="both"/>
        <w:rPr>
          <w:sz w:val="20"/>
          <w:szCs w:val="20"/>
        </w:rPr>
      </w:pPr>
      <w:bookmarkStart w:id="92" w:name="sub_215"/>
      <w:bookmarkEnd w:id="91"/>
      <w:r w:rsidRPr="009014B0">
        <w:rPr>
          <w:sz w:val="20"/>
          <w:szCs w:val="20"/>
        </w:rPr>
        <w:t>2.15. Муниципальный служащий, наделенный организационно-распорядительными полномочиями по отношению к другим муниципальным служащим, несет ответственность в соответствии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bookmarkEnd w:id="92"/>
    <w:p w:rsidR="009014B0" w:rsidRPr="009014B0" w:rsidRDefault="009014B0" w:rsidP="009014B0">
      <w:pPr>
        <w:jc w:val="both"/>
        <w:rPr>
          <w:sz w:val="20"/>
          <w:szCs w:val="20"/>
        </w:rPr>
      </w:pPr>
    </w:p>
    <w:p w:rsidR="009014B0" w:rsidRPr="009014B0" w:rsidRDefault="009014B0" w:rsidP="009014B0">
      <w:pPr>
        <w:spacing w:before="108" w:after="108"/>
        <w:jc w:val="center"/>
        <w:outlineLvl w:val="0"/>
        <w:rPr>
          <w:b/>
          <w:bCs/>
          <w:color w:val="26282F"/>
          <w:sz w:val="20"/>
          <w:szCs w:val="20"/>
        </w:rPr>
      </w:pPr>
      <w:r w:rsidRPr="009014B0">
        <w:rPr>
          <w:b/>
          <w:bCs/>
          <w:color w:val="26282F"/>
          <w:sz w:val="20"/>
          <w:szCs w:val="20"/>
        </w:rPr>
        <w:t>III. Этические правила служебного поведения муниципальных служащих</w:t>
      </w:r>
    </w:p>
    <w:p w:rsidR="009014B0" w:rsidRPr="009014B0" w:rsidRDefault="009014B0" w:rsidP="009014B0">
      <w:pPr>
        <w:jc w:val="both"/>
        <w:rPr>
          <w:sz w:val="20"/>
          <w:szCs w:val="20"/>
        </w:rPr>
      </w:pPr>
    </w:p>
    <w:p w:rsidR="009014B0" w:rsidRPr="009014B0" w:rsidRDefault="009014B0" w:rsidP="009014B0">
      <w:pPr>
        <w:jc w:val="both"/>
        <w:rPr>
          <w:sz w:val="20"/>
          <w:szCs w:val="20"/>
        </w:rPr>
      </w:pPr>
      <w:r w:rsidRPr="009014B0">
        <w:rPr>
          <w:sz w:val="20"/>
          <w:szCs w:val="20"/>
        </w:rPr>
        <w:t xml:space="preserve">3.1. В служебном поведении муниципальному служащему необходимо исходить из конституционных положений о том, что человек, его права и свободы являются высшей </w:t>
      </w:r>
      <w:proofErr w:type="gramStart"/>
      <w:r w:rsidRPr="009014B0">
        <w:rPr>
          <w:sz w:val="20"/>
          <w:szCs w:val="20"/>
        </w:rPr>
        <w:t>ценностью</w:t>
      </w:r>
      <w:proofErr w:type="gramEnd"/>
      <w:r w:rsidRPr="009014B0">
        <w:rPr>
          <w:sz w:val="20"/>
          <w:szCs w:val="20"/>
        </w:rPr>
        <w:t xml:space="preserve"> и каждый гражданин имеет право на неприкосновенность частной жизни, личную и семейную тайну, защиту чести, достоинства, своего доброго имени.</w:t>
      </w:r>
    </w:p>
    <w:p w:rsidR="009014B0" w:rsidRPr="009014B0" w:rsidRDefault="009014B0" w:rsidP="009014B0">
      <w:pPr>
        <w:jc w:val="both"/>
        <w:rPr>
          <w:sz w:val="20"/>
          <w:szCs w:val="20"/>
        </w:rPr>
      </w:pPr>
      <w:bookmarkStart w:id="93" w:name="sub_32"/>
      <w:r w:rsidRPr="009014B0">
        <w:rPr>
          <w:sz w:val="20"/>
          <w:szCs w:val="20"/>
        </w:rPr>
        <w:t xml:space="preserve">3.2. В служебном поведении муниципальный служащий воздерживается </w:t>
      </w:r>
      <w:proofErr w:type="gramStart"/>
      <w:r w:rsidRPr="009014B0">
        <w:rPr>
          <w:sz w:val="20"/>
          <w:szCs w:val="20"/>
        </w:rPr>
        <w:t>от</w:t>
      </w:r>
      <w:proofErr w:type="gramEnd"/>
      <w:r w:rsidRPr="009014B0">
        <w:rPr>
          <w:sz w:val="20"/>
          <w:szCs w:val="20"/>
        </w:rPr>
        <w:t>:</w:t>
      </w:r>
    </w:p>
    <w:p w:rsidR="009014B0" w:rsidRPr="009014B0" w:rsidRDefault="009014B0" w:rsidP="009014B0">
      <w:pPr>
        <w:jc w:val="both"/>
        <w:rPr>
          <w:sz w:val="20"/>
          <w:szCs w:val="20"/>
        </w:rPr>
      </w:pPr>
      <w:bookmarkStart w:id="94" w:name="sub_321"/>
      <w:bookmarkEnd w:id="93"/>
      <w:r w:rsidRPr="009014B0">
        <w:rPr>
          <w:sz w:val="20"/>
          <w:szCs w:val="20"/>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9014B0" w:rsidRPr="009014B0" w:rsidRDefault="009014B0" w:rsidP="009014B0">
      <w:pPr>
        <w:jc w:val="both"/>
        <w:rPr>
          <w:sz w:val="20"/>
          <w:szCs w:val="20"/>
        </w:rPr>
      </w:pPr>
      <w:bookmarkStart w:id="95" w:name="sub_322"/>
      <w:bookmarkEnd w:id="94"/>
      <w:r w:rsidRPr="009014B0">
        <w:rPr>
          <w:sz w:val="20"/>
          <w:szCs w:val="20"/>
        </w:rPr>
        <w:t>б) грубости, проявлений пренебрежительного тона, заносчивости, предвзятых замечаний, предъявления неправомерных, незаслуженных обвинений;</w:t>
      </w:r>
    </w:p>
    <w:p w:rsidR="009014B0" w:rsidRPr="009014B0" w:rsidRDefault="009014B0" w:rsidP="009014B0">
      <w:pPr>
        <w:jc w:val="both"/>
        <w:rPr>
          <w:sz w:val="20"/>
          <w:szCs w:val="20"/>
        </w:rPr>
      </w:pPr>
      <w:bookmarkStart w:id="96" w:name="sub_323"/>
      <w:bookmarkEnd w:id="95"/>
      <w:r w:rsidRPr="009014B0">
        <w:rPr>
          <w:sz w:val="20"/>
          <w:szCs w:val="20"/>
        </w:rPr>
        <w:t>в) угроз, оскорбительных выражений или реплик, действий, препятствующих нормальному общению или провоцирующих противоправное поведение;</w:t>
      </w:r>
    </w:p>
    <w:p w:rsidR="009014B0" w:rsidRPr="009014B0" w:rsidRDefault="009014B0" w:rsidP="009014B0">
      <w:pPr>
        <w:jc w:val="both"/>
        <w:rPr>
          <w:sz w:val="20"/>
          <w:szCs w:val="20"/>
        </w:rPr>
      </w:pPr>
      <w:bookmarkStart w:id="97" w:name="sub_324"/>
      <w:bookmarkEnd w:id="96"/>
      <w:r w:rsidRPr="009014B0">
        <w:rPr>
          <w:sz w:val="20"/>
          <w:szCs w:val="20"/>
        </w:rPr>
        <w:t>г) курения во время служебных совещаний, бесед, иного служебного общения с гражданами.</w:t>
      </w:r>
    </w:p>
    <w:p w:rsidR="009014B0" w:rsidRPr="009014B0" w:rsidRDefault="009014B0" w:rsidP="009014B0">
      <w:pPr>
        <w:jc w:val="both"/>
        <w:rPr>
          <w:sz w:val="20"/>
          <w:szCs w:val="20"/>
        </w:rPr>
      </w:pPr>
      <w:bookmarkStart w:id="98" w:name="sub_33"/>
      <w:bookmarkEnd w:id="97"/>
      <w:r w:rsidRPr="009014B0">
        <w:rPr>
          <w:sz w:val="20"/>
          <w:szCs w:val="20"/>
        </w:rPr>
        <w:t>3.3.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bookmarkEnd w:id="98"/>
    <w:p w:rsidR="009014B0" w:rsidRPr="009014B0" w:rsidRDefault="009014B0" w:rsidP="009014B0">
      <w:pPr>
        <w:jc w:val="both"/>
        <w:rPr>
          <w:sz w:val="20"/>
          <w:szCs w:val="20"/>
        </w:rPr>
      </w:pPr>
      <w:r w:rsidRPr="009014B0">
        <w:rPr>
          <w:sz w:val="20"/>
          <w:szCs w:val="20"/>
        </w:rPr>
        <w:t>Муниципальные служащие должны быть вежливыми, доброжелательными, корректными, внимательными и проявлять терпимость в общении с гражданами и коллегами.</w:t>
      </w:r>
    </w:p>
    <w:p w:rsidR="009014B0" w:rsidRPr="009014B0" w:rsidRDefault="009014B0" w:rsidP="009014B0">
      <w:pPr>
        <w:jc w:val="both"/>
        <w:rPr>
          <w:sz w:val="20"/>
          <w:szCs w:val="20"/>
        </w:rPr>
      </w:pPr>
      <w:bookmarkStart w:id="99" w:name="sub_34"/>
      <w:r w:rsidRPr="009014B0">
        <w:rPr>
          <w:sz w:val="20"/>
          <w:szCs w:val="20"/>
        </w:rPr>
        <w:t>3.4. 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администрации Шумерлинского муниципального округа, соответствовать общепринятому деловому стилю, который отличают официальность, сдержанность, традиционность, аккуратность.</w:t>
      </w:r>
    </w:p>
    <w:bookmarkEnd w:id="99"/>
    <w:p w:rsidR="009014B0" w:rsidRPr="009014B0" w:rsidRDefault="009014B0" w:rsidP="009014B0">
      <w:pPr>
        <w:jc w:val="both"/>
        <w:rPr>
          <w:sz w:val="20"/>
          <w:szCs w:val="20"/>
        </w:rPr>
      </w:pPr>
    </w:p>
    <w:p w:rsidR="009014B0" w:rsidRPr="009014B0" w:rsidRDefault="009014B0" w:rsidP="009014B0">
      <w:pPr>
        <w:spacing w:before="108" w:after="108"/>
        <w:jc w:val="center"/>
        <w:outlineLvl w:val="0"/>
        <w:rPr>
          <w:b/>
          <w:bCs/>
          <w:color w:val="26282F"/>
          <w:sz w:val="20"/>
          <w:szCs w:val="20"/>
        </w:rPr>
      </w:pPr>
      <w:r w:rsidRPr="009014B0">
        <w:rPr>
          <w:b/>
          <w:bCs/>
          <w:color w:val="26282F"/>
          <w:sz w:val="20"/>
          <w:szCs w:val="20"/>
        </w:rPr>
        <w:t>IV. Ответственность за нарушение положений Кодекса</w:t>
      </w:r>
    </w:p>
    <w:p w:rsidR="009014B0" w:rsidRPr="009014B0" w:rsidRDefault="009014B0" w:rsidP="009014B0">
      <w:pPr>
        <w:jc w:val="both"/>
        <w:rPr>
          <w:sz w:val="20"/>
          <w:szCs w:val="20"/>
        </w:rPr>
      </w:pPr>
    </w:p>
    <w:p w:rsidR="009014B0" w:rsidRPr="009014B0" w:rsidRDefault="009014B0" w:rsidP="009014B0">
      <w:pPr>
        <w:jc w:val="both"/>
        <w:rPr>
          <w:sz w:val="20"/>
          <w:szCs w:val="20"/>
        </w:rPr>
      </w:pPr>
      <w:bookmarkStart w:id="100" w:name="sub_41"/>
      <w:r w:rsidRPr="009014B0">
        <w:rPr>
          <w:sz w:val="20"/>
          <w:szCs w:val="20"/>
        </w:rPr>
        <w:t>4.1. Нарушение муниципальным служащим положений Кодекса подлежит рассмотрению на заседании комиссии по соблюдению требований к служебному поведению муниципальных служащих Шумерлинского района и урегулированию конфликта интересов, а в случаях, предусмотренных федеральными законами, нарушение положений Кодекса влечет применение к муниципальному служащему мер юридической ответственности.</w:t>
      </w:r>
    </w:p>
    <w:bookmarkEnd w:id="100"/>
    <w:p w:rsidR="009014B0" w:rsidRPr="009014B0" w:rsidRDefault="009014B0" w:rsidP="009014B0">
      <w:pPr>
        <w:jc w:val="both"/>
        <w:rPr>
          <w:sz w:val="20"/>
          <w:szCs w:val="20"/>
        </w:rPr>
      </w:pPr>
      <w:r w:rsidRPr="009014B0">
        <w:rPr>
          <w:sz w:val="20"/>
          <w:szCs w:val="20"/>
        </w:rPr>
        <w:t>Соблюдение муниципальными служащими положений Кодекса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w:t>
      </w:r>
    </w:p>
    <w:p w:rsidR="009014B0" w:rsidRPr="009014B0" w:rsidRDefault="009014B0" w:rsidP="009014B0">
      <w:pPr>
        <w:jc w:val="both"/>
        <w:rPr>
          <w:sz w:val="20"/>
          <w:szCs w:val="20"/>
        </w:rPr>
      </w:pPr>
      <w:bookmarkStart w:id="101" w:name="sub_42"/>
      <w:r w:rsidRPr="009014B0">
        <w:rPr>
          <w:sz w:val="20"/>
          <w:szCs w:val="20"/>
        </w:rPr>
        <w:t>4.2. Муниципальный служащий несет ответственность в соответствии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rsidR="009014B0" w:rsidRPr="009014B0" w:rsidRDefault="009014B0" w:rsidP="009014B0">
      <w:pPr>
        <w:jc w:val="both"/>
        <w:rPr>
          <w:sz w:val="20"/>
          <w:szCs w:val="20"/>
        </w:rPr>
      </w:pPr>
      <w:bookmarkStart w:id="102" w:name="sub_43"/>
      <w:bookmarkEnd w:id="101"/>
      <w:r w:rsidRPr="009014B0">
        <w:rPr>
          <w:sz w:val="20"/>
          <w:szCs w:val="20"/>
        </w:rPr>
        <w:t>4.3. Непринятие муниципальным служащим, которому стало известно о возникновении у подчиненного ему муниципального служащего Чувашской Республики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 Чувашской Республики.</w:t>
      </w:r>
    </w:p>
    <w:bookmarkEnd w:id="102"/>
    <w:p w:rsidR="009014B0" w:rsidRPr="00217654" w:rsidRDefault="009014B0" w:rsidP="009014B0"/>
    <w:p w:rsidR="009014B0" w:rsidRPr="001C1E7C" w:rsidRDefault="009014B0" w:rsidP="009014B0">
      <w:pPr>
        <w:shd w:val="clear" w:color="auto" w:fill="FFFFFF"/>
        <w:ind w:firstLine="709"/>
      </w:pPr>
    </w:p>
    <w:p w:rsidR="00F27C58" w:rsidRDefault="00F27C58" w:rsidP="00FB02B2">
      <w:pPr>
        <w:widowControl w:val="0"/>
        <w:autoSpaceDE w:val="0"/>
        <w:autoSpaceDN w:val="0"/>
        <w:adjustRightInd w:val="0"/>
        <w:ind w:firstLine="709"/>
        <w:jc w:val="both"/>
      </w:pPr>
    </w:p>
    <w:p w:rsidR="00F27C58" w:rsidRDefault="00F27C58" w:rsidP="00FB02B2">
      <w:pPr>
        <w:widowControl w:val="0"/>
        <w:autoSpaceDE w:val="0"/>
        <w:autoSpaceDN w:val="0"/>
        <w:adjustRightInd w:val="0"/>
        <w:ind w:firstLine="709"/>
        <w:jc w:val="both"/>
      </w:pPr>
    </w:p>
    <w:tbl>
      <w:tblPr>
        <w:tblW w:w="9100" w:type="dxa"/>
        <w:tblInd w:w="108" w:type="dxa"/>
        <w:tblLook w:val="04A0" w:firstRow="1" w:lastRow="0" w:firstColumn="1" w:lastColumn="0" w:noHBand="0" w:noVBand="1"/>
      </w:tblPr>
      <w:tblGrid>
        <w:gridCol w:w="3792"/>
        <w:gridCol w:w="1517"/>
        <w:gridCol w:w="3791"/>
      </w:tblGrid>
      <w:tr w:rsidR="00F65650" w:rsidRPr="008B0F75" w:rsidTr="00ED187F">
        <w:trPr>
          <w:cantSplit/>
          <w:trHeight w:val="1274"/>
        </w:trPr>
        <w:tc>
          <w:tcPr>
            <w:tcW w:w="3792" w:type="dxa"/>
            <w:vAlign w:val="bottom"/>
            <w:hideMark/>
          </w:tcPr>
          <w:p w:rsidR="00F65650" w:rsidRPr="00BF6233" w:rsidRDefault="00F65650" w:rsidP="00ED187F">
            <w:pPr>
              <w:jc w:val="center"/>
              <w:rPr>
                <w:b/>
                <w:bCs/>
                <w:noProof/>
                <w:sz w:val="16"/>
                <w:szCs w:val="16"/>
              </w:rPr>
            </w:pPr>
          </w:p>
          <w:p w:rsidR="00F65650" w:rsidRPr="00BF6233" w:rsidRDefault="00F65650" w:rsidP="00ED187F">
            <w:pPr>
              <w:jc w:val="center"/>
              <w:rPr>
                <w:b/>
                <w:bCs/>
                <w:noProof/>
                <w:sz w:val="16"/>
                <w:szCs w:val="16"/>
              </w:rPr>
            </w:pPr>
            <w:r w:rsidRPr="00BF6233">
              <w:rPr>
                <w:b/>
                <w:bCs/>
                <w:noProof/>
                <w:sz w:val="16"/>
                <w:szCs w:val="16"/>
              </w:rPr>
              <w:t>ЧĂВАШ РЕСПУБЛИКИН</w:t>
            </w:r>
          </w:p>
        </w:tc>
        <w:tc>
          <w:tcPr>
            <w:tcW w:w="1517" w:type="dxa"/>
            <w:vMerge w:val="restart"/>
          </w:tcPr>
          <w:p w:rsidR="00F65650" w:rsidRPr="00BF6233" w:rsidRDefault="00F65650" w:rsidP="00ED187F">
            <w:pPr>
              <w:ind w:right="-100"/>
              <w:rPr>
                <w:noProof/>
                <w:sz w:val="16"/>
                <w:szCs w:val="16"/>
              </w:rPr>
            </w:pPr>
            <w:r w:rsidRPr="00BF6233">
              <w:rPr>
                <w:noProof/>
                <w:sz w:val="16"/>
                <w:szCs w:val="16"/>
              </w:rPr>
              <w:drawing>
                <wp:anchor distT="0" distB="0" distL="114300" distR="114300" simplePos="0" relativeHeight="251687936" behindDoc="0" locked="0" layoutInCell="1" allowOverlap="1" wp14:anchorId="0D5E0FA4" wp14:editId="6C8AB4F5">
                  <wp:simplePos x="0" y="0"/>
                  <wp:positionH relativeFrom="column">
                    <wp:posOffset>213458</wp:posOffset>
                  </wp:positionH>
                  <wp:positionV relativeFrom="paragraph">
                    <wp:posOffset>321701</wp:posOffset>
                  </wp:positionV>
                  <wp:extent cx="386715" cy="491490"/>
                  <wp:effectExtent l="0" t="0" r="0" b="3810"/>
                  <wp:wrapNone/>
                  <wp:docPr id="37" name="Рисунок 37"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1" w:type="dxa"/>
            <w:vAlign w:val="bottom"/>
            <w:hideMark/>
          </w:tcPr>
          <w:p w:rsidR="00F65650" w:rsidRPr="00BF6233" w:rsidRDefault="00F65650" w:rsidP="00ED187F">
            <w:pPr>
              <w:jc w:val="center"/>
              <w:rPr>
                <w:b/>
                <w:bCs/>
                <w:noProof/>
                <w:sz w:val="16"/>
                <w:szCs w:val="16"/>
              </w:rPr>
            </w:pPr>
            <w:r w:rsidRPr="00BF6233">
              <w:rPr>
                <w:b/>
                <w:bCs/>
                <w:noProof/>
                <w:sz w:val="16"/>
                <w:szCs w:val="16"/>
              </w:rPr>
              <w:t>ЧУВАШСКАЯ РЕСПУБЛИКА</w:t>
            </w:r>
          </w:p>
        </w:tc>
      </w:tr>
      <w:tr w:rsidR="00F65650" w:rsidRPr="008B0F75" w:rsidTr="00ED187F">
        <w:trPr>
          <w:cantSplit/>
          <w:trHeight w:val="550"/>
        </w:trPr>
        <w:tc>
          <w:tcPr>
            <w:tcW w:w="3792" w:type="dxa"/>
            <w:hideMark/>
          </w:tcPr>
          <w:p w:rsidR="00F65650" w:rsidRPr="00BF6233" w:rsidRDefault="00F65650" w:rsidP="00ED187F">
            <w:pPr>
              <w:jc w:val="center"/>
              <w:rPr>
                <w:b/>
                <w:bCs/>
                <w:noProof/>
                <w:sz w:val="16"/>
                <w:szCs w:val="16"/>
              </w:rPr>
            </w:pPr>
            <w:r w:rsidRPr="00BF6233">
              <w:rPr>
                <w:b/>
                <w:bCs/>
                <w:noProof/>
                <w:sz w:val="16"/>
                <w:szCs w:val="16"/>
              </w:rPr>
              <w:t xml:space="preserve">ÇĚМĚРЛЕ </w:t>
            </w:r>
          </w:p>
          <w:p w:rsidR="00F65650" w:rsidRPr="00BF6233" w:rsidRDefault="00F65650" w:rsidP="00ED187F">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F65650" w:rsidRPr="00BF6233" w:rsidRDefault="00F65650" w:rsidP="00ED187F">
            <w:pPr>
              <w:framePr w:w="3227" w:h="1681" w:hSpace="141" w:wrap="auto" w:vAnchor="text" w:hAnchor="page" w:x="1750" w:y="139"/>
              <w:spacing w:line="220" w:lineRule="exact"/>
              <w:jc w:val="center"/>
              <w:rPr>
                <w:b/>
                <w:bCs/>
                <w:noProof/>
                <w:sz w:val="16"/>
                <w:szCs w:val="16"/>
              </w:rPr>
            </w:pPr>
          </w:p>
          <w:p w:rsidR="00F65650" w:rsidRPr="00BF6233" w:rsidRDefault="00F65650" w:rsidP="00ED187F">
            <w:pPr>
              <w:keepNext/>
              <w:jc w:val="center"/>
              <w:outlineLvl w:val="0"/>
              <w:rPr>
                <w:b/>
                <w:bCs/>
                <w:noProof/>
                <w:sz w:val="16"/>
                <w:szCs w:val="16"/>
                <w:lang w:val="x-none" w:eastAsia="x-none"/>
              </w:rPr>
            </w:pPr>
            <w:r w:rsidRPr="00BF6233">
              <w:rPr>
                <w:b/>
                <w:bCs/>
                <w:noProof/>
                <w:sz w:val="16"/>
                <w:szCs w:val="16"/>
                <w:lang w:val="x-none" w:eastAsia="x-none"/>
              </w:rPr>
              <w:t>ЙЫШĂНУ</w:t>
            </w:r>
          </w:p>
          <w:p w:rsidR="00F65650" w:rsidRPr="00BF6233" w:rsidRDefault="00F65650" w:rsidP="00ED187F">
            <w:pPr>
              <w:jc w:val="center"/>
              <w:rPr>
                <w:b/>
                <w:bCs/>
                <w:noProof/>
                <w:sz w:val="16"/>
                <w:szCs w:val="16"/>
              </w:rPr>
            </w:pPr>
          </w:p>
          <w:p w:rsidR="00F65650" w:rsidRPr="00BF6233" w:rsidRDefault="0040509E" w:rsidP="00ED187F">
            <w:pPr>
              <w:jc w:val="center"/>
              <w:rPr>
                <w:noProof/>
                <w:sz w:val="16"/>
                <w:szCs w:val="16"/>
              </w:rPr>
            </w:pPr>
            <w:r>
              <w:rPr>
                <w:noProof/>
                <w:sz w:val="16"/>
                <w:szCs w:val="16"/>
              </w:rPr>
              <w:t>20</w:t>
            </w:r>
            <w:r w:rsidR="00F65650" w:rsidRPr="003A5AAD">
              <w:rPr>
                <w:noProof/>
                <w:sz w:val="16"/>
                <w:szCs w:val="16"/>
              </w:rPr>
              <w:t>.0</w:t>
            </w:r>
            <w:r w:rsidR="00F65650">
              <w:rPr>
                <w:noProof/>
                <w:sz w:val="16"/>
                <w:szCs w:val="16"/>
              </w:rPr>
              <w:t>2</w:t>
            </w:r>
            <w:r w:rsidR="00F65650" w:rsidRPr="003A5AAD">
              <w:rPr>
                <w:noProof/>
                <w:sz w:val="16"/>
                <w:szCs w:val="16"/>
              </w:rPr>
              <w:t xml:space="preserve">.2025 </w:t>
            </w:r>
            <w:r w:rsidR="00F65650" w:rsidRPr="00BF6233">
              <w:rPr>
                <w:bCs/>
                <w:noProof/>
                <w:sz w:val="16"/>
                <w:szCs w:val="16"/>
              </w:rPr>
              <w:t>ç</w:t>
            </w:r>
            <w:r w:rsidR="00F65650" w:rsidRPr="00BF6233">
              <w:rPr>
                <w:sz w:val="16"/>
                <w:szCs w:val="16"/>
              </w:rPr>
              <w:t>.</w:t>
            </w:r>
            <w:r w:rsidR="00F65650" w:rsidRPr="00BF6233">
              <w:rPr>
                <w:noProof/>
                <w:sz w:val="16"/>
                <w:szCs w:val="16"/>
              </w:rPr>
              <w:t xml:space="preserve"> </w:t>
            </w:r>
            <w:r w:rsidR="00F65650">
              <w:rPr>
                <w:noProof/>
                <w:sz w:val="16"/>
                <w:szCs w:val="16"/>
              </w:rPr>
              <w:t>1</w:t>
            </w:r>
            <w:r>
              <w:rPr>
                <w:noProof/>
                <w:sz w:val="16"/>
                <w:szCs w:val="16"/>
              </w:rPr>
              <w:t>54</w:t>
            </w:r>
            <w:r w:rsidR="00F65650" w:rsidRPr="00BF6233">
              <w:rPr>
                <w:noProof/>
                <w:sz w:val="16"/>
                <w:szCs w:val="16"/>
              </w:rPr>
              <w:t xml:space="preserve"> №</w:t>
            </w:r>
          </w:p>
          <w:p w:rsidR="00F65650" w:rsidRPr="00BF6233" w:rsidRDefault="00F65650" w:rsidP="00ED187F">
            <w:pPr>
              <w:jc w:val="center"/>
              <w:rPr>
                <w:noProof/>
                <w:sz w:val="16"/>
                <w:szCs w:val="16"/>
              </w:rPr>
            </w:pPr>
            <w:r w:rsidRPr="00BF6233">
              <w:rPr>
                <w:bCs/>
                <w:noProof/>
                <w:sz w:val="16"/>
                <w:szCs w:val="16"/>
              </w:rPr>
              <w:t>Ç</w:t>
            </w:r>
            <w:r w:rsidRPr="00BF6233">
              <w:rPr>
                <w:noProof/>
                <w:sz w:val="16"/>
                <w:szCs w:val="16"/>
              </w:rPr>
              <w:t>ěмěрле хули</w:t>
            </w:r>
          </w:p>
        </w:tc>
        <w:tc>
          <w:tcPr>
            <w:tcW w:w="1517" w:type="dxa"/>
            <w:vMerge/>
          </w:tcPr>
          <w:p w:rsidR="00F65650" w:rsidRPr="00BF6233" w:rsidRDefault="00F65650" w:rsidP="00ED187F">
            <w:pPr>
              <w:ind w:left="-108" w:right="-100"/>
              <w:jc w:val="center"/>
              <w:rPr>
                <w:sz w:val="16"/>
                <w:szCs w:val="16"/>
              </w:rPr>
            </w:pPr>
          </w:p>
        </w:tc>
        <w:tc>
          <w:tcPr>
            <w:tcW w:w="3791" w:type="dxa"/>
            <w:hideMark/>
          </w:tcPr>
          <w:p w:rsidR="00F65650" w:rsidRPr="00BF6233" w:rsidRDefault="00F65650" w:rsidP="00ED187F">
            <w:pPr>
              <w:jc w:val="center"/>
              <w:rPr>
                <w:b/>
                <w:caps/>
                <w:sz w:val="16"/>
                <w:szCs w:val="16"/>
              </w:rPr>
            </w:pPr>
            <w:r w:rsidRPr="00BF6233">
              <w:rPr>
                <w:b/>
                <w:caps/>
                <w:sz w:val="16"/>
                <w:szCs w:val="16"/>
              </w:rPr>
              <w:t xml:space="preserve">администрация </w:t>
            </w:r>
          </w:p>
          <w:p w:rsidR="00F65650" w:rsidRPr="00BF6233" w:rsidRDefault="00F65650" w:rsidP="00ED187F">
            <w:pPr>
              <w:jc w:val="center"/>
              <w:rPr>
                <w:b/>
                <w:caps/>
                <w:sz w:val="16"/>
                <w:szCs w:val="16"/>
              </w:rPr>
            </w:pPr>
            <w:r w:rsidRPr="00BF6233">
              <w:rPr>
                <w:b/>
                <w:caps/>
                <w:sz w:val="16"/>
                <w:szCs w:val="16"/>
              </w:rPr>
              <w:t xml:space="preserve">ШУМЕРЛИНСКОГО </w:t>
            </w:r>
          </w:p>
          <w:p w:rsidR="00F65650" w:rsidRPr="00BF6233" w:rsidRDefault="00F65650" w:rsidP="00ED187F">
            <w:pPr>
              <w:jc w:val="center"/>
              <w:rPr>
                <w:b/>
                <w:caps/>
                <w:sz w:val="16"/>
                <w:szCs w:val="16"/>
              </w:rPr>
            </w:pPr>
            <w:r w:rsidRPr="00BF6233">
              <w:rPr>
                <w:b/>
                <w:caps/>
                <w:sz w:val="16"/>
                <w:szCs w:val="16"/>
              </w:rPr>
              <w:t>МУНИЦИПАЛЬНОГО ОКРУГА</w:t>
            </w:r>
          </w:p>
          <w:p w:rsidR="00F65650" w:rsidRPr="00BF6233" w:rsidRDefault="00F65650" w:rsidP="00ED187F">
            <w:pPr>
              <w:rPr>
                <w:b/>
                <w:caps/>
                <w:sz w:val="16"/>
                <w:szCs w:val="16"/>
              </w:rPr>
            </w:pPr>
          </w:p>
          <w:p w:rsidR="00F65650" w:rsidRPr="00BF6233" w:rsidRDefault="00F65650" w:rsidP="00ED187F">
            <w:pPr>
              <w:keepNext/>
              <w:jc w:val="center"/>
              <w:outlineLvl w:val="0"/>
              <w:rPr>
                <w:b/>
                <w:sz w:val="16"/>
                <w:szCs w:val="16"/>
                <w:lang w:val="x-none" w:eastAsia="x-none"/>
              </w:rPr>
            </w:pPr>
            <w:r w:rsidRPr="00BF6233">
              <w:rPr>
                <w:b/>
                <w:sz w:val="16"/>
                <w:szCs w:val="16"/>
                <w:lang w:val="x-none" w:eastAsia="x-none"/>
              </w:rPr>
              <w:t>ПОСТАНОВЛЕНИЕ</w:t>
            </w:r>
          </w:p>
          <w:p w:rsidR="00F65650" w:rsidRPr="00BF6233" w:rsidRDefault="00F65650" w:rsidP="00ED187F">
            <w:pPr>
              <w:jc w:val="center"/>
              <w:rPr>
                <w:b/>
                <w:bCs/>
                <w:noProof/>
                <w:sz w:val="16"/>
                <w:szCs w:val="16"/>
              </w:rPr>
            </w:pPr>
          </w:p>
          <w:p w:rsidR="00F65650" w:rsidRPr="00BF6233" w:rsidRDefault="0040509E" w:rsidP="00ED187F">
            <w:pPr>
              <w:jc w:val="center"/>
              <w:rPr>
                <w:bCs/>
                <w:noProof/>
                <w:sz w:val="16"/>
                <w:szCs w:val="16"/>
              </w:rPr>
            </w:pPr>
            <w:r>
              <w:rPr>
                <w:bCs/>
                <w:noProof/>
                <w:sz w:val="16"/>
                <w:szCs w:val="16"/>
              </w:rPr>
              <w:t>20</w:t>
            </w:r>
            <w:r w:rsidR="00F65650" w:rsidRPr="003A5AAD">
              <w:rPr>
                <w:bCs/>
                <w:noProof/>
                <w:sz w:val="16"/>
                <w:szCs w:val="16"/>
              </w:rPr>
              <w:t>.0</w:t>
            </w:r>
            <w:r w:rsidR="00F65650">
              <w:rPr>
                <w:bCs/>
                <w:noProof/>
                <w:sz w:val="16"/>
                <w:szCs w:val="16"/>
              </w:rPr>
              <w:t>2</w:t>
            </w:r>
            <w:r w:rsidR="00F65650" w:rsidRPr="003A5AAD">
              <w:rPr>
                <w:bCs/>
                <w:noProof/>
                <w:sz w:val="16"/>
                <w:szCs w:val="16"/>
              </w:rPr>
              <w:t xml:space="preserve">.2025 </w:t>
            </w:r>
            <w:r w:rsidR="00F65650" w:rsidRPr="00BF6233">
              <w:rPr>
                <w:bCs/>
                <w:noProof/>
                <w:sz w:val="16"/>
                <w:szCs w:val="16"/>
              </w:rPr>
              <w:t xml:space="preserve">г. № </w:t>
            </w:r>
            <w:r>
              <w:rPr>
                <w:bCs/>
                <w:noProof/>
                <w:sz w:val="16"/>
                <w:szCs w:val="16"/>
              </w:rPr>
              <w:t>154</w:t>
            </w:r>
          </w:p>
          <w:p w:rsidR="00F65650" w:rsidRPr="00BF6233" w:rsidRDefault="00F65650" w:rsidP="00ED187F">
            <w:pPr>
              <w:jc w:val="center"/>
              <w:rPr>
                <w:noProof/>
                <w:sz w:val="16"/>
                <w:szCs w:val="16"/>
              </w:rPr>
            </w:pPr>
            <w:r w:rsidRPr="00BF6233">
              <w:rPr>
                <w:bCs/>
                <w:noProof/>
                <w:sz w:val="16"/>
                <w:szCs w:val="16"/>
              </w:rPr>
              <w:t>город Шумерля</w:t>
            </w:r>
          </w:p>
        </w:tc>
      </w:tr>
    </w:tbl>
    <w:p w:rsidR="00F65650" w:rsidRPr="00BF6233" w:rsidRDefault="00F65650" w:rsidP="00F65650">
      <w:pPr>
        <w:jc w:val="both"/>
        <w:rPr>
          <w:sz w:val="16"/>
          <w:szCs w:val="16"/>
        </w:rPr>
      </w:pPr>
    </w:p>
    <w:p w:rsidR="00F65650" w:rsidRPr="0040509E" w:rsidRDefault="00F65650" w:rsidP="0040509E">
      <w:pPr>
        <w:pStyle w:val="a3"/>
        <w:rPr>
          <w:rFonts w:ascii="Times New Roman" w:hAnsi="Times New Roman" w:cs="Times New Roman"/>
          <w:b/>
          <w:color w:val="0D0D0D"/>
          <w:sz w:val="20"/>
          <w:szCs w:val="20"/>
        </w:rPr>
      </w:pPr>
      <w:r w:rsidRPr="0007698E">
        <w:rPr>
          <w:sz w:val="20"/>
          <w:szCs w:val="20"/>
        </w:rPr>
        <w:t xml:space="preserve"> </w:t>
      </w:r>
      <w:r w:rsidR="0040509E" w:rsidRPr="0040509E">
        <w:rPr>
          <w:rFonts w:ascii="Times New Roman" w:hAnsi="Times New Roman" w:cs="Times New Roman"/>
          <w:b/>
          <w:sz w:val="20"/>
          <w:szCs w:val="20"/>
        </w:rPr>
        <w:t xml:space="preserve">Об утверждении Перечня </w:t>
      </w:r>
      <w:r w:rsidR="0040509E" w:rsidRPr="0040509E">
        <w:rPr>
          <w:rStyle w:val="a6"/>
          <w:rFonts w:ascii="Times New Roman" w:hAnsi="Times New Roman" w:cs="Times New Roman"/>
          <w:b/>
          <w:i w:val="0"/>
          <w:iCs w:val="0"/>
          <w:color w:val="000000"/>
          <w:sz w:val="20"/>
          <w:szCs w:val="20"/>
          <w:shd w:val="clear" w:color="auto" w:fill="FFFFFF"/>
        </w:rPr>
        <w:t>должностей</w:t>
      </w:r>
      <w:r w:rsidR="0040509E" w:rsidRPr="0040509E">
        <w:rPr>
          <w:rFonts w:ascii="Times New Roman" w:hAnsi="Times New Roman" w:cs="Times New Roman"/>
          <w:b/>
          <w:sz w:val="20"/>
          <w:szCs w:val="20"/>
          <w:shd w:val="clear" w:color="auto" w:fill="FFFFFF"/>
        </w:rPr>
        <w:t xml:space="preserve"> </w:t>
      </w:r>
      <w:r w:rsidR="0040509E" w:rsidRPr="0040509E">
        <w:rPr>
          <w:rStyle w:val="a6"/>
          <w:rFonts w:ascii="Times New Roman" w:hAnsi="Times New Roman" w:cs="Times New Roman"/>
          <w:b/>
          <w:i w:val="0"/>
          <w:iCs w:val="0"/>
          <w:color w:val="000000"/>
          <w:sz w:val="20"/>
          <w:szCs w:val="20"/>
          <w:shd w:val="clear" w:color="auto" w:fill="FFFFFF"/>
        </w:rPr>
        <w:t>муниципальной</w:t>
      </w:r>
      <w:r w:rsidR="0040509E" w:rsidRPr="0040509E">
        <w:rPr>
          <w:rFonts w:ascii="Times New Roman" w:hAnsi="Times New Roman" w:cs="Times New Roman"/>
          <w:b/>
          <w:sz w:val="20"/>
          <w:szCs w:val="20"/>
          <w:shd w:val="clear" w:color="auto" w:fill="FFFFFF"/>
        </w:rPr>
        <w:t xml:space="preserve"> </w:t>
      </w:r>
      <w:r w:rsidR="0040509E" w:rsidRPr="0040509E">
        <w:rPr>
          <w:rStyle w:val="a6"/>
          <w:rFonts w:ascii="Times New Roman" w:hAnsi="Times New Roman" w:cs="Times New Roman"/>
          <w:b/>
          <w:i w:val="0"/>
          <w:iCs w:val="0"/>
          <w:color w:val="000000"/>
          <w:sz w:val="20"/>
          <w:szCs w:val="20"/>
          <w:shd w:val="clear" w:color="auto" w:fill="FFFFFF"/>
        </w:rPr>
        <w:t>службы</w:t>
      </w:r>
      <w:r w:rsidR="0040509E" w:rsidRPr="0040509E">
        <w:rPr>
          <w:rFonts w:ascii="Times New Roman" w:hAnsi="Times New Roman" w:cs="Times New Roman"/>
          <w:b/>
          <w:sz w:val="20"/>
          <w:szCs w:val="20"/>
          <w:shd w:val="clear" w:color="auto" w:fill="FFFFFF"/>
        </w:rPr>
        <w:t xml:space="preserve"> в администрации Шумерлинского муниципального округа Чувашской Республики, </w:t>
      </w:r>
      <w:r w:rsidR="0040509E" w:rsidRPr="0040509E">
        <w:rPr>
          <w:rStyle w:val="a6"/>
          <w:rFonts w:ascii="Times New Roman" w:hAnsi="Times New Roman" w:cs="Times New Roman"/>
          <w:b/>
          <w:i w:val="0"/>
          <w:iCs w:val="0"/>
          <w:color w:val="000000"/>
          <w:sz w:val="20"/>
          <w:szCs w:val="20"/>
          <w:shd w:val="clear" w:color="auto" w:fill="FFFFFF"/>
        </w:rPr>
        <w:t>после</w:t>
      </w:r>
      <w:r w:rsidR="0040509E" w:rsidRPr="0040509E">
        <w:rPr>
          <w:rFonts w:ascii="Times New Roman" w:hAnsi="Times New Roman" w:cs="Times New Roman"/>
          <w:b/>
          <w:sz w:val="20"/>
          <w:szCs w:val="20"/>
          <w:shd w:val="clear" w:color="auto" w:fill="FFFFFF"/>
        </w:rPr>
        <w:t xml:space="preserve"> </w:t>
      </w:r>
      <w:proofErr w:type="gramStart"/>
      <w:r w:rsidR="0040509E" w:rsidRPr="0040509E">
        <w:rPr>
          <w:rFonts w:ascii="Times New Roman" w:hAnsi="Times New Roman" w:cs="Times New Roman"/>
          <w:b/>
          <w:sz w:val="20"/>
          <w:szCs w:val="20"/>
          <w:shd w:val="clear" w:color="auto" w:fill="FFFFFF"/>
        </w:rPr>
        <w:t>увольнения</w:t>
      </w:r>
      <w:proofErr w:type="gramEnd"/>
      <w:r w:rsidR="0040509E" w:rsidRPr="0040509E">
        <w:rPr>
          <w:rFonts w:ascii="Times New Roman" w:hAnsi="Times New Roman" w:cs="Times New Roman"/>
          <w:b/>
          <w:sz w:val="20"/>
          <w:szCs w:val="20"/>
          <w:shd w:val="clear" w:color="auto" w:fill="FFFFFF"/>
        </w:rPr>
        <w:t xml:space="preserve"> с которых граждане </w:t>
      </w:r>
      <w:r w:rsidR="0040509E" w:rsidRPr="0040509E">
        <w:rPr>
          <w:rStyle w:val="a6"/>
          <w:rFonts w:ascii="Times New Roman" w:hAnsi="Times New Roman" w:cs="Times New Roman"/>
          <w:b/>
          <w:i w:val="0"/>
          <w:iCs w:val="0"/>
          <w:color w:val="000000"/>
          <w:sz w:val="20"/>
          <w:szCs w:val="20"/>
          <w:shd w:val="clear" w:color="auto" w:fill="FFFFFF"/>
        </w:rPr>
        <w:t>не</w:t>
      </w:r>
      <w:r w:rsidR="0040509E" w:rsidRPr="0040509E">
        <w:rPr>
          <w:rFonts w:ascii="Times New Roman" w:hAnsi="Times New Roman" w:cs="Times New Roman"/>
          <w:b/>
          <w:sz w:val="20"/>
          <w:szCs w:val="20"/>
          <w:shd w:val="clear" w:color="auto" w:fill="FFFFFF"/>
        </w:rPr>
        <w:t xml:space="preserve"> </w:t>
      </w:r>
      <w:r w:rsidR="0040509E" w:rsidRPr="0040509E">
        <w:rPr>
          <w:rStyle w:val="a6"/>
          <w:rFonts w:ascii="Times New Roman" w:hAnsi="Times New Roman" w:cs="Times New Roman"/>
          <w:b/>
          <w:i w:val="0"/>
          <w:iCs w:val="0"/>
          <w:color w:val="000000"/>
          <w:sz w:val="20"/>
          <w:szCs w:val="20"/>
          <w:shd w:val="clear" w:color="auto" w:fill="FFFFFF"/>
        </w:rPr>
        <w:t>имеют</w:t>
      </w:r>
      <w:r w:rsidR="0040509E" w:rsidRPr="0040509E">
        <w:rPr>
          <w:rFonts w:ascii="Times New Roman" w:hAnsi="Times New Roman" w:cs="Times New Roman"/>
          <w:b/>
          <w:sz w:val="20"/>
          <w:szCs w:val="20"/>
          <w:shd w:val="clear" w:color="auto" w:fill="FFFFFF"/>
        </w:rPr>
        <w:t xml:space="preserve"> </w:t>
      </w:r>
      <w:r w:rsidR="0040509E" w:rsidRPr="0040509E">
        <w:rPr>
          <w:rStyle w:val="a6"/>
          <w:rFonts w:ascii="Times New Roman" w:hAnsi="Times New Roman" w:cs="Times New Roman"/>
          <w:b/>
          <w:i w:val="0"/>
          <w:iCs w:val="0"/>
          <w:color w:val="000000"/>
          <w:sz w:val="20"/>
          <w:szCs w:val="20"/>
          <w:shd w:val="clear" w:color="auto" w:fill="FFFFFF"/>
        </w:rPr>
        <w:t>права</w:t>
      </w:r>
      <w:r w:rsidR="0040509E" w:rsidRPr="0040509E">
        <w:rPr>
          <w:rFonts w:ascii="Times New Roman" w:hAnsi="Times New Roman" w:cs="Times New Roman"/>
          <w:b/>
          <w:sz w:val="20"/>
          <w:szCs w:val="20"/>
          <w:shd w:val="clear" w:color="auto" w:fill="FFFFFF"/>
        </w:rPr>
        <w:t xml:space="preserve"> в течение </w:t>
      </w:r>
      <w:r w:rsidR="0040509E" w:rsidRPr="0040509E">
        <w:rPr>
          <w:rStyle w:val="a6"/>
          <w:rFonts w:ascii="Times New Roman" w:hAnsi="Times New Roman" w:cs="Times New Roman"/>
          <w:b/>
          <w:i w:val="0"/>
          <w:iCs w:val="0"/>
          <w:color w:val="000000"/>
          <w:sz w:val="20"/>
          <w:szCs w:val="20"/>
          <w:shd w:val="clear" w:color="auto" w:fill="FFFFFF"/>
        </w:rPr>
        <w:t>двух</w:t>
      </w:r>
      <w:r w:rsidR="0040509E" w:rsidRPr="0040509E">
        <w:rPr>
          <w:rFonts w:ascii="Times New Roman" w:hAnsi="Times New Roman" w:cs="Times New Roman"/>
          <w:b/>
          <w:sz w:val="20"/>
          <w:szCs w:val="20"/>
          <w:shd w:val="clear" w:color="auto" w:fill="FFFFFF"/>
        </w:rPr>
        <w:t xml:space="preserve"> </w:t>
      </w:r>
      <w:r w:rsidR="0040509E" w:rsidRPr="0040509E">
        <w:rPr>
          <w:rStyle w:val="a6"/>
          <w:rFonts w:ascii="Times New Roman" w:hAnsi="Times New Roman" w:cs="Times New Roman"/>
          <w:b/>
          <w:i w:val="0"/>
          <w:iCs w:val="0"/>
          <w:color w:val="000000"/>
          <w:sz w:val="20"/>
          <w:szCs w:val="20"/>
          <w:shd w:val="clear" w:color="auto" w:fill="FFFFFF"/>
        </w:rPr>
        <w:t>лет</w:t>
      </w:r>
      <w:r w:rsidR="0040509E" w:rsidRPr="0040509E">
        <w:rPr>
          <w:rFonts w:ascii="Times New Roman" w:hAnsi="Times New Roman" w:cs="Times New Roman"/>
          <w:b/>
          <w:sz w:val="20"/>
          <w:szCs w:val="20"/>
          <w:shd w:val="clear" w:color="auto" w:fill="FFFFFF"/>
        </w:rPr>
        <w:t xml:space="preserve"> </w:t>
      </w:r>
      <w:r w:rsidR="0040509E" w:rsidRPr="0040509E">
        <w:rPr>
          <w:rStyle w:val="a6"/>
          <w:rFonts w:ascii="Times New Roman" w:hAnsi="Times New Roman" w:cs="Times New Roman"/>
          <w:b/>
          <w:i w:val="0"/>
          <w:iCs w:val="0"/>
          <w:color w:val="000000"/>
          <w:sz w:val="20"/>
          <w:szCs w:val="20"/>
          <w:shd w:val="clear" w:color="auto" w:fill="FFFFFF"/>
        </w:rPr>
        <w:t>замещать</w:t>
      </w:r>
      <w:r w:rsidR="0040509E" w:rsidRPr="0040509E">
        <w:rPr>
          <w:rFonts w:ascii="Times New Roman" w:hAnsi="Times New Roman" w:cs="Times New Roman"/>
          <w:b/>
          <w:sz w:val="20"/>
          <w:szCs w:val="20"/>
          <w:shd w:val="clear" w:color="auto" w:fill="FFFFFF"/>
        </w:rPr>
        <w:t xml:space="preserve"> на </w:t>
      </w:r>
      <w:r w:rsidR="0040509E" w:rsidRPr="0040509E">
        <w:rPr>
          <w:rStyle w:val="a6"/>
          <w:rFonts w:ascii="Times New Roman" w:hAnsi="Times New Roman" w:cs="Times New Roman"/>
          <w:b/>
          <w:i w:val="0"/>
          <w:iCs w:val="0"/>
          <w:color w:val="000000"/>
          <w:sz w:val="20"/>
          <w:szCs w:val="20"/>
          <w:shd w:val="clear" w:color="auto" w:fill="FFFFFF"/>
        </w:rPr>
        <w:t>условиях</w:t>
      </w:r>
      <w:r w:rsidR="0040509E" w:rsidRPr="0040509E">
        <w:rPr>
          <w:rFonts w:ascii="Times New Roman" w:hAnsi="Times New Roman" w:cs="Times New Roman"/>
          <w:b/>
          <w:sz w:val="20"/>
          <w:szCs w:val="20"/>
          <w:shd w:val="clear" w:color="auto" w:fill="FFFFFF"/>
        </w:rPr>
        <w:t xml:space="preserve"> </w:t>
      </w:r>
      <w:r w:rsidR="0040509E" w:rsidRPr="0040509E">
        <w:rPr>
          <w:rStyle w:val="a6"/>
          <w:rFonts w:ascii="Times New Roman" w:hAnsi="Times New Roman" w:cs="Times New Roman"/>
          <w:b/>
          <w:i w:val="0"/>
          <w:iCs w:val="0"/>
          <w:color w:val="000000"/>
          <w:sz w:val="20"/>
          <w:szCs w:val="20"/>
          <w:shd w:val="clear" w:color="auto" w:fill="FFFFFF"/>
        </w:rPr>
        <w:t>трудового</w:t>
      </w:r>
      <w:r w:rsidR="0040509E" w:rsidRPr="0040509E">
        <w:rPr>
          <w:rFonts w:ascii="Times New Roman" w:hAnsi="Times New Roman" w:cs="Times New Roman"/>
          <w:b/>
          <w:sz w:val="20"/>
          <w:szCs w:val="20"/>
          <w:shd w:val="clear" w:color="auto" w:fill="FFFFFF"/>
        </w:rPr>
        <w:t xml:space="preserve"> </w:t>
      </w:r>
      <w:r w:rsidR="0040509E" w:rsidRPr="0040509E">
        <w:rPr>
          <w:rStyle w:val="a6"/>
          <w:rFonts w:ascii="Times New Roman" w:hAnsi="Times New Roman" w:cs="Times New Roman"/>
          <w:b/>
          <w:i w:val="0"/>
          <w:iCs w:val="0"/>
          <w:color w:val="000000"/>
          <w:sz w:val="20"/>
          <w:szCs w:val="20"/>
          <w:shd w:val="clear" w:color="auto" w:fill="FFFFFF"/>
        </w:rPr>
        <w:t>договора</w:t>
      </w:r>
      <w:r w:rsidR="0040509E" w:rsidRPr="0040509E">
        <w:rPr>
          <w:rFonts w:ascii="Times New Roman" w:hAnsi="Times New Roman" w:cs="Times New Roman"/>
          <w:b/>
          <w:sz w:val="20"/>
          <w:szCs w:val="20"/>
          <w:shd w:val="clear" w:color="auto" w:fill="FFFFFF"/>
        </w:rPr>
        <w:t xml:space="preserve"> </w:t>
      </w:r>
      <w:r w:rsidR="0040509E" w:rsidRPr="0040509E">
        <w:rPr>
          <w:rStyle w:val="a6"/>
          <w:rFonts w:ascii="Times New Roman" w:hAnsi="Times New Roman" w:cs="Times New Roman"/>
          <w:b/>
          <w:i w:val="0"/>
          <w:iCs w:val="0"/>
          <w:color w:val="000000"/>
          <w:sz w:val="20"/>
          <w:szCs w:val="20"/>
          <w:shd w:val="clear" w:color="auto" w:fill="FFFFFF"/>
        </w:rPr>
        <w:t>должности</w:t>
      </w:r>
      <w:r w:rsidR="0040509E" w:rsidRPr="0040509E">
        <w:rPr>
          <w:rFonts w:ascii="Times New Roman" w:hAnsi="Times New Roman" w:cs="Times New Roman"/>
          <w:b/>
          <w:sz w:val="20"/>
          <w:szCs w:val="20"/>
          <w:shd w:val="clear" w:color="auto" w:fill="FFFFFF"/>
        </w:rPr>
        <w:t xml:space="preserve"> или выполнять работы (оказывать услуги) в течение месяца стоимостью более ста тысяч рублей на условиях гражданско-правового договора в организациях,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w:t>
      </w:r>
      <w:r w:rsidR="0040509E" w:rsidRPr="0040509E">
        <w:rPr>
          <w:rFonts w:ascii="Times New Roman" w:hAnsi="Times New Roman" w:cs="Times New Roman"/>
          <w:b/>
          <w:sz w:val="20"/>
          <w:szCs w:val="20"/>
        </w:rPr>
        <w:t>комиссии по соблюдению требований к служебному поведению муниципальных служащих Шумерлинского муниципального округа Чувашской Республики и урегулированию конфликта интересов</w:t>
      </w:r>
    </w:p>
    <w:p w:rsidR="0007698E" w:rsidRPr="0040509E" w:rsidRDefault="0007698E" w:rsidP="0040509E">
      <w:pPr>
        <w:pStyle w:val="a3"/>
        <w:rPr>
          <w:rFonts w:ascii="Times New Roman" w:hAnsi="Times New Roman" w:cs="Times New Roman"/>
          <w:b/>
          <w:bCs/>
          <w:sz w:val="20"/>
          <w:szCs w:val="20"/>
        </w:rPr>
      </w:pPr>
    </w:p>
    <w:p w:rsidR="0040509E" w:rsidRPr="0040509E" w:rsidRDefault="0040509E" w:rsidP="0040509E">
      <w:pPr>
        <w:ind w:firstLine="709"/>
        <w:jc w:val="both"/>
        <w:rPr>
          <w:sz w:val="20"/>
          <w:szCs w:val="20"/>
        </w:rPr>
      </w:pPr>
      <w:r w:rsidRPr="0040509E">
        <w:rPr>
          <w:sz w:val="20"/>
          <w:szCs w:val="20"/>
        </w:rPr>
        <w:t xml:space="preserve">В соответствии с Федеральными законами от 2 марта 2007 г. № 25-ФЗ «О муниципальной службе в Российской Федерации», от 25 декабря 2008 г. № 273-ФЗ «О противодействии коррупции», </w:t>
      </w:r>
      <w:r w:rsidRPr="0040509E">
        <w:rPr>
          <w:color w:val="000000"/>
          <w:sz w:val="20"/>
          <w:szCs w:val="20"/>
        </w:rPr>
        <w:t>Указом Президента Российской Федерации от 21 июля 2010 г. № 925 «О мерах по реализации отдельных положений Федерального закона «О противодействии коррупции»</w:t>
      </w:r>
      <w:r w:rsidRPr="0040509E">
        <w:rPr>
          <w:sz w:val="20"/>
          <w:szCs w:val="20"/>
        </w:rPr>
        <w:t xml:space="preserve"> администрация Шумерлинского муниципального округа Чувашской Республики                    </w:t>
      </w:r>
      <w:proofErr w:type="gramStart"/>
      <w:r w:rsidRPr="0040509E">
        <w:rPr>
          <w:sz w:val="20"/>
          <w:szCs w:val="20"/>
        </w:rPr>
        <w:t>п</w:t>
      </w:r>
      <w:proofErr w:type="gramEnd"/>
      <w:r w:rsidRPr="0040509E">
        <w:rPr>
          <w:sz w:val="20"/>
          <w:szCs w:val="20"/>
        </w:rPr>
        <w:t xml:space="preserve"> о с т а н о в </w:t>
      </w:r>
      <w:proofErr w:type="gramStart"/>
      <w:r w:rsidRPr="0040509E">
        <w:rPr>
          <w:sz w:val="20"/>
          <w:szCs w:val="20"/>
        </w:rPr>
        <w:t>л</w:t>
      </w:r>
      <w:proofErr w:type="gramEnd"/>
      <w:r w:rsidRPr="0040509E">
        <w:rPr>
          <w:sz w:val="20"/>
          <w:szCs w:val="20"/>
        </w:rPr>
        <w:t xml:space="preserve"> я е т:</w:t>
      </w:r>
    </w:p>
    <w:p w:rsidR="0040509E" w:rsidRPr="0040509E" w:rsidRDefault="0040509E" w:rsidP="0040509E">
      <w:pPr>
        <w:ind w:firstLine="709"/>
        <w:jc w:val="both"/>
        <w:rPr>
          <w:sz w:val="20"/>
          <w:szCs w:val="20"/>
        </w:rPr>
      </w:pPr>
      <w:r w:rsidRPr="0040509E">
        <w:rPr>
          <w:sz w:val="20"/>
          <w:szCs w:val="20"/>
        </w:rPr>
        <w:t xml:space="preserve">1. Утвердить </w:t>
      </w:r>
      <w:hyperlink r:id="rId42" w:anchor="/document/404810815/entry/1000" w:history="1">
        <w:r w:rsidRPr="0040509E">
          <w:rPr>
            <w:rStyle w:val="a6"/>
            <w:i w:val="0"/>
            <w:iCs w:val="0"/>
            <w:color w:val="000000"/>
            <w:sz w:val="20"/>
            <w:szCs w:val="20"/>
          </w:rPr>
          <w:t>Перечень</w:t>
        </w:r>
      </w:hyperlink>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должностей</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муниципальной</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службы</w:t>
      </w:r>
      <w:r w:rsidRPr="0040509E">
        <w:rPr>
          <w:color w:val="000000"/>
          <w:sz w:val="20"/>
          <w:szCs w:val="20"/>
          <w:shd w:val="clear" w:color="auto" w:fill="FFFFFF"/>
        </w:rPr>
        <w:t xml:space="preserve"> в администрации Шумерлинского муниципального округа Чувашской Республики, </w:t>
      </w:r>
      <w:r w:rsidRPr="0040509E">
        <w:rPr>
          <w:rStyle w:val="a6"/>
          <w:i w:val="0"/>
          <w:iCs w:val="0"/>
          <w:color w:val="000000"/>
          <w:sz w:val="20"/>
          <w:szCs w:val="20"/>
          <w:shd w:val="clear" w:color="auto" w:fill="FFFFFF"/>
        </w:rPr>
        <w:t>после</w:t>
      </w:r>
      <w:r w:rsidRPr="0040509E">
        <w:rPr>
          <w:color w:val="000000"/>
          <w:sz w:val="20"/>
          <w:szCs w:val="20"/>
          <w:shd w:val="clear" w:color="auto" w:fill="FFFFFF"/>
        </w:rPr>
        <w:t xml:space="preserve"> </w:t>
      </w:r>
      <w:proofErr w:type="gramStart"/>
      <w:r w:rsidRPr="0040509E">
        <w:rPr>
          <w:color w:val="000000"/>
          <w:sz w:val="20"/>
          <w:szCs w:val="20"/>
          <w:shd w:val="clear" w:color="auto" w:fill="FFFFFF"/>
        </w:rPr>
        <w:t>увольнения</w:t>
      </w:r>
      <w:proofErr w:type="gramEnd"/>
      <w:r w:rsidRPr="0040509E">
        <w:rPr>
          <w:color w:val="000000"/>
          <w:sz w:val="20"/>
          <w:szCs w:val="20"/>
          <w:shd w:val="clear" w:color="auto" w:fill="FFFFFF"/>
        </w:rPr>
        <w:t xml:space="preserve"> с которых граждане </w:t>
      </w:r>
      <w:r w:rsidRPr="0040509E">
        <w:rPr>
          <w:rStyle w:val="a6"/>
          <w:i w:val="0"/>
          <w:iCs w:val="0"/>
          <w:color w:val="000000"/>
          <w:sz w:val="20"/>
          <w:szCs w:val="20"/>
          <w:shd w:val="clear" w:color="auto" w:fill="FFFFFF"/>
        </w:rPr>
        <w:t>не</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имеют</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права</w:t>
      </w:r>
      <w:r w:rsidRPr="0040509E">
        <w:rPr>
          <w:color w:val="000000"/>
          <w:sz w:val="20"/>
          <w:szCs w:val="20"/>
          <w:shd w:val="clear" w:color="auto" w:fill="FFFFFF"/>
        </w:rPr>
        <w:t xml:space="preserve"> в течение </w:t>
      </w:r>
      <w:r w:rsidRPr="0040509E">
        <w:rPr>
          <w:rStyle w:val="a6"/>
          <w:i w:val="0"/>
          <w:iCs w:val="0"/>
          <w:color w:val="000000"/>
          <w:sz w:val="20"/>
          <w:szCs w:val="20"/>
          <w:shd w:val="clear" w:color="auto" w:fill="FFFFFF"/>
        </w:rPr>
        <w:t>двух</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лет</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замещать</w:t>
      </w:r>
      <w:r w:rsidRPr="0040509E">
        <w:rPr>
          <w:color w:val="000000"/>
          <w:sz w:val="20"/>
          <w:szCs w:val="20"/>
          <w:shd w:val="clear" w:color="auto" w:fill="FFFFFF"/>
        </w:rPr>
        <w:t xml:space="preserve"> на </w:t>
      </w:r>
      <w:r w:rsidRPr="0040509E">
        <w:rPr>
          <w:rStyle w:val="a6"/>
          <w:i w:val="0"/>
          <w:iCs w:val="0"/>
          <w:color w:val="000000"/>
          <w:sz w:val="20"/>
          <w:szCs w:val="20"/>
          <w:shd w:val="clear" w:color="auto" w:fill="FFFFFF"/>
        </w:rPr>
        <w:t>условиях</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трудового</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договора</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должности</w:t>
      </w:r>
      <w:r w:rsidRPr="0040509E">
        <w:rPr>
          <w:color w:val="000000"/>
          <w:sz w:val="20"/>
          <w:szCs w:val="20"/>
          <w:shd w:val="clear" w:color="auto" w:fill="FFFFFF"/>
        </w:rPr>
        <w:t xml:space="preserve"> или выполнять работы (оказывать услуги) в течение месяца стоимостью более ста тысяч рублей на условиях гражданско-правового договора в организациях,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w:t>
      </w:r>
      <w:r w:rsidRPr="0040509E">
        <w:rPr>
          <w:sz w:val="20"/>
          <w:szCs w:val="20"/>
        </w:rPr>
        <w:t xml:space="preserve">комиссии по соблюдению требований к служебному поведению муниципальных служащих </w:t>
      </w:r>
      <w:r w:rsidRPr="0040509E">
        <w:rPr>
          <w:color w:val="000000"/>
          <w:sz w:val="20"/>
          <w:szCs w:val="20"/>
        </w:rPr>
        <w:t>Шумерлинского муниципального округа</w:t>
      </w:r>
      <w:r w:rsidRPr="0040509E">
        <w:rPr>
          <w:sz w:val="20"/>
          <w:szCs w:val="20"/>
        </w:rPr>
        <w:t xml:space="preserve"> Чувашской Республики и урегулированию конфликта интересов</w:t>
      </w:r>
      <w:r w:rsidRPr="0040509E">
        <w:rPr>
          <w:color w:val="000000"/>
          <w:sz w:val="20"/>
          <w:szCs w:val="20"/>
        </w:rPr>
        <w:t xml:space="preserve"> согласно</w:t>
      </w:r>
      <w:r w:rsidRPr="0040509E">
        <w:rPr>
          <w:sz w:val="20"/>
          <w:szCs w:val="20"/>
        </w:rPr>
        <w:t xml:space="preserve"> приложению к настоящему постановлению.</w:t>
      </w:r>
    </w:p>
    <w:p w:rsidR="0040509E" w:rsidRPr="0040509E" w:rsidRDefault="0040509E" w:rsidP="0040509E">
      <w:pPr>
        <w:ind w:firstLine="709"/>
        <w:jc w:val="both"/>
        <w:rPr>
          <w:sz w:val="20"/>
          <w:szCs w:val="20"/>
        </w:rPr>
      </w:pPr>
      <w:r w:rsidRPr="0040509E">
        <w:rPr>
          <w:sz w:val="20"/>
          <w:szCs w:val="20"/>
        </w:rPr>
        <w:t>2. Признать утратившими силу:</w:t>
      </w:r>
    </w:p>
    <w:p w:rsidR="0040509E" w:rsidRPr="0040509E" w:rsidRDefault="0040509E" w:rsidP="0040509E">
      <w:pPr>
        <w:ind w:firstLine="709"/>
        <w:jc w:val="both"/>
        <w:rPr>
          <w:sz w:val="20"/>
          <w:szCs w:val="20"/>
        </w:rPr>
      </w:pPr>
      <w:r w:rsidRPr="0040509E">
        <w:rPr>
          <w:sz w:val="20"/>
          <w:szCs w:val="20"/>
        </w:rPr>
        <w:t>постановление администрации города Шумерля Чувашской Республики от 26 апреля 2021 г. № 309 «О перечне должностей муниципальной службы, предусмотренном статьей 12 Федерального закона «О противодействии коррупции</w:t>
      </w:r>
      <w:r w:rsidRPr="0040509E">
        <w:rPr>
          <w:b/>
          <w:sz w:val="20"/>
          <w:szCs w:val="20"/>
        </w:rPr>
        <w:t>»</w:t>
      </w:r>
      <w:r w:rsidRPr="0040509E">
        <w:rPr>
          <w:sz w:val="20"/>
          <w:szCs w:val="20"/>
        </w:rPr>
        <w:t>;</w:t>
      </w:r>
    </w:p>
    <w:p w:rsidR="0040509E" w:rsidRPr="0040509E" w:rsidRDefault="0040509E" w:rsidP="0040509E">
      <w:pPr>
        <w:ind w:firstLine="709"/>
        <w:jc w:val="both"/>
        <w:rPr>
          <w:b/>
          <w:color w:val="000000"/>
          <w:sz w:val="20"/>
          <w:szCs w:val="20"/>
        </w:rPr>
      </w:pPr>
      <w:r w:rsidRPr="0040509E">
        <w:rPr>
          <w:color w:val="000000"/>
          <w:sz w:val="20"/>
          <w:szCs w:val="20"/>
          <w:shd w:val="clear" w:color="auto" w:fill="FFFFFF"/>
        </w:rPr>
        <w:t xml:space="preserve">постановление администрации Шумерлинского района Чувашской Республики от 6 апреля 2012 г. № 224 «О </w:t>
      </w:r>
      <w:r w:rsidRPr="0040509E">
        <w:rPr>
          <w:rStyle w:val="a6"/>
          <w:i w:val="0"/>
          <w:iCs w:val="0"/>
          <w:color w:val="000000"/>
          <w:sz w:val="20"/>
          <w:szCs w:val="20"/>
          <w:shd w:val="clear" w:color="auto" w:fill="FFFFFF"/>
        </w:rPr>
        <w:t>перечне</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должностей</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муниципальной</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службы</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предусмотренном</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статьей</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12</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Федерального</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закона</w:t>
      </w:r>
      <w:r w:rsidRPr="0040509E">
        <w:rPr>
          <w:color w:val="000000"/>
          <w:sz w:val="20"/>
          <w:szCs w:val="20"/>
          <w:shd w:val="clear" w:color="auto" w:fill="FFFFFF"/>
        </w:rPr>
        <w:t xml:space="preserve"> «О </w:t>
      </w:r>
      <w:r w:rsidRPr="0040509E">
        <w:rPr>
          <w:rStyle w:val="a6"/>
          <w:i w:val="0"/>
          <w:iCs w:val="0"/>
          <w:color w:val="000000"/>
          <w:sz w:val="20"/>
          <w:szCs w:val="20"/>
          <w:shd w:val="clear" w:color="auto" w:fill="FFFFFF"/>
        </w:rPr>
        <w:t>противодействии</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коррупции</w:t>
      </w:r>
      <w:r w:rsidRPr="0040509E">
        <w:rPr>
          <w:color w:val="000000"/>
          <w:sz w:val="20"/>
          <w:szCs w:val="20"/>
          <w:shd w:val="clear" w:color="auto" w:fill="FFFFFF"/>
        </w:rPr>
        <w:t>»;</w:t>
      </w:r>
    </w:p>
    <w:p w:rsidR="0040509E" w:rsidRPr="0040509E" w:rsidRDefault="0040509E" w:rsidP="0040509E">
      <w:pPr>
        <w:ind w:firstLine="709"/>
        <w:jc w:val="both"/>
        <w:rPr>
          <w:sz w:val="20"/>
          <w:szCs w:val="20"/>
        </w:rPr>
      </w:pPr>
      <w:r w:rsidRPr="0040509E">
        <w:rPr>
          <w:sz w:val="20"/>
          <w:szCs w:val="20"/>
        </w:rPr>
        <w:t>постановление администрации Шумерлинского муниципального округа Чувашской Республики от 6 июня 2022 г. № 427 «</w:t>
      </w:r>
      <w:r w:rsidRPr="0040509E">
        <w:rPr>
          <w:color w:val="000000"/>
          <w:sz w:val="20"/>
          <w:szCs w:val="20"/>
          <w:shd w:val="clear" w:color="auto" w:fill="FFFFFF"/>
        </w:rPr>
        <w:t xml:space="preserve">Об </w:t>
      </w:r>
      <w:r w:rsidRPr="0040509E">
        <w:rPr>
          <w:rStyle w:val="a6"/>
          <w:i w:val="0"/>
          <w:iCs w:val="0"/>
          <w:color w:val="000000"/>
          <w:sz w:val="20"/>
          <w:szCs w:val="20"/>
          <w:shd w:val="clear" w:color="auto" w:fill="FFFFFF"/>
        </w:rPr>
        <w:t>утверждении Перечня</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должностей</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муниципальной</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службы</w:t>
      </w:r>
      <w:r w:rsidRPr="0040509E">
        <w:rPr>
          <w:color w:val="000000"/>
          <w:sz w:val="20"/>
          <w:szCs w:val="20"/>
          <w:shd w:val="clear" w:color="auto" w:fill="FFFFFF"/>
        </w:rPr>
        <w:t xml:space="preserve"> в администрации Шумерлинского муниципального округа Чувашской Республики, </w:t>
      </w:r>
      <w:r w:rsidRPr="0040509E">
        <w:rPr>
          <w:rStyle w:val="a6"/>
          <w:i w:val="0"/>
          <w:iCs w:val="0"/>
          <w:color w:val="000000"/>
          <w:sz w:val="20"/>
          <w:szCs w:val="20"/>
          <w:shd w:val="clear" w:color="auto" w:fill="FFFFFF"/>
        </w:rPr>
        <w:t>после</w:t>
      </w:r>
      <w:r w:rsidRPr="0040509E">
        <w:rPr>
          <w:color w:val="000000"/>
          <w:sz w:val="20"/>
          <w:szCs w:val="20"/>
          <w:shd w:val="clear" w:color="auto" w:fill="FFFFFF"/>
        </w:rPr>
        <w:t xml:space="preserve"> </w:t>
      </w:r>
      <w:proofErr w:type="gramStart"/>
      <w:r w:rsidRPr="0040509E">
        <w:rPr>
          <w:color w:val="000000"/>
          <w:sz w:val="20"/>
          <w:szCs w:val="20"/>
          <w:shd w:val="clear" w:color="auto" w:fill="FFFFFF"/>
        </w:rPr>
        <w:t>увольнения</w:t>
      </w:r>
      <w:proofErr w:type="gramEnd"/>
      <w:r w:rsidRPr="0040509E">
        <w:rPr>
          <w:color w:val="000000"/>
          <w:sz w:val="20"/>
          <w:szCs w:val="20"/>
          <w:shd w:val="clear" w:color="auto" w:fill="FFFFFF"/>
        </w:rPr>
        <w:t xml:space="preserve"> с которых граждане </w:t>
      </w:r>
      <w:r w:rsidRPr="0040509E">
        <w:rPr>
          <w:rStyle w:val="a6"/>
          <w:i w:val="0"/>
          <w:iCs w:val="0"/>
          <w:color w:val="000000"/>
          <w:sz w:val="20"/>
          <w:szCs w:val="20"/>
          <w:shd w:val="clear" w:color="auto" w:fill="FFFFFF"/>
        </w:rPr>
        <w:t>не</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имеют</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права</w:t>
      </w:r>
      <w:r w:rsidRPr="0040509E">
        <w:rPr>
          <w:color w:val="000000"/>
          <w:sz w:val="20"/>
          <w:szCs w:val="20"/>
          <w:shd w:val="clear" w:color="auto" w:fill="FFFFFF"/>
        </w:rPr>
        <w:t xml:space="preserve"> в течение </w:t>
      </w:r>
      <w:r w:rsidRPr="0040509E">
        <w:rPr>
          <w:rStyle w:val="a6"/>
          <w:i w:val="0"/>
          <w:iCs w:val="0"/>
          <w:color w:val="000000"/>
          <w:sz w:val="20"/>
          <w:szCs w:val="20"/>
          <w:shd w:val="clear" w:color="auto" w:fill="FFFFFF"/>
        </w:rPr>
        <w:t>двух</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лет</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замещать</w:t>
      </w:r>
      <w:r w:rsidRPr="0040509E">
        <w:rPr>
          <w:color w:val="000000"/>
          <w:sz w:val="20"/>
          <w:szCs w:val="20"/>
          <w:shd w:val="clear" w:color="auto" w:fill="FFFFFF"/>
        </w:rPr>
        <w:t xml:space="preserve"> на </w:t>
      </w:r>
      <w:r w:rsidRPr="0040509E">
        <w:rPr>
          <w:rStyle w:val="a6"/>
          <w:i w:val="0"/>
          <w:iCs w:val="0"/>
          <w:color w:val="000000"/>
          <w:sz w:val="20"/>
          <w:szCs w:val="20"/>
          <w:shd w:val="clear" w:color="auto" w:fill="FFFFFF"/>
        </w:rPr>
        <w:t>условиях</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трудового</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договора</w:t>
      </w:r>
      <w:r w:rsidRPr="0040509E">
        <w:rPr>
          <w:color w:val="000000"/>
          <w:sz w:val="20"/>
          <w:szCs w:val="20"/>
          <w:shd w:val="clear" w:color="auto" w:fill="FFFFFF"/>
        </w:rPr>
        <w:t xml:space="preserve"> </w:t>
      </w:r>
      <w:r w:rsidRPr="0040509E">
        <w:rPr>
          <w:rStyle w:val="a6"/>
          <w:i w:val="0"/>
          <w:iCs w:val="0"/>
          <w:color w:val="000000"/>
          <w:sz w:val="20"/>
          <w:szCs w:val="20"/>
          <w:shd w:val="clear" w:color="auto" w:fill="FFFFFF"/>
        </w:rPr>
        <w:t>должности</w:t>
      </w:r>
      <w:r w:rsidRPr="0040509E">
        <w:rPr>
          <w:color w:val="000000"/>
          <w:sz w:val="20"/>
          <w:szCs w:val="20"/>
          <w:shd w:val="clear" w:color="auto" w:fill="FFFFFF"/>
        </w:rPr>
        <w:t xml:space="preserve"> или выполнять работы (оказывать услуги) в течение месяца стоимостью более ста тысяч рублей на условиях гражданско-правового договора в организациях,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комиссии по соблюдению требований к служебному поведению муниципальных служащих и урегулированию конфликта интересов</w:t>
      </w:r>
      <w:r w:rsidRPr="0040509E">
        <w:rPr>
          <w:b/>
          <w:sz w:val="20"/>
          <w:szCs w:val="20"/>
        </w:rPr>
        <w:t>»</w:t>
      </w:r>
      <w:r w:rsidRPr="0040509E">
        <w:rPr>
          <w:sz w:val="20"/>
          <w:szCs w:val="20"/>
        </w:rPr>
        <w:t>;</w:t>
      </w:r>
    </w:p>
    <w:p w:rsidR="0040509E" w:rsidRPr="0040509E" w:rsidRDefault="0040509E" w:rsidP="0040509E">
      <w:pPr>
        <w:ind w:firstLine="709"/>
        <w:jc w:val="both"/>
        <w:rPr>
          <w:sz w:val="20"/>
          <w:szCs w:val="20"/>
          <w:shd w:val="clear" w:color="auto" w:fill="FFFFFF"/>
        </w:rPr>
      </w:pPr>
      <w:r w:rsidRPr="0040509E">
        <w:rPr>
          <w:sz w:val="20"/>
          <w:szCs w:val="20"/>
        </w:rPr>
        <w:t xml:space="preserve">постановление администрации Шумерлинского муниципального округа Чувашской Республики от </w:t>
      </w:r>
      <w:r w:rsidRPr="0040509E">
        <w:rPr>
          <w:rStyle w:val="docdata"/>
          <w:color w:val="000000"/>
          <w:sz w:val="20"/>
          <w:szCs w:val="20"/>
        </w:rPr>
        <w:t>2 февраля 2023 г. № 52 «</w:t>
      </w:r>
      <w:r w:rsidRPr="0040509E">
        <w:rPr>
          <w:color w:val="000000"/>
          <w:sz w:val="20"/>
          <w:szCs w:val="20"/>
          <w:shd w:val="clear" w:color="auto" w:fill="FFFFFF"/>
        </w:rPr>
        <w:t xml:space="preserve">О внесении изменения в постановление администрации Шумерлинского муниципального округа Чувашской Республики от 06.06.2022 № 427 «Об утверждении перечня должностей муниципальной службы в администрации Шумерлинского муниципального округа Чувашской Республики, после </w:t>
      </w:r>
      <w:proofErr w:type="gramStart"/>
      <w:r w:rsidRPr="0040509E">
        <w:rPr>
          <w:color w:val="000000"/>
          <w:sz w:val="20"/>
          <w:szCs w:val="20"/>
          <w:shd w:val="clear" w:color="auto" w:fill="FFFFFF"/>
        </w:rPr>
        <w:t>увольнения</w:t>
      </w:r>
      <w:proofErr w:type="gramEnd"/>
      <w:r w:rsidRPr="0040509E">
        <w:rPr>
          <w:color w:val="000000"/>
          <w:sz w:val="20"/>
          <w:szCs w:val="20"/>
          <w:shd w:val="clear" w:color="auto" w:fill="FFFFFF"/>
        </w:rPr>
        <w:t xml:space="preserve"> с которых граждане не имеют право в течение двух лет замещать на условиях трудового договора должности или выполнять работы (оказывать услуги) в течение месяца стоимостью более ста тысяч рублей на условиях гражданско-правового договора в организациях,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комиссии по соблюдению требований к служебному поведению муниципальных служащих и урегулированию конфликта интересов</w:t>
      </w:r>
      <w:r w:rsidRPr="0040509E">
        <w:rPr>
          <w:sz w:val="20"/>
          <w:szCs w:val="20"/>
          <w:shd w:val="clear" w:color="auto" w:fill="FFFFFF"/>
        </w:rPr>
        <w:t>»;</w:t>
      </w:r>
    </w:p>
    <w:p w:rsidR="0040509E" w:rsidRPr="0040509E" w:rsidRDefault="0040509E" w:rsidP="0040509E">
      <w:pPr>
        <w:ind w:firstLine="709"/>
        <w:jc w:val="both"/>
        <w:rPr>
          <w:sz w:val="20"/>
          <w:szCs w:val="20"/>
          <w:shd w:val="clear" w:color="auto" w:fill="FFFFFF"/>
        </w:rPr>
      </w:pPr>
      <w:r w:rsidRPr="0040509E">
        <w:rPr>
          <w:sz w:val="20"/>
          <w:szCs w:val="20"/>
        </w:rPr>
        <w:t xml:space="preserve">постановление администрации Шумерлинского муниципального округа Чувашской Республики от </w:t>
      </w:r>
      <w:r w:rsidRPr="0040509E">
        <w:rPr>
          <w:rStyle w:val="docdata"/>
          <w:color w:val="000000"/>
          <w:sz w:val="20"/>
          <w:szCs w:val="20"/>
        </w:rPr>
        <w:t>10 мая 2023 г. № 326 «</w:t>
      </w:r>
      <w:r w:rsidRPr="0040509E">
        <w:rPr>
          <w:color w:val="000000"/>
          <w:sz w:val="20"/>
          <w:szCs w:val="20"/>
          <w:shd w:val="clear" w:color="auto" w:fill="FFFFFF"/>
        </w:rPr>
        <w:t xml:space="preserve">О внесении изменения в постановление администрации Шумерлинского муниципального округа Чувашской Республики от 06.06.2022 № 427 «Об утверждении перечня должностей муниципальной службы в </w:t>
      </w:r>
      <w:r w:rsidRPr="0040509E">
        <w:rPr>
          <w:color w:val="000000"/>
          <w:sz w:val="20"/>
          <w:szCs w:val="20"/>
          <w:shd w:val="clear" w:color="auto" w:fill="FFFFFF"/>
        </w:rPr>
        <w:lastRenderedPageBreak/>
        <w:t xml:space="preserve">администрации Шумерлинского муниципального округа Чувашской Республики, после </w:t>
      </w:r>
      <w:proofErr w:type="gramStart"/>
      <w:r w:rsidRPr="0040509E">
        <w:rPr>
          <w:color w:val="000000"/>
          <w:sz w:val="20"/>
          <w:szCs w:val="20"/>
          <w:shd w:val="clear" w:color="auto" w:fill="FFFFFF"/>
        </w:rPr>
        <w:t>увольнения</w:t>
      </w:r>
      <w:proofErr w:type="gramEnd"/>
      <w:r w:rsidRPr="0040509E">
        <w:rPr>
          <w:color w:val="000000"/>
          <w:sz w:val="20"/>
          <w:szCs w:val="20"/>
          <w:shd w:val="clear" w:color="auto" w:fill="FFFFFF"/>
        </w:rPr>
        <w:t xml:space="preserve"> с которых граждане не имеют право в течение двух лет замещать на условиях трудового договора должности или выполнять работы (оказывать услуги) в течение месяца стоимостью более ста тысяч рублей на условиях гражданско-правового договора в организациях,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комиссии по соблюдению требований к служебному поведению муниципальных служащих и урегулированию конфликта интересов</w:t>
      </w:r>
      <w:r w:rsidRPr="0040509E">
        <w:rPr>
          <w:sz w:val="20"/>
          <w:szCs w:val="20"/>
          <w:shd w:val="clear" w:color="auto" w:fill="FFFFFF"/>
        </w:rPr>
        <w:t>»;</w:t>
      </w:r>
    </w:p>
    <w:p w:rsidR="0040509E" w:rsidRPr="0040509E" w:rsidRDefault="0040509E" w:rsidP="0040509E">
      <w:pPr>
        <w:ind w:firstLine="709"/>
        <w:jc w:val="both"/>
        <w:rPr>
          <w:sz w:val="20"/>
          <w:szCs w:val="20"/>
        </w:rPr>
      </w:pPr>
      <w:r w:rsidRPr="0040509E">
        <w:rPr>
          <w:sz w:val="20"/>
          <w:szCs w:val="20"/>
        </w:rPr>
        <w:t xml:space="preserve">постановление администрации Шумерлинского муниципального округа Чувашской Республики от </w:t>
      </w:r>
      <w:r w:rsidRPr="0040509E">
        <w:rPr>
          <w:rStyle w:val="docdata"/>
          <w:color w:val="000000"/>
          <w:sz w:val="20"/>
          <w:szCs w:val="20"/>
        </w:rPr>
        <w:t>5 июня 2024 г. № 480 «</w:t>
      </w:r>
      <w:r w:rsidRPr="0040509E">
        <w:rPr>
          <w:color w:val="000000"/>
          <w:sz w:val="20"/>
          <w:szCs w:val="20"/>
          <w:shd w:val="clear" w:color="auto" w:fill="FFFFFF"/>
        </w:rPr>
        <w:t xml:space="preserve">О внесении изменения в постановление администрации Шумерлинского муниципального округа Чувашской Республики от 06.06.2022 № 427 «Об утверждении перечня должностей муниципальной службы в администрации Шумерлинского муниципального округа Чувашской Республики, после </w:t>
      </w:r>
      <w:proofErr w:type="gramStart"/>
      <w:r w:rsidRPr="0040509E">
        <w:rPr>
          <w:color w:val="000000"/>
          <w:sz w:val="20"/>
          <w:szCs w:val="20"/>
          <w:shd w:val="clear" w:color="auto" w:fill="FFFFFF"/>
        </w:rPr>
        <w:t>увольнения</w:t>
      </w:r>
      <w:proofErr w:type="gramEnd"/>
      <w:r w:rsidRPr="0040509E">
        <w:rPr>
          <w:color w:val="000000"/>
          <w:sz w:val="20"/>
          <w:szCs w:val="20"/>
          <w:shd w:val="clear" w:color="auto" w:fill="FFFFFF"/>
        </w:rPr>
        <w:t xml:space="preserve"> с которых граждане не имеют право в течение двух лет замещать на условиях трудового договора должности или выполнять работы (оказывать услуги) в течение месяца стоимостью более ста тысяч рублей на условиях гражданско-правового договора в организациях,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комиссии по соблюдению требований к служебному поведению муниципальных служащих и урегулированию конфликта интересов</w:t>
      </w:r>
      <w:r w:rsidRPr="0040509E">
        <w:rPr>
          <w:sz w:val="20"/>
          <w:szCs w:val="20"/>
          <w:shd w:val="clear" w:color="auto" w:fill="FFFFFF"/>
        </w:rPr>
        <w:t>».</w:t>
      </w:r>
    </w:p>
    <w:p w:rsidR="0040509E" w:rsidRPr="0040509E" w:rsidRDefault="0040509E" w:rsidP="0040509E">
      <w:pPr>
        <w:ind w:firstLine="709"/>
        <w:jc w:val="both"/>
        <w:rPr>
          <w:sz w:val="20"/>
          <w:szCs w:val="20"/>
        </w:rPr>
      </w:pPr>
      <w:r w:rsidRPr="0040509E">
        <w:rPr>
          <w:sz w:val="20"/>
          <w:szCs w:val="20"/>
        </w:rPr>
        <w:t>3. Настоящее постановление вступает в силу после его официального опубликования.</w:t>
      </w:r>
    </w:p>
    <w:p w:rsidR="0040509E" w:rsidRPr="0081505E" w:rsidRDefault="0040509E" w:rsidP="0040509E">
      <w:pPr>
        <w:ind w:firstLine="709"/>
      </w:pPr>
    </w:p>
    <w:p w:rsidR="00F27C58" w:rsidRDefault="00F65650" w:rsidP="0040509E">
      <w:pPr>
        <w:ind w:firstLine="709"/>
      </w:pPr>
      <w:r w:rsidRPr="0007698E">
        <w:rPr>
          <w:bCs/>
          <w:sz w:val="20"/>
          <w:szCs w:val="20"/>
        </w:rPr>
        <w:t>.</w:t>
      </w: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Чувашской Республ</w:t>
      </w:r>
      <w:r>
        <w:rPr>
          <w:color w:val="0D0D0D"/>
          <w:sz w:val="16"/>
          <w:szCs w:val="16"/>
        </w:rPr>
        <w:t xml:space="preserve">ики </w:t>
      </w:r>
      <w:r>
        <w:rPr>
          <w:color w:val="0D0D0D"/>
          <w:sz w:val="16"/>
          <w:szCs w:val="16"/>
        </w:rPr>
        <w:tab/>
      </w:r>
      <w:r>
        <w:rPr>
          <w:color w:val="0D0D0D"/>
          <w:sz w:val="16"/>
          <w:szCs w:val="16"/>
        </w:rPr>
        <w:tab/>
      </w:r>
      <w:r>
        <w:rPr>
          <w:color w:val="0D0D0D"/>
          <w:sz w:val="16"/>
          <w:szCs w:val="16"/>
        </w:rPr>
        <w:tab/>
        <w:t xml:space="preserve">                        </w:t>
      </w:r>
      <w:r w:rsidRPr="00BF6233">
        <w:rPr>
          <w:color w:val="0D0D0D"/>
          <w:sz w:val="16"/>
          <w:szCs w:val="16"/>
        </w:rPr>
        <w:t>Э.М. Вас</w:t>
      </w:r>
      <w:r>
        <w:rPr>
          <w:color w:val="0D0D0D"/>
          <w:sz w:val="16"/>
          <w:szCs w:val="16"/>
        </w:rPr>
        <w:t>ильев</w:t>
      </w:r>
    </w:p>
    <w:p w:rsidR="00F27C58" w:rsidRPr="0040509E" w:rsidRDefault="00F27C58" w:rsidP="0040509E">
      <w:pPr>
        <w:widowControl w:val="0"/>
        <w:autoSpaceDE w:val="0"/>
        <w:autoSpaceDN w:val="0"/>
        <w:adjustRightInd w:val="0"/>
        <w:ind w:firstLine="709"/>
        <w:jc w:val="right"/>
        <w:rPr>
          <w:sz w:val="20"/>
          <w:szCs w:val="20"/>
        </w:rPr>
      </w:pPr>
    </w:p>
    <w:p w:rsidR="0040509E" w:rsidRPr="0040509E" w:rsidRDefault="0040509E" w:rsidP="0040509E">
      <w:pPr>
        <w:ind w:left="6372" w:firstLine="7"/>
        <w:jc w:val="right"/>
        <w:rPr>
          <w:bCs/>
          <w:sz w:val="20"/>
          <w:szCs w:val="20"/>
        </w:rPr>
      </w:pPr>
      <w:r w:rsidRPr="0040509E">
        <w:rPr>
          <w:bCs/>
          <w:sz w:val="20"/>
          <w:szCs w:val="20"/>
        </w:rPr>
        <w:t>Приложение</w:t>
      </w:r>
    </w:p>
    <w:p w:rsidR="0040509E" w:rsidRPr="0040509E" w:rsidRDefault="0040509E" w:rsidP="0040509E">
      <w:pPr>
        <w:ind w:left="6300"/>
        <w:jc w:val="right"/>
        <w:rPr>
          <w:bCs/>
          <w:sz w:val="20"/>
          <w:szCs w:val="20"/>
        </w:rPr>
      </w:pPr>
      <w:r w:rsidRPr="0040509E">
        <w:rPr>
          <w:bCs/>
          <w:sz w:val="20"/>
          <w:szCs w:val="20"/>
        </w:rPr>
        <w:t xml:space="preserve">к постановлению администрации </w:t>
      </w:r>
      <w:r w:rsidRPr="0040509E">
        <w:rPr>
          <w:color w:val="000000"/>
          <w:sz w:val="20"/>
          <w:szCs w:val="20"/>
        </w:rPr>
        <w:t>Шумерлинского муниципального округа</w:t>
      </w:r>
      <w:r w:rsidRPr="0040509E">
        <w:rPr>
          <w:bCs/>
          <w:sz w:val="20"/>
          <w:szCs w:val="20"/>
        </w:rPr>
        <w:t xml:space="preserve"> </w:t>
      </w:r>
    </w:p>
    <w:p w:rsidR="0040509E" w:rsidRPr="0040509E" w:rsidRDefault="0040509E" w:rsidP="0040509E">
      <w:pPr>
        <w:ind w:left="6300"/>
        <w:jc w:val="right"/>
        <w:rPr>
          <w:bCs/>
          <w:sz w:val="20"/>
          <w:szCs w:val="20"/>
        </w:rPr>
      </w:pPr>
      <w:r w:rsidRPr="0040509E">
        <w:rPr>
          <w:bCs/>
          <w:sz w:val="20"/>
          <w:szCs w:val="20"/>
        </w:rPr>
        <w:t>от 20.02. 2025 г. № 154</w:t>
      </w:r>
    </w:p>
    <w:p w:rsidR="0040509E" w:rsidRPr="007C748B" w:rsidRDefault="0040509E" w:rsidP="0040509E">
      <w:pPr>
        <w:ind w:left="6300"/>
      </w:pPr>
    </w:p>
    <w:p w:rsidR="0040509E" w:rsidRPr="0040509E" w:rsidRDefault="0040509E" w:rsidP="0040509E">
      <w:pPr>
        <w:jc w:val="center"/>
        <w:rPr>
          <w:b/>
          <w:sz w:val="20"/>
          <w:szCs w:val="20"/>
        </w:rPr>
      </w:pPr>
      <w:r w:rsidRPr="0040509E">
        <w:rPr>
          <w:b/>
          <w:sz w:val="20"/>
          <w:szCs w:val="20"/>
        </w:rPr>
        <w:t xml:space="preserve">Перечень </w:t>
      </w:r>
    </w:p>
    <w:p w:rsidR="0040509E" w:rsidRPr="0040509E" w:rsidRDefault="0040509E" w:rsidP="0040509E">
      <w:pPr>
        <w:jc w:val="center"/>
        <w:rPr>
          <w:b/>
          <w:sz w:val="20"/>
          <w:szCs w:val="20"/>
        </w:rPr>
      </w:pPr>
      <w:r w:rsidRPr="0040509E">
        <w:rPr>
          <w:rStyle w:val="a6"/>
          <w:b/>
          <w:i w:val="0"/>
          <w:iCs w:val="0"/>
          <w:color w:val="000000"/>
          <w:sz w:val="20"/>
          <w:szCs w:val="20"/>
          <w:shd w:val="clear" w:color="auto" w:fill="FFFFFF"/>
        </w:rPr>
        <w:t>должностей</w:t>
      </w:r>
      <w:r w:rsidRPr="0040509E">
        <w:rPr>
          <w:b/>
          <w:color w:val="000000"/>
          <w:sz w:val="20"/>
          <w:szCs w:val="20"/>
          <w:shd w:val="clear" w:color="auto" w:fill="FFFFFF"/>
        </w:rPr>
        <w:t xml:space="preserve"> </w:t>
      </w:r>
      <w:r w:rsidRPr="0040509E">
        <w:rPr>
          <w:rStyle w:val="a6"/>
          <w:b/>
          <w:i w:val="0"/>
          <w:iCs w:val="0"/>
          <w:color w:val="000000"/>
          <w:sz w:val="20"/>
          <w:szCs w:val="20"/>
          <w:shd w:val="clear" w:color="auto" w:fill="FFFFFF"/>
        </w:rPr>
        <w:t>муниципальной</w:t>
      </w:r>
      <w:r w:rsidRPr="0040509E">
        <w:rPr>
          <w:b/>
          <w:color w:val="000000"/>
          <w:sz w:val="20"/>
          <w:szCs w:val="20"/>
          <w:shd w:val="clear" w:color="auto" w:fill="FFFFFF"/>
        </w:rPr>
        <w:t xml:space="preserve"> </w:t>
      </w:r>
      <w:r w:rsidRPr="0040509E">
        <w:rPr>
          <w:rStyle w:val="a6"/>
          <w:b/>
          <w:i w:val="0"/>
          <w:iCs w:val="0"/>
          <w:color w:val="000000"/>
          <w:sz w:val="20"/>
          <w:szCs w:val="20"/>
          <w:shd w:val="clear" w:color="auto" w:fill="FFFFFF"/>
        </w:rPr>
        <w:t>службы</w:t>
      </w:r>
      <w:r w:rsidRPr="0040509E">
        <w:rPr>
          <w:b/>
          <w:color w:val="000000"/>
          <w:sz w:val="20"/>
          <w:szCs w:val="20"/>
          <w:shd w:val="clear" w:color="auto" w:fill="FFFFFF"/>
        </w:rPr>
        <w:t xml:space="preserve"> в администрации Шумерлинского муниципального округа Чувашской Республики, </w:t>
      </w:r>
      <w:r w:rsidRPr="0040509E">
        <w:rPr>
          <w:rStyle w:val="a6"/>
          <w:b/>
          <w:i w:val="0"/>
          <w:iCs w:val="0"/>
          <w:color w:val="000000"/>
          <w:sz w:val="20"/>
          <w:szCs w:val="20"/>
          <w:shd w:val="clear" w:color="auto" w:fill="FFFFFF"/>
        </w:rPr>
        <w:t>после</w:t>
      </w:r>
      <w:r w:rsidRPr="0040509E">
        <w:rPr>
          <w:b/>
          <w:color w:val="000000"/>
          <w:sz w:val="20"/>
          <w:szCs w:val="20"/>
          <w:shd w:val="clear" w:color="auto" w:fill="FFFFFF"/>
        </w:rPr>
        <w:t xml:space="preserve"> </w:t>
      </w:r>
      <w:proofErr w:type="gramStart"/>
      <w:r w:rsidRPr="0040509E">
        <w:rPr>
          <w:b/>
          <w:color w:val="000000"/>
          <w:sz w:val="20"/>
          <w:szCs w:val="20"/>
          <w:shd w:val="clear" w:color="auto" w:fill="FFFFFF"/>
        </w:rPr>
        <w:t>увольнения</w:t>
      </w:r>
      <w:proofErr w:type="gramEnd"/>
      <w:r w:rsidRPr="0040509E">
        <w:rPr>
          <w:b/>
          <w:color w:val="000000"/>
          <w:sz w:val="20"/>
          <w:szCs w:val="20"/>
          <w:shd w:val="clear" w:color="auto" w:fill="FFFFFF"/>
        </w:rPr>
        <w:t xml:space="preserve"> с которых граждане </w:t>
      </w:r>
      <w:r w:rsidRPr="0040509E">
        <w:rPr>
          <w:rStyle w:val="a6"/>
          <w:b/>
          <w:i w:val="0"/>
          <w:iCs w:val="0"/>
          <w:color w:val="000000"/>
          <w:sz w:val="20"/>
          <w:szCs w:val="20"/>
          <w:shd w:val="clear" w:color="auto" w:fill="FFFFFF"/>
        </w:rPr>
        <w:t>не</w:t>
      </w:r>
      <w:r w:rsidRPr="0040509E">
        <w:rPr>
          <w:b/>
          <w:color w:val="000000"/>
          <w:sz w:val="20"/>
          <w:szCs w:val="20"/>
          <w:shd w:val="clear" w:color="auto" w:fill="FFFFFF"/>
        </w:rPr>
        <w:t xml:space="preserve"> </w:t>
      </w:r>
      <w:r w:rsidRPr="0040509E">
        <w:rPr>
          <w:rStyle w:val="a6"/>
          <w:b/>
          <w:i w:val="0"/>
          <w:iCs w:val="0"/>
          <w:color w:val="000000"/>
          <w:sz w:val="20"/>
          <w:szCs w:val="20"/>
          <w:shd w:val="clear" w:color="auto" w:fill="FFFFFF"/>
        </w:rPr>
        <w:t>имеют</w:t>
      </w:r>
      <w:r w:rsidRPr="0040509E">
        <w:rPr>
          <w:b/>
          <w:color w:val="000000"/>
          <w:sz w:val="20"/>
          <w:szCs w:val="20"/>
          <w:shd w:val="clear" w:color="auto" w:fill="FFFFFF"/>
        </w:rPr>
        <w:t xml:space="preserve"> </w:t>
      </w:r>
      <w:r w:rsidRPr="0040509E">
        <w:rPr>
          <w:rStyle w:val="a6"/>
          <w:b/>
          <w:i w:val="0"/>
          <w:iCs w:val="0"/>
          <w:color w:val="000000"/>
          <w:sz w:val="20"/>
          <w:szCs w:val="20"/>
          <w:shd w:val="clear" w:color="auto" w:fill="FFFFFF"/>
        </w:rPr>
        <w:t>права</w:t>
      </w:r>
      <w:r w:rsidRPr="0040509E">
        <w:rPr>
          <w:b/>
          <w:color w:val="000000"/>
          <w:sz w:val="20"/>
          <w:szCs w:val="20"/>
          <w:shd w:val="clear" w:color="auto" w:fill="FFFFFF"/>
        </w:rPr>
        <w:t xml:space="preserve"> в течение </w:t>
      </w:r>
      <w:r w:rsidRPr="0040509E">
        <w:rPr>
          <w:rStyle w:val="a6"/>
          <w:b/>
          <w:i w:val="0"/>
          <w:iCs w:val="0"/>
          <w:color w:val="000000"/>
          <w:sz w:val="20"/>
          <w:szCs w:val="20"/>
          <w:shd w:val="clear" w:color="auto" w:fill="FFFFFF"/>
        </w:rPr>
        <w:t>двух</w:t>
      </w:r>
      <w:r w:rsidRPr="0040509E">
        <w:rPr>
          <w:b/>
          <w:color w:val="000000"/>
          <w:sz w:val="20"/>
          <w:szCs w:val="20"/>
          <w:shd w:val="clear" w:color="auto" w:fill="FFFFFF"/>
        </w:rPr>
        <w:t xml:space="preserve"> </w:t>
      </w:r>
      <w:r w:rsidRPr="0040509E">
        <w:rPr>
          <w:rStyle w:val="a6"/>
          <w:b/>
          <w:i w:val="0"/>
          <w:iCs w:val="0"/>
          <w:color w:val="000000"/>
          <w:sz w:val="20"/>
          <w:szCs w:val="20"/>
          <w:shd w:val="clear" w:color="auto" w:fill="FFFFFF"/>
        </w:rPr>
        <w:t>лет</w:t>
      </w:r>
      <w:r w:rsidRPr="0040509E">
        <w:rPr>
          <w:b/>
          <w:color w:val="000000"/>
          <w:sz w:val="20"/>
          <w:szCs w:val="20"/>
          <w:shd w:val="clear" w:color="auto" w:fill="FFFFFF"/>
        </w:rPr>
        <w:t xml:space="preserve"> </w:t>
      </w:r>
      <w:r w:rsidRPr="0040509E">
        <w:rPr>
          <w:rStyle w:val="a6"/>
          <w:b/>
          <w:i w:val="0"/>
          <w:iCs w:val="0"/>
          <w:color w:val="000000"/>
          <w:sz w:val="20"/>
          <w:szCs w:val="20"/>
          <w:shd w:val="clear" w:color="auto" w:fill="FFFFFF"/>
        </w:rPr>
        <w:t>замещать</w:t>
      </w:r>
      <w:r w:rsidRPr="0040509E">
        <w:rPr>
          <w:b/>
          <w:color w:val="000000"/>
          <w:sz w:val="20"/>
          <w:szCs w:val="20"/>
          <w:shd w:val="clear" w:color="auto" w:fill="FFFFFF"/>
        </w:rPr>
        <w:t xml:space="preserve"> на </w:t>
      </w:r>
      <w:r w:rsidRPr="0040509E">
        <w:rPr>
          <w:rStyle w:val="a6"/>
          <w:b/>
          <w:i w:val="0"/>
          <w:iCs w:val="0"/>
          <w:color w:val="000000"/>
          <w:sz w:val="20"/>
          <w:szCs w:val="20"/>
          <w:shd w:val="clear" w:color="auto" w:fill="FFFFFF"/>
        </w:rPr>
        <w:t>условиях</w:t>
      </w:r>
      <w:r w:rsidRPr="0040509E">
        <w:rPr>
          <w:b/>
          <w:color w:val="000000"/>
          <w:sz w:val="20"/>
          <w:szCs w:val="20"/>
          <w:shd w:val="clear" w:color="auto" w:fill="FFFFFF"/>
        </w:rPr>
        <w:t xml:space="preserve"> </w:t>
      </w:r>
      <w:r w:rsidRPr="0040509E">
        <w:rPr>
          <w:rStyle w:val="a6"/>
          <w:b/>
          <w:i w:val="0"/>
          <w:iCs w:val="0"/>
          <w:color w:val="000000"/>
          <w:sz w:val="20"/>
          <w:szCs w:val="20"/>
          <w:shd w:val="clear" w:color="auto" w:fill="FFFFFF"/>
        </w:rPr>
        <w:t>трудового</w:t>
      </w:r>
      <w:r w:rsidRPr="0040509E">
        <w:rPr>
          <w:b/>
          <w:color w:val="000000"/>
          <w:sz w:val="20"/>
          <w:szCs w:val="20"/>
          <w:shd w:val="clear" w:color="auto" w:fill="FFFFFF"/>
        </w:rPr>
        <w:t xml:space="preserve"> </w:t>
      </w:r>
      <w:r w:rsidRPr="0040509E">
        <w:rPr>
          <w:rStyle w:val="a6"/>
          <w:b/>
          <w:i w:val="0"/>
          <w:iCs w:val="0"/>
          <w:color w:val="000000"/>
          <w:sz w:val="20"/>
          <w:szCs w:val="20"/>
          <w:shd w:val="clear" w:color="auto" w:fill="FFFFFF"/>
        </w:rPr>
        <w:t>договора</w:t>
      </w:r>
      <w:r w:rsidRPr="0040509E">
        <w:rPr>
          <w:b/>
          <w:color w:val="000000"/>
          <w:sz w:val="20"/>
          <w:szCs w:val="20"/>
          <w:shd w:val="clear" w:color="auto" w:fill="FFFFFF"/>
        </w:rPr>
        <w:t xml:space="preserve"> </w:t>
      </w:r>
      <w:r w:rsidRPr="0040509E">
        <w:rPr>
          <w:rStyle w:val="a6"/>
          <w:b/>
          <w:i w:val="0"/>
          <w:iCs w:val="0"/>
          <w:color w:val="000000"/>
          <w:sz w:val="20"/>
          <w:szCs w:val="20"/>
          <w:shd w:val="clear" w:color="auto" w:fill="FFFFFF"/>
        </w:rPr>
        <w:t>должности</w:t>
      </w:r>
      <w:r w:rsidRPr="0040509E">
        <w:rPr>
          <w:b/>
          <w:color w:val="000000"/>
          <w:sz w:val="20"/>
          <w:szCs w:val="20"/>
          <w:shd w:val="clear" w:color="auto" w:fill="FFFFFF"/>
        </w:rPr>
        <w:t xml:space="preserve"> или выполнять работы (оказывать услуги) в течение месяца стоимостью более ста тысяч рублей на условиях гражданско-правового договора в организациях,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w:t>
      </w:r>
      <w:r w:rsidRPr="0040509E">
        <w:rPr>
          <w:b/>
          <w:sz w:val="20"/>
          <w:szCs w:val="20"/>
        </w:rPr>
        <w:t xml:space="preserve">комиссии по соблюдению требований к служебному поведению муниципальных служащих </w:t>
      </w:r>
      <w:r w:rsidRPr="0040509E">
        <w:rPr>
          <w:b/>
          <w:color w:val="000000"/>
          <w:sz w:val="20"/>
          <w:szCs w:val="20"/>
        </w:rPr>
        <w:t>Шумерлинского муниципального округа</w:t>
      </w:r>
      <w:r w:rsidRPr="0040509E">
        <w:rPr>
          <w:b/>
          <w:sz w:val="20"/>
          <w:szCs w:val="20"/>
        </w:rPr>
        <w:t xml:space="preserve"> Чувашской Республики и урегулированию конфликта интересов</w:t>
      </w:r>
    </w:p>
    <w:p w:rsidR="0040509E" w:rsidRPr="0040509E" w:rsidRDefault="0040509E" w:rsidP="0040509E">
      <w:pPr>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90"/>
        <w:gridCol w:w="7087"/>
      </w:tblGrid>
      <w:tr w:rsidR="0040509E" w:rsidRPr="0040509E" w:rsidTr="00ED187F">
        <w:tc>
          <w:tcPr>
            <w:tcW w:w="624" w:type="dxa"/>
          </w:tcPr>
          <w:p w:rsidR="0040509E" w:rsidRPr="0040509E" w:rsidRDefault="0040509E" w:rsidP="0040509E">
            <w:pPr>
              <w:jc w:val="both"/>
              <w:rPr>
                <w:sz w:val="20"/>
                <w:szCs w:val="20"/>
              </w:rPr>
            </w:pPr>
            <w:r w:rsidRPr="0040509E">
              <w:rPr>
                <w:sz w:val="20"/>
                <w:szCs w:val="20"/>
              </w:rPr>
              <w:t>№</w:t>
            </w:r>
          </w:p>
        </w:tc>
        <w:tc>
          <w:tcPr>
            <w:tcW w:w="1990" w:type="dxa"/>
          </w:tcPr>
          <w:p w:rsidR="0040509E" w:rsidRPr="0040509E" w:rsidRDefault="0040509E" w:rsidP="0040509E">
            <w:pPr>
              <w:jc w:val="both"/>
              <w:rPr>
                <w:sz w:val="20"/>
                <w:szCs w:val="20"/>
              </w:rPr>
            </w:pPr>
            <w:r w:rsidRPr="0040509E">
              <w:rPr>
                <w:sz w:val="20"/>
                <w:szCs w:val="20"/>
              </w:rPr>
              <w:t>Группа должностей</w:t>
            </w:r>
          </w:p>
        </w:tc>
        <w:tc>
          <w:tcPr>
            <w:tcW w:w="7087" w:type="dxa"/>
          </w:tcPr>
          <w:p w:rsidR="0040509E" w:rsidRPr="0040509E" w:rsidRDefault="0040509E" w:rsidP="0040509E">
            <w:pPr>
              <w:jc w:val="both"/>
              <w:rPr>
                <w:sz w:val="20"/>
                <w:szCs w:val="20"/>
              </w:rPr>
            </w:pPr>
            <w:r w:rsidRPr="0040509E">
              <w:rPr>
                <w:sz w:val="20"/>
                <w:szCs w:val="20"/>
              </w:rPr>
              <w:t xml:space="preserve">Наименование должности </w:t>
            </w:r>
          </w:p>
        </w:tc>
      </w:tr>
      <w:tr w:rsidR="0040509E" w:rsidRPr="0040509E" w:rsidTr="00ED187F">
        <w:tc>
          <w:tcPr>
            <w:tcW w:w="624" w:type="dxa"/>
          </w:tcPr>
          <w:p w:rsidR="0040509E" w:rsidRPr="0040509E" w:rsidRDefault="0040509E" w:rsidP="0040509E">
            <w:pPr>
              <w:jc w:val="both"/>
              <w:rPr>
                <w:sz w:val="20"/>
                <w:szCs w:val="20"/>
              </w:rPr>
            </w:pPr>
            <w:r w:rsidRPr="0040509E">
              <w:rPr>
                <w:sz w:val="20"/>
                <w:szCs w:val="20"/>
              </w:rPr>
              <w:t>1</w:t>
            </w:r>
          </w:p>
        </w:tc>
        <w:tc>
          <w:tcPr>
            <w:tcW w:w="9077" w:type="dxa"/>
            <w:gridSpan w:val="2"/>
          </w:tcPr>
          <w:p w:rsidR="0040509E" w:rsidRPr="0040509E" w:rsidRDefault="0040509E" w:rsidP="0040509E">
            <w:pPr>
              <w:jc w:val="both"/>
              <w:rPr>
                <w:sz w:val="20"/>
                <w:szCs w:val="20"/>
              </w:rPr>
            </w:pPr>
            <w:r w:rsidRPr="0040509E">
              <w:rPr>
                <w:sz w:val="20"/>
                <w:szCs w:val="20"/>
              </w:rPr>
              <w:t xml:space="preserve">Должности руководителей </w:t>
            </w:r>
            <w:hyperlink w:anchor="P92">
              <w:r w:rsidRPr="0040509E">
                <w:rPr>
                  <w:color w:val="0000FF"/>
                  <w:sz w:val="20"/>
                  <w:szCs w:val="20"/>
                </w:rPr>
                <w:t>&lt;*&gt;</w:t>
              </w:r>
            </w:hyperlink>
          </w:p>
        </w:tc>
      </w:tr>
      <w:tr w:rsidR="0040509E" w:rsidRPr="0040509E" w:rsidTr="00ED187F">
        <w:trPr>
          <w:trHeight w:val="1042"/>
        </w:trPr>
        <w:tc>
          <w:tcPr>
            <w:tcW w:w="624" w:type="dxa"/>
          </w:tcPr>
          <w:p w:rsidR="0040509E" w:rsidRPr="0040509E" w:rsidRDefault="0040509E" w:rsidP="0040509E">
            <w:pPr>
              <w:jc w:val="both"/>
              <w:rPr>
                <w:sz w:val="20"/>
                <w:szCs w:val="20"/>
              </w:rPr>
            </w:pPr>
            <w:r w:rsidRPr="0040509E">
              <w:rPr>
                <w:sz w:val="20"/>
                <w:szCs w:val="20"/>
              </w:rPr>
              <w:t>1.1</w:t>
            </w:r>
          </w:p>
        </w:tc>
        <w:tc>
          <w:tcPr>
            <w:tcW w:w="1990" w:type="dxa"/>
          </w:tcPr>
          <w:p w:rsidR="0040509E" w:rsidRPr="0040509E" w:rsidRDefault="0040509E" w:rsidP="0040509E">
            <w:pPr>
              <w:jc w:val="both"/>
              <w:rPr>
                <w:sz w:val="20"/>
                <w:szCs w:val="20"/>
              </w:rPr>
            </w:pPr>
            <w:r w:rsidRPr="0040509E">
              <w:rPr>
                <w:sz w:val="20"/>
                <w:szCs w:val="20"/>
              </w:rPr>
              <w:t>Высшая группа должностей</w:t>
            </w:r>
          </w:p>
        </w:tc>
        <w:tc>
          <w:tcPr>
            <w:tcW w:w="7087" w:type="dxa"/>
          </w:tcPr>
          <w:p w:rsidR="0040509E" w:rsidRPr="0040509E" w:rsidRDefault="0040509E" w:rsidP="0040509E">
            <w:pPr>
              <w:jc w:val="both"/>
              <w:rPr>
                <w:sz w:val="20"/>
                <w:szCs w:val="20"/>
              </w:rPr>
            </w:pPr>
            <w:r w:rsidRPr="0040509E">
              <w:rPr>
                <w:sz w:val="20"/>
                <w:szCs w:val="20"/>
              </w:rPr>
              <w:t>Первый заместитель главы администрации Шумерлинского муниципального округа</w:t>
            </w:r>
          </w:p>
          <w:p w:rsidR="0040509E" w:rsidRPr="0040509E" w:rsidRDefault="0040509E" w:rsidP="0040509E">
            <w:pPr>
              <w:jc w:val="both"/>
              <w:rPr>
                <w:sz w:val="20"/>
                <w:szCs w:val="20"/>
              </w:rPr>
            </w:pPr>
          </w:p>
        </w:tc>
      </w:tr>
      <w:tr w:rsidR="0040509E" w:rsidRPr="0040509E" w:rsidTr="00ED187F">
        <w:tc>
          <w:tcPr>
            <w:tcW w:w="624" w:type="dxa"/>
            <w:vMerge w:val="restart"/>
          </w:tcPr>
          <w:p w:rsidR="0040509E" w:rsidRPr="0040509E" w:rsidRDefault="0040509E" w:rsidP="0040509E">
            <w:pPr>
              <w:jc w:val="both"/>
              <w:rPr>
                <w:sz w:val="20"/>
                <w:szCs w:val="20"/>
              </w:rPr>
            </w:pPr>
            <w:r w:rsidRPr="0040509E">
              <w:rPr>
                <w:sz w:val="20"/>
                <w:szCs w:val="20"/>
              </w:rPr>
              <w:t>1.2</w:t>
            </w:r>
          </w:p>
        </w:tc>
        <w:tc>
          <w:tcPr>
            <w:tcW w:w="1990" w:type="dxa"/>
            <w:vMerge w:val="restart"/>
          </w:tcPr>
          <w:p w:rsidR="0040509E" w:rsidRPr="0040509E" w:rsidRDefault="0040509E" w:rsidP="0040509E">
            <w:pPr>
              <w:jc w:val="both"/>
              <w:rPr>
                <w:sz w:val="20"/>
                <w:szCs w:val="20"/>
              </w:rPr>
            </w:pPr>
            <w:r w:rsidRPr="0040509E">
              <w:rPr>
                <w:sz w:val="20"/>
                <w:szCs w:val="20"/>
              </w:rPr>
              <w:t>Главная группа должностей</w:t>
            </w:r>
          </w:p>
        </w:tc>
        <w:tc>
          <w:tcPr>
            <w:tcW w:w="7087" w:type="dxa"/>
          </w:tcPr>
          <w:p w:rsidR="0040509E" w:rsidRPr="0040509E" w:rsidRDefault="0040509E" w:rsidP="0040509E">
            <w:pPr>
              <w:jc w:val="both"/>
              <w:rPr>
                <w:sz w:val="20"/>
                <w:szCs w:val="20"/>
              </w:rPr>
            </w:pPr>
            <w:r w:rsidRPr="0040509E">
              <w:rPr>
                <w:sz w:val="20"/>
                <w:szCs w:val="20"/>
              </w:rPr>
              <w:t>Заместитель главы администрации Шумерлинского муниципального округа</w:t>
            </w:r>
          </w:p>
        </w:tc>
      </w:tr>
      <w:tr w:rsidR="0040509E" w:rsidRPr="0040509E" w:rsidTr="00ED187F">
        <w:tc>
          <w:tcPr>
            <w:tcW w:w="624" w:type="dxa"/>
            <w:vMerge/>
          </w:tcPr>
          <w:p w:rsidR="0040509E" w:rsidRPr="0040509E" w:rsidRDefault="0040509E" w:rsidP="0040509E">
            <w:pPr>
              <w:jc w:val="both"/>
              <w:rPr>
                <w:sz w:val="20"/>
                <w:szCs w:val="20"/>
              </w:rPr>
            </w:pPr>
          </w:p>
        </w:tc>
        <w:tc>
          <w:tcPr>
            <w:tcW w:w="1990" w:type="dxa"/>
            <w:vMerge/>
          </w:tcPr>
          <w:p w:rsidR="0040509E" w:rsidRPr="0040509E" w:rsidRDefault="0040509E" w:rsidP="0040509E">
            <w:pPr>
              <w:jc w:val="both"/>
              <w:rPr>
                <w:sz w:val="20"/>
                <w:szCs w:val="20"/>
              </w:rPr>
            </w:pPr>
          </w:p>
        </w:tc>
        <w:tc>
          <w:tcPr>
            <w:tcW w:w="7087" w:type="dxa"/>
          </w:tcPr>
          <w:p w:rsidR="0040509E" w:rsidRPr="0040509E" w:rsidRDefault="0040509E" w:rsidP="0040509E">
            <w:pPr>
              <w:jc w:val="both"/>
              <w:rPr>
                <w:sz w:val="20"/>
                <w:szCs w:val="20"/>
              </w:rPr>
            </w:pPr>
            <w:r w:rsidRPr="0040509E">
              <w:rPr>
                <w:sz w:val="20"/>
                <w:szCs w:val="20"/>
              </w:rPr>
              <w:t>Управляющий делами администрации Шумерлинского муниципального округа</w:t>
            </w:r>
          </w:p>
        </w:tc>
      </w:tr>
      <w:tr w:rsidR="0040509E" w:rsidRPr="0040509E" w:rsidTr="00ED187F">
        <w:tc>
          <w:tcPr>
            <w:tcW w:w="624" w:type="dxa"/>
            <w:vMerge w:val="restart"/>
          </w:tcPr>
          <w:p w:rsidR="0040509E" w:rsidRPr="0040509E" w:rsidRDefault="0040509E" w:rsidP="0040509E">
            <w:pPr>
              <w:jc w:val="both"/>
              <w:rPr>
                <w:sz w:val="20"/>
                <w:szCs w:val="20"/>
              </w:rPr>
            </w:pPr>
            <w:r w:rsidRPr="0040509E">
              <w:rPr>
                <w:sz w:val="20"/>
                <w:szCs w:val="20"/>
              </w:rPr>
              <w:t>1.3</w:t>
            </w:r>
          </w:p>
        </w:tc>
        <w:tc>
          <w:tcPr>
            <w:tcW w:w="1990" w:type="dxa"/>
            <w:vMerge w:val="restart"/>
          </w:tcPr>
          <w:p w:rsidR="0040509E" w:rsidRPr="0040509E" w:rsidRDefault="0040509E" w:rsidP="0040509E">
            <w:pPr>
              <w:jc w:val="both"/>
              <w:rPr>
                <w:sz w:val="20"/>
                <w:szCs w:val="20"/>
              </w:rPr>
            </w:pPr>
            <w:r w:rsidRPr="0040509E">
              <w:rPr>
                <w:sz w:val="20"/>
                <w:szCs w:val="20"/>
              </w:rPr>
              <w:t>Ведущая группа должностей</w:t>
            </w:r>
          </w:p>
        </w:tc>
        <w:tc>
          <w:tcPr>
            <w:tcW w:w="7087" w:type="dxa"/>
          </w:tcPr>
          <w:p w:rsidR="0040509E" w:rsidRPr="0040509E" w:rsidRDefault="0040509E" w:rsidP="0040509E">
            <w:pPr>
              <w:jc w:val="both"/>
              <w:rPr>
                <w:sz w:val="20"/>
                <w:szCs w:val="20"/>
              </w:rPr>
            </w:pPr>
            <w:r w:rsidRPr="0040509E">
              <w:rPr>
                <w:sz w:val="20"/>
                <w:szCs w:val="20"/>
                <w:shd w:val="clear" w:color="auto" w:fill="FFFFFF"/>
              </w:rPr>
              <w:t xml:space="preserve">Начальник управления администрации </w:t>
            </w:r>
            <w:r w:rsidRPr="0040509E">
              <w:rPr>
                <w:color w:val="000000"/>
                <w:sz w:val="20"/>
                <w:szCs w:val="20"/>
              </w:rPr>
              <w:t>Шумерлинского муниципального округа</w:t>
            </w:r>
          </w:p>
        </w:tc>
      </w:tr>
      <w:tr w:rsidR="0040509E" w:rsidRPr="0040509E" w:rsidTr="00ED187F">
        <w:tc>
          <w:tcPr>
            <w:tcW w:w="624" w:type="dxa"/>
            <w:vMerge/>
          </w:tcPr>
          <w:p w:rsidR="0040509E" w:rsidRPr="0040509E" w:rsidRDefault="0040509E" w:rsidP="0040509E">
            <w:pPr>
              <w:jc w:val="both"/>
              <w:rPr>
                <w:sz w:val="20"/>
                <w:szCs w:val="20"/>
              </w:rPr>
            </w:pPr>
          </w:p>
        </w:tc>
        <w:tc>
          <w:tcPr>
            <w:tcW w:w="1990" w:type="dxa"/>
            <w:vMerge/>
          </w:tcPr>
          <w:p w:rsidR="0040509E" w:rsidRPr="0040509E" w:rsidRDefault="0040509E" w:rsidP="0040509E">
            <w:pPr>
              <w:jc w:val="both"/>
              <w:rPr>
                <w:sz w:val="20"/>
                <w:szCs w:val="20"/>
              </w:rPr>
            </w:pPr>
          </w:p>
        </w:tc>
        <w:tc>
          <w:tcPr>
            <w:tcW w:w="7087" w:type="dxa"/>
          </w:tcPr>
          <w:p w:rsidR="0040509E" w:rsidRPr="0040509E" w:rsidRDefault="0040509E" w:rsidP="0040509E">
            <w:pPr>
              <w:jc w:val="both"/>
              <w:rPr>
                <w:sz w:val="20"/>
                <w:szCs w:val="20"/>
              </w:rPr>
            </w:pPr>
            <w:r w:rsidRPr="0040509E">
              <w:rPr>
                <w:color w:val="000000"/>
                <w:sz w:val="20"/>
                <w:szCs w:val="20"/>
              </w:rPr>
              <w:t>Начальник территориального отдела администрации</w:t>
            </w:r>
            <w:r w:rsidRPr="0040509E">
              <w:rPr>
                <w:rFonts w:eastAsia="Calibri"/>
                <w:sz w:val="20"/>
                <w:szCs w:val="20"/>
                <w:lang w:eastAsia="en-US"/>
              </w:rPr>
              <w:t xml:space="preserve"> </w:t>
            </w:r>
            <w:r w:rsidRPr="0040509E">
              <w:rPr>
                <w:color w:val="000000"/>
                <w:sz w:val="20"/>
                <w:szCs w:val="20"/>
              </w:rPr>
              <w:t>Шумерлинского муниципального округа</w:t>
            </w:r>
          </w:p>
        </w:tc>
      </w:tr>
      <w:tr w:rsidR="0040509E" w:rsidRPr="0040509E" w:rsidTr="00ED187F">
        <w:tc>
          <w:tcPr>
            <w:tcW w:w="624" w:type="dxa"/>
            <w:vMerge/>
          </w:tcPr>
          <w:p w:rsidR="0040509E" w:rsidRPr="0040509E" w:rsidRDefault="0040509E" w:rsidP="0040509E">
            <w:pPr>
              <w:jc w:val="both"/>
              <w:rPr>
                <w:sz w:val="20"/>
                <w:szCs w:val="20"/>
              </w:rPr>
            </w:pPr>
          </w:p>
        </w:tc>
        <w:tc>
          <w:tcPr>
            <w:tcW w:w="1990" w:type="dxa"/>
            <w:vMerge/>
          </w:tcPr>
          <w:p w:rsidR="0040509E" w:rsidRPr="0040509E" w:rsidRDefault="0040509E" w:rsidP="0040509E">
            <w:pPr>
              <w:jc w:val="both"/>
              <w:rPr>
                <w:sz w:val="20"/>
                <w:szCs w:val="20"/>
              </w:rPr>
            </w:pPr>
          </w:p>
        </w:tc>
        <w:tc>
          <w:tcPr>
            <w:tcW w:w="7087" w:type="dxa"/>
          </w:tcPr>
          <w:p w:rsidR="0040509E" w:rsidRPr="0040509E" w:rsidRDefault="0040509E" w:rsidP="0040509E">
            <w:pPr>
              <w:jc w:val="both"/>
              <w:rPr>
                <w:sz w:val="20"/>
                <w:szCs w:val="20"/>
              </w:rPr>
            </w:pPr>
            <w:r w:rsidRPr="0040509E">
              <w:rPr>
                <w:sz w:val="20"/>
                <w:szCs w:val="20"/>
              </w:rPr>
              <w:t>Начальник отдела администрации Шумерлинского муниципального округа</w:t>
            </w:r>
          </w:p>
        </w:tc>
      </w:tr>
      <w:tr w:rsidR="0040509E" w:rsidRPr="0040509E" w:rsidTr="00ED187F">
        <w:tc>
          <w:tcPr>
            <w:tcW w:w="624" w:type="dxa"/>
            <w:vMerge/>
          </w:tcPr>
          <w:p w:rsidR="0040509E" w:rsidRPr="0040509E" w:rsidRDefault="0040509E" w:rsidP="0040509E">
            <w:pPr>
              <w:jc w:val="both"/>
              <w:rPr>
                <w:sz w:val="20"/>
                <w:szCs w:val="20"/>
              </w:rPr>
            </w:pPr>
          </w:p>
        </w:tc>
        <w:tc>
          <w:tcPr>
            <w:tcW w:w="1990" w:type="dxa"/>
            <w:vMerge/>
          </w:tcPr>
          <w:p w:rsidR="0040509E" w:rsidRPr="0040509E" w:rsidRDefault="0040509E" w:rsidP="0040509E">
            <w:pPr>
              <w:jc w:val="both"/>
              <w:rPr>
                <w:sz w:val="20"/>
                <w:szCs w:val="20"/>
              </w:rPr>
            </w:pPr>
          </w:p>
        </w:tc>
        <w:tc>
          <w:tcPr>
            <w:tcW w:w="7087" w:type="dxa"/>
          </w:tcPr>
          <w:p w:rsidR="0040509E" w:rsidRPr="0040509E" w:rsidRDefault="0040509E" w:rsidP="0040509E">
            <w:pPr>
              <w:jc w:val="both"/>
              <w:rPr>
                <w:sz w:val="20"/>
                <w:szCs w:val="20"/>
              </w:rPr>
            </w:pPr>
            <w:r w:rsidRPr="0040509E">
              <w:rPr>
                <w:sz w:val="20"/>
                <w:szCs w:val="20"/>
              </w:rPr>
              <w:t xml:space="preserve">Заместитель начальника управления администрации </w:t>
            </w:r>
            <w:r w:rsidRPr="0040509E">
              <w:rPr>
                <w:color w:val="000000"/>
                <w:sz w:val="20"/>
                <w:szCs w:val="20"/>
              </w:rPr>
              <w:t>Шумерлинского</w:t>
            </w:r>
            <w:r w:rsidRPr="0040509E">
              <w:rPr>
                <w:sz w:val="20"/>
                <w:szCs w:val="20"/>
              </w:rPr>
              <w:t xml:space="preserve"> муниципального округа</w:t>
            </w:r>
          </w:p>
        </w:tc>
      </w:tr>
      <w:tr w:rsidR="0040509E" w:rsidRPr="0040509E" w:rsidTr="00ED187F">
        <w:tc>
          <w:tcPr>
            <w:tcW w:w="624" w:type="dxa"/>
          </w:tcPr>
          <w:p w:rsidR="0040509E" w:rsidRPr="0040509E" w:rsidRDefault="0040509E" w:rsidP="0040509E">
            <w:pPr>
              <w:jc w:val="both"/>
              <w:rPr>
                <w:sz w:val="20"/>
                <w:szCs w:val="20"/>
              </w:rPr>
            </w:pPr>
            <w:r w:rsidRPr="0040509E">
              <w:rPr>
                <w:sz w:val="20"/>
                <w:szCs w:val="20"/>
              </w:rPr>
              <w:t>2</w:t>
            </w:r>
          </w:p>
        </w:tc>
        <w:tc>
          <w:tcPr>
            <w:tcW w:w="9077" w:type="dxa"/>
            <w:gridSpan w:val="2"/>
          </w:tcPr>
          <w:p w:rsidR="0040509E" w:rsidRPr="0040509E" w:rsidRDefault="0040509E" w:rsidP="0040509E">
            <w:pPr>
              <w:jc w:val="both"/>
              <w:rPr>
                <w:sz w:val="20"/>
                <w:szCs w:val="20"/>
              </w:rPr>
            </w:pPr>
            <w:r w:rsidRPr="0040509E">
              <w:rPr>
                <w:sz w:val="20"/>
                <w:szCs w:val="20"/>
              </w:rPr>
              <w:t>Должности специалистов</w:t>
            </w:r>
          </w:p>
        </w:tc>
      </w:tr>
      <w:tr w:rsidR="0040509E" w:rsidRPr="0040509E" w:rsidTr="00ED187F">
        <w:tc>
          <w:tcPr>
            <w:tcW w:w="624" w:type="dxa"/>
          </w:tcPr>
          <w:p w:rsidR="0040509E" w:rsidRPr="0040509E" w:rsidRDefault="0040509E" w:rsidP="0040509E">
            <w:pPr>
              <w:jc w:val="both"/>
              <w:rPr>
                <w:sz w:val="20"/>
                <w:szCs w:val="20"/>
              </w:rPr>
            </w:pPr>
            <w:r w:rsidRPr="0040509E">
              <w:rPr>
                <w:sz w:val="20"/>
                <w:szCs w:val="20"/>
              </w:rPr>
              <w:t>2.1</w:t>
            </w:r>
          </w:p>
        </w:tc>
        <w:tc>
          <w:tcPr>
            <w:tcW w:w="1990" w:type="dxa"/>
          </w:tcPr>
          <w:p w:rsidR="0040509E" w:rsidRPr="0040509E" w:rsidRDefault="0040509E" w:rsidP="0040509E">
            <w:pPr>
              <w:jc w:val="both"/>
              <w:rPr>
                <w:sz w:val="20"/>
                <w:szCs w:val="20"/>
              </w:rPr>
            </w:pPr>
            <w:r w:rsidRPr="0040509E">
              <w:rPr>
                <w:sz w:val="20"/>
                <w:szCs w:val="20"/>
              </w:rPr>
              <w:t>Главная группа должностей</w:t>
            </w:r>
          </w:p>
        </w:tc>
        <w:tc>
          <w:tcPr>
            <w:tcW w:w="7087" w:type="dxa"/>
          </w:tcPr>
          <w:p w:rsidR="0040509E" w:rsidRPr="0040509E" w:rsidRDefault="0040509E" w:rsidP="0040509E">
            <w:pPr>
              <w:ind w:left="80"/>
              <w:jc w:val="both"/>
              <w:rPr>
                <w:sz w:val="20"/>
                <w:szCs w:val="20"/>
              </w:rPr>
            </w:pPr>
            <w:r w:rsidRPr="0040509E">
              <w:rPr>
                <w:sz w:val="20"/>
                <w:szCs w:val="20"/>
              </w:rPr>
              <w:t>Начальник отдела в управлении администрации муниципального округа</w:t>
            </w:r>
          </w:p>
        </w:tc>
      </w:tr>
      <w:tr w:rsidR="0040509E" w:rsidRPr="0040509E" w:rsidTr="00ED187F">
        <w:tc>
          <w:tcPr>
            <w:tcW w:w="624" w:type="dxa"/>
            <w:vMerge w:val="restart"/>
          </w:tcPr>
          <w:p w:rsidR="0040509E" w:rsidRPr="0040509E" w:rsidRDefault="0040509E" w:rsidP="0040509E">
            <w:pPr>
              <w:jc w:val="both"/>
              <w:rPr>
                <w:sz w:val="20"/>
                <w:szCs w:val="20"/>
              </w:rPr>
            </w:pPr>
          </w:p>
          <w:p w:rsidR="0040509E" w:rsidRPr="0040509E" w:rsidRDefault="0040509E" w:rsidP="0040509E">
            <w:pPr>
              <w:jc w:val="both"/>
              <w:rPr>
                <w:sz w:val="20"/>
                <w:szCs w:val="20"/>
              </w:rPr>
            </w:pPr>
            <w:r w:rsidRPr="0040509E">
              <w:rPr>
                <w:sz w:val="20"/>
                <w:szCs w:val="20"/>
              </w:rPr>
              <w:t>2.2</w:t>
            </w:r>
          </w:p>
        </w:tc>
        <w:tc>
          <w:tcPr>
            <w:tcW w:w="1990" w:type="dxa"/>
            <w:vMerge w:val="restart"/>
          </w:tcPr>
          <w:p w:rsidR="0040509E" w:rsidRPr="0040509E" w:rsidRDefault="0040509E" w:rsidP="0040509E">
            <w:pPr>
              <w:jc w:val="both"/>
              <w:rPr>
                <w:sz w:val="20"/>
                <w:szCs w:val="20"/>
              </w:rPr>
            </w:pPr>
            <w:r w:rsidRPr="0040509E">
              <w:rPr>
                <w:sz w:val="20"/>
                <w:szCs w:val="20"/>
              </w:rPr>
              <w:t>Ведущая группа должностей</w:t>
            </w:r>
          </w:p>
        </w:tc>
        <w:tc>
          <w:tcPr>
            <w:tcW w:w="7087" w:type="dxa"/>
          </w:tcPr>
          <w:p w:rsidR="0040509E" w:rsidRPr="0040509E" w:rsidRDefault="0040509E" w:rsidP="0040509E">
            <w:pPr>
              <w:jc w:val="both"/>
              <w:rPr>
                <w:sz w:val="20"/>
                <w:szCs w:val="20"/>
              </w:rPr>
            </w:pPr>
            <w:r w:rsidRPr="0040509E">
              <w:rPr>
                <w:sz w:val="20"/>
                <w:szCs w:val="20"/>
              </w:rPr>
              <w:t>Советник главы администрации Шумерлинского муниципального округа по работе с молодежью</w:t>
            </w:r>
          </w:p>
        </w:tc>
      </w:tr>
      <w:tr w:rsidR="0040509E" w:rsidRPr="0040509E" w:rsidTr="00ED187F">
        <w:tc>
          <w:tcPr>
            <w:tcW w:w="624" w:type="dxa"/>
            <w:vMerge/>
          </w:tcPr>
          <w:p w:rsidR="0040509E" w:rsidRPr="0040509E" w:rsidRDefault="0040509E" w:rsidP="0040509E">
            <w:pPr>
              <w:jc w:val="both"/>
              <w:rPr>
                <w:sz w:val="20"/>
                <w:szCs w:val="20"/>
              </w:rPr>
            </w:pPr>
          </w:p>
        </w:tc>
        <w:tc>
          <w:tcPr>
            <w:tcW w:w="1990" w:type="dxa"/>
            <w:vMerge/>
          </w:tcPr>
          <w:p w:rsidR="0040509E" w:rsidRPr="0040509E" w:rsidRDefault="0040509E" w:rsidP="0040509E">
            <w:pPr>
              <w:jc w:val="both"/>
              <w:rPr>
                <w:sz w:val="20"/>
                <w:szCs w:val="20"/>
              </w:rPr>
            </w:pPr>
          </w:p>
        </w:tc>
        <w:tc>
          <w:tcPr>
            <w:tcW w:w="7087" w:type="dxa"/>
          </w:tcPr>
          <w:p w:rsidR="0040509E" w:rsidRPr="0040509E" w:rsidRDefault="0040509E" w:rsidP="0040509E">
            <w:pPr>
              <w:jc w:val="both"/>
              <w:rPr>
                <w:sz w:val="20"/>
                <w:szCs w:val="20"/>
              </w:rPr>
            </w:pPr>
            <w:r w:rsidRPr="0040509E">
              <w:rPr>
                <w:sz w:val="20"/>
                <w:szCs w:val="20"/>
              </w:rPr>
              <w:t>Заместитель начальника отдела администрации Шумерлинского муниципального округа</w:t>
            </w:r>
          </w:p>
        </w:tc>
      </w:tr>
      <w:tr w:rsidR="0040509E" w:rsidRPr="0040509E" w:rsidTr="00ED187F">
        <w:tc>
          <w:tcPr>
            <w:tcW w:w="624" w:type="dxa"/>
            <w:vMerge w:val="restart"/>
          </w:tcPr>
          <w:p w:rsidR="0040509E" w:rsidRPr="0040509E" w:rsidRDefault="0040509E" w:rsidP="0040509E">
            <w:pPr>
              <w:jc w:val="both"/>
              <w:rPr>
                <w:sz w:val="20"/>
                <w:szCs w:val="20"/>
              </w:rPr>
            </w:pPr>
          </w:p>
          <w:p w:rsidR="0040509E" w:rsidRPr="0040509E" w:rsidRDefault="0040509E" w:rsidP="0040509E">
            <w:pPr>
              <w:jc w:val="both"/>
              <w:rPr>
                <w:sz w:val="20"/>
                <w:szCs w:val="20"/>
              </w:rPr>
            </w:pPr>
            <w:r w:rsidRPr="0040509E">
              <w:rPr>
                <w:sz w:val="20"/>
                <w:szCs w:val="20"/>
              </w:rPr>
              <w:t>2.3</w:t>
            </w:r>
          </w:p>
        </w:tc>
        <w:tc>
          <w:tcPr>
            <w:tcW w:w="1990" w:type="dxa"/>
            <w:vMerge w:val="restart"/>
          </w:tcPr>
          <w:p w:rsidR="0040509E" w:rsidRPr="0040509E" w:rsidRDefault="0040509E" w:rsidP="0040509E">
            <w:pPr>
              <w:jc w:val="both"/>
              <w:rPr>
                <w:sz w:val="20"/>
                <w:szCs w:val="20"/>
              </w:rPr>
            </w:pPr>
            <w:r w:rsidRPr="0040509E">
              <w:rPr>
                <w:sz w:val="20"/>
                <w:szCs w:val="20"/>
              </w:rPr>
              <w:t>Старшая группа должностей</w:t>
            </w:r>
          </w:p>
        </w:tc>
        <w:tc>
          <w:tcPr>
            <w:tcW w:w="7087" w:type="dxa"/>
          </w:tcPr>
          <w:p w:rsidR="0040509E" w:rsidRPr="0040509E" w:rsidRDefault="0040509E" w:rsidP="0040509E">
            <w:pPr>
              <w:jc w:val="both"/>
              <w:rPr>
                <w:sz w:val="20"/>
                <w:szCs w:val="20"/>
              </w:rPr>
            </w:pPr>
            <w:r w:rsidRPr="0040509E">
              <w:rPr>
                <w:sz w:val="20"/>
                <w:szCs w:val="20"/>
              </w:rPr>
              <w:t>Заведующий сектором</w:t>
            </w:r>
          </w:p>
        </w:tc>
      </w:tr>
      <w:tr w:rsidR="0040509E" w:rsidRPr="0040509E" w:rsidTr="00ED187F">
        <w:tc>
          <w:tcPr>
            <w:tcW w:w="624" w:type="dxa"/>
            <w:vMerge/>
          </w:tcPr>
          <w:p w:rsidR="0040509E" w:rsidRPr="0040509E" w:rsidRDefault="0040509E" w:rsidP="0040509E">
            <w:pPr>
              <w:jc w:val="both"/>
              <w:rPr>
                <w:sz w:val="20"/>
                <w:szCs w:val="20"/>
              </w:rPr>
            </w:pPr>
          </w:p>
        </w:tc>
        <w:tc>
          <w:tcPr>
            <w:tcW w:w="1990" w:type="dxa"/>
            <w:vMerge/>
          </w:tcPr>
          <w:p w:rsidR="0040509E" w:rsidRPr="0040509E" w:rsidRDefault="0040509E" w:rsidP="0040509E">
            <w:pPr>
              <w:jc w:val="both"/>
              <w:rPr>
                <w:sz w:val="20"/>
                <w:szCs w:val="20"/>
              </w:rPr>
            </w:pPr>
          </w:p>
        </w:tc>
        <w:tc>
          <w:tcPr>
            <w:tcW w:w="7087" w:type="dxa"/>
          </w:tcPr>
          <w:p w:rsidR="0040509E" w:rsidRPr="0040509E" w:rsidRDefault="0040509E" w:rsidP="0040509E">
            <w:pPr>
              <w:jc w:val="both"/>
              <w:rPr>
                <w:sz w:val="20"/>
                <w:szCs w:val="20"/>
              </w:rPr>
            </w:pPr>
            <w:r w:rsidRPr="0040509E">
              <w:rPr>
                <w:sz w:val="20"/>
                <w:szCs w:val="20"/>
              </w:rPr>
              <w:t>Пресс-секретарь главы администрации Шумерлинского муниципального округа</w:t>
            </w:r>
          </w:p>
        </w:tc>
      </w:tr>
      <w:tr w:rsidR="0040509E" w:rsidRPr="0040509E" w:rsidTr="00ED187F">
        <w:tc>
          <w:tcPr>
            <w:tcW w:w="624" w:type="dxa"/>
            <w:vMerge/>
          </w:tcPr>
          <w:p w:rsidR="0040509E" w:rsidRPr="0040509E" w:rsidRDefault="0040509E" w:rsidP="0040509E">
            <w:pPr>
              <w:jc w:val="both"/>
              <w:rPr>
                <w:sz w:val="20"/>
                <w:szCs w:val="20"/>
              </w:rPr>
            </w:pPr>
          </w:p>
        </w:tc>
        <w:tc>
          <w:tcPr>
            <w:tcW w:w="1990" w:type="dxa"/>
            <w:vMerge/>
          </w:tcPr>
          <w:p w:rsidR="0040509E" w:rsidRPr="0040509E" w:rsidRDefault="0040509E" w:rsidP="0040509E">
            <w:pPr>
              <w:jc w:val="both"/>
              <w:rPr>
                <w:sz w:val="20"/>
                <w:szCs w:val="20"/>
              </w:rPr>
            </w:pPr>
          </w:p>
        </w:tc>
        <w:tc>
          <w:tcPr>
            <w:tcW w:w="7087" w:type="dxa"/>
          </w:tcPr>
          <w:p w:rsidR="0040509E" w:rsidRPr="0040509E" w:rsidRDefault="0040509E" w:rsidP="0040509E">
            <w:pPr>
              <w:jc w:val="both"/>
              <w:rPr>
                <w:sz w:val="20"/>
                <w:szCs w:val="20"/>
              </w:rPr>
            </w:pPr>
            <w:r w:rsidRPr="0040509E">
              <w:rPr>
                <w:sz w:val="20"/>
                <w:szCs w:val="20"/>
              </w:rPr>
              <w:t>Главный специалист-эксперт</w:t>
            </w:r>
          </w:p>
        </w:tc>
      </w:tr>
      <w:tr w:rsidR="0040509E" w:rsidRPr="0040509E" w:rsidTr="00ED187F">
        <w:tc>
          <w:tcPr>
            <w:tcW w:w="624" w:type="dxa"/>
            <w:vMerge w:val="restart"/>
          </w:tcPr>
          <w:p w:rsidR="0040509E" w:rsidRPr="0040509E" w:rsidRDefault="0040509E" w:rsidP="0040509E">
            <w:pPr>
              <w:jc w:val="both"/>
              <w:rPr>
                <w:sz w:val="20"/>
                <w:szCs w:val="20"/>
              </w:rPr>
            </w:pPr>
            <w:r w:rsidRPr="0040509E">
              <w:rPr>
                <w:sz w:val="20"/>
                <w:szCs w:val="20"/>
              </w:rPr>
              <w:t>2.4</w:t>
            </w:r>
          </w:p>
        </w:tc>
        <w:tc>
          <w:tcPr>
            <w:tcW w:w="1990" w:type="dxa"/>
            <w:vMerge w:val="restart"/>
          </w:tcPr>
          <w:p w:rsidR="0040509E" w:rsidRPr="0040509E" w:rsidRDefault="0040509E" w:rsidP="0040509E">
            <w:pPr>
              <w:jc w:val="both"/>
              <w:rPr>
                <w:sz w:val="20"/>
                <w:szCs w:val="20"/>
              </w:rPr>
            </w:pPr>
            <w:r w:rsidRPr="0040509E">
              <w:rPr>
                <w:sz w:val="20"/>
                <w:szCs w:val="20"/>
              </w:rPr>
              <w:t>Младшая группа должностей</w:t>
            </w:r>
          </w:p>
        </w:tc>
        <w:tc>
          <w:tcPr>
            <w:tcW w:w="7087" w:type="dxa"/>
          </w:tcPr>
          <w:p w:rsidR="0040509E" w:rsidRPr="0040509E" w:rsidRDefault="0040509E" w:rsidP="0040509E">
            <w:pPr>
              <w:jc w:val="both"/>
              <w:rPr>
                <w:sz w:val="20"/>
                <w:szCs w:val="20"/>
              </w:rPr>
            </w:pPr>
            <w:r w:rsidRPr="0040509E">
              <w:rPr>
                <w:sz w:val="20"/>
                <w:szCs w:val="20"/>
              </w:rPr>
              <w:t>Ведущий специалист-эксперт</w:t>
            </w:r>
          </w:p>
        </w:tc>
      </w:tr>
      <w:tr w:rsidR="0040509E" w:rsidRPr="0040509E" w:rsidTr="00ED187F">
        <w:tc>
          <w:tcPr>
            <w:tcW w:w="624" w:type="dxa"/>
            <w:vMerge/>
          </w:tcPr>
          <w:p w:rsidR="0040509E" w:rsidRPr="0040509E" w:rsidRDefault="0040509E" w:rsidP="0040509E">
            <w:pPr>
              <w:jc w:val="both"/>
              <w:rPr>
                <w:sz w:val="20"/>
                <w:szCs w:val="20"/>
              </w:rPr>
            </w:pPr>
          </w:p>
        </w:tc>
        <w:tc>
          <w:tcPr>
            <w:tcW w:w="1990" w:type="dxa"/>
            <w:vMerge/>
          </w:tcPr>
          <w:p w:rsidR="0040509E" w:rsidRPr="0040509E" w:rsidRDefault="0040509E" w:rsidP="0040509E">
            <w:pPr>
              <w:jc w:val="both"/>
              <w:rPr>
                <w:sz w:val="20"/>
                <w:szCs w:val="20"/>
              </w:rPr>
            </w:pPr>
          </w:p>
        </w:tc>
        <w:tc>
          <w:tcPr>
            <w:tcW w:w="7087" w:type="dxa"/>
          </w:tcPr>
          <w:p w:rsidR="0040509E" w:rsidRPr="0040509E" w:rsidRDefault="0040509E" w:rsidP="0040509E">
            <w:pPr>
              <w:jc w:val="both"/>
              <w:rPr>
                <w:sz w:val="20"/>
                <w:szCs w:val="20"/>
              </w:rPr>
            </w:pPr>
            <w:r w:rsidRPr="0040509E">
              <w:rPr>
                <w:sz w:val="20"/>
                <w:szCs w:val="20"/>
              </w:rPr>
              <w:t>Специалист-эксперт</w:t>
            </w:r>
          </w:p>
        </w:tc>
      </w:tr>
    </w:tbl>
    <w:p w:rsidR="0040509E" w:rsidRPr="0040509E" w:rsidRDefault="0040509E" w:rsidP="0040509E">
      <w:pPr>
        <w:tabs>
          <w:tab w:val="left" w:pos="900"/>
        </w:tabs>
        <w:jc w:val="both"/>
        <w:rPr>
          <w:sz w:val="20"/>
          <w:szCs w:val="20"/>
        </w:rPr>
      </w:pPr>
    </w:p>
    <w:p w:rsidR="0040509E" w:rsidRPr="0040509E" w:rsidRDefault="0040509E" w:rsidP="0040509E">
      <w:pPr>
        <w:tabs>
          <w:tab w:val="left" w:pos="900"/>
        </w:tabs>
        <w:jc w:val="both"/>
        <w:rPr>
          <w:sz w:val="20"/>
          <w:szCs w:val="20"/>
        </w:rPr>
      </w:pPr>
      <w:r w:rsidRPr="0040509E">
        <w:rPr>
          <w:sz w:val="20"/>
          <w:szCs w:val="20"/>
        </w:rPr>
        <w:t xml:space="preserve">&lt;*&gt; Согласно </w:t>
      </w:r>
      <w:hyperlink r:id="rId43">
        <w:r w:rsidRPr="0040509E">
          <w:rPr>
            <w:color w:val="000000"/>
            <w:sz w:val="20"/>
            <w:szCs w:val="20"/>
          </w:rPr>
          <w:t>Закону</w:t>
        </w:r>
      </w:hyperlink>
      <w:r w:rsidRPr="0040509E">
        <w:rPr>
          <w:sz w:val="20"/>
          <w:szCs w:val="20"/>
        </w:rPr>
        <w:t xml:space="preserve"> Чувашской Республики от 5 октября 2007 г. № 62 «О муниципальной службе в Чувашской Республике» возможно двойное наименование должностей руководителей в том случае, если заместитель руководителя является руководителем иного структурного подразделения, либо лицо, замещающее эту должность, является главным бухгалтером или его заместителем.</w:t>
      </w:r>
    </w:p>
    <w:p w:rsidR="0040509E" w:rsidRPr="0040509E" w:rsidRDefault="0040509E" w:rsidP="0040509E">
      <w:pPr>
        <w:jc w:val="both"/>
        <w:rPr>
          <w:sz w:val="20"/>
          <w:szCs w:val="20"/>
        </w:rPr>
      </w:pPr>
    </w:p>
    <w:p w:rsidR="0040509E" w:rsidRPr="0040509E" w:rsidRDefault="0040509E" w:rsidP="0040509E">
      <w:pPr>
        <w:shd w:val="clear" w:color="auto" w:fill="FFFFFF"/>
        <w:ind w:firstLine="709"/>
        <w:jc w:val="both"/>
        <w:rPr>
          <w:sz w:val="20"/>
          <w:szCs w:val="20"/>
        </w:rPr>
      </w:pPr>
    </w:p>
    <w:p w:rsidR="00F27C58" w:rsidRPr="0040509E" w:rsidRDefault="00F27C58" w:rsidP="0040509E">
      <w:pPr>
        <w:widowControl w:val="0"/>
        <w:autoSpaceDE w:val="0"/>
        <w:autoSpaceDN w:val="0"/>
        <w:adjustRightInd w:val="0"/>
        <w:ind w:firstLine="709"/>
        <w:jc w:val="both"/>
        <w:rPr>
          <w:sz w:val="20"/>
          <w:szCs w:val="20"/>
        </w:rPr>
      </w:pPr>
    </w:p>
    <w:tbl>
      <w:tblPr>
        <w:tblW w:w="9100" w:type="dxa"/>
        <w:tblInd w:w="108" w:type="dxa"/>
        <w:tblLook w:val="04A0" w:firstRow="1" w:lastRow="0" w:firstColumn="1" w:lastColumn="0" w:noHBand="0" w:noVBand="1"/>
      </w:tblPr>
      <w:tblGrid>
        <w:gridCol w:w="3792"/>
        <w:gridCol w:w="1517"/>
        <w:gridCol w:w="3791"/>
      </w:tblGrid>
      <w:tr w:rsidR="00F65650" w:rsidRPr="008B0F75" w:rsidTr="00ED187F">
        <w:trPr>
          <w:cantSplit/>
          <w:trHeight w:val="1274"/>
        </w:trPr>
        <w:tc>
          <w:tcPr>
            <w:tcW w:w="3792" w:type="dxa"/>
            <w:vAlign w:val="bottom"/>
            <w:hideMark/>
          </w:tcPr>
          <w:p w:rsidR="00F65650" w:rsidRPr="00BF6233" w:rsidRDefault="00F65650" w:rsidP="00ED187F">
            <w:pPr>
              <w:jc w:val="center"/>
              <w:rPr>
                <w:b/>
                <w:bCs/>
                <w:noProof/>
                <w:sz w:val="16"/>
                <w:szCs w:val="16"/>
              </w:rPr>
            </w:pPr>
          </w:p>
          <w:p w:rsidR="00F65650" w:rsidRPr="00BF6233" w:rsidRDefault="00F65650" w:rsidP="00ED187F">
            <w:pPr>
              <w:jc w:val="center"/>
              <w:rPr>
                <w:b/>
                <w:bCs/>
                <w:noProof/>
                <w:sz w:val="16"/>
                <w:szCs w:val="16"/>
              </w:rPr>
            </w:pPr>
            <w:r w:rsidRPr="00BF6233">
              <w:rPr>
                <w:b/>
                <w:bCs/>
                <w:noProof/>
                <w:sz w:val="16"/>
                <w:szCs w:val="16"/>
              </w:rPr>
              <w:t>ЧĂВАШ РЕСПУБЛИКИН</w:t>
            </w:r>
          </w:p>
        </w:tc>
        <w:tc>
          <w:tcPr>
            <w:tcW w:w="1517" w:type="dxa"/>
            <w:vMerge w:val="restart"/>
          </w:tcPr>
          <w:p w:rsidR="00F65650" w:rsidRPr="00BF6233" w:rsidRDefault="00F65650" w:rsidP="00ED187F">
            <w:pPr>
              <w:ind w:right="-100"/>
              <w:rPr>
                <w:noProof/>
                <w:sz w:val="16"/>
                <w:szCs w:val="16"/>
              </w:rPr>
            </w:pPr>
            <w:r w:rsidRPr="00BF6233">
              <w:rPr>
                <w:noProof/>
                <w:sz w:val="16"/>
                <w:szCs w:val="16"/>
              </w:rPr>
              <w:drawing>
                <wp:anchor distT="0" distB="0" distL="114300" distR="114300" simplePos="0" relativeHeight="251689984" behindDoc="0" locked="0" layoutInCell="1" allowOverlap="1" wp14:anchorId="0D5E0FA4" wp14:editId="6C8AB4F5">
                  <wp:simplePos x="0" y="0"/>
                  <wp:positionH relativeFrom="column">
                    <wp:posOffset>213458</wp:posOffset>
                  </wp:positionH>
                  <wp:positionV relativeFrom="paragraph">
                    <wp:posOffset>321701</wp:posOffset>
                  </wp:positionV>
                  <wp:extent cx="386715" cy="491490"/>
                  <wp:effectExtent l="0" t="0" r="0" b="3810"/>
                  <wp:wrapNone/>
                  <wp:docPr id="38" name="Рисунок 38"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1" w:type="dxa"/>
            <w:vAlign w:val="bottom"/>
            <w:hideMark/>
          </w:tcPr>
          <w:p w:rsidR="00F65650" w:rsidRPr="00BF6233" w:rsidRDefault="00F65650" w:rsidP="00ED187F">
            <w:pPr>
              <w:jc w:val="center"/>
              <w:rPr>
                <w:b/>
                <w:bCs/>
                <w:noProof/>
                <w:sz w:val="16"/>
                <w:szCs w:val="16"/>
              </w:rPr>
            </w:pPr>
            <w:r w:rsidRPr="00BF6233">
              <w:rPr>
                <w:b/>
                <w:bCs/>
                <w:noProof/>
                <w:sz w:val="16"/>
                <w:szCs w:val="16"/>
              </w:rPr>
              <w:t>ЧУВАШСКАЯ РЕСПУБЛИКА</w:t>
            </w:r>
          </w:p>
        </w:tc>
      </w:tr>
      <w:tr w:rsidR="00F65650" w:rsidRPr="008B0F75" w:rsidTr="00ED187F">
        <w:trPr>
          <w:cantSplit/>
          <w:trHeight w:val="550"/>
        </w:trPr>
        <w:tc>
          <w:tcPr>
            <w:tcW w:w="3792" w:type="dxa"/>
            <w:hideMark/>
          </w:tcPr>
          <w:p w:rsidR="00F65650" w:rsidRPr="00BF6233" w:rsidRDefault="00F65650" w:rsidP="00ED187F">
            <w:pPr>
              <w:jc w:val="center"/>
              <w:rPr>
                <w:b/>
                <w:bCs/>
                <w:noProof/>
                <w:sz w:val="16"/>
                <w:szCs w:val="16"/>
              </w:rPr>
            </w:pPr>
            <w:r w:rsidRPr="00BF6233">
              <w:rPr>
                <w:b/>
                <w:bCs/>
                <w:noProof/>
                <w:sz w:val="16"/>
                <w:szCs w:val="16"/>
              </w:rPr>
              <w:t xml:space="preserve">ÇĚМĚРЛЕ </w:t>
            </w:r>
          </w:p>
          <w:p w:rsidR="00F65650" w:rsidRPr="00BF6233" w:rsidRDefault="00F65650" w:rsidP="00ED187F">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F65650" w:rsidRPr="00BF6233" w:rsidRDefault="00F65650" w:rsidP="00ED187F">
            <w:pPr>
              <w:framePr w:w="3227" w:h="1681" w:hSpace="141" w:wrap="auto" w:vAnchor="text" w:hAnchor="page" w:x="1750" w:y="139"/>
              <w:spacing w:line="220" w:lineRule="exact"/>
              <w:jc w:val="center"/>
              <w:rPr>
                <w:b/>
                <w:bCs/>
                <w:noProof/>
                <w:sz w:val="16"/>
                <w:szCs w:val="16"/>
              </w:rPr>
            </w:pPr>
          </w:p>
          <w:p w:rsidR="00F65650" w:rsidRPr="00BF6233" w:rsidRDefault="00F65650" w:rsidP="00ED187F">
            <w:pPr>
              <w:keepNext/>
              <w:jc w:val="center"/>
              <w:outlineLvl w:val="0"/>
              <w:rPr>
                <w:b/>
                <w:bCs/>
                <w:noProof/>
                <w:sz w:val="16"/>
                <w:szCs w:val="16"/>
                <w:lang w:val="x-none" w:eastAsia="x-none"/>
              </w:rPr>
            </w:pPr>
            <w:r w:rsidRPr="00BF6233">
              <w:rPr>
                <w:b/>
                <w:bCs/>
                <w:noProof/>
                <w:sz w:val="16"/>
                <w:szCs w:val="16"/>
                <w:lang w:val="x-none" w:eastAsia="x-none"/>
              </w:rPr>
              <w:t>ЙЫШĂНУ</w:t>
            </w:r>
          </w:p>
          <w:p w:rsidR="00F65650" w:rsidRPr="00BF6233" w:rsidRDefault="00F65650" w:rsidP="00ED187F">
            <w:pPr>
              <w:jc w:val="center"/>
              <w:rPr>
                <w:b/>
                <w:bCs/>
                <w:noProof/>
                <w:sz w:val="16"/>
                <w:szCs w:val="16"/>
              </w:rPr>
            </w:pPr>
          </w:p>
          <w:p w:rsidR="00F65650" w:rsidRPr="00BF6233" w:rsidRDefault="0040509E" w:rsidP="00ED187F">
            <w:pPr>
              <w:jc w:val="center"/>
              <w:rPr>
                <w:noProof/>
                <w:sz w:val="16"/>
                <w:szCs w:val="16"/>
              </w:rPr>
            </w:pPr>
            <w:r>
              <w:rPr>
                <w:noProof/>
                <w:sz w:val="16"/>
                <w:szCs w:val="16"/>
              </w:rPr>
              <w:t>20</w:t>
            </w:r>
            <w:r w:rsidR="00F65650" w:rsidRPr="003A5AAD">
              <w:rPr>
                <w:noProof/>
                <w:sz w:val="16"/>
                <w:szCs w:val="16"/>
              </w:rPr>
              <w:t>.0</w:t>
            </w:r>
            <w:r w:rsidR="00F65650">
              <w:rPr>
                <w:noProof/>
                <w:sz w:val="16"/>
                <w:szCs w:val="16"/>
              </w:rPr>
              <w:t>2</w:t>
            </w:r>
            <w:r w:rsidR="00F65650" w:rsidRPr="003A5AAD">
              <w:rPr>
                <w:noProof/>
                <w:sz w:val="16"/>
                <w:szCs w:val="16"/>
              </w:rPr>
              <w:t xml:space="preserve">.2025 </w:t>
            </w:r>
            <w:r w:rsidR="00F65650" w:rsidRPr="00BF6233">
              <w:rPr>
                <w:bCs/>
                <w:noProof/>
                <w:sz w:val="16"/>
                <w:szCs w:val="16"/>
              </w:rPr>
              <w:t>ç</w:t>
            </w:r>
            <w:r w:rsidR="00F65650" w:rsidRPr="00BF6233">
              <w:rPr>
                <w:sz w:val="16"/>
                <w:szCs w:val="16"/>
              </w:rPr>
              <w:t>.</w:t>
            </w:r>
            <w:r w:rsidR="00F65650" w:rsidRPr="00BF6233">
              <w:rPr>
                <w:noProof/>
                <w:sz w:val="16"/>
                <w:szCs w:val="16"/>
              </w:rPr>
              <w:t xml:space="preserve"> </w:t>
            </w:r>
            <w:r>
              <w:rPr>
                <w:noProof/>
                <w:sz w:val="16"/>
                <w:szCs w:val="16"/>
              </w:rPr>
              <w:t>155</w:t>
            </w:r>
            <w:r w:rsidR="00F65650" w:rsidRPr="00BF6233">
              <w:rPr>
                <w:noProof/>
                <w:sz w:val="16"/>
                <w:szCs w:val="16"/>
              </w:rPr>
              <w:t xml:space="preserve"> №</w:t>
            </w:r>
          </w:p>
          <w:p w:rsidR="00F65650" w:rsidRPr="00BF6233" w:rsidRDefault="00F65650" w:rsidP="00ED187F">
            <w:pPr>
              <w:jc w:val="center"/>
              <w:rPr>
                <w:noProof/>
                <w:sz w:val="16"/>
                <w:szCs w:val="16"/>
              </w:rPr>
            </w:pPr>
            <w:r w:rsidRPr="00BF6233">
              <w:rPr>
                <w:bCs/>
                <w:noProof/>
                <w:sz w:val="16"/>
                <w:szCs w:val="16"/>
              </w:rPr>
              <w:t>Ç</w:t>
            </w:r>
            <w:r w:rsidRPr="00BF6233">
              <w:rPr>
                <w:noProof/>
                <w:sz w:val="16"/>
                <w:szCs w:val="16"/>
              </w:rPr>
              <w:t>ěмěрле хули</w:t>
            </w:r>
          </w:p>
        </w:tc>
        <w:tc>
          <w:tcPr>
            <w:tcW w:w="1517" w:type="dxa"/>
            <w:vMerge/>
          </w:tcPr>
          <w:p w:rsidR="00F65650" w:rsidRPr="00BF6233" w:rsidRDefault="00F65650" w:rsidP="00ED187F">
            <w:pPr>
              <w:ind w:left="-108" w:right="-100"/>
              <w:jc w:val="center"/>
              <w:rPr>
                <w:sz w:val="16"/>
                <w:szCs w:val="16"/>
              </w:rPr>
            </w:pPr>
          </w:p>
        </w:tc>
        <w:tc>
          <w:tcPr>
            <w:tcW w:w="3791" w:type="dxa"/>
            <w:hideMark/>
          </w:tcPr>
          <w:p w:rsidR="00F65650" w:rsidRPr="00BF6233" w:rsidRDefault="00F65650" w:rsidP="00ED187F">
            <w:pPr>
              <w:jc w:val="center"/>
              <w:rPr>
                <w:b/>
                <w:caps/>
                <w:sz w:val="16"/>
                <w:szCs w:val="16"/>
              </w:rPr>
            </w:pPr>
            <w:r w:rsidRPr="00BF6233">
              <w:rPr>
                <w:b/>
                <w:caps/>
                <w:sz w:val="16"/>
                <w:szCs w:val="16"/>
              </w:rPr>
              <w:t xml:space="preserve">администрация </w:t>
            </w:r>
          </w:p>
          <w:p w:rsidR="00F65650" w:rsidRPr="00BF6233" w:rsidRDefault="00F65650" w:rsidP="00ED187F">
            <w:pPr>
              <w:jc w:val="center"/>
              <w:rPr>
                <w:b/>
                <w:caps/>
                <w:sz w:val="16"/>
                <w:szCs w:val="16"/>
              </w:rPr>
            </w:pPr>
            <w:r w:rsidRPr="00BF6233">
              <w:rPr>
                <w:b/>
                <w:caps/>
                <w:sz w:val="16"/>
                <w:szCs w:val="16"/>
              </w:rPr>
              <w:t xml:space="preserve">ШУМЕРЛИНСКОГО </w:t>
            </w:r>
          </w:p>
          <w:p w:rsidR="00F65650" w:rsidRPr="00BF6233" w:rsidRDefault="00F65650" w:rsidP="00ED187F">
            <w:pPr>
              <w:jc w:val="center"/>
              <w:rPr>
                <w:b/>
                <w:caps/>
                <w:sz w:val="16"/>
                <w:szCs w:val="16"/>
              </w:rPr>
            </w:pPr>
            <w:r w:rsidRPr="00BF6233">
              <w:rPr>
                <w:b/>
                <w:caps/>
                <w:sz w:val="16"/>
                <w:szCs w:val="16"/>
              </w:rPr>
              <w:t>МУНИЦИПАЛЬНОГО ОКРУГА</w:t>
            </w:r>
          </w:p>
          <w:p w:rsidR="00F65650" w:rsidRPr="00BF6233" w:rsidRDefault="00F65650" w:rsidP="00ED187F">
            <w:pPr>
              <w:rPr>
                <w:b/>
                <w:caps/>
                <w:sz w:val="16"/>
                <w:szCs w:val="16"/>
              </w:rPr>
            </w:pPr>
          </w:p>
          <w:p w:rsidR="00F65650" w:rsidRPr="00BF6233" w:rsidRDefault="00F65650" w:rsidP="00ED187F">
            <w:pPr>
              <w:keepNext/>
              <w:jc w:val="center"/>
              <w:outlineLvl w:val="0"/>
              <w:rPr>
                <w:b/>
                <w:sz w:val="16"/>
                <w:szCs w:val="16"/>
                <w:lang w:val="x-none" w:eastAsia="x-none"/>
              </w:rPr>
            </w:pPr>
            <w:r w:rsidRPr="00BF6233">
              <w:rPr>
                <w:b/>
                <w:sz w:val="16"/>
                <w:szCs w:val="16"/>
                <w:lang w:val="x-none" w:eastAsia="x-none"/>
              </w:rPr>
              <w:t>ПОСТАНОВЛЕНИЕ</w:t>
            </w:r>
          </w:p>
          <w:p w:rsidR="00F65650" w:rsidRPr="00BF6233" w:rsidRDefault="00F65650" w:rsidP="00ED187F">
            <w:pPr>
              <w:jc w:val="center"/>
              <w:rPr>
                <w:b/>
                <w:bCs/>
                <w:noProof/>
                <w:sz w:val="16"/>
                <w:szCs w:val="16"/>
              </w:rPr>
            </w:pPr>
          </w:p>
          <w:p w:rsidR="00F65650" w:rsidRPr="00BF6233" w:rsidRDefault="0040509E" w:rsidP="00ED187F">
            <w:pPr>
              <w:jc w:val="center"/>
              <w:rPr>
                <w:bCs/>
                <w:noProof/>
                <w:sz w:val="16"/>
                <w:szCs w:val="16"/>
              </w:rPr>
            </w:pPr>
            <w:r>
              <w:rPr>
                <w:bCs/>
                <w:noProof/>
                <w:sz w:val="16"/>
                <w:szCs w:val="16"/>
              </w:rPr>
              <w:t>20</w:t>
            </w:r>
            <w:r w:rsidR="00F65650" w:rsidRPr="003A5AAD">
              <w:rPr>
                <w:bCs/>
                <w:noProof/>
                <w:sz w:val="16"/>
                <w:szCs w:val="16"/>
              </w:rPr>
              <w:t>.0</w:t>
            </w:r>
            <w:r w:rsidR="00F65650">
              <w:rPr>
                <w:bCs/>
                <w:noProof/>
                <w:sz w:val="16"/>
                <w:szCs w:val="16"/>
              </w:rPr>
              <w:t>2</w:t>
            </w:r>
            <w:r w:rsidR="00F65650" w:rsidRPr="003A5AAD">
              <w:rPr>
                <w:bCs/>
                <w:noProof/>
                <w:sz w:val="16"/>
                <w:szCs w:val="16"/>
              </w:rPr>
              <w:t xml:space="preserve">.2025 </w:t>
            </w:r>
            <w:r w:rsidR="00F65650" w:rsidRPr="00BF6233">
              <w:rPr>
                <w:bCs/>
                <w:noProof/>
                <w:sz w:val="16"/>
                <w:szCs w:val="16"/>
              </w:rPr>
              <w:t xml:space="preserve">г. № </w:t>
            </w:r>
            <w:r>
              <w:rPr>
                <w:bCs/>
                <w:noProof/>
                <w:sz w:val="16"/>
                <w:szCs w:val="16"/>
              </w:rPr>
              <w:t>155</w:t>
            </w:r>
          </w:p>
          <w:p w:rsidR="00F65650" w:rsidRPr="00BF6233" w:rsidRDefault="00F65650" w:rsidP="00ED187F">
            <w:pPr>
              <w:jc w:val="center"/>
              <w:rPr>
                <w:noProof/>
                <w:sz w:val="16"/>
                <w:szCs w:val="16"/>
              </w:rPr>
            </w:pPr>
            <w:r w:rsidRPr="00BF6233">
              <w:rPr>
                <w:bCs/>
                <w:noProof/>
                <w:sz w:val="16"/>
                <w:szCs w:val="16"/>
              </w:rPr>
              <w:t>город Шумерля</w:t>
            </w:r>
          </w:p>
        </w:tc>
      </w:tr>
    </w:tbl>
    <w:p w:rsidR="00F65650" w:rsidRPr="00BF6233" w:rsidRDefault="00F65650" w:rsidP="00F65650">
      <w:pPr>
        <w:jc w:val="both"/>
        <w:rPr>
          <w:sz w:val="16"/>
          <w:szCs w:val="16"/>
        </w:rPr>
      </w:pPr>
    </w:p>
    <w:p w:rsidR="0040509E" w:rsidRDefault="00F65650" w:rsidP="00F65650">
      <w:pPr>
        <w:ind w:firstLine="709"/>
        <w:rPr>
          <w:b/>
          <w:sz w:val="20"/>
          <w:szCs w:val="20"/>
        </w:rPr>
      </w:pPr>
      <w:r w:rsidRPr="00F27C58">
        <w:rPr>
          <w:b/>
        </w:rPr>
        <w:t xml:space="preserve"> </w:t>
      </w:r>
      <w:r w:rsidR="0040509E" w:rsidRPr="0040509E">
        <w:rPr>
          <w:b/>
          <w:sz w:val="20"/>
          <w:szCs w:val="20"/>
        </w:rPr>
        <w:t>Об утверждении Порядка применения представителем нанимателя (работодателем) взысканий, предусмотренных статьями 14.1, 15 и 27 Федерального закона от 2 марта 2007 г.</w:t>
      </w:r>
      <w:r w:rsidR="0040509E" w:rsidRPr="0040509E">
        <w:rPr>
          <w:sz w:val="20"/>
          <w:szCs w:val="20"/>
        </w:rPr>
        <w:t xml:space="preserve"> </w:t>
      </w:r>
      <w:r w:rsidR="0040509E" w:rsidRPr="0040509E">
        <w:rPr>
          <w:b/>
          <w:sz w:val="20"/>
          <w:szCs w:val="20"/>
        </w:rPr>
        <w:t>№ 25-ФЗ «О муниципальной службе в Российской Федерации»</w:t>
      </w:r>
    </w:p>
    <w:p w:rsidR="0040509E" w:rsidRPr="0040509E" w:rsidRDefault="0040509E" w:rsidP="0040509E">
      <w:pPr>
        <w:ind w:firstLine="709"/>
        <w:jc w:val="both"/>
        <w:rPr>
          <w:sz w:val="20"/>
          <w:szCs w:val="20"/>
        </w:rPr>
      </w:pPr>
      <w:r w:rsidRPr="0040509E">
        <w:rPr>
          <w:sz w:val="20"/>
          <w:szCs w:val="20"/>
        </w:rPr>
        <w:t xml:space="preserve">В соответствии с Федеральными законами от 25 декабря 2008 г. № 273-ФЗ «О противодействии коррупции», от 2 марта 2007 г. № 25-ФЗ «О муниципальной службе в Российской Федерации», </w:t>
      </w:r>
      <w:hyperlink r:id="rId44" w:history="1">
        <w:r w:rsidRPr="0040509E">
          <w:rPr>
            <w:sz w:val="20"/>
            <w:szCs w:val="20"/>
          </w:rPr>
          <w:t>Уставом</w:t>
        </w:r>
      </w:hyperlink>
      <w:r w:rsidRPr="0040509E">
        <w:rPr>
          <w:sz w:val="20"/>
          <w:szCs w:val="20"/>
        </w:rPr>
        <w:t xml:space="preserve"> Шумерлинского муниципального округа Чувашской Республики администрация Шумерлинского муниципального округа Чувашской Республики                    </w:t>
      </w:r>
      <w:proofErr w:type="gramStart"/>
      <w:r w:rsidRPr="0040509E">
        <w:rPr>
          <w:sz w:val="20"/>
          <w:szCs w:val="20"/>
        </w:rPr>
        <w:t>п</w:t>
      </w:r>
      <w:proofErr w:type="gramEnd"/>
      <w:r w:rsidRPr="0040509E">
        <w:rPr>
          <w:sz w:val="20"/>
          <w:szCs w:val="20"/>
        </w:rPr>
        <w:t xml:space="preserve"> о с т а н о в л я е т:</w:t>
      </w:r>
    </w:p>
    <w:p w:rsidR="0040509E" w:rsidRPr="0040509E" w:rsidRDefault="0040509E" w:rsidP="0040509E">
      <w:pPr>
        <w:ind w:firstLine="709"/>
        <w:jc w:val="both"/>
        <w:rPr>
          <w:sz w:val="20"/>
          <w:szCs w:val="20"/>
        </w:rPr>
      </w:pPr>
      <w:r w:rsidRPr="0040509E">
        <w:rPr>
          <w:sz w:val="20"/>
          <w:szCs w:val="20"/>
        </w:rPr>
        <w:t>1. Утвердить Порядок применения представителем нанимателя (работодателем) взысканий, предусмотренных статьями 14.1, 15 и 27 Федерального закона от 2 марта 2007 г. № 25-ФЗ «О муниципальной службе в Российской Федерации» согласно приложению к настоящему постановлению.</w:t>
      </w:r>
    </w:p>
    <w:p w:rsidR="0040509E" w:rsidRPr="0040509E" w:rsidRDefault="0040509E" w:rsidP="0040509E">
      <w:pPr>
        <w:ind w:firstLine="709"/>
        <w:jc w:val="both"/>
        <w:rPr>
          <w:sz w:val="20"/>
          <w:szCs w:val="20"/>
        </w:rPr>
      </w:pPr>
      <w:r w:rsidRPr="0040509E">
        <w:rPr>
          <w:sz w:val="20"/>
          <w:szCs w:val="20"/>
        </w:rPr>
        <w:t>2. Признать утратившими силу:</w:t>
      </w:r>
    </w:p>
    <w:p w:rsidR="0040509E" w:rsidRPr="0040509E" w:rsidRDefault="0040509E" w:rsidP="0040509E">
      <w:pPr>
        <w:ind w:firstLine="709"/>
        <w:jc w:val="both"/>
        <w:rPr>
          <w:b/>
          <w:sz w:val="20"/>
          <w:szCs w:val="20"/>
        </w:rPr>
      </w:pPr>
      <w:r w:rsidRPr="0040509E">
        <w:rPr>
          <w:sz w:val="20"/>
          <w:szCs w:val="20"/>
        </w:rPr>
        <w:t>постановление администрации города Шумерля Чувашской Республики от 27 октября 2022 г. № 972 «Об утверждении Порядка применения представителем нанимателя (работодателем) взысканий, предусмотренных статьями 14.1, 15 и 27 Федерального закона № 25-ФЗ «О муниципальной службе в Российской Федерации</w:t>
      </w:r>
      <w:r w:rsidRPr="0040509E">
        <w:rPr>
          <w:b/>
          <w:sz w:val="20"/>
          <w:szCs w:val="20"/>
        </w:rPr>
        <w:t>»</w:t>
      </w:r>
      <w:r w:rsidRPr="0040509E">
        <w:rPr>
          <w:sz w:val="20"/>
          <w:szCs w:val="20"/>
        </w:rPr>
        <w:t>;</w:t>
      </w:r>
    </w:p>
    <w:p w:rsidR="0040509E" w:rsidRPr="0040509E" w:rsidRDefault="0040509E" w:rsidP="0040509E">
      <w:pPr>
        <w:ind w:firstLine="709"/>
        <w:jc w:val="both"/>
        <w:rPr>
          <w:sz w:val="20"/>
          <w:szCs w:val="20"/>
        </w:rPr>
      </w:pPr>
      <w:proofErr w:type="gramStart"/>
      <w:r w:rsidRPr="0040509E">
        <w:rPr>
          <w:sz w:val="20"/>
          <w:szCs w:val="20"/>
        </w:rPr>
        <w:t>постановление администрации города Шумерля Чувашской Республики от 27 июня 2023 г. № 533 «О внесении изменения в Порядок применения представителем нанимателя (работодателем) взысканий, предусмотренных статьями 14.1, 15 и 27 Федерального закона от 02 марта 2007 г. № 25-ФЗ «О муниципальной службе в Российской Федерации», утвержденный постановлением администрации города Шумерля Чувашской Республики от 27 октября 2022 г. № 972;</w:t>
      </w:r>
      <w:proofErr w:type="gramEnd"/>
    </w:p>
    <w:p w:rsidR="0040509E" w:rsidRPr="0040509E" w:rsidRDefault="0040509E" w:rsidP="0040509E">
      <w:pPr>
        <w:ind w:firstLine="709"/>
        <w:jc w:val="both"/>
        <w:rPr>
          <w:sz w:val="20"/>
          <w:szCs w:val="20"/>
        </w:rPr>
      </w:pPr>
      <w:proofErr w:type="gramStart"/>
      <w:r w:rsidRPr="0040509E">
        <w:rPr>
          <w:sz w:val="20"/>
          <w:szCs w:val="20"/>
        </w:rPr>
        <w:t>постановление администрации города Шумерля Чувашской Республики от 7 февраля 2024 г. № 112 «О внесении изменений в Порядок применения представителем нанимателя (работодателем) взысканий, предусмотренных статьями 14.1, 15 и 27 Федерального закона от 02 марта 2007 г. № 25-ФЗ «О муниципальной службе в Российской Федерации», утвержденный постановлением администрации города Шумерля Чувашской Республики от 27 октября 2022 г. № 972;</w:t>
      </w:r>
      <w:proofErr w:type="gramEnd"/>
    </w:p>
    <w:p w:rsidR="0040509E" w:rsidRPr="0040509E" w:rsidRDefault="0040509E" w:rsidP="0040509E">
      <w:pPr>
        <w:ind w:firstLine="709"/>
        <w:jc w:val="both"/>
        <w:rPr>
          <w:sz w:val="20"/>
          <w:szCs w:val="20"/>
        </w:rPr>
      </w:pPr>
      <w:r w:rsidRPr="0040509E">
        <w:rPr>
          <w:sz w:val="20"/>
          <w:szCs w:val="20"/>
        </w:rPr>
        <w:t xml:space="preserve">постановление администрации Шумерлинского муниципального округа Чувашской Республики от 4 октября 2022 г. № 791 «Об утверждении Порядка применения представителем нанимателя (работодателем) </w:t>
      </w:r>
      <w:r w:rsidRPr="0040509E">
        <w:rPr>
          <w:sz w:val="20"/>
          <w:szCs w:val="20"/>
        </w:rPr>
        <w:lastRenderedPageBreak/>
        <w:t>взысканий, предусмотренных статьями 14.1, 15 и 27 Федерального закона от 02.03.2007 № 25-ФЗ «О муниципальной службе в Российской Федерации</w:t>
      </w:r>
      <w:r w:rsidRPr="0040509E">
        <w:rPr>
          <w:b/>
          <w:sz w:val="20"/>
          <w:szCs w:val="20"/>
        </w:rPr>
        <w:t>»</w:t>
      </w:r>
      <w:r w:rsidRPr="0040509E">
        <w:rPr>
          <w:sz w:val="20"/>
          <w:szCs w:val="20"/>
        </w:rPr>
        <w:t>;</w:t>
      </w:r>
    </w:p>
    <w:p w:rsidR="0040509E" w:rsidRPr="0040509E" w:rsidRDefault="0040509E" w:rsidP="0040509E">
      <w:pPr>
        <w:ind w:firstLine="709"/>
        <w:jc w:val="both"/>
        <w:rPr>
          <w:sz w:val="20"/>
          <w:szCs w:val="20"/>
          <w:shd w:val="clear" w:color="auto" w:fill="FFFFFF"/>
        </w:rPr>
      </w:pPr>
      <w:r w:rsidRPr="0040509E">
        <w:rPr>
          <w:sz w:val="20"/>
          <w:szCs w:val="20"/>
        </w:rPr>
        <w:t xml:space="preserve">постановление администрации Шумерлинского муниципального округа Чувашской Республики от </w:t>
      </w:r>
      <w:r w:rsidRPr="0040509E">
        <w:rPr>
          <w:rStyle w:val="docdata"/>
          <w:color w:val="000000"/>
          <w:sz w:val="20"/>
          <w:szCs w:val="20"/>
        </w:rPr>
        <w:t>2 февраля 2023 г. № 53 «</w:t>
      </w:r>
      <w:r w:rsidRPr="0040509E">
        <w:rPr>
          <w:sz w:val="20"/>
          <w:szCs w:val="20"/>
          <w:shd w:val="clear" w:color="auto" w:fill="FFFFFF"/>
        </w:rPr>
        <w:t>О внесении изменений в постановление администрации Шумерлинского муниципального округа от 04.10.2022 № 791 «Об утверждении Порядка применения представителем нанимателя (работодателем) взысканий, предусмотренных статьями 14.1, 15 и 27 Федерального закона от 02.03.2007 № 25-ФЗ «О муниципальной службе в Российской Федерации»;</w:t>
      </w:r>
    </w:p>
    <w:p w:rsidR="0040509E" w:rsidRPr="0040509E" w:rsidRDefault="0040509E" w:rsidP="0040509E">
      <w:pPr>
        <w:ind w:firstLine="709"/>
        <w:jc w:val="both"/>
        <w:rPr>
          <w:sz w:val="20"/>
          <w:szCs w:val="20"/>
          <w:shd w:val="clear" w:color="auto" w:fill="FFFFFF"/>
        </w:rPr>
      </w:pPr>
      <w:r w:rsidRPr="0040509E">
        <w:rPr>
          <w:sz w:val="20"/>
          <w:szCs w:val="20"/>
        </w:rPr>
        <w:t xml:space="preserve">постановление администрации Шумерлинского муниципального округа Чувашской Республики от </w:t>
      </w:r>
      <w:r w:rsidRPr="0040509E">
        <w:rPr>
          <w:rStyle w:val="docdata"/>
          <w:color w:val="000000"/>
          <w:sz w:val="20"/>
          <w:szCs w:val="20"/>
        </w:rPr>
        <w:t>29 июня 2023 г. № 458 «</w:t>
      </w:r>
      <w:r w:rsidRPr="0040509E">
        <w:rPr>
          <w:color w:val="22272F"/>
          <w:sz w:val="20"/>
          <w:szCs w:val="20"/>
          <w:shd w:val="clear" w:color="auto" w:fill="FFFFFF"/>
        </w:rPr>
        <w:t>О внесении изменения в Порядок применения представителем нанимателя (работодателем) взысканий, предусмотренных статьями 14.1, 15 и 27 Федерального закона от 02.03.2007 № 25-ФЗ «О муниципальной службе в Российской Федерации», утвержденный постановлением администрации Шумерлинского муниципального округа от 04.10.2022 № 791</w:t>
      </w:r>
      <w:r w:rsidRPr="0040509E">
        <w:rPr>
          <w:sz w:val="20"/>
          <w:szCs w:val="20"/>
          <w:shd w:val="clear" w:color="auto" w:fill="FFFFFF"/>
        </w:rPr>
        <w:t>»;</w:t>
      </w:r>
    </w:p>
    <w:p w:rsidR="0040509E" w:rsidRPr="0040509E" w:rsidRDefault="0040509E" w:rsidP="0040509E">
      <w:pPr>
        <w:ind w:firstLine="709"/>
        <w:jc w:val="both"/>
        <w:rPr>
          <w:sz w:val="20"/>
          <w:szCs w:val="20"/>
        </w:rPr>
      </w:pPr>
      <w:r w:rsidRPr="0040509E">
        <w:rPr>
          <w:sz w:val="20"/>
          <w:szCs w:val="20"/>
        </w:rPr>
        <w:t xml:space="preserve">постановление администрации Шумерлинского муниципального округа Чувашской Республики от </w:t>
      </w:r>
      <w:r w:rsidRPr="0040509E">
        <w:rPr>
          <w:rStyle w:val="docdata"/>
          <w:color w:val="000000"/>
          <w:sz w:val="20"/>
          <w:szCs w:val="20"/>
        </w:rPr>
        <w:t>18 сентября 2023 г. № 675 «</w:t>
      </w:r>
      <w:r w:rsidRPr="0040509E">
        <w:rPr>
          <w:color w:val="22272F"/>
          <w:sz w:val="20"/>
          <w:szCs w:val="20"/>
          <w:shd w:val="clear" w:color="auto" w:fill="FFFFFF"/>
        </w:rPr>
        <w:t>О внесении изменений в Порядок применения представителем нанимателя (работодателем) взысканий, предусмотренных статьями 14.1, 15 и 27 Федерального закона от 02.03.2007 № 25-ФЗ «О муниципальной службе в Российской Федерации», утвержденный постановлением администрации Шумерлинского муниципального округа от 04.10.2022 № 791</w:t>
      </w:r>
      <w:r w:rsidRPr="0040509E">
        <w:rPr>
          <w:sz w:val="20"/>
          <w:szCs w:val="20"/>
          <w:shd w:val="clear" w:color="auto" w:fill="FFFFFF"/>
        </w:rPr>
        <w:t>».</w:t>
      </w:r>
    </w:p>
    <w:p w:rsidR="0040509E" w:rsidRPr="0040509E" w:rsidRDefault="0040509E" w:rsidP="0040509E">
      <w:pPr>
        <w:ind w:firstLine="709"/>
        <w:jc w:val="both"/>
        <w:rPr>
          <w:sz w:val="20"/>
          <w:szCs w:val="20"/>
        </w:rPr>
      </w:pPr>
      <w:r w:rsidRPr="0040509E">
        <w:rPr>
          <w:sz w:val="20"/>
          <w:szCs w:val="20"/>
        </w:rPr>
        <w:t>3. Настоящее постановление вступает в силу после его официального опубликования.</w:t>
      </w:r>
    </w:p>
    <w:p w:rsidR="0040509E" w:rsidRPr="00455103" w:rsidRDefault="0040509E" w:rsidP="0040509E">
      <w:pPr>
        <w:ind w:firstLine="708"/>
        <w:rPr>
          <w:szCs w:val="20"/>
        </w:rPr>
      </w:pPr>
    </w:p>
    <w:p w:rsidR="00F27C58" w:rsidRDefault="00F65650" w:rsidP="00F65650">
      <w:pPr>
        <w:widowControl w:val="0"/>
        <w:autoSpaceDE w:val="0"/>
        <w:autoSpaceDN w:val="0"/>
        <w:adjustRightInd w:val="0"/>
        <w:ind w:firstLine="709"/>
        <w:jc w:val="both"/>
      </w:pP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Чувашской Республ</w:t>
      </w:r>
      <w:r>
        <w:rPr>
          <w:color w:val="0D0D0D"/>
          <w:sz w:val="16"/>
          <w:szCs w:val="16"/>
        </w:rPr>
        <w:t xml:space="preserve">ики </w:t>
      </w:r>
      <w:r>
        <w:rPr>
          <w:color w:val="0D0D0D"/>
          <w:sz w:val="16"/>
          <w:szCs w:val="16"/>
        </w:rPr>
        <w:tab/>
      </w:r>
      <w:r>
        <w:rPr>
          <w:color w:val="0D0D0D"/>
          <w:sz w:val="16"/>
          <w:szCs w:val="16"/>
        </w:rPr>
        <w:tab/>
      </w:r>
      <w:r>
        <w:rPr>
          <w:color w:val="0D0D0D"/>
          <w:sz w:val="16"/>
          <w:szCs w:val="16"/>
        </w:rPr>
        <w:tab/>
        <w:t xml:space="preserve">                        </w:t>
      </w:r>
      <w:r w:rsidRPr="00BF6233">
        <w:rPr>
          <w:color w:val="0D0D0D"/>
          <w:sz w:val="16"/>
          <w:szCs w:val="16"/>
        </w:rPr>
        <w:t>Э.М. Вас</w:t>
      </w:r>
      <w:r>
        <w:rPr>
          <w:color w:val="0D0D0D"/>
          <w:sz w:val="16"/>
          <w:szCs w:val="16"/>
        </w:rPr>
        <w:t>ильев</w:t>
      </w:r>
    </w:p>
    <w:p w:rsidR="0040509E" w:rsidRDefault="0040509E" w:rsidP="0040509E">
      <w:pPr>
        <w:ind w:left="6372" w:firstLine="7"/>
        <w:jc w:val="center"/>
        <w:rPr>
          <w:bCs/>
          <w:sz w:val="20"/>
          <w:szCs w:val="20"/>
        </w:rPr>
      </w:pPr>
    </w:p>
    <w:p w:rsidR="0040509E" w:rsidRPr="0040509E" w:rsidRDefault="0040509E" w:rsidP="0040509E">
      <w:pPr>
        <w:ind w:left="6372" w:firstLine="7"/>
        <w:jc w:val="center"/>
        <w:rPr>
          <w:bCs/>
          <w:sz w:val="20"/>
          <w:szCs w:val="20"/>
        </w:rPr>
      </w:pPr>
      <w:r w:rsidRPr="0040509E">
        <w:rPr>
          <w:bCs/>
          <w:sz w:val="20"/>
          <w:szCs w:val="20"/>
        </w:rPr>
        <w:t>Приложение</w:t>
      </w:r>
    </w:p>
    <w:p w:rsidR="0040509E" w:rsidRPr="0040509E" w:rsidRDefault="0040509E" w:rsidP="0040509E">
      <w:pPr>
        <w:ind w:left="6300"/>
        <w:rPr>
          <w:bCs/>
          <w:sz w:val="20"/>
          <w:szCs w:val="20"/>
        </w:rPr>
      </w:pPr>
      <w:r w:rsidRPr="0040509E">
        <w:rPr>
          <w:bCs/>
          <w:sz w:val="20"/>
          <w:szCs w:val="20"/>
        </w:rPr>
        <w:t xml:space="preserve">к постановлению администрации </w:t>
      </w:r>
      <w:r w:rsidRPr="0040509E">
        <w:rPr>
          <w:color w:val="000000"/>
          <w:sz w:val="20"/>
          <w:szCs w:val="20"/>
        </w:rPr>
        <w:t>Шумерлинского муниципального округа</w:t>
      </w:r>
      <w:r w:rsidRPr="0040509E">
        <w:rPr>
          <w:bCs/>
          <w:sz w:val="20"/>
          <w:szCs w:val="20"/>
        </w:rPr>
        <w:t xml:space="preserve"> </w:t>
      </w:r>
    </w:p>
    <w:p w:rsidR="0040509E" w:rsidRPr="0040509E" w:rsidRDefault="0040509E" w:rsidP="0040509E">
      <w:pPr>
        <w:ind w:left="6300"/>
        <w:rPr>
          <w:bCs/>
          <w:sz w:val="20"/>
          <w:szCs w:val="20"/>
        </w:rPr>
      </w:pPr>
      <w:r w:rsidRPr="0040509E">
        <w:rPr>
          <w:bCs/>
          <w:sz w:val="20"/>
          <w:szCs w:val="20"/>
        </w:rPr>
        <w:t>от 20.02. 2025 г. № 155</w:t>
      </w:r>
    </w:p>
    <w:p w:rsidR="0040509E" w:rsidRPr="007C748B" w:rsidRDefault="0040509E" w:rsidP="0040509E">
      <w:pPr>
        <w:ind w:left="6300"/>
      </w:pPr>
    </w:p>
    <w:p w:rsidR="0040509E" w:rsidRPr="0040509E" w:rsidRDefault="0040509E" w:rsidP="0040509E">
      <w:pPr>
        <w:jc w:val="center"/>
        <w:rPr>
          <w:b/>
          <w:sz w:val="20"/>
          <w:szCs w:val="20"/>
        </w:rPr>
      </w:pPr>
      <w:r w:rsidRPr="0040509E">
        <w:rPr>
          <w:b/>
          <w:sz w:val="20"/>
          <w:szCs w:val="20"/>
        </w:rPr>
        <w:t>Порядок</w:t>
      </w:r>
    </w:p>
    <w:p w:rsidR="0040509E" w:rsidRPr="0040509E" w:rsidRDefault="0040509E" w:rsidP="0040509E">
      <w:pPr>
        <w:jc w:val="center"/>
        <w:rPr>
          <w:b/>
          <w:sz w:val="20"/>
          <w:szCs w:val="20"/>
        </w:rPr>
      </w:pPr>
      <w:r w:rsidRPr="0040509E">
        <w:rPr>
          <w:b/>
          <w:sz w:val="20"/>
          <w:szCs w:val="20"/>
        </w:rPr>
        <w:t>применения представителем нанимателя (работодателем) взысканий,</w:t>
      </w:r>
    </w:p>
    <w:p w:rsidR="0040509E" w:rsidRPr="0040509E" w:rsidRDefault="0040509E" w:rsidP="0040509E">
      <w:pPr>
        <w:jc w:val="center"/>
        <w:rPr>
          <w:b/>
          <w:sz w:val="20"/>
          <w:szCs w:val="20"/>
        </w:rPr>
      </w:pPr>
      <w:r w:rsidRPr="0040509E">
        <w:rPr>
          <w:b/>
          <w:sz w:val="20"/>
          <w:szCs w:val="20"/>
        </w:rPr>
        <w:t>предусмотренных статьями 14.1, 15 и 27 Федерального закона от 2 марта 2007 г.</w:t>
      </w:r>
    </w:p>
    <w:p w:rsidR="0040509E" w:rsidRPr="0040509E" w:rsidRDefault="0040509E" w:rsidP="0040509E">
      <w:pPr>
        <w:jc w:val="center"/>
        <w:rPr>
          <w:b/>
          <w:sz w:val="20"/>
          <w:szCs w:val="20"/>
        </w:rPr>
      </w:pPr>
      <w:r w:rsidRPr="0040509E">
        <w:rPr>
          <w:b/>
          <w:sz w:val="20"/>
          <w:szCs w:val="20"/>
        </w:rPr>
        <w:t>№ 25-ФЗ «О муниципальной службе в Российской Федерации»</w:t>
      </w:r>
    </w:p>
    <w:p w:rsidR="0040509E" w:rsidRPr="0040509E" w:rsidRDefault="0040509E" w:rsidP="0040509E">
      <w:pPr>
        <w:jc w:val="both"/>
        <w:rPr>
          <w:sz w:val="20"/>
          <w:szCs w:val="20"/>
        </w:rPr>
      </w:pPr>
    </w:p>
    <w:p w:rsidR="0040509E" w:rsidRPr="0040509E" w:rsidRDefault="0040509E" w:rsidP="0040509E">
      <w:pPr>
        <w:shd w:val="clear" w:color="auto" w:fill="FFFFFF"/>
        <w:ind w:firstLine="709"/>
        <w:jc w:val="both"/>
        <w:rPr>
          <w:sz w:val="20"/>
          <w:szCs w:val="20"/>
        </w:rPr>
      </w:pPr>
      <w:r w:rsidRPr="0040509E">
        <w:rPr>
          <w:sz w:val="20"/>
          <w:szCs w:val="20"/>
        </w:rPr>
        <w:t xml:space="preserve">1. </w:t>
      </w:r>
      <w:proofErr w:type="gramStart"/>
      <w:r w:rsidRPr="0040509E">
        <w:rPr>
          <w:sz w:val="20"/>
          <w:szCs w:val="20"/>
        </w:rPr>
        <w:t xml:space="preserve">Настоящий Порядок применения представителем нанимателя (работодателем) взысканий, предусмотренных </w:t>
      </w:r>
      <w:hyperlink r:id="rId45" w:anchor="/document/12152272/entry/1401" w:history="1">
        <w:r w:rsidRPr="0040509E">
          <w:rPr>
            <w:sz w:val="20"/>
            <w:szCs w:val="20"/>
          </w:rPr>
          <w:t>статьями 14.1</w:t>
        </w:r>
      </w:hyperlink>
      <w:r w:rsidRPr="0040509E">
        <w:rPr>
          <w:sz w:val="20"/>
          <w:szCs w:val="20"/>
        </w:rPr>
        <w:t xml:space="preserve">, </w:t>
      </w:r>
      <w:hyperlink r:id="rId46" w:anchor="/document/12152272/entry/15" w:history="1">
        <w:r w:rsidRPr="0040509E">
          <w:rPr>
            <w:sz w:val="20"/>
            <w:szCs w:val="20"/>
          </w:rPr>
          <w:t>15</w:t>
        </w:r>
      </w:hyperlink>
      <w:r w:rsidRPr="0040509E">
        <w:rPr>
          <w:sz w:val="20"/>
          <w:szCs w:val="20"/>
        </w:rPr>
        <w:t xml:space="preserve"> и </w:t>
      </w:r>
      <w:hyperlink r:id="rId47" w:anchor="/document/12152272/entry/27" w:history="1">
        <w:r w:rsidRPr="0040509E">
          <w:rPr>
            <w:sz w:val="20"/>
            <w:szCs w:val="20"/>
          </w:rPr>
          <w:t>27</w:t>
        </w:r>
      </w:hyperlink>
      <w:r w:rsidRPr="0040509E">
        <w:rPr>
          <w:sz w:val="20"/>
          <w:szCs w:val="20"/>
        </w:rPr>
        <w:t xml:space="preserve"> Федерального закона от 2 марта 2007 г. № 25-ФЗ «О муниципальной службе в Российской Федерации» (далее - Порядок) разработан в соответствии с Федеральными законами </w:t>
      </w:r>
      <w:hyperlink r:id="rId48" w:anchor="/document/12164203/entry/0" w:history="1">
        <w:r w:rsidRPr="0040509E">
          <w:rPr>
            <w:sz w:val="20"/>
            <w:szCs w:val="20"/>
          </w:rPr>
          <w:t>от 25 декабря 2008 г. № 273-ФЗ</w:t>
        </w:r>
      </w:hyperlink>
      <w:r w:rsidRPr="0040509E">
        <w:rPr>
          <w:sz w:val="20"/>
          <w:szCs w:val="20"/>
        </w:rPr>
        <w:t xml:space="preserve"> «О противодействии коррупции» (далее - Федеральный закон № 273-ФЗ) и </w:t>
      </w:r>
      <w:hyperlink r:id="rId49" w:anchor="/document/12152272/entry/0" w:history="1">
        <w:r w:rsidRPr="0040509E">
          <w:rPr>
            <w:sz w:val="20"/>
            <w:szCs w:val="20"/>
          </w:rPr>
          <w:t>от 2 марта 2007 г. № 25-ФЗ</w:t>
        </w:r>
      </w:hyperlink>
      <w:r w:rsidRPr="0040509E">
        <w:rPr>
          <w:sz w:val="20"/>
          <w:szCs w:val="20"/>
        </w:rPr>
        <w:t xml:space="preserve"> «О муниципальной службе в Российской</w:t>
      </w:r>
      <w:proofErr w:type="gramEnd"/>
      <w:r w:rsidRPr="0040509E">
        <w:rPr>
          <w:sz w:val="20"/>
          <w:szCs w:val="20"/>
        </w:rPr>
        <w:t xml:space="preserve"> Федерации» (далее - Федеральный закон № 25-ФЗ).</w:t>
      </w:r>
    </w:p>
    <w:p w:rsidR="0040509E" w:rsidRPr="0040509E" w:rsidRDefault="0040509E" w:rsidP="0040509E">
      <w:pPr>
        <w:shd w:val="clear" w:color="auto" w:fill="FFFFFF"/>
        <w:ind w:firstLine="709"/>
        <w:jc w:val="both"/>
        <w:rPr>
          <w:sz w:val="20"/>
          <w:szCs w:val="20"/>
        </w:rPr>
      </w:pPr>
      <w:r w:rsidRPr="0040509E">
        <w:rPr>
          <w:sz w:val="20"/>
          <w:szCs w:val="20"/>
          <w:shd w:val="clear" w:color="auto" w:fill="FFFFFF"/>
        </w:rPr>
        <w:t>Порядок определяет критерии применения мер дисциплинарного воздействия к муниципальным служащим Шумерлинского муниципального округа (далее - муниципальные служащие) в целях повышения ответственности муниципальных служащих за выполнение должностных обязанностей, соблюдение ограничений и запретов, требований законодательства о противодействии коррупции.</w:t>
      </w:r>
    </w:p>
    <w:p w:rsidR="0040509E" w:rsidRPr="0040509E" w:rsidRDefault="0040509E" w:rsidP="0040509E">
      <w:pPr>
        <w:shd w:val="clear" w:color="auto" w:fill="FFFFFF"/>
        <w:ind w:firstLine="709"/>
        <w:jc w:val="both"/>
        <w:rPr>
          <w:sz w:val="20"/>
          <w:szCs w:val="20"/>
        </w:rPr>
      </w:pPr>
      <w:r w:rsidRPr="0040509E">
        <w:rPr>
          <w:sz w:val="20"/>
          <w:szCs w:val="20"/>
        </w:rPr>
        <w:t xml:space="preserve">2.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t>
      </w:r>
      <w:hyperlink r:id="rId50" w:anchor="/document/12152272/entry/0" w:history="1">
        <w:r w:rsidRPr="0040509E">
          <w:rPr>
            <w:sz w:val="20"/>
            <w:szCs w:val="20"/>
          </w:rPr>
          <w:t>Федеральным законом</w:t>
        </w:r>
      </w:hyperlink>
      <w:r w:rsidRPr="0040509E">
        <w:rPr>
          <w:sz w:val="20"/>
          <w:szCs w:val="20"/>
        </w:rPr>
        <w:t xml:space="preserve"> № 25-ФЗ, </w:t>
      </w:r>
      <w:hyperlink r:id="rId51" w:anchor="/document/12164203/entry/0" w:history="1">
        <w:r w:rsidRPr="0040509E">
          <w:rPr>
            <w:sz w:val="20"/>
            <w:szCs w:val="20"/>
          </w:rPr>
          <w:t>Федеральным законом</w:t>
        </w:r>
      </w:hyperlink>
      <w:r w:rsidRPr="0040509E">
        <w:rPr>
          <w:sz w:val="20"/>
          <w:szCs w:val="20"/>
        </w:rPr>
        <w:t xml:space="preserve"> № 273-ФЗ и другими федеральными законами, налагаются взыскания, предусмотренные </w:t>
      </w:r>
      <w:hyperlink r:id="rId52" w:anchor="/document/12152272/entry/27" w:history="1">
        <w:r w:rsidRPr="0040509E">
          <w:rPr>
            <w:sz w:val="20"/>
            <w:szCs w:val="20"/>
          </w:rPr>
          <w:t>статьей 27</w:t>
        </w:r>
      </w:hyperlink>
      <w:r w:rsidRPr="0040509E">
        <w:rPr>
          <w:sz w:val="20"/>
          <w:szCs w:val="20"/>
        </w:rPr>
        <w:t xml:space="preserve"> Федерального закона № 25-ФЗ, а именно:</w:t>
      </w:r>
    </w:p>
    <w:p w:rsidR="0040509E" w:rsidRPr="0040509E" w:rsidRDefault="0040509E" w:rsidP="0040509E">
      <w:pPr>
        <w:shd w:val="clear" w:color="auto" w:fill="FFFFFF"/>
        <w:ind w:firstLine="709"/>
        <w:jc w:val="both"/>
        <w:rPr>
          <w:sz w:val="20"/>
          <w:szCs w:val="20"/>
        </w:rPr>
      </w:pPr>
      <w:r w:rsidRPr="0040509E">
        <w:rPr>
          <w:sz w:val="20"/>
          <w:szCs w:val="20"/>
        </w:rPr>
        <w:t>1) замечание;</w:t>
      </w:r>
    </w:p>
    <w:p w:rsidR="0040509E" w:rsidRPr="0040509E" w:rsidRDefault="0040509E" w:rsidP="0040509E">
      <w:pPr>
        <w:shd w:val="clear" w:color="auto" w:fill="FFFFFF"/>
        <w:ind w:firstLine="709"/>
        <w:jc w:val="both"/>
        <w:rPr>
          <w:sz w:val="20"/>
          <w:szCs w:val="20"/>
        </w:rPr>
      </w:pPr>
      <w:r w:rsidRPr="0040509E">
        <w:rPr>
          <w:sz w:val="20"/>
          <w:szCs w:val="20"/>
        </w:rPr>
        <w:t>2) выговор;</w:t>
      </w:r>
    </w:p>
    <w:p w:rsidR="0040509E" w:rsidRPr="0040509E" w:rsidRDefault="0040509E" w:rsidP="0040509E">
      <w:pPr>
        <w:shd w:val="clear" w:color="auto" w:fill="FFFFFF"/>
        <w:ind w:firstLine="709"/>
        <w:jc w:val="both"/>
        <w:rPr>
          <w:sz w:val="20"/>
          <w:szCs w:val="20"/>
        </w:rPr>
      </w:pPr>
      <w:r w:rsidRPr="0040509E">
        <w:rPr>
          <w:sz w:val="20"/>
          <w:szCs w:val="20"/>
        </w:rPr>
        <w:t>3) увольнение с муниципальной службы по соответствующим основаниям.</w:t>
      </w:r>
    </w:p>
    <w:p w:rsidR="0040509E" w:rsidRPr="0040509E" w:rsidRDefault="0040509E" w:rsidP="0040509E">
      <w:pPr>
        <w:shd w:val="clear" w:color="auto" w:fill="FFFFFF"/>
        <w:ind w:firstLine="709"/>
        <w:jc w:val="both"/>
        <w:rPr>
          <w:sz w:val="20"/>
          <w:szCs w:val="20"/>
        </w:rPr>
      </w:pPr>
      <w:r w:rsidRPr="0040509E">
        <w:rPr>
          <w:sz w:val="20"/>
          <w:szCs w:val="20"/>
        </w:rPr>
        <w:t>3. Муниципальный служащий подлежит увольнению в связи с утратой доверия в случае совершения следующих правонарушений:</w:t>
      </w:r>
    </w:p>
    <w:p w:rsidR="0040509E" w:rsidRPr="0040509E" w:rsidRDefault="0040509E" w:rsidP="0040509E">
      <w:pPr>
        <w:shd w:val="clear" w:color="auto" w:fill="FFFFFF"/>
        <w:ind w:firstLine="709"/>
        <w:jc w:val="both"/>
        <w:rPr>
          <w:sz w:val="20"/>
          <w:szCs w:val="20"/>
        </w:rPr>
      </w:pPr>
      <w:r w:rsidRPr="0040509E">
        <w:rPr>
          <w:sz w:val="20"/>
          <w:szCs w:val="20"/>
        </w:rPr>
        <w:t>- непредставления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неполных сведений, за исключением случаев, установленных федеральными законами;</w:t>
      </w:r>
    </w:p>
    <w:p w:rsidR="0040509E" w:rsidRPr="0040509E" w:rsidRDefault="0040509E" w:rsidP="0040509E">
      <w:pPr>
        <w:shd w:val="clear" w:color="auto" w:fill="FFFFFF"/>
        <w:ind w:firstLine="709"/>
        <w:jc w:val="both"/>
        <w:rPr>
          <w:sz w:val="20"/>
          <w:szCs w:val="20"/>
        </w:rPr>
      </w:pPr>
      <w:r w:rsidRPr="0040509E">
        <w:rPr>
          <w:sz w:val="20"/>
          <w:szCs w:val="20"/>
        </w:rPr>
        <w:t>- представления заведомо недостоверных сведений, указанных в абзаце втором настоящего пункта;</w:t>
      </w:r>
    </w:p>
    <w:p w:rsidR="0040509E" w:rsidRPr="0040509E" w:rsidRDefault="0040509E" w:rsidP="0040509E">
      <w:pPr>
        <w:shd w:val="clear" w:color="auto" w:fill="FFFFFF"/>
        <w:ind w:firstLine="709"/>
        <w:jc w:val="both"/>
        <w:rPr>
          <w:sz w:val="20"/>
          <w:szCs w:val="20"/>
        </w:rPr>
      </w:pPr>
      <w:r w:rsidRPr="0040509E">
        <w:rPr>
          <w:sz w:val="20"/>
          <w:szCs w:val="20"/>
        </w:rPr>
        <w:t>- непринятия муниципальным служащим, являющимся стороной конфликта интересов, мер по предотвращению или урегулированию конфликта интересов, за исключением случаев, установленных федеральными законами;</w:t>
      </w:r>
    </w:p>
    <w:p w:rsidR="0040509E" w:rsidRPr="0040509E" w:rsidRDefault="0040509E" w:rsidP="0040509E">
      <w:pPr>
        <w:shd w:val="clear" w:color="auto" w:fill="FFFFFF"/>
        <w:ind w:firstLine="709"/>
        <w:jc w:val="both"/>
        <w:rPr>
          <w:sz w:val="20"/>
          <w:szCs w:val="20"/>
        </w:rPr>
      </w:pPr>
      <w:r w:rsidRPr="0040509E">
        <w:rPr>
          <w:sz w:val="20"/>
          <w:szCs w:val="20"/>
        </w:rPr>
        <w:t>- непринятия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за исключением случаев, установленных федеральными законами.</w:t>
      </w:r>
    </w:p>
    <w:p w:rsidR="0040509E" w:rsidRPr="0040509E" w:rsidRDefault="0040509E" w:rsidP="0040509E">
      <w:pPr>
        <w:shd w:val="clear" w:color="auto" w:fill="FFFFFF"/>
        <w:ind w:firstLine="709"/>
        <w:jc w:val="both"/>
        <w:rPr>
          <w:sz w:val="20"/>
          <w:szCs w:val="20"/>
        </w:rPr>
      </w:pPr>
      <w:r w:rsidRPr="0040509E">
        <w:rPr>
          <w:sz w:val="20"/>
          <w:szCs w:val="20"/>
        </w:rPr>
        <w:t xml:space="preserve">4.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w:t>
      </w:r>
      <w:r w:rsidRPr="0040509E">
        <w:rPr>
          <w:sz w:val="20"/>
          <w:szCs w:val="20"/>
        </w:rPr>
        <w:lastRenderedPageBreak/>
        <w:t xml:space="preserve">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распоряжением администрации </w:t>
      </w:r>
      <w:r w:rsidRPr="0040509E">
        <w:rPr>
          <w:sz w:val="20"/>
          <w:szCs w:val="20"/>
          <w:shd w:val="clear" w:color="auto" w:fill="FFFFFF"/>
        </w:rPr>
        <w:t>Шумерлинского муниципального округа</w:t>
      </w:r>
      <w:r w:rsidRPr="0040509E">
        <w:rPr>
          <w:sz w:val="20"/>
          <w:szCs w:val="20"/>
        </w:rPr>
        <w:t xml:space="preserve"> или приказом руководителя структурного подразделения администрации </w:t>
      </w:r>
      <w:r w:rsidRPr="0040509E">
        <w:rPr>
          <w:sz w:val="20"/>
          <w:szCs w:val="20"/>
          <w:shd w:val="clear" w:color="auto" w:fill="FFFFFF"/>
        </w:rPr>
        <w:t>Шумерлинского муниципального округа</w:t>
      </w:r>
      <w:r w:rsidRPr="0040509E">
        <w:rPr>
          <w:sz w:val="20"/>
          <w:szCs w:val="20"/>
        </w:rPr>
        <w:t>, осуществляющего функции представителя нанимателя в отношении муниципального служащего.</w:t>
      </w:r>
    </w:p>
    <w:p w:rsidR="0040509E" w:rsidRPr="0040509E" w:rsidRDefault="0040509E" w:rsidP="0040509E">
      <w:pPr>
        <w:shd w:val="clear" w:color="auto" w:fill="FFFFFF"/>
        <w:ind w:firstLine="709"/>
        <w:jc w:val="both"/>
        <w:rPr>
          <w:sz w:val="20"/>
          <w:szCs w:val="20"/>
        </w:rPr>
      </w:pPr>
      <w:r w:rsidRPr="0040509E">
        <w:rPr>
          <w:sz w:val="20"/>
          <w:szCs w:val="20"/>
        </w:rPr>
        <w:t xml:space="preserve">5. </w:t>
      </w:r>
      <w:proofErr w:type="gramStart"/>
      <w:r w:rsidRPr="0040509E">
        <w:rPr>
          <w:sz w:val="20"/>
          <w:szCs w:val="20"/>
        </w:rPr>
        <w:t xml:space="preserve">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53" w:anchor="/document/12152272/entry/0" w:history="1">
        <w:r w:rsidRPr="0040509E">
          <w:rPr>
            <w:sz w:val="20"/>
            <w:szCs w:val="20"/>
          </w:rPr>
          <w:t>Федеральным законом</w:t>
        </w:r>
      </w:hyperlink>
      <w:r w:rsidRPr="0040509E">
        <w:rPr>
          <w:sz w:val="20"/>
          <w:szCs w:val="20"/>
        </w:rPr>
        <w:t xml:space="preserve"> № 25-ФЗ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54" w:anchor="/document/12164203/entry/1303" w:history="1">
        <w:r w:rsidRPr="0040509E">
          <w:rPr>
            <w:sz w:val="20"/>
            <w:szCs w:val="20"/>
          </w:rPr>
          <w:t>частями 3-6 статьи</w:t>
        </w:r>
        <w:proofErr w:type="gramEnd"/>
        <w:r w:rsidRPr="0040509E">
          <w:rPr>
            <w:sz w:val="20"/>
            <w:szCs w:val="20"/>
          </w:rPr>
          <w:t xml:space="preserve"> 13</w:t>
        </w:r>
      </w:hyperlink>
      <w:r w:rsidRPr="0040509E">
        <w:rPr>
          <w:sz w:val="20"/>
          <w:szCs w:val="20"/>
        </w:rPr>
        <w:t xml:space="preserve"> Федерального закона № 273-ФЗ.</w:t>
      </w:r>
    </w:p>
    <w:p w:rsidR="0040509E" w:rsidRPr="0040509E" w:rsidRDefault="0040509E" w:rsidP="0040509E">
      <w:pPr>
        <w:shd w:val="clear" w:color="auto" w:fill="FFFFFF"/>
        <w:ind w:firstLine="709"/>
        <w:jc w:val="both"/>
        <w:rPr>
          <w:sz w:val="20"/>
          <w:szCs w:val="20"/>
        </w:rPr>
      </w:pPr>
      <w:r w:rsidRPr="0040509E">
        <w:rPr>
          <w:sz w:val="20"/>
          <w:szCs w:val="20"/>
        </w:rPr>
        <w:t xml:space="preserve">6. Взыскания, предусмотренные </w:t>
      </w:r>
      <w:hyperlink r:id="rId55" w:anchor="/document/12152272/entry/1401" w:history="1">
        <w:r w:rsidRPr="0040509E">
          <w:rPr>
            <w:sz w:val="20"/>
            <w:szCs w:val="20"/>
          </w:rPr>
          <w:t>статьями 14.1</w:t>
        </w:r>
      </w:hyperlink>
      <w:r w:rsidRPr="0040509E">
        <w:rPr>
          <w:sz w:val="20"/>
          <w:szCs w:val="20"/>
        </w:rPr>
        <w:t xml:space="preserve">, </w:t>
      </w:r>
      <w:hyperlink r:id="rId56" w:anchor="/document/12152272/entry/15" w:history="1">
        <w:r w:rsidRPr="0040509E">
          <w:rPr>
            <w:sz w:val="20"/>
            <w:szCs w:val="20"/>
          </w:rPr>
          <w:t>15</w:t>
        </w:r>
      </w:hyperlink>
      <w:r w:rsidRPr="0040509E">
        <w:rPr>
          <w:sz w:val="20"/>
          <w:szCs w:val="20"/>
        </w:rPr>
        <w:t xml:space="preserve"> и </w:t>
      </w:r>
      <w:hyperlink r:id="rId57" w:anchor="/document/12152272/entry/27" w:history="1">
        <w:r w:rsidRPr="0040509E">
          <w:rPr>
            <w:sz w:val="20"/>
            <w:szCs w:val="20"/>
          </w:rPr>
          <w:t>27</w:t>
        </w:r>
      </w:hyperlink>
      <w:r w:rsidRPr="0040509E">
        <w:rPr>
          <w:sz w:val="20"/>
          <w:szCs w:val="20"/>
        </w:rPr>
        <w:t xml:space="preserve"> Федерального закона № 25-ФЗ, применяются представителем нанимателя (работодателем) на основании:</w:t>
      </w:r>
    </w:p>
    <w:p w:rsidR="0040509E" w:rsidRPr="0040509E" w:rsidRDefault="0040509E" w:rsidP="0040509E">
      <w:pPr>
        <w:shd w:val="clear" w:color="auto" w:fill="FFFFFF"/>
        <w:ind w:firstLine="709"/>
        <w:jc w:val="both"/>
        <w:rPr>
          <w:sz w:val="20"/>
          <w:szCs w:val="20"/>
        </w:rPr>
      </w:pPr>
      <w:r w:rsidRPr="0040509E">
        <w:rPr>
          <w:sz w:val="20"/>
          <w:szCs w:val="20"/>
        </w:rPr>
        <w:t xml:space="preserve">- доклада о результатах проверки, проведенной подразделением кадровой службы или лицом, ответственным за работу по профилактике коррупционных и иных правонарушений в администрации </w:t>
      </w:r>
      <w:r w:rsidRPr="0040509E">
        <w:rPr>
          <w:sz w:val="20"/>
          <w:szCs w:val="20"/>
          <w:shd w:val="clear" w:color="auto" w:fill="FFFFFF"/>
        </w:rPr>
        <w:t>Шумерлинского муниципального округа</w:t>
      </w:r>
      <w:r w:rsidRPr="0040509E">
        <w:rPr>
          <w:sz w:val="20"/>
          <w:szCs w:val="20"/>
        </w:rPr>
        <w:t xml:space="preserve">, ее отраслевых органах, или в соответствии со </w:t>
      </w:r>
      <w:hyperlink r:id="rId58" w:anchor="/document/12164203/entry/134" w:history="1">
        <w:r w:rsidRPr="0040509E">
          <w:rPr>
            <w:sz w:val="20"/>
            <w:szCs w:val="20"/>
          </w:rPr>
          <w:t>статьей 13.4</w:t>
        </w:r>
      </w:hyperlink>
      <w:r w:rsidRPr="0040509E">
        <w:rPr>
          <w:sz w:val="20"/>
          <w:szCs w:val="20"/>
        </w:rPr>
        <w:t xml:space="preserve"> Федерального закона № 273-ФЗ «О противодействии коррупции» уполномоченным подразделением Администрации Президента Российской Федерации;</w:t>
      </w:r>
    </w:p>
    <w:p w:rsidR="0040509E" w:rsidRPr="0040509E" w:rsidRDefault="0040509E" w:rsidP="0040509E">
      <w:pPr>
        <w:shd w:val="clear" w:color="auto" w:fill="FFFFFF"/>
        <w:ind w:firstLine="709"/>
        <w:jc w:val="both"/>
        <w:rPr>
          <w:sz w:val="20"/>
          <w:szCs w:val="20"/>
        </w:rPr>
      </w:pPr>
      <w:r w:rsidRPr="0040509E">
        <w:rPr>
          <w:sz w:val="20"/>
          <w:szCs w:val="20"/>
        </w:rPr>
        <w:t>-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40509E" w:rsidRPr="0040509E" w:rsidRDefault="0040509E" w:rsidP="0040509E">
      <w:pPr>
        <w:shd w:val="clear" w:color="auto" w:fill="FFFFFF"/>
        <w:ind w:firstLine="709"/>
        <w:jc w:val="both"/>
        <w:rPr>
          <w:sz w:val="20"/>
          <w:szCs w:val="20"/>
        </w:rPr>
      </w:pPr>
      <w:proofErr w:type="gramStart"/>
      <w:r w:rsidRPr="0040509E">
        <w:rPr>
          <w:sz w:val="20"/>
          <w:szCs w:val="20"/>
        </w:rPr>
        <w:t xml:space="preserve">- доклада должностного лица подразделения кадровой службы или лица, ответственного за работу по профилактике коррупционных и иных правонарушений в администрации </w:t>
      </w:r>
      <w:r w:rsidRPr="0040509E">
        <w:rPr>
          <w:sz w:val="20"/>
          <w:szCs w:val="20"/>
          <w:shd w:val="clear" w:color="auto" w:fill="FFFFFF"/>
        </w:rPr>
        <w:t>Шумерлинского муниципального округа</w:t>
      </w:r>
      <w:r w:rsidRPr="0040509E">
        <w:rPr>
          <w:sz w:val="20"/>
          <w:szCs w:val="20"/>
        </w:rPr>
        <w:t>, ее отраслевых органах (далее - уполномоченное должностное лицо)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w:t>
      </w:r>
      <w:proofErr w:type="gramEnd"/>
      <w:r w:rsidRPr="0040509E">
        <w:rPr>
          <w:sz w:val="20"/>
          <w:szCs w:val="20"/>
        </w:rPr>
        <w:t xml:space="preserve"> применения взыскания в виде увольнения в связи с утратой доверия);</w:t>
      </w:r>
    </w:p>
    <w:p w:rsidR="0040509E" w:rsidRPr="0040509E" w:rsidRDefault="0040509E" w:rsidP="0040509E">
      <w:pPr>
        <w:shd w:val="clear" w:color="auto" w:fill="FFFFFF"/>
        <w:ind w:firstLine="709"/>
        <w:jc w:val="both"/>
        <w:rPr>
          <w:sz w:val="20"/>
          <w:szCs w:val="20"/>
        </w:rPr>
      </w:pPr>
      <w:r w:rsidRPr="0040509E">
        <w:rPr>
          <w:sz w:val="20"/>
          <w:szCs w:val="20"/>
        </w:rPr>
        <w:t>- объяснений муниципального служащего;</w:t>
      </w:r>
    </w:p>
    <w:p w:rsidR="0040509E" w:rsidRPr="0040509E" w:rsidRDefault="0040509E" w:rsidP="0040509E">
      <w:pPr>
        <w:shd w:val="clear" w:color="auto" w:fill="FFFFFF"/>
        <w:ind w:firstLine="709"/>
        <w:jc w:val="both"/>
        <w:rPr>
          <w:sz w:val="20"/>
          <w:szCs w:val="20"/>
        </w:rPr>
      </w:pPr>
      <w:r w:rsidRPr="0040509E">
        <w:rPr>
          <w:sz w:val="20"/>
          <w:szCs w:val="20"/>
        </w:rPr>
        <w:t>- иных материалов.</w:t>
      </w:r>
    </w:p>
    <w:p w:rsidR="0040509E" w:rsidRPr="0040509E" w:rsidRDefault="0040509E" w:rsidP="0040509E">
      <w:pPr>
        <w:shd w:val="clear" w:color="auto" w:fill="FFFFFF"/>
        <w:ind w:firstLine="709"/>
        <w:jc w:val="both"/>
        <w:rPr>
          <w:sz w:val="20"/>
          <w:szCs w:val="20"/>
        </w:rPr>
      </w:pPr>
      <w:r w:rsidRPr="0040509E">
        <w:rPr>
          <w:sz w:val="20"/>
          <w:szCs w:val="20"/>
        </w:rPr>
        <w:t xml:space="preserve">7. </w:t>
      </w:r>
      <w:proofErr w:type="gramStart"/>
      <w:r w:rsidRPr="0040509E">
        <w:rPr>
          <w:sz w:val="20"/>
          <w:szCs w:val="20"/>
        </w:rPr>
        <w:t xml:space="preserve">При применении взысканий, предусмотренных </w:t>
      </w:r>
      <w:hyperlink r:id="rId59" w:anchor="/document/12152272/entry/1401" w:history="1">
        <w:r w:rsidRPr="0040509E">
          <w:rPr>
            <w:sz w:val="20"/>
            <w:szCs w:val="20"/>
          </w:rPr>
          <w:t>статьями 14.1</w:t>
        </w:r>
      </w:hyperlink>
      <w:r w:rsidRPr="0040509E">
        <w:rPr>
          <w:sz w:val="20"/>
          <w:szCs w:val="20"/>
        </w:rPr>
        <w:t xml:space="preserve">, </w:t>
      </w:r>
      <w:hyperlink r:id="rId60" w:anchor="/document/12152272/entry/15" w:history="1">
        <w:r w:rsidRPr="0040509E">
          <w:rPr>
            <w:sz w:val="20"/>
            <w:szCs w:val="20"/>
          </w:rPr>
          <w:t>15</w:t>
        </w:r>
      </w:hyperlink>
      <w:r w:rsidRPr="0040509E">
        <w:rPr>
          <w:sz w:val="20"/>
          <w:szCs w:val="20"/>
        </w:rPr>
        <w:t xml:space="preserve"> и </w:t>
      </w:r>
      <w:hyperlink r:id="rId61" w:anchor="/document/12152272/entry/27" w:history="1">
        <w:r w:rsidRPr="0040509E">
          <w:rPr>
            <w:sz w:val="20"/>
            <w:szCs w:val="20"/>
          </w:rPr>
          <w:t>27</w:t>
        </w:r>
      </w:hyperlink>
      <w:r w:rsidRPr="0040509E">
        <w:rPr>
          <w:sz w:val="20"/>
          <w:szCs w:val="20"/>
        </w:rPr>
        <w:t xml:space="preserve"> Федерального закона № 25-ФЗ,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roofErr w:type="gramEnd"/>
    </w:p>
    <w:p w:rsidR="0040509E" w:rsidRPr="0040509E" w:rsidRDefault="0040509E" w:rsidP="0040509E">
      <w:pPr>
        <w:shd w:val="clear" w:color="auto" w:fill="FFFFFF"/>
        <w:ind w:firstLine="709"/>
        <w:jc w:val="both"/>
        <w:rPr>
          <w:sz w:val="20"/>
          <w:szCs w:val="20"/>
        </w:rPr>
      </w:pPr>
      <w:r w:rsidRPr="0040509E">
        <w:rPr>
          <w:sz w:val="20"/>
          <w:szCs w:val="20"/>
        </w:rPr>
        <w:t xml:space="preserve">8. Взыскания, предусмотренные </w:t>
      </w:r>
      <w:hyperlink r:id="rId62" w:anchor="/document/12152272/entry/1401" w:history="1">
        <w:r w:rsidRPr="0040509E">
          <w:rPr>
            <w:sz w:val="20"/>
            <w:szCs w:val="20"/>
          </w:rPr>
          <w:t>статьями 14.1</w:t>
        </w:r>
      </w:hyperlink>
      <w:r w:rsidRPr="0040509E">
        <w:rPr>
          <w:sz w:val="20"/>
          <w:szCs w:val="20"/>
        </w:rPr>
        <w:t xml:space="preserve">, </w:t>
      </w:r>
      <w:hyperlink r:id="rId63" w:anchor="/document/12152272/entry/15" w:history="1">
        <w:r w:rsidRPr="0040509E">
          <w:rPr>
            <w:sz w:val="20"/>
            <w:szCs w:val="20"/>
          </w:rPr>
          <w:t>15</w:t>
        </w:r>
      </w:hyperlink>
      <w:r w:rsidRPr="0040509E">
        <w:rPr>
          <w:sz w:val="20"/>
          <w:szCs w:val="20"/>
        </w:rPr>
        <w:t xml:space="preserve"> и </w:t>
      </w:r>
      <w:hyperlink r:id="rId64" w:anchor="/document/12152272/entry/27" w:history="1">
        <w:r w:rsidRPr="0040509E">
          <w:rPr>
            <w:sz w:val="20"/>
            <w:szCs w:val="20"/>
          </w:rPr>
          <w:t>27</w:t>
        </w:r>
      </w:hyperlink>
      <w:r w:rsidRPr="0040509E">
        <w:rPr>
          <w:sz w:val="20"/>
          <w:szCs w:val="20"/>
        </w:rPr>
        <w:t xml:space="preserve"> Федерального закона № 25-ФЗ,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40509E" w:rsidRPr="0040509E" w:rsidRDefault="0040509E" w:rsidP="0040509E">
      <w:pPr>
        <w:shd w:val="clear" w:color="auto" w:fill="FFFFFF"/>
        <w:ind w:firstLine="709"/>
        <w:jc w:val="both"/>
        <w:rPr>
          <w:sz w:val="20"/>
          <w:szCs w:val="20"/>
        </w:rPr>
      </w:pPr>
      <w:r w:rsidRPr="0040509E">
        <w:rPr>
          <w:sz w:val="20"/>
          <w:szCs w:val="20"/>
        </w:rPr>
        <w:t xml:space="preserve">9. Решение о применении взыскания, предусмотренного </w:t>
      </w:r>
      <w:hyperlink r:id="rId65" w:anchor="/document/12152272/entry/1401" w:history="1">
        <w:r w:rsidRPr="0040509E">
          <w:rPr>
            <w:sz w:val="20"/>
            <w:szCs w:val="20"/>
          </w:rPr>
          <w:t>статьями 14.1</w:t>
        </w:r>
      </w:hyperlink>
      <w:r w:rsidRPr="0040509E">
        <w:rPr>
          <w:sz w:val="20"/>
          <w:szCs w:val="20"/>
        </w:rPr>
        <w:t xml:space="preserve">, </w:t>
      </w:r>
      <w:hyperlink r:id="rId66" w:anchor="/document/12152272/entry/15" w:history="1">
        <w:r w:rsidRPr="0040509E">
          <w:rPr>
            <w:sz w:val="20"/>
            <w:szCs w:val="20"/>
          </w:rPr>
          <w:t>15</w:t>
        </w:r>
      </w:hyperlink>
      <w:r w:rsidRPr="0040509E">
        <w:rPr>
          <w:sz w:val="20"/>
          <w:szCs w:val="20"/>
        </w:rPr>
        <w:t xml:space="preserve"> и </w:t>
      </w:r>
      <w:hyperlink r:id="rId67" w:anchor="/document/12152272/entry/27" w:history="1">
        <w:r w:rsidRPr="0040509E">
          <w:rPr>
            <w:sz w:val="20"/>
            <w:szCs w:val="20"/>
          </w:rPr>
          <w:t>27</w:t>
        </w:r>
      </w:hyperlink>
      <w:r w:rsidRPr="0040509E">
        <w:rPr>
          <w:sz w:val="20"/>
          <w:szCs w:val="20"/>
        </w:rPr>
        <w:t xml:space="preserve"> Федерального закона № 25-ФЗ, оформляется:</w:t>
      </w:r>
    </w:p>
    <w:p w:rsidR="0040509E" w:rsidRPr="0040509E" w:rsidRDefault="0040509E" w:rsidP="0040509E">
      <w:pPr>
        <w:shd w:val="clear" w:color="auto" w:fill="FFFFFF"/>
        <w:ind w:firstLine="709"/>
        <w:jc w:val="both"/>
        <w:rPr>
          <w:sz w:val="20"/>
          <w:szCs w:val="20"/>
        </w:rPr>
      </w:pPr>
      <w:r w:rsidRPr="0040509E">
        <w:rPr>
          <w:sz w:val="20"/>
          <w:szCs w:val="20"/>
        </w:rPr>
        <w:t xml:space="preserve">распоряжением администрации </w:t>
      </w:r>
      <w:r w:rsidRPr="0040509E">
        <w:rPr>
          <w:sz w:val="20"/>
          <w:szCs w:val="20"/>
          <w:shd w:val="clear" w:color="auto" w:fill="FFFFFF"/>
        </w:rPr>
        <w:t>Шумерлинского муниципального округа</w:t>
      </w:r>
      <w:r w:rsidRPr="0040509E">
        <w:rPr>
          <w:sz w:val="20"/>
          <w:szCs w:val="20"/>
        </w:rPr>
        <w:t xml:space="preserve"> к муниципальным служащим администрации </w:t>
      </w:r>
      <w:r w:rsidRPr="0040509E">
        <w:rPr>
          <w:sz w:val="20"/>
          <w:szCs w:val="20"/>
          <w:shd w:val="clear" w:color="auto" w:fill="FFFFFF"/>
        </w:rPr>
        <w:t>Шумерлинского муниципального округа</w:t>
      </w:r>
      <w:r w:rsidRPr="0040509E">
        <w:rPr>
          <w:sz w:val="20"/>
          <w:szCs w:val="20"/>
        </w:rPr>
        <w:t>;</w:t>
      </w:r>
    </w:p>
    <w:p w:rsidR="0040509E" w:rsidRPr="0040509E" w:rsidRDefault="0040509E" w:rsidP="0040509E">
      <w:pPr>
        <w:shd w:val="clear" w:color="auto" w:fill="FFFFFF"/>
        <w:ind w:firstLine="709"/>
        <w:jc w:val="both"/>
        <w:rPr>
          <w:sz w:val="20"/>
          <w:szCs w:val="20"/>
        </w:rPr>
      </w:pPr>
      <w:r w:rsidRPr="0040509E">
        <w:rPr>
          <w:sz w:val="20"/>
          <w:szCs w:val="20"/>
        </w:rPr>
        <w:t xml:space="preserve">приказом руководителя структурного подразделения администрации </w:t>
      </w:r>
      <w:r w:rsidRPr="0040509E">
        <w:rPr>
          <w:sz w:val="20"/>
          <w:szCs w:val="20"/>
          <w:shd w:val="clear" w:color="auto" w:fill="FFFFFF"/>
        </w:rPr>
        <w:t>Шумерлинского муниципального округа</w:t>
      </w:r>
      <w:r w:rsidRPr="0040509E">
        <w:rPr>
          <w:sz w:val="20"/>
          <w:szCs w:val="20"/>
        </w:rPr>
        <w:t xml:space="preserve"> к муниципальным служащим, в отношении которых руководитель осуществляет функции представителя нанимателя (далее - акт о применении к муниципальному служащему взыскания).</w:t>
      </w:r>
    </w:p>
    <w:p w:rsidR="0040509E" w:rsidRPr="0040509E" w:rsidRDefault="0040509E" w:rsidP="0040509E">
      <w:pPr>
        <w:shd w:val="clear" w:color="auto" w:fill="FFFFFF"/>
        <w:ind w:firstLine="709"/>
        <w:jc w:val="both"/>
        <w:rPr>
          <w:sz w:val="20"/>
          <w:szCs w:val="20"/>
        </w:rPr>
      </w:pPr>
      <w:r w:rsidRPr="0040509E">
        <w:rPr>
          <w:sz w:val="20"/>
          <w:szCs w:val="20"/>
        </w:rPr>
        <w:t xml:space="preserve">10. </w:t>
      </w:r>
      <w:proofErr w:type="gramStart"/>
      <w:r w:rsidRPr="0040509E">
        <w:rPr>
          <w:sz w:val="20"/>
          <w:szCs w:val="20"/>
        </w:rPr>
        <w:t xml:space="preserve">В распоряжении администрации </w:t>
      </w:r>
      <w:r w:rsidRPr="0040509E">
        <w:rPr>
          <w:sz w:val="20"/>
          <w:szCs w:val="20"/>
          <w:shd w:val="clear" w:color="auto" w:fill="FFFFFF"/>
        </w:rPr>
        <w:t xml:space="preserve">Шумерлинского </w:t>
      </w:r>
      <w:r w:rsidRPr="0040509E">
        <w:rPr>
          <w:sz w:val="20"/>
          <w:szCs w:val="20"/>
        </w:rPr>
        <w:t xml:space="preserve">муниципального округа, приказе руководителя структурного подразделения администрации </w:t>
      </w:r>
      <w:r w:rsidRPr="0040509E">
        <w:rPr>
          <w:sz w:val="20"/>
          <w:szCs w:val="20"/>
          <w:shd w:val="clear" w:color="auto" w:fill="FFFFFF"/>
        </w:rPr>
        <w:t>Шумерлинского</w:t>
      </w:r>
      <w:r w:rsidRPr="0040509E">
        <w:rPr>
          <w:sz w:val="20"/>
          <w:szCs w:val="20"/>
        </w:rPr>
        <w:t xml:space="preserve"> муниципального округа, осуществляющего функции представителя нанимателя в отношении муниципального служащего (далее - акт о применении к муниципальному служащему взыскания)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r:id="rId68" w:anchor="/document/12152272/entry/27101" w:history="1">
        <w:r w:rsidRPr="0040509E">
          <w:rPr>
            <w:sz w:val="20"/>
            <w:szCs w:val="20"/>
          </w:rPr>
          <w:t>часть 1</w:t>
        </w:r>
      </w:hyperlink>
      <w:r w:rsidRPr="0040509E">
        <w:rPr>
          <w:sz w:val="20"/>
          <w:szCs w:val="20"/>
        </w:rPr>
        <w:t xml:space="preserve"> или </w:t>
      </w:r>
      <w:hyperlink r:id="rId69" w:anchor="/document/12152272/entry/27102" w:history="1">
        <w:r w:rsidRPr="0040509E">
          <w:rPr>
            <w:sz w:val="20"/>
            <w:szCs w:val="20"/>
          </w:rPr>
          <w:t>2 статьи 27.1</w:t>
        </w:r>
      </w:hyperlink>
      <w:r w:rsidRPr="0040509E">
        <w:rPr>
          <w:sz w:val="20"/>
          <w:szCs w:val="20"/>
        </w:rPr>
        <w:t xml:space="preserve"> Федерального закона № 25-ФЗ.</w:t>
      </w:r>
      <w:proofErr w:type="gramEnd"/>
    </w:p>
    <w:p w:rsidR="0040509E" w:rsidRPr="0040509E" w:rsidRDefault="0040509E" w:rsidP="0040509E">
      <w:pPr>
        <w:shd w:val="clear" w:color="auto" w:fill="FFFFFF"/>
        <w:ind w:firstLine="709"/>
        <w:jc w:val="both"/>
        <w:rPr>
          <w:sz w:val="20"/>
          <w:szCs w:val="20"/>
        </w:rPr>
      </w:pPr>
      <w:r w:rsidRPr="0040509E">
        <w:rPr>
          <w:sz w:val="20"/>
          <w:szCs w:val="20"/>
        </w:rPr>
        <w:t>11. Копия акта о применении к муниципальному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дней со дня издания соответствующего акта.</w:t>
      </w:r>
    </w:p>
    <w:p w:rsidR="0040509E" w:rsidRPr="0040509E" w:rsidRDefault="0040509E" w:rsidP="0040509E">
      <w:pPr>
        <w:shd w:val="clear" w:color="auto" w:fill="FFFFFF"/>
        <w:ind w:firstLine="709"/>
        <w:jc w:val="both"/>
        <w:rPr>
          <w:sz w:val="20"/>
          <w:szCs w:val="20"/>
        </w:rPr>
      </w:pPr>
      <w:r w:rsidRPr="0040509E">
        <w:rPr>
          <w:sz w:val="20"/>
          <w:szCs w:val="20"/>
        </w:rPr>
        <w:t xml:space="preserve">12.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w:t>
      </w:r>
      <w:hyperlink r:id="rId70" w:anchor="/document/10102673/entry/3" w:history="1">
        <w:r w:rsidRPr="0040509E">
          <w:rPr>
            <w:sz w:val="20"/>
            <w:szCs w:val="20"/>
          </w:rPr>
          <w:t>государственную тайну</w:t>
        </w:r>
      </w:hyperlink>
      <w:r w:rsidRPr="0040509E">
        <w:rPr>
          <w:sz w:val="20"/>
          <w:szCs w:val="20"/>
        </w:rPr>
        <w:t>, подлежат включению в реестр лиц, уволенных в связи с утратой доверия, сроком на пять лет с момента принятия акта, явившегося основанием для включения в реестр.</w:t>
      </w:r>
    </w:p>
    <w:p w:rsidR="0040509E" w:rsidRPr="0040509E" w:rsidRDefault="0040509E" w:rsidP="0040509E">
      <w:pPr>
        <w:shd w:val="clear" w:color="auto" w:fill="FFFFFF"/>
        <w:ind w:firstLine="709"/>
        <w:jc w:val="both"/>
        <w:rPr>
          <w:sz w:val="20"/>
          <w:szCs w:val="20"/>
        </w:rPr>
      </w:pPr>
      <w:r w:rsidRPr="0040509E">
        <w:rPr>
          <w:sz w:val="20"/>
          <w:szCs w:val="20"/>
        </w:rPr>
        <w:t>13. Муниципальный служащий вправе обжаловать взыскание в письменной форме в соответствии с законодательством Российской Федерации.</w:t>
      </w:r>
    </w:p>
    <w:p w:rsidR="0040509E" w:rsidRPr="0040509E" w:rsidRDefault="0040509E" w:rsidP="0040509E">
      <w:pPr>
        <w:shd w:val="clear" w:color="auto" w:fill="FFFFFF"/>
        <w:ind w:firstLine="709"/>
        <w:jc w:val="both"/>
        <w:rPr>
          <w:sz w:val="20"/>
          <w:szCs w:val="20"/>
        </w:rPr>
      </w:pPr>
      <w:r w:rsidRPr="0040509E">
        <w:rPr>
          <w:sz w:val="20"/>
          <w:szCs w:val="20"/>
        </w:rPr>
        <w:lastRenderedPageBreak/>
        <w:t xml:space="preserve">14. Порядок применения и снятия дисциплинарных взысканий определяется </w:t>
      </w:r>
      <w:hyperlink r:id="rId71" w:anchor="/document/12125268/entry/5" w:history="1">
        <w:r w:rsidRPr="0040509E">
          <w:rPr>
            <w:sz w:val="20"/>
            <w:szCs w:val="20"/>
          </w:rPr>
          <w:t>трудовым законодательством</w:t>
        </w:r>
      </w:hyperlink>
      <w:r w:rsidRPr="0040509E">
        <w:rPr>
          <w:sz w:val="20"/>
          <w:szCs w:val="20"/>
        </w:rPr>
        <w:t xml:space="preserve"> Российской Федерации, за исключением случаев, предусмотренных </w:t>
      </w:r>
      <w:hyperlink r:id="rId72" w:anchor="/document/12152272/entry/0" w:history="1">
        <w:r w:rsidRPr="0040509E">
          <w:rPr>
            <w:sz w:val="20"/>
            <w:szCs w:val="20"/>
          </w:rPr>
          <w:t>Федеральным законом</w:t>
        </w:r>
      </w:hyperlink>
      <w:r w:rsidRPr="0040509E">
        <w:rPr>
          <w:sz w:val="20"/>
          <w:szCs w:val="20"/>
        </w:rPr>
        <w:t xml:space="preserve"> № 25-ФЗ.</w:t>
      </w:r>
    </w:p>
    <w:p w:rsidR="00F27C58" w:rsidRPr="0040509E" w:rsidRDefault="00F27C58" w:rsidP="0040509E">
      <w:pPr>
        <w:widowControl w:val="0"/>
        <w:autoSpaceDE w:val="0"/>
        <w:autoSpaceDN w:val="0"/>
        <w:adjustRightInd w:val="0"/>
        <w:ind w:firstLine="709"/>
        <w:jc w:val="both"/>
        <w:rPr>
          <w:sz w:val="20"/>
          <w:szCs w:val="20"/>
        </w:rPr>
      </w:pPr>
    </w:p>
    <w:tbl>
      <w:tblPr>
        <w:tblW w:w="9100" w:type="dxa"/>
        <w:tblInd w:w="108" w:type="dxa"/>
        <w:tblLook w:val="04A0" w:firstRow="1" w:lastRow="0" w:firstColumn="1" w:lastColumn="0" w:noHBand="0" w:noVBand="1"/>
      </w:tblPr>
      <w:tblGrid>
        <w:gridCol w:w="3792"/>
        <w:gridCol w:w="1517"/>
        <w:gridCol w:w="3791"/>
      </w:tblGrid>
      <w:tr w:rsidR="00F65650" w:rsidRPr="008B0F75" w:rsidTr="00ED187F">
        <w:trPr>
          <w:cantSplit/>
          <w:trHeight w:val="1274"/>
        </w:trPr>
        <w:tc>
          <w:tcPr>
            <w:tcW w:w="3792" w:type="dxa"/>
            <w:vAlign w:val="bottom"/>
            <w:hideMark/>
          </w:tcPr>
          <w:p w:rsidR="00F65650" w:rsidRPr="00BF6233" w:rsidRDefault="00F65650" w:rsidP="00ED187F">
            <w:pPr>
              <w:jc w:val="center"/>
              <w:rPr>
                <w:b/>
                <w:bCs/>
                <w:noProof/>
                <w:sz w:val="16"/>
                <w:szCs w:val="16"/>
              </w:rPr>
            </w:pPr>
          </w:p>
          <w:p w:rsidR="00F65650" w:rsidRPr="00BF6233" w:rsidRDefault="00F65650" w:rsidP="00ED187F">
            <w:pPr>
              <w:jc w:val="center"/>
              <w:rPr>
                <w:b/>
                <w:bCs/>
                <w:noProof/>
                <w:sz w:val="16"/>
                <w:szCs w:val="16"/>
              </w:rPr>
            </w:pPr>
            <w:r w:rsidRPr="00BF6233">
              <w:rPr>
                <w:b/>
                <w:bCs/>
                <w:noProof/>
                <w:sz w:val="16"/>
                <w:szCs w:val="16"/>
              </w:rPr>
              <w:t>ЧĂВАШ РЕСПУБЛИКИН</w:t>
            </w:r>
          </w:p>
        </w:tc>
        <w:tc>
          <w:tcPr>
            <w:tcW w:w="1517" w:type="dxa"/>
            <w:vMerge w:val="restart"/>
          </w:tcPr>
          <w:p w:rsidR="00F65650" w:rsidRPr="00BF6233" w:rsidRDefault="00F65650" w:rsidP="00ED187F">
            <w:pPr>
              <w:ind w:right="-100"/>
              <w:rPr>
                <w:noProof/>
                <w:sz w:val="16"/>
                <w:szCs w:val="16"/>
              </w:rPr>
            </w:pPr>
            <w:r w:rsidRPr="00BF6233">
              <w:rPr>
                <w:noProof/>
                <w:sz w:val="16"/>
                <w:szCs w:val="16"/>
              </w:rPr>
              <w:drawing>
                <wp:anchor distT="0" distB="0" distL="114300" distR="114300" simplePos="0" relativeHeight="251692032" behindDoc="0" locked="0" layoutInCell="1" allowOverlap="1" wp14:anchorId="0D5E0FA4" wp14:editId="6C8AB4F5">
                  <wp:simplePos x="0" y="0"/>
                  <wp:positionH relativeFrom="column">
                    <wp:posOffset>213458</wp:posOffset>
                  </wp:positionH>
                  <wp:positionV relativeFrom="paragraph">
                    <wp:posOffset>321701</wp:posOffset>
                  </wp:positionV>
                  <wp:extent cx="386715" cy="491490"/>
                  <wp:effectExtent l="0" t="0" r="0" b="3810"/>
                  <wp:wrapNone/>
                  <wp:docPr id="39" name="Рисунок 39"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1" w:type="dxa"/>
            <w:vAlign w:val="bottom"/>
            <w:hideMark/>
          </w:tcPr>
          <w:p w:rsidR="00F65650" w:rsidRPr="00BF6233" w:rsidRDefault="00F65650" w:rsidP="00ED187F">
            <w:pPr>
              <w:jc w:val="center"/>
              <w:rPr>
                <w:b/>
                <w:bCs/>
                <w:noProof/>
                <w:sz w:val="16"/>
                <w:szCs w:val="16"/>
              </w:rPr>
            </w:pPr>
            <w:r w:rsidRPr="00BF6233">
              <w:rPr>
                <w:b/>
                <w:bCs/>
                <w:noProof/>
                <w:sz w:val="16"/>
                <w:szCs w:val="16"/>
              </w:rPr>
              <w:t>ЧУВАШСКАЯ РЕСПУБЛИКА</w:t>
            </w:r>
          </w:p>
        </w:tc>
      </w:tr>
      <w:tr w:rsidR="00F65650" w:rsidRPr="008B0F75" w:rsidTr="00ED187F">
        <w:trPr>
          <w:cantSplit/>
          <w:trHeight w:val="550"/>
        </w:trPr>
        <w:tc>
          <w:tcPr>
            <w:tcW w:w="3792" w:type="dxa"/>
            <w:hideMark/>
          </w:tcPr>
          <w:p w:rsidR="00F65650" w:rsidRPr="00BF6233" w:rsidRDefault="00F65650" w:rsidP="00ED187F">
            <w:pPr>
              <w:jc w:val="center"/>
              <w:rPr>
                <w:b/>
                <w:bCs/>
                <w:noProof/>
                <w:sz w:val="16"/>
                <w:szCs w:val="16"/>
              </w:rPr>
            </w:pPr>
            <w:r w:rsidRPr="00BF6233">
              <w:rPr>
                <w:b/>
                <w:bCs/>
                <w:noProof/>
                <w:sz w:val="16"/>
                <w:szCs w:val="16"/>
              </w:rPr>
              <w:t xml:space="preserve">ÇĚМĚРЛЕ </w:t>
            </w:r>
          </w:p>
          <w:p w:rsidR="00F65650" w:rsidRPr="00BF6233" w:rsidRDefault="00F65650" w:rsidP="00ED187F">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F65650" w:rsidRPr="00BF6233" w:rsidRDefault="00F65650" w:rsidP="00ED187F">
            <w:pPr>
              <w:framePr w:w="3227" w:h="1681" w:hSpace="141" w:wrap="auto" w:vAnchor="text" w:hAnchor="page" w:x="1750" w:y="139"/>
              <w:spacing w:line="220" w:lineRule="exact"/>
              <w:jc w:val="center"/>
              <w:rPr>
                <w:b/>
                <w:bCs/>
                <w:noProof/>
                <w:sz w:val="16"/>
                <w:szCs w:val="16"/>
              </w:rPr>
            </w:pPr>
          </w:p>
          <w:p w:rsidR="00F65650" w:rsidRPr="00BF6233" w:rsidRDefault="00F65650" w:rsidP="00ED187F">
            <w:pPr>
              <w:keepNext/>
              <w:jc w:val="center"/>
              <w:outlineLvl w:val="0"/>
              <w:rPr>
                <w:b/>
                <w:bCs/>
                <w:noProof/>
                <w:sz w:val="16"/>
                <w:szCs w:val="16"/>
                <w:lang w:val="x-none" w:eastAsia="x-none"/>
              </w:rPr>
            </w:pPr>
            <w:r w:rsidRPr="00BF6233">
              <w:rPr>
                <w:b/>
                <w:bCs/>
                <w:noProof/>
                <w:sz w:val="16"/>
                <w:szCs w:val="16"/>
                <w:lang w:val="x-none" w:eastAsia="x-none"/>
              </w:rPr>
              <w:t>ЙЫШĂНУ</w:t>
            </w:r>
          </w:p>
          <w:p w:rsidR="00F65650" w:rsidRPr="00BF6233" w:rsidRDefault="00F65650" w:rsidP="00ED187F">
            <w:pPr>
              <w:jc w:val="center"/>
              <w:rPr>
                <w:b/>
                <w:bCs/>
                <w:noProof/>
                <w:sz w:val="16"/>
                <w:szCs w:val="16"/>
              </w:rPr>
            </w:pPr>
          </w:p>
          <w:p w:rsidR="00F65650" w:rsidRPr="00BF6233" w:rsidRDefault="00ED187F" w:rsidP="00ED187F">
            <w:pPr>
              <w:jc w:val="center"/>
              <w:rPr>
                <w:noProof/>
                <w:sz w:val="16"/>
                <w:szCs w:val="16"/>
              </w:rPr>
            </w:pPr>
            <w:r>
              <w:rPr>
                <w:noProof/>
                <w:sz w:val="16"/>
                <w:szCs w:val="16"/>
              </w:rPr>
              <w:t>20</w:t>
            </w:r>
            <w:r w:rsidR="00F65650" w:rsidRPr="003A5AAD">
              <w:rPr>
                <w:noProof/>
                <w:sz w:val="16"/>
                <w:szCs w:val="16"/>
              </w:rPr>
              <w:t>.0</w:t>
            </w:r>
            <w:r w:rsidR="00F65650">
              <w:rPr>
                <w:noProof/>
                <w:sz w:val="16"/>
                <w:szCs w:val="16"/>
              </w:rPr>
              <w:t>2</w:t>
            </w:r>
            <w:r w:rsidR="00F65650" w:rsidRPr="003A5AAD">
              <w:rPr>
                <w:noProof/>
                <w:sz w:val="16"/>
                <w:szCs w:val="16"/>
              </w:rPr>
              <w:t xml:space="preserve">.2025 </w:t>
            </w:r>
            <w:r w:rsidR="00F65650" w:rsidRPr="00BF6233">
              <w:rPr>
                <w:bCs/>
                <w:noProof/>
                <w:sz w:val="16"/>
                <w:szCs w:val="16"/>
              </w:rPr>
              <w:t>ç</w:t>
            </w:r>
            <w:r w:rsidR="00F65650" w:rsidRPr="00BF6233">
              <w:rPr>
                <w:sz w:val="16"/>
                <w:szCs w:val="16"/>
              </w:rPr>
              <w:t>.</w:t>
            </w:r>
            <w:r w:rsidR="00F65650" w:rsidRPr="00BF6233">
              <w:rPr>
                <w:noProof/>
                <w:sz w:val="16"/>
                <w:szCs w:val="16"/>
              </w:rPr>
              <w:t xml:space="preserve"> </w:t>
            </w:r>
            <w:r>
              <w:rPr>
                <w:noProof/>
                <w:sz w:val="16"/>
                <w:szCs w:val="16"/>
              </w:rPr>
              <w:t>156</w:t>
            </w:r>
            <w:r w:rsidR="00F65650" w:rsidRPr="00BF6233">
              <w:rPr>
                <w:noProof/>
                <w:sz w:val="16"/>
                <w:szCs w:val="16"/>
              </w:rPr>
              <w:t xml:space="preserve"> №</w:t>
            </w:r>
          </w:p>
          <w:p w:rsidR="00F65650" w:rsidRPr="00BF6233" w:rsidRDefault="00F65650" w:rsidP="00ED187F">
            <w:pPr>
              <w:jc w:val="center"/>
              <w:rPr>
                <w:noProof/>
                <w:sz w:val="16"/>
                <w:szCs w:val="16"/>
              </w:rPr>
            </w:pPr>
            <w:r w:rsidRPr="00BF6233">
              <w:rPr>
                <w:bCs/>
                <w:noProof/>
                <w:sz w:val="16"/>
                <w:szCs w:val="16"/>
              </w:rPr>
              <w:t>Ç</w:t>
            </w:r>
            <w:r w:rsidRPr="00BF6233">
              <w:rPr>
                <w:noProof/>
                <w:sz w:val="16"/>
                <w:szCs w:val="16"/>
              </w:rPr>
              <w:t>ěмěрле хули</w:t>
            </w:r>
          </w:p>
        </w:tc>
        <w:tc>
          <w:tcPr>
            <w:tcW w:w="1517" w:type="dxa"/>
            <w:vMerge/>
          </w:tcPr>
          <w:p w:rsidR="00F65650" w:rsidRPr="00BF6233" w:rsidRDefault="00F65650" w:rsidP="00ED187F">
            <w:pPr>
              <w:ind w:left="-108" w:right="-100"/>
              <w:jc w:val="center"/>
              <w:rPr>
                <w:sz w:val="16"/>
                <w:szCs w:val="16"/>
              </w:rPr>
            </w:pPr>
          </w:p>
        </w:tc>
        <w:tc>
          <w:tcPr>
            <w:tcW w:w="3791" w:type="dxa"/>
            <w:hideMark/>
          </w:tcPr>
          <w:p w:rsidR="00F65650" w:rsidRPr="00BF6233" w:rsidRDefault="00F65650" w:rsidP="00ED187F">
            <w:pPr>
              <w:jc w:val="center"/>
              <w:rPr>
                <w:b/>
                <w:caps/>
                <w:sz w:val="16"/>
                <w:szCs w:val="16"/>
              </w:rPr>
            </w:pPr>
            <w:r w:rsidRPr="00BF6233">
              <w:rPr>
                <w:b/>
                <w:caps/>
                <w:sz w:val="16"/>
                <w:szCs w:val="16"/>
              </w:rPr>
              <w:t xml:space="preserve">администрация </w:t>
            </w:r>
          </w:p>
          <w:p w:rsidR="00F65650" w:rsidRPr="00BF6233" w:rsidRDefault="00F65650" w:rsidP="00ED187F">
            <w:pPr>
              <w:jc w:val="center"/>
              <w:rPr>
                <w:b/>
                <w:caps/>
                <w:sz w:val="16"/>
                <w:szCs w:val="16"/>
              </w:rPr>
            </w:pPr>
            <w:r w:rsidRPr="00BF6233">
              <w:rPr>
                <w:b/>
                <w:caps/>
                <w:sz w:val="16"/>
                <w:szCs w:val="16"/>
              </w:rPr>
              <w:t xml:space="preserve">ШУМЕРЛИНСКОГО </w:t>
            </w:r>
          </w:p>
          <w:p w:rsidR="00F65650" w:rsidRPr="00BF6233" w:rsidRDefault="00F65650" w:rsidP="00ED187F">
            <w:pPr>
              <w:jc w:val="center"/>
              <w:rPr>
                <w:b/>
                <w:caps/>
                <w:sz w:val="16"/>
                <w:szCs w:val="16"/>
              </w:rPr>
            </w:pPr>
            <w:r w:rsidRPr="00BF6233">
              <w:rPr>
                <w:b/>
                <w:caps/>
                <w:sz w:val="16"/>
                <w:szCs w:val="16"/>
              </w:rPr>
              <w:t>МУНИЦИПАЛЬНОГО ОКРУГА</w:t>
            </w:r>
          </w:p>
          <w:p w:rsidR="00F65650" w:rsidRPr="00BF6233" w:rsidRDefault="00F65650" w:rsidP="00ED187F">
            <w:pPr>
              <w:rPr>
                <w:b/>
                <w:caps/>
                <w:sz w:val="16"/>
                <w:szCs w:val="16"/>
              </w:rPr>
            </w:pPr>
          </w:p>
          <w:p w:rsidR="00F65650" w:rsidRPr="00BF6233" w:rsidRDefault="00F65650" w:rsidP="00ED187F">
            <w:pPr>
              <w:keepNext/>
              <w:jc w:val="center"/>
              <w:outlineLvl w:val="0"/>
              <w:rPr>
                <w:b/>
                <w:sz w:val="16"/>
                <w:szCs w:val="16"/>
                <w:lang w:val="x-none" w:eastAsia="x-none"/>
              </w:rPr>
            </w:pPr>
            <w:r w:rsidRPr="00BF6233">
              <w:rPr>
                <w:b/>
                <w:sz w:val="16"/>
                <w:szCs w:val="16"/>
                <w:lang w:val="x-none" w:eastAsia="x-none"/>
              </w:rPr>
              <w:t>ПОСТАНОВЛЕНИЕ</w:t>
            </w:r>
          </w:p>
          <w:p w:rsidR="00F65650" w:rsidRPr="00BF6233" w:rsidRDefault="00F65650" w:rsidP="00ED187F">
            <w:pPr>
              <w:jc w:val="center"/>
              <w:rPr>
                <w:b/>
                <w:bCs/>
                <w:noProof/>
                <w:sz w:val="16"/>
                <w:szCs w:val="16"/>
              </w:rPr>
            </w:pPr>
          </w:p>
          <w:p w:rsidR="00F65650" w:rsidRPr="00BF6233" w:rsidRDefault="00ED187F" w:rsidP="00ED187F">
            <w:pPr>
              <w:jc w:val="center"/>
              <w:rPr>
                <w:bCs/>
                <w:noProof/>
                <w:sz w:val="16"/>
                <w:szCs w:val="16"/>
              </w:rPr>
            </w:pPr>
            <w:r>
              <w:rPr>
                <w:bCs/>
                <w:noProof/>
                <w:sz w:val="16"/>
                <w:szCs w:val="16"/>
              </w:rPr>
              <w:t>20</w:t>
            </w:r>
            <w:r w:rsidR="00F65650" w:rsidRPr="003A5AAD">
              <w:rPr>
                <w:bCs/>
                <w:noProof/>
                <w:sz w:val="16"/>
                <w:szCs w:val="16"/>
              </w:rPr>
              <w:t>.0</w:t>
            </w:r>
            <w:r w:rsidR="00F65650">
              <w:rPr>
                <w:bCs/>
                <w:noProof/>
                <w:sz w:val="16"/>
                <w:szCs w:val="16"/>
              </w:rPr>
              <w:t>2</w:t>
            </w:r>
            <w:r w:rsidR="00F65650" w:rsidRPr="003A5AAD">
              <w:rPr>
                <w:bCs/>
                <w:noProof/>
                <w:sz w:val="16"/>
                <w:szCs w:val="16"/>
              </w:rPr>
              <w:t xml:space="preserve">.2025 </w:t>
            </w:r>
            <w:r w:rsidR="00F65650" w:rsidRPr="00BF6233">
              <w:rPr>
                <w:bCs/>
                <w:noProof/>
                <w:sz w:val="16"/>
                <w:szCs w:val="16"/>
              </w:rPr>
              <w:t xml:space="preserve">г. № </w:t>
            </w:r>
            <w:r>
              <w:rPr>
                <w:bCs/>
                <w:noProof/>
                <w:sz w:val="16"/>
                <w:szCs w:val="16"/>
              </w:rPr>
              <w:t>156</w:t>
            </w:r>
          </w:p>
          <w:p w:rsidR="00F65650" w:rsidRPr="00BF6233" w:rsidRDefault="00F65650" w:rsidP="00ED187F">
            <w:pPr>
              <w:jc w:val="center"/>
              <w:rPr>
                <w:noProof/>
                <w:sz w:val="16"/>
                <w:szCs w:val="16"/>
              </w:rPr>
            </w:pPr>
            <w:r w:rsidRPr="00BF6233">
              <w:rPr>
                <w:bCs/>
                <w:noProof/>
                <w:sz w:val="16"/>
                <w:szCs w:val="16"/>
              </w:rPr>
              <w:t>город Шумерля</w:t>
            </w:r>
          </w:p>
        </w:tc>
      </w:tr>
    </w:tbl>
    <w:p w:rsidR="00F65650" w:rsidRPr="00BF6233" w:rsidRDefault="00F65650" w:rsidP="00F65650">
      <w:pPr>
        <w:jc w:val="both"/>
        <w:rPr>
          <w:sz w:val="16"/>
          <w:szCs w:val="16"/>
        </w:rPr>
      </w:pPr>
    </w:p>
    <w:p w:rsidR="00ED187F" w:rsidRDefault="00ED187F" w:rsidP="00ED187F">
      <w:pPr>
        <w:ind w:firstLine="709"/>
        <w:jc w:val="both"/>
        <w:rPr>
          <w:b/>
          <w:sz w:val="20"/>
          <w:szCs w:val="20"/>
        </w:rPr>
      </w:pPr>
      <w:r w:rsidRPr="00ED187F">
        <w:rPr>
          <w:b/>
          <w:sz w:val="20"/>
          <w:szCs w:val="20"/>
        </w:rPr>
        <w:t>Об утверждении Порядка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Шумерлинского муниципального округа Чувашской Республики, и руководителями муниципальных учреждений Шумерлинского муниципального округа Чувашской Республики</w:t>
      </w:r>
    </w:p>
    <w:p w:rsidR="00ED187F" w:rsidRDefault="00ED187F" w:rsidP="00ED187F">
      <w:pPr>
        <w:ind w:firstLine="709"/>
        <w:jc w:val="both"/>
        <w:rPr>
          <w:b/>
          <w:sz w:val="20"/>
          <w:szCs w:val="20"/>
        </w:rPr>
      </w:pPr>
    </w:p>
    <w:p w:rsidR="00ED187F" w:rsidRPr="00ED187F" w:rsidRDefault="00ED187F" w:rsidP="00ED187F">
      <w:pPr>
        <w:ind w:firstLine="709"/>
        <w:jc w:val="both"/>
        <w:rPr>
          <w:sz w:val="20"/>
          <w:szCs w:val="20"/>
        </w:rPr>
      </w:pPr>
      <w:proofErr w:type="gramStart"/>
      <w:r w:rsidRPr="00ED187F">
        <w:rPr>
          <w:sz w:val="20"/>
          <w:szCs w:val="20"/>
        </w:rPr>
        <w:t xml:space="preserve">В соответствии с Федеральным законом от 25 декабря 2008 г. № 273-ФЗ «О противодействии коррупции», </w:t>
      </w:r>
      <w:hyperlink r:id="rId73" w:history="1">
        <w:r w:rsidRPr="00ED187F">
          <w:rPr>
            <w:color w:val="000000"/>
            <w:sz w:val="20"/>
            <w:szCs w:val="20"/>
          </w:rPr>
          <w:t>постановлением</w:t>
        </w:r>
      </w:hyperlink>
      <w:r w:rsidRPr="00ED187F">
        <w:rPr>
          <w:sz w:val="20"/>
          <w:szCs w:val="20"/>
        </w:rPr>
        <w:t xml:space="preserve"> Правительства Российской Федерации от 13 марта 2013 г. № 207 «Об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федеральных государственных учреждений, и лицами, замещающими эти должности», </w:t>
      </w:r>
      <w:r w:rsidRPr="00ED187F">
        <w:rPr>
          <w:color w:val="000000"/>
          <w:sz w:val="20"/>
          <w:szCs w:val="20"/>
          <w:shd w:val="clear" w:color="auto" w:fill="FFFFFF"/>
        </w:rPr>
        <w:t>постановлением Кабинета Министров Чувашской Республики</w:t>
      </w:r>
      <w:proofErr w:type="gramEnd"/>
      <w:r w:rsidRPr="00ED187F">
        <w:rPr>
          <w:color w:val="000000"/>
          <w:sz w:val="20"/>
          <w:szCs w:val="20"/>
          <w:shd w:val="clear" w:color="auto" w:fill="FFFFFF"/>
        </w:rPr>
        <w:t xml:space="preserve"> от 15 апреля 2013 г. № 153 «Об утверждении Положения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учреждений Чувашской Республики, и лицами, замещающими эти должности»,</w:t>
      </w:r>
      <w:r w:rsidRPr="00ED187F">
        <w:rPr>
          <w:rFonts w:ascii="PT Serif" w:hAnsi="PT Serif"/>
          <w:color w:val="22272F"/>
          <w:sz w:val="20"/>
          <w:szCs w:val="20"/>
          <w:shd w:val="clear" w:color="auto" w:fill="FFFFFF"/>
        </w:rPr>
        <w:t xml:space="preserve"> </w:t>
      </w:r>
      <w:hyperlink r:id="rId74" w:history="1">
        <w:r w:rsidRPr="00ED187F">
          <w:rPr>
            <w:sz w:val="20"/>
            <w:szCs w:val="20"/>
          </w:rPr>
          <w:t>Уставом</w:t>
        </w:r>
      </w:hyperlink>
      <w:r w:rsidRPr="00ED187F">
        <w:rPr>
          <w:sz w:val="20"/>
          <w:szCs w:val="20"/>
        </w:rPr>
        <w:t xml:space="preserve"> Шумерлинского муниципального округа Чувашской Республики администрация Шумерлинского муниципального округа Чувашской Республики </w:t>
      </w:r>
      <w:proofErr w:type="gramStart"/>
      <w:r w:rsidRPr="00ED187F">
        <w:rPr>
          <w:sz w:val="20"/>
          <w:szCs w:val="20"/>
        </w:rPr>
        <w:t>п</w:t>
      </w:r>
      <w:proofErr w:type="gramEnd"/>
      <w:r w:rsidRPr="00ED187F">
        <w:rPr>
          <w:sz w:val="20"/>
          <w:szCs w:val="20"/>
        </w:rPr>
        <w:t xml:space="preserve"> о с т а н о в л я е </w:t>
      </w:r>
      <w:proofErr w:type="gramStart"/>
      <w:r w:rsidRPr="00ED187F">
        <w:rPr>
          <w:sz w:val="20"/>
          <w:szCs w:val="20"/>
        </w:rPr>
        <w:t>т</w:t>
      </w:r>
      <w:proofErr w:type="gramEnd"/>
      <w:r w:rsidRPr="00ED187F">
        <w:rPr>
          <w:sz w:val="20"/>
          <w:szCs w:val="20"/>
        </w:rPr>
        <w:t>:</w:t>
      </w:r>
    </w:p>
    <w:p w:rsidR="00ED187F" w:rsidRPr="00ED187F" w:rsidRDefault="00ED187F" w:rsidP="00ED187F">
      <w:pPr>
        <w:ind w:firstLine="709"/>
        <w:jc w:val="both"/>
        <w:rPr>
          <w:sz w:val="20"/>
          <w:szCs w:val="20"/>
        </w:rPr>
      </w:pPr>
      <w:r w:rsidRPr="00ED187F">
        <w:rPr>
          <w:sz w:val="20"/>
          <w:szCs w:val="20"/>
        </w:rPr>
        <w:t>1. Утвердить Порядок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Шумерлинского муниципального округа Чувашской Республики, и руководителями муниципальных учреждений Шумерлинского муниципального округа Чувашской Республики согласно приложению к настоящему постановлению.</w:t>
      </w:r>
    </w:p>
    <w:p w:rsidR="00ED187F" w:rsidRPr="00ED187F" w:rsidRDefault="00ED187F" w:rsidP="00ED187F">
      <w:pPr>
        <w:ind w:firstLine="709"/>
        <w:jc w:val="both"/>
        <w:rPr>
          <w:sz w:val="20"/>
          <w:szCs w:val="20"/>
        </w:rPr>
      </w:pPr>
      <w:r w:rsidRPr="00ED187F">
        <w:rPr>
          <w:sz w:val="20"/>
          <w:szCs w:val="20"/>
        </w:rPr>
        <w:t>2. Признать утратившими силу:</w:t>
      </w:r>
    </w:p>
    <w:p w:rsidR="00ED187F" w:rsidRPr="00ED187F" w:rsidRDefault="00ED187F" w:rsidP="00ED187F">
      <w:pPr>
        <w:ind w:firstLine="709"/>
        <w:jc w:val="both"/>
        <w:rPr>
          <w:b/>
          <w:sz w:val="20"/>
          <w:szCs w:val="20"/>
        </w:rPr>
      </w:pPr>
      <w:r w:rsidRPr="00ED187F">
        <w:rPr>
          <w:sz w:val="20"/>
          <w:szCs w:val="20"/>
        </w:rPr>
        <w:t>постановление администрации города Шумерля Чувашской Республики от 12 апреля 2013 г. № 298 «</w:t>
      </w:r>
      <w:r w:rsidRPr="00ED187F">
        <w:rPr>
          <w:color w:val="000000"/>
          <w:sz w:val="20"/>
          <w:szCs w:val="20"/>
          <w:shd w:val="clear" w:color="auto" w:fill="FFFFFF"/>
        </w:rPr>
        <w:t>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города Шумерля Чувашской Республики, и лицами, замещающими эти должности</w:t>
      </w:r>
      <w:r w:rsidRPr="00ED187F">
        <w:rPr>
          <w:b/>
          <w:color w:val="000000"/>
          <w:sz w:val="20"/>
          <w:szCs w:val="20"/>
        </w:rPr>
        <w:t>»</w:t>
      </w:r>
      <w:r w:rsidRPr="00ED187F">
        <w:rPr>
          <w:color w:val="000000"/>
          <w:sz w:val="20"/>
          <w:szCs w:val="20"/>
        </w:rPr>
        <w:t>;</w:t>
      </w:r>
    </w:p>
    <w:p w:rsidR="00ED187F" w:rsidRPr="00ED187F" w:rsidRDefault="00ED187F" w:rsidP="00ED187F">
      <w:pPr>
        <w:ind w:firstLine="709"/>
        <w:jc w:val="both"/>
        <w:rPr>
          <w:sz w:val="20"/>
          <w:szCs w:val="20"/>
        </w:rPr>
      </w:pPr>
      <w:proofErr w:type="gramStart"/>
      <w:r w:rsidRPr="00ED187F">
        <w:rPr>
          <w:sz w:val="20"/>
          <w:szCs w:val="20"/>
        </w:rPr>
        <w:t>постановление администрации города Шумерля Чувашской Республики от 23 сентября 2015 г. № 815 «</w:t>
      </w:r>
      <w:r w:rsidRPr="00ED187F">
        <w:rPr>
          <w:color w:val="000000"/>
          <w:sz w:val="20"/>
          <w:szCs w:val="20"/>
          <w:shd w:val="clear" w:color="auto" w:fill="FFFFFF"/>
        </w:rPr>
        <w:t>О внесении изменений в Правила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в городе Шумерля Чувашской Республики, и лицами, замещающими эти должности, утвержденные постановлением администрации города Шумерля от 12 апреля 2013 года № 298</w:t>
      </w:r>
      <w:r w:rsidRPr="00ED187F">
        <w:rPr>
          <w:color w:val="000000"/>
          <w:sz w:val="20"/>
          <w:szCs w:val="20"/>
        </w:rPr>
        <w:t>»;</w:t>
      </w:r>
      <w:proofErr w:type="gramEnd"/>
    </w:p>
    <w:p w:rsidR="00ED187F" w:rsidRPr="00ED187F" w:rsidRDefault="00ED187F" w:rsidP="00ED187F">
      <w:pPr>
        <w:ind w:firstLine="709"/>
        <w:jc w:val="both"/>
        <w:rPr>
          <w:color w:val="000000"/>
          <w:sz w:val="20"/>
          <w:szCs w:val="20"/>
        </w:rPr>
      </w:pPr>
      <w:proofErr w:type="gramStart"/>
      <w:r w:rsidRPr="00ED187F">
        <w:rPr>
          <w:color w:val="000000"/>
          <w:sz w:val="20"/>
          <w:szCs w:val="20"/>
        </w:rPr>
        <w:t>постановление администрации города Шумерля Чувашской Республики от 14 января 2020 г. № 7 «</w:t>
      </w:r>
      <w:r w:rsidRPr="00ED187F">
        <w:rPr>
          <w:color w:val="000000"/>
          <w:sz w:val="20"/>
          <w:szCs w:val="20"/>
          <w:shd w:val="clear" w:color="auto" w:fill="FFFFFF"/>
        </w:rPr>
        <w:t>О внесении изменений в постановление администрации города Шумерля от 12 апреля 2013 года № 298 «Об утверждении Правил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города Шумерля Чувашской Республики, и лицами, замещающими эти должности</w:t>
      </w:r>
      <w:r w:rsidRPr="00ED187F">
        <w:rPr>
          <w:color w:val="000000"/>
          <w:sz w:val="20"/>
          <w:szCs w:val="20"/>
        </w:rPr>
        <w:t>»;</w:t>
      </w:r>
      <w:proofErr w:type="gramEnd"/>
    </w:p>
    <w:p w:rsidR="00ED187F" w:rsidRPr="00ED187F" w:rsidRDefault="00ED187F" w:rsidP="00ED187F">
      <w:pPr>
        <w:ind w:firstLine="709"/>
        <w:jc w:val="both"/>
        <w:rPr>
          <w:sz w:val="20"/>
          <w:szCs w:val="20"/>
        </w:rPr>
      </w:pPr>
      <w:proofErr w:type="gramStart"/>
      <w:r w:rsidRPr="00ED187F">
        <w:rPr>
          <w:sz w:val="20"/>
          <w:szCs w:val="20"/>
        </w:rPr>
        <w:t>постановление администрации Шумерлинского муниципального округа Чувашской Республики от 30 мая 2022 г. № 394 «</w:t>
      </w:r>
      <w:r w:rsidRPr="00ED187F">
        <w:rPr>
          <w:color w:val="000000"/>
          <w:sz w:val="20"/>
          <w:szCs w:val="20"/>
        </w:rPr>
        <w:t>Об утверждении Порядка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Шумерлинского муниципального округа Чувашской Республики, и руководителями муниципальных учреждений Шумерлинского муниципального округа Чувашской Республики».</w:t>
      </w:r>
      <w:proofErr w:type="gramEnd"/>
    </w:p>
    <w:p w:rsidR="00ED187F" w:rsidRPr="00ED187F" w:rsidRDefault="00ED187F" w:rsidP="00ED187F">
      <w:pPr>
        <w:ind w:firstLine="709"/>
        <w:jc w:val="both"/>
        <w:rPr>
          <w:sz w:val="20"/>
          <w:szCs w:val="20"/>
        </w:rPr>
      </w:pPr>
      <w:r w:rsidRPr="00ED187F">
        <w:rPr>
          <w:sz w:val="20"/>
          <w:szCs w:val="20"/>
        </w:rPr>
        <w:t>3. Настоящее постановление вступает в силу после его официального опубликования.</w:t>
      </w:r>
    </w:p>
    <w:p w:rsidR="00ED187F" w:rsidRPr="00ED187F" w:rsidRDefault="00ED187F" w:rsidP="00ED187F">
      <w:pPr>
        <w:ind w:firstLine="709"/>
        <w:jc w:val="both"/>
        <w:rPr>
          <w:sz w:val="20"/>
          <w:szCs w:val="20"/>
        </w:rPr>
      </w:pPr>
    </w:p>
    <w:p w:rsidR="00F27C58" w:rsidRDefault="00F65650" w:rsidP="00F65650">
      <w:pPr>
        <w:widowControl w:val="0"/>
        <w:autoSpaceDE w:val="0"/>
        <w:autoSpaceDN w:val="0"/>
        <w:adjustRightInd w:val="0"/>
        <w:ind w:firstLine="709"/>
        <w:jc w:val="both"/>
      </w:pPr>
      <w:r>
        <w:rPr>
          <w:color w:val="0D0D0D"/>
          <w:sz w:val="16"/>
          <w:szCs w:val="16"/>
        </w:rPr>
        <w:lastRenderedPageBreak/>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Чувашской Республ</w:t>
      </w:r>
      <w:r>
        <w:rPr>
          <w:color w:val="0D0D0D"/>
          <w:sz w:val="16"/>
          <w:szCs w:val="16"/>
        </w:rPr>
        <w:t xml:space="preserve">ики </w:t>
      </w:r>
      <w:r>
        <w:rPr>
          <w:color w:val="0D0D0D"/>
          <w:sz w:val="16"/>
          <w:szCs w:val="16"/>
        </w:rPr>
        <w:tab/>
      </w:r>
      <w:r>
        <w:rPr>
          <w:color w:val="0D0D0D"/>
          <w:sz w:val="16"/>
          <w:szCs w:val="16"/>
        </w:rPr>
        <w:tab/>
      </w:r>
      <w:r>
        <w:rPr>
          <w:color w:val="0D0D0D"/>
          <w:sz w:val="16"/>
          <w:szCs w:val="16"/>
        </w:rPr>
        <w:tab/>
        <w:t xml:space="preserve">                        </w:t>
      </w:r>
      <w:r w:rsidRPr="00BF6233">
        <w:rPr>
          <w:color w:val="0D0D0D"/>
          <w:sz w:val="16"/>
          <w:szCs w:val="16"/>
        </w:rPr>
        <w:t>Э.М. Вас</w:t>
      </w:r>
      <w:r>
        <w:rPr>
          <w:color w:val="0D0D0D"/>
          <w:sz w:val="16"/>
          <w:szCs w:val="16"/>
        </w:rPr>
        <w:t>ильев</w:t>
      </w:r>
    </w:p>
    <w:p w:rsidR="00F27C58" w:rsidRDefault="00F27C58" w:rsidP="00FB02B2">
      <w:pPr>
        <w:widowControl w:val="0"/>
        <w:autoSpaceDE w:val="0"/>
        <w:autoSpaceDN w:val="0"/>
        <w:adjustRightInd w:val="0"/>
        <w:ind w:firstLine="709"/>
        <w:jc w:val="both"/>
      </w:pPr>
    </w:p>
    <w:p w:rsidR="007D46A2" w:rsidRPr="007D46A2" w:rsidRDefault="007D46A2" w:rsidP="007D46A2">
      <w:pPr>
        <w:ind w:left="6372" w:firstLine="7"/>
        <w:jc w:val="right"/>
        <w:rPr>
          <w:bCs/>
          <w:sz w:val="20"/>
          <w:szCs w:val="20"/>
        </w:rPr>
      </w:pPr>
      <w:r w:rsidRPr="007D46A2">
        <w:rPr>
          <w:bCs/>
          <w:sz w:val="20"/>
          <w:szCs w:val="20"/>
        </w:rPr>
        <w:t>Приложение</w:t>
      </w:r>
    </w:p>
    <w:p w:rsidR="007D46A2" w:rsidRPr="007D46A2" w:rsidRDefault="007D46A2" w:rsidP="007D46A2">
      <w:pPr>
        <w:ind w:left="6300"/>
        <w:jc w:val="right"/>
        <w:rPr>
          <w:bCs/>
          <w:sz w:val="20"/>
          <w:szCs w:val="20"/>
        </w:rPr>
      </w:pPr>
      <w:r w:rsidRPr="007D46A2">
        <w:rPr>
          <w:bCs/>
          <w:sz w:val="20"/>
          <w:szCs w:val="20"/>
        </w:rPr>
        <w:t xml:space="preserve">к постановлению администрации </w:t>
      </w:r>
      <w:r w:rsidRPr="007D46A2">
        <w:rPr>
          <w:color w:val="000000"/>
          <w:sz w:val="20"/>
          <w:szCs w:val="20"/>
        </w:rPr>
        <w:t>Шумерлинского муниципального округа</w:t>
      </w:r>
      <w:r w:rsidRPr="007D46A2">
        <w:rPr>
          <w:bCs/>
          <w:sz w:val="20"/>
          <w:szCs w:val="20"/>
        </w:rPr>
        <w:t xml:space="preserve"> </w:t>
      </w:r>
    </w:p>
    <w:p w:rsidR="007D46A2" w:rsidRPr="007D46A2" w:rsidRDefault="007D46A2" w:rsidP="007D46A2">
      <w:pPr>
        <w:ind w:left="6300"/>
        <w:jc w:val="right"/>
        <w:rPr>
          <w:bCs/>
          <w:sz w:val="20"/>
          <w:szCs w:val="20"/>
        </w:rPr>
      </w:pPr>
      <w:r w:rsidRPr="007D46A2">
        <w:rPr>
          <w:bCs/>
          <w:sz w:val="20"/>
          <w:szCs w:val="20"/>
        </w:rPr>
        <w:t>от 20.02. 2025 г. № 156</w:t>
      </w:r>
    </w:p>
    <w:p w:rsidR="007D46A2" w:rsidRPr="007C748B" w:rsidRDefault="007D46A2" w:rsidP="007D46A2">
      <w:pPr>
        <w:ind w:left="6300"/>
      </w:pPr>
    </w:p>
    <w:p w:rsidR="007D46A2" w:rsidRPr="007D46A2" w:rsidRDefault="007D46A2" w:rsidP="007D46A2">
      <w:pPr>
        <w:jc w:val="center"/>
        <w:rPr>
          <w:b/>
          <w:sz w:val="20"/>
          <w:szCs w:val="20"/>
        </w:rPr>
      </w:pPr>
      <w:r w:rsidRPr="007D46A2">
        <w:rPr>
          <w:b/>
          <w:sz w:val="20"/>
          <w:szCs w:val="20"/>
        </w:rPr>
        <w:t>Порядок</w:t>
      </w:r>
    </w:p>
    <w:p w:rsidR="007D46A2" w:rsidRPr="007D46A2" w:rsidRDefault="007D46A2" w:rsidP="007D46A2">
      <w:pPr>
        <w:jc w:val="center"/>
        <w:rPr>
          <w:b/>
          <w:sz w:val="20"/>
          <w:szCs w:val="20"/>
        </w:rPr>
      </w:pPr>
      <w:r w:rsidRPr="007D46A2">
        <w:rPr>
          <w:b/>
          <w:sz w:val="20"/>
          <w:szCs w:val="20"/>
        </w:rPr>
        <w:t>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Шумерлинского муниципального округа Чувашской Республики, и руководителями муниципальных учреждений Шумерлинского муниципального округа Чувашской Республики</w:t>
      </w:r>
    </w:p>
    <w:p w:rsidR="007D46A2" w:rsidRPr="007D46A2" w:rsidRDefault="007D46A2" w:rsidP="007D46A2">
      <w:pPr>
        <w:jc w:val="both"/>
        <w:rPr>
          <w:sz w:val="20"/>
          <w:szCs w:val="20"/>
        </w:rPr>
      </w:pPr>
    </w:p>
    <w:p w:rsidR="007D46A2" w:rsidRPr="007D46A2" w:rsidRDefault="007D46A2" w:rsidP="007D46A2">
      <w:pPr>
        <w:jc w:val="both"/>
        <w:rPr>
          <w:sz w:val="20"/>
          <w:szCs w:val="20"/>
        </w:rPr>
      </w:pPr>
      <w:bookmarkStart w:id="103" w:name="sub_10"/>
      <w:r w:rsidRPr="007D46A2">
        <w:rPr>
          <w:sz w:val="20"/>
          <w:szCs w:val="20"/>
        </w:rPr>
        <w:t xml:space="preserve">1. Настоящий Порядок устанавливает механизм осуществления проверки достоверности и </w:t>
      </w:r>
      <w:proofErr w:type="gramStart"/>
      <w:r w:rsidRPr="007D46A2">
        <w:rPr>
          <w:sz w:val="20"/>
          <w:szCs w:val="20"/>
        </w:rPr>
        <w:t>полноты</w:t>
      </w:r>
      <w:proofErr w:type="gramEnd"/>
      <w:r w:rsidRPr="007D46A2">
        <w:rPr>
          <w:sz w:val="20"/>
          <w:szCs w:val="20"/>
        </w:rPr>
        <w:t xml:space="preserve"> представляемых гражданами, претендующими на замещение должностей руководителей муниципальных учреждений Шумерлинского муниципального округа Чувашской Республики, и руководителями муниципальных учреждений Шумерлинского муниципального округа Чувашской Республики (далее - руководитель муниципального учреждения)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супруга (супруги) и несовершеннолетних детей (далее - проверка).</w:t>
      </w:r>
    </w:p>
    <w:p w:rsidR="007D46A2" w:rsidRPr="007D46A2" w:rsidRDefault="007D46A2" w:rsidP="007D46A2">
      <w:pPr>
        <w:jc w:val="both"/>
        <w:rPr>
          <w:color w:val="000000"/>
          <w:sz w:val="20"/>
          <w:szCs w:val="20"/>
          <w:shd w:val="clear" w:color="auto" w:fill="FFFFFF"/>
        </w:rPr>
      </w:pPr>
      <w:bookmarkStart w:id="104" w:name="sub_20"/>
      <w:bookmarkEnd w:id="103"/>
      <w:r w:rsidRPr="007D46A2">
        <w:rPr>
          <w:sz w:val="20"/>
          <w:szCs w:val="20"/>
        </w:rPr>
        <w:t>2. Проверка осуществляется по решению органа местного самоуправления Шумерлинского муниципального округа Чувашской Республики, осуществляющего функции и полномочия учредителя муниципального учреждения (далее – учредитель муниципального учреждения)</w:t>
      </w:r>
      <w:r w:rsidRPr="007D46A2">
        <w:rPr>
          <w:rFonts w:ascii="PT Serif" w:hAnsi="PT Serif"/>
          <w:color w:val="22272F"/>
          <w:sz w:val="20"/>
          <w:szCs w:val="20"/>
          <w:shd w:val="clear" w:color="auto" w:fill="FFFFFF"/>
        </w:rPr>
        <w:t xml:space="preserve"> </w:t>
      </w:r>
      <w:r w:rsidRPr="007D46A2">
        <w:rPr>
          <w:color w:val="000000"/>
          <w:sz w:val="20"/>
          <w:szCs w:val="20"/>
          <w:shd w:val="clear" w:color="auto" w:fill="FFFFFF"/>
        </w:rPr>
        <w:t xml:space="preserve">или лица, которому такие полномочия предоставлены учредителем. </w:t>
      </w:r>
      <w:bookmarkStart w:id="105" w:name="sub_30"/>
      <w:bookmarkEnd w:id="104"/>
    </w:p>
    <w:p w:rsidR="007D46A2" w:rsidRPr="007D46A2" w:rsidRDefault="007D46A2" w:rsidP="007D46A2">
      <w:pPr>
        <w:jc w:val="both"/>
        <w:rPr>
          <w:sz w:val="20"/>
          <w:szCs w:val="20"/>
        </w:rPr>
      </w:pPr>
      <w:r w:rsidRPr="007D46A2">
        <w:rPr>
          <w:sz w:val="20"/>
          <w:szCs w:val="20"/>
        </w:rPr>
        <w:t>3. Проверку осуществляет отдел организационно-контрольной и кадровой работы администрации Шумерлинского муниципального округа Чувашской Республики (далее - отдел организационно-контрольной и кадровой работы).</w:t>
      </w:r>
    </w:p>
    <w:p w:rsidR="007D46A2" w:rsidRPr="007D46A2" w:rsidRDefault="007D46A2" w:rsidP="007D46A2">
      <w:pPr>
        <w:jc w:val="both"/>
        <w:rPr>
          <w:sz w:val="20"/>
          <w:szCs w:val="20"/>
        </w:rPr>
      </w:pPr>
      <w:bookmarkStart w:id="106" w:name="sub_40"/>
      <w:bookmarkEnd w:id="105"/>
      <w:r w:rsidRPr="007D46A2">
        <w:rPr>
          <w:sz w:val="20"/>
          <w:szCs w:val="20"/>
        </w:rPr>
        <w:t>4. Основанием для осуществления проверки является информация, представленная в письменном виде в установленном порядке:</w:t>
      </w:r>
    </w:p>
    <w:bookmarkEnd w:id="106"/>
    <w:p w:rsidR="007D46A2" w:rsidRPr="007D46A2" w:rsidRDefault="007D46A2" w:rsidP="007D46A2">
      <w:pPr>
        <w:jc w:val="both"/>
        <w:rPr>
          <w:sz w:val="20"/>
          <w:szCs w:val="20"/>
        </w:rPr>
      </w:pPr>
      <w:r w:rsidRPr="007D46A2">
        <w:rPr>
          <w:sz w:val="20"/>
          <w:szCs w:val="20"/>
        </w:rPr>
        <w:t>а) правоохранительными органами, иными государственными органами, органами местного самоуправления и их должностными лицами;</w:t>
      </w:r>
    </w:p>
    <w:p w:rsidR="007D46A2" w:rsidRPr="007D46A2" w:rsidRDefault="007D46A2" w:rsidP="007D46A2">
      <w:pPr>
        <w:jc w:val="both"/>
        <w:rPr>
          <w:sz w:val="20"/>
          <w:szCs w:val="20"/>
        </w:rPr>
      </w:pPr>
      <w:r w:rsidRPr="007D46A2">
        <w:rPr>
          <w:sz w:val="20"/>
          <w:szCs w:val="20"/>
        </w:rPr>
        <w:t xml:space="preserve">б) кадровыми службами уполномоченных органов, указанных в </w:t>
      </w:r>
      <w:hyperlink w:anchor="sub_20" w:history="1">
        <w:r w:rsidRPr="007D46A2">
          <w:rPr>
            <w:color w:val="000000"/>
            <w:sz w:val="20"/>
            <w:szCs w:val="20"/>
          </w:rPr>
          <w:t>пункте 2</w:t>
        </w:r>
      </w:hyperlink>
      <w:r w:rsidRPr="007D46A2">
        <w:rPr>
          <w:sz w:val="20"/>
          <w:szCs w:val="20"/>
        </w:rPr>
        <w:t xml:space="preserve"> настоящего порядка, осуществляющими функции по профилактике коррупционных и иных правонарушений (должностными лицами кадровых служб, ответственными за работу по профилактике коррупционных и иных правонарушений);</w:t>
      </w:r>
    </w:p>
    <w:p w:rsidR="007D46A2" w:rsidRPr="007D46A2" w:rsidRDefault="007D46A2" w:rsidP="007D46A2">
      <w:pPr>
        <w:jc w:val="both"/>
        <w:rPr>
          <w:sz w:val="20"/>
          <w:szCs w:val="20"/>
        </w:rPr>
      </w:pPr>
      <w:r w:rsidRPr="007D46A2">
        <w:rPr>
          <w:sz w:val="20"/>
          <w:szCs w:val="20"/>
        </w:rPr>
        <w:t>в)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 не являющихся политическими партиями;</w:t>
      </w:r>
    </w:p>
    <w:p w:rsidR="007D46A2" w:rsidRPr="007D46A2" w:rsidRDefault="007D46A2" w:rsidP="007D46A2">
      <w:pPr>
        <w:jc w:val="both"/>
        <w:rPr>
          <w:sz w:val="20"/>
          <w:szCs w:val="20"/>
        </w:rPr>
      </w:pPr>
      <w:bookmarkStart w:id="107" w:name="sub_44"/>
      <w:r w:rsidRPr="007D46A2">
        <w:rPr>
          <w:sz w:val="20"/>
          <w:szCs w:val="20"/>
        </w:rPr>
        <w:t>г) Общественной палатой Российской Федерации, Общественной палатой Чувашской Республики;</w:t>
      </w:r>
    </w:p>
    <w:p w:rsidR="007D46A2" w:rsidRPr="007D46A2" w:rsidRDefault="007D46A2" w:rsidP="007D46A2">
      <w:pPr>
        <w:jc w:val="both"/>
        <w:rPr>
          <w:sz w:val="20"/>
          <w:szCs w:val="20"/>
        </w:rPr>
      </w:pPr>
      <w:bookmarkStart w:id="108" w:name="sub_45"/>
      <w:bookmarkEnd w:id="107"/>
      <w:r w:rsidRPr="007D46A2">
        <w:rPr>
          <w:sz w:val="20"/>
          <w:szCs w:val="20"/>
        </w:rPr>
        <w:t>д) общероссийскими и республиканскими средствами массовой информации.</w:t>
      </w:r>
    </w:p>
    <w:p w:rsidR="007D46A2" w:rsidRPr="007D46A2" w:rsidRDefault="007D46A2" w:rsidP="007D46A2">
      <w:pPr>
        <w:jc w:val="both"/>
        <w:rPr>
          <w:sz w:val="20"/>
          <w:szCs w:val="20"/>
        </w:rPr>
      </w:pPr>
      <w:bookmarkStart w:id="109" w:name="sub_50"/>
      <w:bookmarkEnd w:id="108"/>
      <w:r w:rsidRPr="007D46A2">
        <w:rPr>
          <w:sz w:val="20"/>
          <w:szCs w:val="20"/>
        </w:rPr>
        <w:t>5. Информация анонимного характера не может служить основанием для проверки.</w:t>
      </w:r>
    </w:p>
    <w:p w:rsidR="007D46A2" w:rsidRPr="007D46A2" w:rsidRDefault="007D46A2" w:rsidP="007D46A2">
      <w:pPr>
        <w:jc w:val="both"/>
        <w:rPr>
          <w:color w:val="000000"/>
          <w:sz w:val="20"/>
          <w:szCs w:val="20"/>
        </w:rPr>
      </w:pPr>
      <w:bookmarkStart w:id="110" w:name="sub_60"/>
      <w:bookmarkEnd w:id="109"/>
      <w:r w:rsidRPr="007D46A2">
        <w:rPr>
          <w:sz w:val="20"/>
          <w:szCs w:val="20"/>
        </w:rPr>
        <w:t xml:space="preserve">6. Проверка осуществляется в срок, не превышающий 60 дней со дня принятия решения о ее проведении. Срок проверки может быть продлен до 90 дней решением </w:t>
      </w:r>
      <w:r w:rsidRPr="007D46A2">
        <w:rPr>
          <w:color w:val="000000"/>
          <w:sz w:val="20"/>
          <w:szCs w:val="20"/>
          <w:shd w:val="clear" w:color="auto" w:fill="FFFFFF"/>
        </w:rPr>
        <w:t>учредителем муниципального учреждения или лицом, которому такие полномочия предоставлены учредителем</w:t>
      </w:r>
      <w:r w:rsidRPr="007D46A2">
        <w:rPr>
          <w:color w:val="000000"/>
          <w:sz w:val="20"/>
          <w:szCs w:val="20"/>
        </w:rPr>
        <w:t>.</w:t>
      </w:r>
    </w:p>
    <w:p w:rsidR="007D46A2" w:rsidRPr="007D46A2" w:rsidRDefault="007D46A2" w:rsidP="007D46A2">
      <w:pPr>
        <w:jc w:val="both"/>
        <w:rPr>
          <w:sz w:val="20"/>
          <w:szCs w:val="20"/>
        </w:rPr>
      </w:pPr>
      <w:bookmarkStart w:id="111" w:name="sub_70"/>
      <w:bookmarkEnd w:id="110"/>
      <w:r w:rsidRPr="007D46A2">
        <w:rPr>
          <w:sz w:val="20"/>
          <w:szCs w:val="20"/>
        </w:rPr>
        <w:t>7. При осуществлении проверки отдел организационно-контрольной и кадровой работы вправе:</w:t>
      </w:r>
    </w:p>
    <w:p w:rsidR="007D46A2" w:rsidRPr="007D46A2" w:rsidRDefault="007D46A2" w:rsidP="007D46A2">
      <w:pPr>
        <w:jc w:val="both"/>
        <w:rPr>
          <w:sz w:val="20"/>
          <w:szCs w:val="20"/>
        </w:rPr>
      </w:pPr>
      <w:bookmarkStart w:id="112" w:name="sub_71"/>
      <w:bookmarkEnd w:id="111"/>
      <w:r w:rsidRPr="007D46A2">
        <w:rPr>
          <w:sz w:val="20"/>
          <w:szCs w:val="20"/>
        </w:rPr>
        <w:t>а) проводить беседу с гражданином, претендующим на замещение должности руководителя муниципального учреждения, а также с лицом, замещающим должность руководителя муниципального учреждения;</w:t>
      </w:r>
    </w:p>
    <w:p w:rsidR="007D46A2" w:rsidRPr="007D46A2" w:rsidRDefault="007D46A2" w:rsidP="007D46A2">
      <w:pPr>
        <w:jc w:val="both"/>
        <w:rPr>
          <w:sz w:val="20"/>
          <w:szCs w:val="20"/>
        </w:rPr>
      </w:pPr>
      <w:bookmarkStart w:id="113" w:name="sub_72"/>
      <w:bookmarkEnd w:id="112"/>
      <w:proofErr w:type="gramStart"/>
      <w:r w:rsidRPr="007D46A2">
        <w:rPr>
          <w:sz w:val="20"/>
          <w:szCs w:val="20"/>
        </w:rPr>
        <w:t>б) изучать представленные гражданином, претендующим на замещение должности руководителя муниципального учреждения, а также лицом, замещающим должность руководителя муниципального учреждения, сведения о доходах, об имуществе и обязательствах имущественного характера и дополнительные материалы;</w:t>
      </w:r>
      <w:proofErr w:type="gramEnd"/>
    </w:p>
    <w:p w:rsidR="007D46A2" w:rsidRPr="007D46A2" w:rsidRDefault="007D46A2" w:rsidP="007D46A2">
      <w:pPr>
        <w:jc w:val="both"/>
        <w:rPr>
          <w:sz w:val="20"/>
          <w:szCs w:val="20"/>
        </w:rPr>
      </w:pPr>
      <w:bookmarkStart w:id="114" w:name="sub_73"/>
      <w:bookmarkEnd w:id="113"/>
      <w:r w:rsidRPr="007D46A2">
        <w:rPr>
          <w:sz w:val="20"/>
          <w:szCs w:val="20"/>
        </w:rPr>
        <w:t>в) получать от гражданина, претендующего на замещение должности руководителя муниципального учреждения, а также от лица, замещающего должность руководителя муниципального учреждения, пояснения по представленным им сведениям о доходах, об имуществе и обязательствах имущественного характера и материалам.</w:t>
      </w:r>
    </w:p>
    <w:p w:rsidR="007D46A2" w:rsidRPr="007D46A2" w:rsidRDefault="007D46A2" w:rsidP="007D46A2">
      <w:pPr>
        <w:jc w:val="both"/>
        <w:rPr>
          <w:sz w:val="20"/>
          <w:szCs w:val="20"/>
        </w:rPr>
      </w:pPr>
      <w:bookmarkStart w:id="115" w:name="sub_80"/>
      <w:bookmarkEnd w:id="114"/>
      <w:r w:rsidRPr="007D46A2">
        <w:rPr>
          <w:sz w:val="20"/>
          <w:szCs w:val="20"/>
        </w:rPr>
        <w:t>8. Отдел организационно-контрольной и кадровой работы обеспечивает:</w:t>
      </w:r>
    </w:p>
    <w:p w:rsidR="007D46A2" w:rsidRPr="007D46A2" w:rsidRDefault="007D46A2" w:rsidP="007D46A2">
      <w:pPr>
        <w:jc w:val="both"/>
        <w:rPr>
          <w:sz w:val="20"/>
          <w:szCs w:val="20"/>
        </w:rPr>
      </w:pPr>
      <w:bookmarkStart w:id="116" w:name="sub_81"/>
      <w:bookmarkEnd w:id="115"/>
      <w:r w:rsidRPr="007D46A2">
        <w:rPr>
          <w:sz w:val="20"/>
          <w:szCs w:val="20"/>
        </w:rPr>
        <w:t>а) уведомление в письменной форме лица, замещающего должность руководителя муниципального учреждения, о начале в отношении его проверки - в течение 2 рабочих дней со дня принятия решения о начале проверки;</w:t>
      </w:r>
    </w:p>
    <w:p w:rsidR="007D46A2" w:rsidRPr="007D46A2" w:rsidRDefault="007D46A2" w:rsidP="007D46A2">
      <w:pPr>
        <w:jc w:val="both"/>
        <w:rPr>
          <w:sz w:val="20"/>
          <w:szCs w:val="20"/>
        </w:rPr>
      </w:pPr>
      <w:bookmarkStart w:id="117" w:name="sub_82"/>
      <w:bookmarkEnd w:id="116"/>
      <w:r w:rsidRPr="007D46A2">
        <w:rPr>
          <w:sz w:val="20"/>
          <w:szCs w:val="20"/>
        </w:rPr>
        <w:t xml:space="preserve">б) информирование лица, замещающего должность руководителя муниципального учреждения, в случае его обращения о том, какие представляемые им сведения, указанные в </w:t>
      </w:r>
      <w:hyperlink w:anchor="sub_10" w:history="1">
        <w:r w:rsidRPr="007D46A2">
          <w:rPr>
            <w:color w:val="000000"/>
            <w:sz w:val="20"/>
            <w:szCs w:val="20"/>
          </w:rPr>
          <w:t>пункте 1</w:t>
        </w:r>
      </w:hyperlink>
      <w:r w:rsidRPr="007D46A2">
        <w:rPr>
          <w:sz w:val="20"/>
          <w:szCs w:val="20"/>
        </w:rPr>
        <w:t xml:space="preserve"> настоящего Порядка, подлежат проверке, - в течение 7 рабочих дней со дня обращения, а при наличии уважительной причины - в срок, согласованный с указанным лицом.</w:t>
      </w:r>
    </w:p>
    <w:p w:rsidR="007D46A2" w:rsidRPr="007D46A2" w:rsidRDefault="007D46A2" w:rsidP="007D46A2">
      <w:pPr>
        <w:jc w:val="both"/>
        <w:rPr>
          <w:sz w:val="20"/>
          <w:szCs w:val="20"/>
        </w:rPr>
      </w:pPr>
      <w:bookmarkStart w:id="118" w:name="sub_90"/>
      <w:bookmarkEnd w:id="117"/>
      <w:r w:rsidRPr="007D46A2">
        <w:rPr>
          <w:sz w:val="20"/>
          <w:szCs w:val="20"/>
        </w:rPr>
        <w:t xml:space="preserve">9. Отдел организационно-контрольной и кадровой работы </w:t>
      </w:r>
      <w:r w:rsidRPr="007D46A2">
        <w:rPr>
          <w:color w:val="000000"/>
          <w:sz w:val="20"/>
          <w:szCs w:val="20"/>
          <w:shd w:val="clear" w:color="auto" w:fill="FFFFFF"/>
        </w:rPr>
        <w:t xml:space="preserve">не позднее 15 рабочих дней </w:t>
      </w:r>
      <w:proofErr w:type="gramStart"/>
      <w:r w:rsidRPr="007D46A2">
        <w:rPr>
          <w:color w:val="000000"/>
          <w:sz w:val="20"/>
          <w:szCs w:val="20"/>
          <w:shd w:val="clear" w:color="auto" w:fill="FFFFFF"/>
        </w:rPr>
        <w:t>с даты окончания</w:t>
      </w:r>
      <w:proofErr w:type="gramEnd"/>
      <w:r w:rsidRPr="007D46A2">
        <w:rPr>
          <w:color w:val="000000"/>
          <w:sz w:val="20"/>
          <w:szCs w:val="20"/>
          <w:shd w:val="clear" w:color="auto" w:fill="FFFFFF"/>
        </w:rPr>
        <w:t xml:space="preserve"> проверки обязано ознакомить</w:t>
      </w:r>
      <w:r w:rsidRPr="007D46A2">
        <w:rPr>
          <w:sz w:val="20"/>
          <w:szCs w:val="20"/>
        </w:rPr>
        <w:t xml:space="preserve"> лицо, замещающее должность руководителя муниципального учреждения, с результатами проверки.</w:t>
      </w:r>
    </w:p>
    <w:p w:rsidR="007D46A2" w:rsidRPr="007D46A2" w:rsidRDefault="007D46A2" w:rsidP="007D46A2">
      <w:pPr>
        <w:jc w:val="both"/>
        <w:rPr>
          <w:sz w:val="20"/>
          <w:szCs w:val="20"/>
        </w:rPr>
      </w:pPr>
      <w:bookmarkStart w:id="119" w:name="sub_100"/>
      <w:bookmarkEnd w:id="118"/>
      <w:r w:rsidRPr="007D46A2">
        <w:rPr>
          <w:sz w:val="20"/>
          <w:szCs w:val="20"/>
        </w:rPr>
        <w:t>10. Лицо, замещающее должность руководителя муниципального учреждения, вправе:</w:t>
      </w:r>
    </w:p>
    <w:p w:rsidR="007D46A2" w:rsidRPr="007D46A2" w:rsidRDefault="007D46A2" w:rsidP="007D46A2">
      <w:pPr>
        <w:jc w:val="both"/>
        <w:rPr>
          <w:sz w:val="20"/>
          <w:szCs w:val="20"/>
        </w:rPr>
      </w:pPr>
      <w:bookmarkStart w:id="120" w:name="sub_101"/>
      <w:bookmarkEnd w:id="119"/>
      <w:r w:rsidRPr="007D46A2">
        <w:rPr>
          <w:sz w:val="20"/>
          <w:szCs w:val="20"/>
        </w:rPr>
        <w:lastRenderedPageBreak/>
        <w:t>а) давать пояснения в письменной форме в ходе проверки, а также по результатам проверки;</w:t>
      </w:r>
    </w:p>
    <w:p w:rsidR="007D46A2" w:rsidRPr="007D46A2" w:rsidRDefault="007D46A2" w:rsidP="007D46A2">
      <w:pPr>
        <w:jc w:val="both"/>
        <w:rPr>
          <w:sz w:val="20"/>
          <w:szCs w:val="20"/>
        </w:rPr>
      </w:pPr>
      <w:bookmarkStart w:id="121" w:name="sub_102"/>
      <w:bookmarkEnd w:id="120"/>
      <w:r w:rsidRPr="007D46A2">
        <w:rPr>
          <w:sz w:val="20"/>
          <w:szCs w:val="20"/>
        </w:rPr>
        <w:t>б) представлять дополнительные материалы и давать по ним пояснения в письменной форме.</w:t>
      </w:r>
    </w:p>
    <w:bookmarkEnd w:id="121"/>
    <w:p w:rsidR="007D46A2" w:rsidRPr="007D46A2" w:rsidRDefault="007D46A2" w:rsidP="007D46A2">
      <w:pPr>
        <w:jc w:val="both"/>
        <w:rPr>
          <w:sz w:val="20"/>
          <w:szCs w:val="20"/>
        </w:rPr>
      </w:pPr>
      <w:r w:rsidRPr="007D46A2">
        <w:rPr>
          <w:sz w:val="20"/>
          <w:szCs w:val="20"/>
        </w:rPr>
        <w:t>Пояснения, указанные в настоящем пункте, приобщаются к материалам проверки.</w:t>
      </w:r>
    </w:p>
    <w:p w:rsidR="007D46A2" w:rsidRPr="007D46A2" w:rsidRDefault="007D46A2" w:rsidP="007D46A2">
      <w:pPr>
        <w:pStyle w:val="s1"/>
        <w:shd w:val="clear" w:color="auto" w:fill="FFFFFF"/>
        <w:spacing w:before="0" w:beforeAutospacing="0" w:after="0" w:afterAutospacing="0"/>
        <w:ind w:firstLine="709"/>
        <w:jc w:val="both"/>
        <w:rPr>
          <w:color w:val="000000"/>
          <w:sz w:val="20"/>
          <w:szCs w:val="20"/>
        </w:rPr>
      </w:pPr>
      <w:bookmarkStart w:id="122" w:name="sub_111"/>
      <w:r w:rsidRPr="007D46A2">
        <w:rPr>
          <w:color w:val="000000"/>
          <w:sz w:val="20"/>
          <w:szCs w:val="20"/>
        </w:rPr>
        <w:t xml:space="preserve">11. </w:t>
      </w:r>
      <w:proofErr w:type="gramStart"/>
      <w:r w:rsidRPr="007D46A2">
        <w:rPr>
          <w:sz w:val="20"/>
          <w:szCs w:val="20"/>
        </w:rPr>
        <w:t>Отдел организационно-контрольной и кадровой работы</w:t>
      </w:r>
      <w:r w:rsidRPr="007D46A2">
        <w:rPr>
          <w:color w:val="000000"/>
          <w:sz w:val="20"/>
          <w:szCs w:val="20"/>
        </w:rPr>
        <w:t xml:space="preserve"> не позднее трех рабочих дней с даты окончания проверки представляет учредителю государственного учреждения или лицу, которому такие полномочия предоставлены учредителем, доклад о результатах проверки, содержащий информацию о достоверности и полноте сведений о доходах, об имуществе и обязательствах имущественного характера, представленных лицом (гражданином), в отношении которого проведена проверка.</w:t>
      </w:r>
      <w:proofErr w:type="gramEnd"/>
      <w:r w:rsidRPr="007D46A2">
        <w:rPr>
          <w:color w:val="000000"/>
          <w:sz w:val="20"/>
          <w:szCs w:val="20"/>
        </w:rPr>
        <w:t xml:space="preserve"> При этом в докладе должно содержаться одно из следующих мотивированных предложений:</w:t>
      </w:r>
    </w:p>
    <w:p w:rsidR="007D46A2" w:rsidRPr="007D46A2" w:rsidRDefault="007D46A2" w:rsidP="007D46A2">
      <w:pPr>
        <w:pStyle w:val="s1"/>
        <w:shd w:val="clear" w:color="auto" w:fill="FFFFFF"/>
        <w:spacing w:before="0" w:beforeAutospacing="0" w:after="0" w:afterAutospacing="0"/>
        <w:ind w:firstLine="709"/>
        <w:jc w:val="both"/>
        <w:rPr>
          <w:color w:val="000000"/>
          <w:sz w:val="20"/>
          <w:szCs w:val="20"/>
        </w:rPr>
      </w:pPr>
      <w:r w:rsidRPr="007D46A2">
        <w:rPr>
          <w:color w:val="000000"/>
          <w:sz w:val="20"/>
          <w:szCs w:val="20"/>
        </w:rPr>
        <w:t>в отношении гражданина, претендующего на замещение должности руководителя государственного учреждения, - о назначении либо об отказе в назначении на должность руководителя государственного учреждения;</w:t>
      </w:r>
    </w:p>
    <w:p w:rsidR="007D46A2" w:rsidRPr="007D46A2" w:rsidRDefault="007D46A2" w:rsidP="007D46A2">
      <w:pPr>
        <w:pStyle w:val="s1"/>
        <w:shd w:val="clear" w:color="auto" w:fill="FFFFFF"/>
        <w:spacing w:before="0" w:beforeAutospacing="0" w:after="0" w:afterAutospacing="0"/>
        <w:ind w:firstLine="709"/>
        <w:jc w:val="both"/>
        <w:rPr>
          <w:color w:val="000000"/>
          <w:sz w:val="20"/>
          <w:szCs w:val="20"/>
        </w:rPr>
      </w:pPr>
      <w:r w:rsidRPr="007D46A2">
        <w:rPr>
          <w:color w:val="000000"/>
          <w:sz w:val="20"/>
          <w:szCs w:val="20"/>
        </w:rPr>
        <w:t>в отношении лица, замещающего должность руководителя государственного учреждения, - о применении к данному лицу мер дисциплинарной ответственности либо об отсутствии оснований для применения мер дисциплинарной ответственности.</w:t>
      </w:r>
    </w:p>
    <w:p w:rsidR="007D46A2" w:rsidRPr="007D46A2" w:rsidRDefault="007D46A2" w:rsidP="007D46A2">
      <w:pPr>
        <w:jc w:val="both"/>
        <w:rPr>
          <w:sz w:val="20"/>
          <w:szCs w:val="20"/>
        </w:rPr>
      </w:pPr>
      <w:r w:rsidRPr="007D46A2">
        <w:rPr>
          <w:sz w:val="20"/>
          <w:szCs w:val="20"/>
        </w:rPr>
        <w:t xml:space="preserve">12. По результатам проверки </w:t>
      </w:r>
      <w:r w:rsidRPr="007D46A2">
        <w:rPr>
          <w:color w:val="000000"/>
          <w:sz w:val="20"/>
          <w:szCs w:val="20"/>
          <w:shd w:val="clear" w:color="auto" w:fill="FFFFFF"/>
        </w:rPr>
        <w:t>учредитель муниципального учреждения или лицо, которому такие полномочия предоставлены учредителем, принимает одно из следующих решений:</w:t>
      </w:r>
    </w:p>
    <w:p w:rsidR="007D46A2" w:rsidRPr="007D46A2" w:rsidRDefault="007D46A2" w:rsidP="007D46A2">
      <w:pPr>
        <w:jc w:val="both"/>
        <w:rPr>
          <w:sz w:val="20"/>
          <w:szCs w:val="20"/>
        </w:rPr>
      </w:pPr>
      <w:bookmarkStart w:id="123" w:name="sub_112"/>
      <w:bookmarkEnd w:id="122"/>
      <w:r w:rsidRPr="007D46A2">
        <w:rPr>
          <w:sz w:val="20"/>
          <w:szCs w:val="20"/>
        </w:rPr>
        <w:t>а) о назначении гражданина, претендующего на замещение должности руководителя муниципального учреждения, на должность руководителя муниципального учреждения;</w:t>
      </w:r>
    </w:p>
    <w:p w:rsidR="007D46A2" w:rsidRPr="007D46A2" w:rsidRDefault="007D46A2" w:rsidP="007D46A2">
      <w:pPr>
        <w:jc w:val="both"/>
        <w:rPr>
          <w:sz w:val="20"/>
          <w:szCs w:val="20"/>
        </w:rPr>
      </w:pPr>
      <w:bookmarkStart w:id="124" w:name="sub_113"/>
      <w:bookmarkEnd w:id="123"/>
      <w:r w:rsidRPr="007D46A2">
        <w:rPr>
          <w:sz w:val="20"/>
          <w:szCs w:val="20"/>
        </w:rPr>
        <w:t>б) об отказе гражданину, претендующему на замещение должности руководителя муниципального учреждения, в назначении на должность руководителя муниципального учреждения;</w:t>
      </w:r>
    </w:p>
    <w:p w:rsidR="007D46A2" w:rsidRPr="007D46A2" w:rsidRDefault="007D46A2" w:rsidP="007D46A2">
      <w:pPr>
        <w:jc w:val="both"/>
        <w:rPr>
          <w:sz w:val="20"/>
          <w:szCs w:val="20"/>
        </w:rPr>
      </w:pPr>
      <w:bookmarkStart w:id="125" w:name="sub_114"/>
      <w:bookmarkEnd w:id="124"/>
      <w:r w:rsidRPr="007D46A2">
        <w:rPr>
          <w:sz w:val="20"/>
          <w:szCs w:val="20"/>
        </w:rPr>
        <w:t>в) о применении к лицу, замещающему должность руководителя муниципального учреждения, мер дисциплинарной ответственности (при наличии оснований для привлечения его к дисциплинарной ответственности).</w:t>
      </w:r>
    </w:p>
    <w:p w:rsidR="007D46A2" w:rsidRPr="007D46A2" w:rsidRDefault="007D46A2" w:rsidP="007D46A2">
      <w:pPr>
        <w:jc w:val="both"/>
        <w:rPr>
          <w:sz w:val="20"/>
          <w:szCs w:val="20"/>
        </w:rPr>
      </w:pPr>
      <w:bookmarkStart w:id="126" w:name="sub_110"/>
      <w:bookmarkEnd w:id="125"/>
      <w:r w:rsidRPr="007D46A2">
        <w:rPr>
          <w:sz w:val="20"/>
          <w:szCs w:val="20"/>
        </w:rPr>
        <w:t>12.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соответствующие государственные органы.</w:t>
      </w:r>
    </w:p>
    <w:p w:rsidR="007D46A2" w:rsidRPr="007D46A2" w:rsidRDefault="007D46A2" w:rsidP="007D46A2">
      <w:pPr>
        <w:jc w:val="both"/>
        <w:rPr>
          <w:sz w:val="20"/>
          <w:szCs w:val="20"/>
        </w:rPr>
      </w:pPr>
      <w:bookmarkStart w:id="127" w:name="sub_120"/>
      <w:bookmarkEnd w:id="126"/>
      <w:r w:rsidRPr="007D46A2">
        <w:rPr>
          <w:sz w:val="20"/>
          <w:szCs w:val="20"/>
        </w:rPr>
        <w:t xml:space="preserve">13. </w:t>
      </w:r>
      <w:proofErr w:type="gramStart"/>
      <w:r w:rsidRPr="007D46A2">
        <w:rPr>
          <w:sz w:val="20"/>
          <w:szCs w:val="20"/>
        </w:rPr>
        <w:t xml:space="preserve">Подлинники справок о доходах, расходах, об имуществе и обязательствах имущественного характера, а также материалы проверки, </w:t>
      </w:r>
      <w:r w:rsidRPr="007D46A2">
        <w:rPr>
          <w:color w:val="000000"/>
          <w:sz w:val="20"/>
          <w:szCs w:val="20"/>
          <w:shd w:val="clear" w:color="auto" w:fill="FFFFFF"/>
        </w:rPr>
        <w:t xml:space="preserve">поступившие от </w:t>
      </w:r>
      <w:r w:rsidRPr="007D46A2">
        <w:rPr>
          <w:color w:val="000000"/>
          <w:sz w:val="20"/>
          <w:szCs w:val="20"/>
        </w:rPr>
        <w:t>отдела организационно-контрольной и кадровой работы</w:t>
      </w:r>
      <w:r w:rsidRPr="007D46A2">
        <w:rPr>
          <w:color w:val="000000"/>
          <w:sz w:val="20"/>
          <w:szCs w:val="20"/>
          <w:shd w:val="clear" w:color="auto" w:fill="FFFFFF"/>
        </w:rPr>
        <w:t>, хранятся учредителем муниципального учреждения или лицом, которому такие полномочия предоставлены учредителем</w:t>
      </w:r>
      <w:r w:rsidRPr="007D46A2">
        <w:rPr>
          <w:color w:val="000000"/>
          <w:sz w:val="20"/>
          <w:szCs w:val="20"/>
        </w:rPr>
        <w:t>,</w:t>
      </w:r>
      <w:r w:rsidRPr="007D46A2">
        <w:rPr>
          <w:sz w:val="20"/>
          <w:szCs w:val="20"/>
        </w:rPr>
        <w:t xml:space="preserve"> хранятся ими в соответствии с законодательством Российской Федерации и законодательством Чувашской Республики об архивном деле.</w:t>
      </w:r>
      <w:proofErr w:type="gramEnd"/>
    </w:p>
    <w:bookmarkEnd w:id="127"/>
    <w:p w:rsidR="007D46A2" w:rsidRPr="001C1E7C" w:rsidRDefault="007D46A2" w:rsidP="007D46A2"/>
    <w:tbl>
      <w:tblPr>
        <w:tblW w:w="9100" w:type="dxa"/>
        <w:tblInd w:w="108" w:type="dxa"/>
        <w:tblLook w:val="04A0" w:firstRow="1" w:lastRow="0" w:firstColumn="1" w:lastColumn="0" w:noHBand="0" w:noVBand="1"/>
      </w:tblPr>
      <w:tblGrid>
        <w:gridCol w:w="3792"/>
        <w:gridCol w:w="1517"/>
        <w:gridCol w:w="3791"/>
      </w:tblGrid>
      <w:tr w:rsidR="00645449" w:rsidRPr="00BF6233" w:rsidTr="00374587">
        <w:trPr>
          <w:cantSplit/>
          <w:trHeight w:val="1274"/>
        </w:trPr>
        <w:tc>
          <w:tcPr>
            <w:tcW w:w="3792" w:type="dxa"/>
            <w:vAlign w:val="bottom"/>
            <w:hideMark/>
          </w:tcPr>
          <w:p w:rsidR="00645449" w:rsidRPr="00BF6233" w:rsidRDefault="00645449" w:rsidP="00374587">
            <w:pPr>
              <w:jc w:val="center"/>
              <w:rPr>
                <w:b/>
                <w:bCs/>
                <w:noProof/>
                <w:sz w:val="16"/>
                <w:szCs w:val="16"/>
              </w:rPr>
            </w:pPr>
          </w:p>
          <w:p w:rsidR="00645449" w:rsidRPr="00BF6233" w:rsidRDefault="00645449" w:rsidP="00374587">
            <w:pPr>
              <w:jc w:val="center"/>
              <w:rPr>
                <w:b/>
                <w:bCs/>
                <w:noProof/>
                <w:sz w:val="16"/>
                <w:szCs w:val="16"/>
              </w:rPr>
            </w:pPr>
            <w:r w:rsidRPr="00BF6233">
              <w:rPr>
                <w:b/>
                <w:bCs/>
                <w:noProof/>
                <w:sz w:val="16"/>
                <w:szCs w:val="16"/>
              </w:rPr>
              <w:t>ЧĂВАШ РЕСПУБЛИКИН</w:t>
            </w:r>
          </w:p>
        </w:tc>
        <w:tc>
          <w:tcPr>
            <w:tcW w:w="1517" w:type="dxa"/>
            <w:vMerge w:val="restart"/>
          </w:tcPr>
          <w:p w:rsidR="00645449" w:rsidRPr="00BF6233" w:rsidRDefault="00645449" w:rsidP="00374587">
            <w:pPr>
              <w:ind w:right="-100"/>
              <w:rPr>
                <w:noProof/>
                <w:sz w:val="16"/>
                <w:szCs w:val="16"/>
              </w:rPr>
            </w:pPr>
            <w:r w:rsidRPr="00BF6233">
              <w:rPr>
                <w:noProof/>
                <w:sz w:val="16"/>
                <w:szCs w:val="16"/>
              </w:rPr>
              <w:drawing>
                <wp:anchor distT="0" distB="0" distL="114300" distR="114300" simplePos="0" relativeHeight="251694080" behindDoc="0" locked="0" layoutInCell="1" allowOverlap="1" wp14:anchorId="5256E979" wp14:editId="6B47A9C9">
                  <wp:simplePos x="0" y="0"/>
                  <wp:positionH relativeFrom="column">
                    <wp:posOffset>213458</wp:posOffset>
                  </wp:positionH>
                  <wp:positionV relativeFrom="paragraph">
                    <wp:posOffset>321701</wp:posOffset>
                  </wp:positionV>
                  <wp:extent cx="386715" cy="491490"/>
                  <wp:effectExtent l="0" t="0" r="0" b="3810"/>
                  <wp:wrapNone/>
                  <wp:docPr id="6" name="Рисунок 6"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1" w:type="dxa"/>
            <w:vAlign w:val="bottom"/>
            <w:hideMark/>
          </w:tcPr>
          <w:p w:rsidR="00645449" w:rsidRPr="00BF6233" w:rsidRDefault="00645449" w:rsidP="00374587">
            <w:pPr>
              <w:jc w:val="center"/>
              <w:rPr>
                <w:b/>
                <w:bCs/>
                <w:noProof/>
                <w:sz w:val="16"/>
                <w:szCs w:val="16"/>
              </w:rPr>
            </w:pPr>
            <w:r w:rsidRPr="00BF6233">
              <w:rPr>
                <w:b/>
                <w:bCs/>
                <w:noProof/>
                <w:sz w:val="16"/>
                <w:szCs w:val="16"/>
              </w:rPr>
              <w:t>ЧУВАШСКАЯ РЕСПУБЛИКА</w:t>
            </w:r>
          </w:p>
        </w:tc>
      </w:tr>
      <w:tr w:rsidR="00645449" w:rsidRPr="00BF6233" w:rsidTr="00374587">
        <w:trPr>
          <w:cantSplit/>
          <w:trHeight w:val="550"/>
        </w:trPr>
        <w:tc>
          <w:tcPr>
            <w:tcW w:w="3792" w:type="dxa"/>
            <w:hideMark/>
          </w:tcPr>
          <w:p w:rsidR="00645449" w:rsidRPr="00BF6233" w:rsidRDefault="00645449" w:rsidP="00374587">
            <w:pPr>
              <w:jc w:val="center"/>
              <w:rPr>
                <w:b/>
                <w:bCs/>
                <w:noProof/>
                <w:sz w:val="16"/>
                <w:szCs w:val="16"/>
              </w:rPr>
            </w:pPr>
            <w:r w:rsidRPr="00BF6233">
              <w:rPr>
                <w:b/>
                <w:bCs/>
                <w:noProof/>
                <w:sz w:val="16"/>
                <w:szCs w:val="16"/>
              </w:rPr>
              <w:t xml:space="preserve">ÇĚМĚРЛЕ </w:t>
            </w:r>
          </w:p>
          <w:p w:rsidR="00645449" w:rsidRPr="00BF6233" w:rsidRDefault="00645449" w:rsidP="00374587">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645449" w:rsidRPr="00BF6233" w:rsidRDefault="00645449" w:rsidP="00374587">
            <w:pPr>
              <w:framePr w:w="3227" w:h="1681" w:hSpace="141" w:wrap="auto" w:vAnchor="text" w:hAnchor="page" w:x="1750" w:y="139"/>
              <w:spacing w:line="220" w:lineRule="exact"/>
              <w:jc w:val="center"/>
              <w:rPr>
                <w:b/>
                <w:bCs/>
                <w:noProof/>
                <w:sz w:val="16"/>
                <w:szCs w:val="16"/>
              </w:rPr>
            </w:pPr>
          </w:p>
          <w:p w:rsidR="00645449" w:rsidRPr="00BF6233" w:rsidRDefault="00645449" w:rsidP="00374587">
            <w:pPr>
              <w:keepNext/>
              <w:jc w:val="center"/>
              <w:outlineLvl w:val="0"/>
              <w:rPr>
                <w:b/>
                <w:bCs/>
                <w:noProof/>
                <w:sz w:val="16"/>
                <w:szCs w:val="16"/>
                <w:lang w:val="x-none" w:eastAsia="x-none"/>
              </w:rPr>
            </w:pPr>
            <w:r w:rsidRPr="00BF6233">
              <w:rPr>
                <w:b/>
                <w:bCs/>
                <w:noProof/>
                <w:sz w:val="16"/>
                <w:szCs w:val="16"/>
                <w:lang w:val="x-none" w:eastAsia="x-none"/>
              </w:rPr>
              <w:t>ЙЫШĂНУ</w:t>
            </w:r>
          </w:p>
          <w:p w:rsidR="00645449" w:rsidRPr="00BF6233" w:rsidRDefault="00645449" w:rsidP="00374587">
            <w:pPr>
              <w:jc w:val="center"/>
              <w:rPr>
                <w:b/>
                <w:bCs/>
                <w:noProof/>
                <w:sz w:val="16"/>
                <w:szCs w:val="16"/>
              </w:rPr>
            </w:pPr>
          </w:p>
          <w:p w:rsidR="00645449" w:rsidRPr="00BF6233" w:rsidRDefault="00645449" w:rsidP="00374587">
            <w:pPr>
              <w:jc w:val="center"/>
              <w:rPr>
                <w:noProof/>
                <w:sz w:val="16"/>
                <w:szCs w:val="16"/>
              </w:rPr>
            </w:pPr>
            <w:r>
              <w:rPr>
                <w:noProof/>
                <w:sz w:val="16"/>
                <w:szCs w:val="16"/>
              </w:rPr>
              <w:t>20</w:t>
            </w:r>
            <w:r w:rsidRPr="003A5AAD">
              <w:rPr>
                <w:noProof/>
                <w:sz w:val="16"/>
                <w:szCs w:val="16"/>
              </w:rPr>
              <w:t>.0</w:t>
            </w:r>
            <w:r>
              <w:rPr>
                <w:noProof/>
                <w:sz w:val="16"/>
                <w:szCs w:val="16"/>
              </w:rPr>
              <w:t>2</w:t>
            </w:r>
            <w:r w:rsidRPr="003A5AAD">
              <w:rPr>
                <w:noProof/>
                <w:sz w:val="16"/>
                <w:szCs w:val="16"/>
              </w:rPr>
              <w:t xml:space="preserve">.2025 </w:t>
            </w:r>
            <w:r w:rsidRPr="00BF6233">
              <w:rPr>
                <w:bCs/>
                <w:noProof/>
                <w:sz w:val="16"/>
                <w:szCs w:val="16"/>
              </w:rPr>
              <w:t>ç</w:t>
            </w:r>
            <w:r w:rsidRPr="00BF6233">
              <w:rPr>
                <w:sz w:val="16"/>
                <w:szCs w:val="16"/>
              </w:rPr>
              <w:t>.</w:t>
            </w:r>
            <w:r w:rsidRPr="00BF6233">
              <w:rPr>
                <w:noProof/>
                <w:sz w:val="16"/>
                <w:szCs w:val="16"/>
              </w:rPr>
              <w:t xml:space="preserve"> </w:t>
            </w:r>
            <w:r>
              <w:rPr>
                <w:noProof/>
                <w:sz w:val="16"/>
                <w:szCs w:val="16"/>
              </w:rPr>
              <w:t>157</w:t>
            </w:r>
            <w:r w:rsidRPr="00BF6233">
              <w:rPr>
                <w:noProof/>
                <w:sz w:val="16"/>
                <w:szCs w:val="16"/>
              </w:rPr>
              <w:t xml:space="preserve"> №</w:t>
            </w:r>
          </w:p>
          <w:p w:rsidR="00645449" w:rsidRPr="00BF6233" w:rsidRDefault="00645449" w:rsidP="00374587">
            <w:pPr>
              <w:jc w:val="center"/>
              <w:rPr>
                <w:noProof/>
                <w:sz w:val="16"/>
                <w:szCs w:val="16"/>
              </w:rPr>
            </w:pPr>
            <w:r w:rsidRPr="00BF6233">
              <w:rPr>
                <w:bCs/>
                <w:noProof/>
                <w:sz w:val="16"/>
                <w:szCs w:val="16"/>
              </w:rPr>
              <w:t>Ç</w:t>
            </w:r>
            <w:r w:rsidRPr="00BF6233">
              <w:rPr>
                <w:noProof/>
                <w:sz w:val="16"/>
                <w:szCs w:val="16"/>
              </w:rPr>
              <w:t>ěмěрле хули</w:t>
            </w:r>
          </w:p>
        </w:tc>
        <w:tc>
          <w:tcPr>
            <w:tcW w:w="1517" w:type="dxa"/>
            <w:vMerge/>
          </w:tcPr>
          <w:p w:rsidR="00645449" w:rsidRPr="00BF6233" w:rsidRDefault="00645449" w:rsidP="00374587">
            <w:pPr>
              <w:ind w:left="-108" w:right="-100"/>
              <w:jc w:val="center"/>
              <w:rPr>
                <w:sz w:val="16"/>
                <w:szCs w:val="16"/>
              </w:rPr>
            </w:pPr>
          </w:p>
        </w:tc>
        <w:tc>
          <w:tcPr>
            <w:tcW w:w="3791" w:type="dxa"/>
            <w:hideMark/>
          </w:tcPr>
          <w:p w:rsidR="00645449" w:rsidRPr="00BF6233" w:rsidRDefault="00645449" w:rsidP="00374587">
            <w:pPr>
              <w:jc w:val="center"/>
              <w:rPr>
                <w:b/>
                <w:caps/>
                <w:sz w:val="16"/>
                <w:szCs w:val="16"/>
              </w:rPr>
            </w:pPr>
            <w:r w:rsidRPr="00BF6233">
              <w:rPr>
                <w:b/>
                <w:caps/>
                <w:sz w:val="16"/>
                <w:szCs w:val="16"/>
              </w:rPr>
              <w:t xml:space="preserve">администрация </w:t>
            </w:r>
          </w:p>
          <w:p w:rsidR="00645449" w:rsidRPr="00BF6233" w:rsidRDefault="00645449" w:rsidP="00374587">
            <w:pPr>
              <w:jc w:val="center"/>
              <w:rPr>
                <w:b/>
                <w:caps/>
                <w:sz w:val="16"/>
                <w:szCs w:val="16"/>
              </w:rPr>
            </w:pPr>
            <w:r w:rsidRPr="00BF6233">
              <w:rPr>
                <w:b/>
                <w:caps/>
                <w:sz w:val="16"/>
                <w:szCs w:val="16"/>
              </w:rPr>
              <w:t xml:space="preserve">ШУМЕРЛИНСКОГО </w:t>
            </w:r>
          </w:p>
          <w:p w:rsidR="00645449" w:rsidRPr="00BF6233" w:rsidRDefault="00645449" w:rsidP="00374587">
            <w:pPr>
              <w:jc w:val="center"/>
              <w:rPr>
                <w:b/>
                <w:caps/>
                <w:sz w:val="16"/>
                <w:szCs w:val="16"/>
              </w:rPr>
            </w:pPr>
            <w:r w:rsidRPr="00BF6233">
              <w:rPr>
                <w:b/>
                <w:caps/>
                <w:sz w:val="16"/>
                <w:szCs w:val="16"/>
              </w:rPr>
              <w:t>МУНИЦИПАЛЬНОГО ОКРУГА</w:t>
            </w:r>
          </w:p>
          <w:p w:rsidR="00645449" w:rsidRPr="00BF6233" w:rsidRDefault="00645449" w:rsidP="00374587">
            <w:pPr>
              <w:rPr>
                <w:b/>
                <w:caps/>
                <w:sz w:val="16"/>
                <w:szCs w:val="16"/>
              </w:rPr>
            </w:pPr>
          </w:p>
          <w:p w:rsidR="00645449" w:rsidRPr="00BF6233" w:rsidRDefault="00645449" w:rsidP="00374587">
            <w:pPr>
              <w:keepNext/>
              <w:jc w:val="center"/>
              <w:outlineLvl w:val="0"/>
              <w:rPr>
                <w:b/>
                <w:sz w:val="16"/>
                <w:szCs w:val="16"/>
                <w:lang w:val="x-none" w:eastAsia="x-none"/>
              </w:rPr>
            </w:pPr>
            <w:r w:rsidRPr="00BF6233">
              <w:rPr>
                <w:b/>
                <w:sz w:val="16"/>
                <w:szCs w:val="16"/>
                <w:lang w:val="x-none" w:eastAsia="x-none"/>
              </w:rPr>
              <w:t>ПОСТАНОВЛЕНИЕ</w:t>
            </w:r>
          </w:p>
          <w:p w:rsidR="00645449" w:rsidRPr="00BF6233" w:rsidRDefault="00645449" w:rsidP="00374587">
            <w:pPr>
              <w:jc w:val="center"/>
              <w:rPr>
                <w:b/>
                <w:bCs/>
                <w:noProof/>
                <w:sz w:val="16"/>
                <w:szCs w:val="16"/>
              </w:rPr>
            </w:pPr>
          </w:p>
          <w:p w:rsidR="00645449" w:rsidRPr="00BF6233" w:rsidRDefault="00645449" w:rsidP="00374587">
            <w:pPr>
              <w:jc w:val="center"/>
              <w:rPr>
                <w:bCs/>
                <w:noProof/>
                <w:sz w:val="16"/>
                <w:szCs w:val="16"/>
              </w:rPr>
            </w:pPr>
            <w:r>
              <w:rPr>
                <w:bCs/>
                <w:noProof/>
                <w:sz w:val="16"/>
                <w:szCs w:val="16"/>
              </w:rPr>
              <w:t>20</w:t>
            </w:r>
            <w:r w:rsidRPr="003A5AAD">
              <w:rPr>
                <w:bCs/>
                <w:noProof/>
                <w:sz w:val="16"/>
                <w:szCs w:val="16"/>
              </w:rPr>
              <w:t>.0</w:t>
            </w:r>
            <w:r>
              <w:rPr>
                <w:bCs/>
                <w:noProof/>
                <w:sz w:val="16"/>
                <w:szCs w:val="16"/>
              </w:rPr>
              <w:t>2</w:t>
            </w:r>
            <w:r w:rsidRPr="003A5AAD">
              <w:rPr>
                <w:bCs/>
                <w:noProof/>
                <w:sz w:val="16"/>
                <w:szCs w:val="16"/>
              </w:rPr>
              <w:t xml:space="preserve">.2025 </w:t>
            </w:r>
            <w:r w:rsidRPr="00BF6233">
              <w:rPr>
                <w:bCs/>
                <w:noProof/>
                <w:sz w:val="16"/>
                <w:szCs w:val="16"/>
              </w:rPr>
              <w:t xml:space="preserve">г. № </w:t>
            </w:r>
            <w:r>
              <w:rPr>
                <w:bCs/>
                <w:noProof/>
                <w:sz w:val="16"/>
                <w:szCs w:val="16"/>
              </w:rPr>
              <w:t>157</w:t>
            </w:r>
          </w:p>
          <w:p w:rsidR="00645449" w:rsidRPr="00BF6233" w:rsidRDefault="00645449" w:rsidP="00374587">
            <w:pPr>
              <w:jc w:val="center"/>
              <w:rPr>
                <w:noProof/>
                <w:sz w:val="16"/>
                <w:szCs w:val="16"/>
              </w:rPr>
            </w:pPr>
            <w:r w:rsidRPr="00BF6233">
              <w:rPr>
                <w:bCs/>
                <w:noProof/>
                <w:sz w:val="16"/>
                <w:szCs w:val="16"/>
              </w:rPr>
              <w:t>город Шумерля</w:t>
            </w:r>
          </w:p>
        </w:tc>
      </w:tr>
    </w:tbl>
    <w:p w:rsidR="00F27C58" w:rsidRDefault="00F27C58" w:rsidP="00FB02B2">
      <w:pPr>
        <w:widowControl w:val="0"/>
        <w:autoSpaceDE w:val="0"/>
        <w:autoSpaceDN w:val="0"/>
        <w:adjustRightInd w:val="0"/>
        <w:ind w:firstLine="709"/>
        <w:jc w:val="both"/>
      </w:pPr>
    </w:p>
    <w:p w:rsidR="00F27C58" w:rsidRPr="00645449" w:rsidRDefault="00645449" w:rsidP="00645449">
      <w:pPr>
        <w:pStyle w:val="a3"/>
        <w:rPr>
          <w:rFonts w:ascii="Times New Roman" w:hAnsi="Times New Roman" w:cs="Times New Roman"/>
          <w:b/>
          <w:sz w:val="20"/>
          <w:szCs w:val="20"/>
        </w:rPr>
      </w:pPr>
      <w:proofErr w:type="gramStart"/>
      <w:r w:rsidRPr="00645449">
        <w:rPr>
          <w:rFonts w:ascii="Times New Roman" w:hAnsi="Times New Roman" w:cs="Times New Roman"/>
          <w:b/>
          <w:sz w:val="20"/>
          <w:szCs w:val="20"/>
        </w:rPr>
        <w:t>Об утверждении Порядка размещения сведений о доходах, расходах, об имуществе и обязательствах имущественного характера лиц, замещающих должности муниципальной службы в администрации Шумерлинского муниципального округа Чувашской Республики, и членов их семей в информационно-телекоммуникационной сети «Интернет» на официальном сайте Шумерлинского муниципального округа Чувашской Республики и предоставления этих сведений средствам массовой информации для опубликования</w:t>
      </w:r>
      <w:proofErr w:type="gramEnd"/>
    </w:p>
    <w:p w:rsidR="00F27C58" w:rsidRDefault="00F27C58" w:rsidP="00645449">
      <w:pPr>
        <w:pStyle w:val="a3"/>
        <w:rPr>
          <w:rFonts w:ascii="Times New Roman" w:hAnsi="Times New Roman" w:cs="Times New Roman"/>
          <w:b/>
          <w:sz w:val="20"/>
          <w:szCs w:val="20"/>
        </w:rPr>
      </w:pPr>
    </w:p>
    <w:p w:rsidR="00645449" w:rsidRPr="00645449" w:rsidRDefault="00645449" w:rsidP="00645449">
      <w:pPr>
        <w:ind w:firstLine="709"/>
        <w:jc w:val="both"/>
        <w:rPr>
          <w:sz w:val="20"/>
          <w:szCs w:val="20"/>
        </w:rPr>
      </w:pPr>
      <w:r w:rsidRPr="00645449">
        <w:rPr>
          <w:sz w:val="20"/>
          <w:szCs w:val="20"/>
        </w:rPr>
        <w:t xml:space="preserve">В соответствии с Федеральными законами от 25 декабря 2008 г. № 273-ФЗ «О противодействии коррупции», от 2 марта 2007 г. № 25-ФЗ «О муниципальной службе в Российской Федерации», </w:t>
      </w:r>
      <w:hyperlink r:id="rId75" w:history="1">
        <w:r w:rsidRPr="00645449">
          <w:rPr>
            <w:sz w:val="20"/>
            <w:szCs w:val="20"/>
          </w:rPr>
          <w:t>Уставом</w:t>
        </w:r>
      </w:hyperlink>
      <w:r w:rsidRPr="00645449">
        <w:rPr>
          <w:sz w:val="20"/>
          <w:szCs w:val="20"/>
        </w:rPr>
        <w:t xml:space="preserve"> Шумерлинского муниципального округа Чувашской Республики администрация Шумерлинского муниципального округа Чувашской Республики                    </w:t>
      </w:r>
      <w:proofErr w:type="gramStart"/>
      <w:r w:rsidRPr="00645449">
        <w:rPr>
          <w:sz w:val="20"/>
          <w:szCs w:val="20"/>
        </w:rPr>
        <w:t>п</w:t>
      </w:r>
      <w:proofErr w:type="gramEnd"/>
      <w:r w:rsidRPr="00645449">
        <w:rPr>
          <w:sz w:val="20"/>
          <w:szCs w:val="20"/>
        </w:rPr>
        <w:t xml:space="preserve"> о с т а н о в л я е т:</w:t>
      </w:r>
    </w:p>
    <w:p w:rsidR="00645449" w:rsidRPr="00645449" w:rsidRDefault="00645449" w:rsidP="00645449">
      <w:pPr>
        <w:ind w:firstLine="709"/>
        <w:jc w:val="both"/>
        <w:rPr>
          <w:sz w:val="20"/>
          <w:szCs w:val="20"/>
        </w:rPr>
      </w:pPr>
      <w:r w:rsidRPr="00645449">
        <w:rPr>
          <w:sz w:val="20"/>
          <w:szCs w:val="20"/>
        </w:rPr>
        <w:t xml:space="preserve">1. </w:t>
      </w:r>
      <w:proofErr w:type="gramStart"/>
      <w:r w:rsidRPr="00645449">
        <w:rPr>
          <w:sz w:val="20"/>
          <w:szCs w:val="20"/>
        </w:rPr>
        <w:t>Утвердить Порядок размещения сведений о доходах, расходах, об имуществе и обязательствах имущественного характера лиц, замещающих должности муниципальной службы в администрации Шумерлинского муниципального округа Чувашской Республики, и членов их семей в информационно-телекоммуникационной сети «Интернет» на официальном сайте Шумерлинского муниципального округа Чувашской Республики и предоставления этих сведений средствам массовой информации для опубликования согласно приложению к настоящему постановлению.</w:t>
      </w:r>
      <w:proofErr w:type="gramEnd"/>
    </w:p>
    <w:p w:rsidR="00645449" w:rsidRPr="00645449" w:rsidRDefault="00645449" w:rsidP="00645449">
      <w:pPr>
        <w:ind w:firstLine="709"/>
        <w:jc w:val="both"/>
        <w:rPr>
          <w:sz w:val="20"/>
          <w:szCs w:val="20"/>
        </w:rPr>
      </w:pPr>
      <w:r w:rsidRPr="00645449">
        <w:rPr>
          <w:sz w:val="20"/>
          <w:szCs w:val="20"/>
        </w:rPr>
        <w:lastRenderedPageBreak/>
        <w:t>2. Признать утратившими силу:</w:t>
      </w:r>
    </w:p>
    <w:p w:rsidR="00645449" w:rsidRPr="00645449" w:rsidRDefault="00645449" w:rsidP="00645449">
      <w:pPr>
        <w:ind w:firstLine="709"/>
        <w:jc w:val="both"/>
        <w:rPr>
          <w:b/>
          <w:sz w:val="20"/>
          <w:szCs w:val="20"/>
        </w:rPr>
      </w:pPr>
      <w:proofErr w:type="gramStart"/>
      <w:r w:rsidRPr="00645449">
        <w:rPr>
          <w:sz w:val="20"/>
          <w:szCs w:val="20"/>
        </w:rPr>
        <w:t>постановление администрации города Шумерля Чувашской Республики от 12 ноября 2013 г. № 936 «</w:t>
      </w:r>
      <w:r w:rsidRPr="00645449">
        <w:rPr>
          <w:color w:val="000000"/>
          <w:sz w:val="20"/>
          <w:szCs w:val="20"/>
          <w:shd w:val="clear" w:color="auto" w:fill="FFFFFF"/>
        </w:rPr>
        <w:t>О Порядке размещения сведений о доходах, расходах, об имуществе и обязательствах имущественного характера лиц, замещающих должности муниципальной службы в городе Шумерля Чувашской Республики, и членов их семей на официальном сайте города Шумерля и предоставления этих сведений средствам массовой информации для опубликования</w:t>
      </w:r>
      <w:r w:rsidRPr="00645449">
        <w:rPr>
          <w:b/>
          <w:sz w:val="20"/>
          <w:szCs w:val="20"/>
        </w:rPr>
        <w:t>»</w:t>
      </w:r>
      <w:r w:rsidRPr="00645449">
        <w:rPr>
          <w:sz w:val="20"/>
          <w:szCs w:val="20"/>
        </w:rPr>
        <w:t>;</w:t>
      </w:r>
      <w:proofErr w:type="gramEnd"/>
    </w:p>
    <w:p w:rsidR="00645449" w:rsidRPr="00645449" w:rsidRDefault="00645449" w:rsidP="00645449">
      <w:pPr>
        <w:ind w:firstLine="709"/>
        <w:jc w:val="both"/>
        <w:rPr>
          <w:sz w:val="20"/>
          <w:szCs w:val="20"/>
        </w:rPr>
      </w:pPr>
      <w:proofErr w:type="gramStart"/>
      <w:r w:rsidRPr="00645449">
        <w:rPr>
          <w:sz w:val="20"/>
          <w:szCs w:val="20"/>
        </w:rPr>
        <w:t xml:space="preserve">постановление администрации города Шумерля Чувашской Республики от 6 октября 2014 г. № 769 «О внесении изменения в Порядок </w:t>
      </w:r>
      <w:r w:rsidRPr="00645449">
        <w:rPr>
          <w:color w:val="000000"/>
          <w:sz w:val="20"/>
          <w:szCs w:val="20"/>
          <w:shd w:val="clear" w:color="auto" w:fill="FFFFFF"/>
        </w:rPr>
        <w:t>размещения сведений о доходах, расходах, об имуществе и обязательствах имущественного характера лиц, замещающих должности муниципальной службы в городе Шумерля Чувашской Республики, и членов их семей на официальном сайте города Шумерля и предоставления этих сведений средствам массовой информации для опубликования</w:t>
      </w:r>
      <w:r w:rsidRPr="00645449">
        <w:rPr>
          <w:sz w:val="20"/>
          <w:szCs w:val="20"/>
        </w:rPr>
        <w:t>, утвержденный постановлением администрации города</w:t>
      </w:r>
      <w:proofErr w:type="gramEnd"/>
      <w:r w:rsidRPr="00645449">
        <w:rPr>
          <w:sz w:val="20"/>
          <w:szCs w:val="20"/>
        </w:rPr>
        <w:t xml:space="preserve"> Шумерля от 12 ноября 2013 года № 936»;</w:t>
      </w:r>
    </w:p>
    <w:p w:rsidR="00645449" w:rsidRPr="00645449" w:rsidRDefault="00645449" w:rsidP="00645449">
      <w:pPr>
        <w:ind w:firstLine="709"/>
        <w:jc w:val="both"/>
        <w:rPr>
          <w:sz w:val="20"/>
          <w:szCs w:val="20"/>
        </w:rPr>
      </w:pPr>
      <w:r w:rsidRPr="00645449">
        <w:rPr>
          <w:sz w:val="20"/>
          <w:szCs w:val="20"/>
        </w:rPr>
        <w:t>постановление администрации города Шумерля Чувашской Республики от 29 октября 2020 г. № 841 «О внесении изменений в постановление администрации города Шумерля Чувашской Республики от 12 ноября 2013 г. № 936»;</w:t>
      </w:r>
    </w:p>
    <w:p w:rsidR="00645449" w:rsidRPr="00645449" w:rsidRDefault="00645449" w:rsidP="00645449">
      <w:pPr>
        <w:ind w:firstLine="709"/>
        <w:jc w:val="both"/>
        <w:rPr>
          <w:sz w:val="20"/>
          <w:szCs w:val="20"/>
        </w:rPr>
      </w:pPr>
      <w:proofErr w:type="gramStart"/>
      <w:r w:rsidRPr="00645449">
        <w:rPr>
          <w:sz w:val="20"/>
          <w:szCs w:val="20"/>
        </w:rPr>
        <w:t>постановление администрации Шумерлинского муниципального округа Чувашской Республики от 28 февраля 2022 г. № 95 «</w:t>
      </w:r>
      <w:r w:rsidRPr="00645449">
        <w:rPr>
          <w:color w:val="000000"/>
          <w:sz w:val="20"/>
          <w:szCs w:val="20"/>
        </w:rPr>
        <w:t>Об утверждении Порядка размещения сведений о доходах, расходах, об имуществе и обязательствах имущественного характера лиц, замещающих  должности муниципальной службы в администрации Шумерлинского муниципального округа, и членов их семей в информационно-телекоммуникационной сети «Интернет» на официальном сайте Шумерлинского муниципального округа и предоставления этих сведений средствам массовой информации для опубликования</w:t>
      </w:r>
      <w:r w:rsidRPr="00645449">
        <w:rPr>
          <w:b/>
          <w:color w:val="000000"/>
          <w:sz w:val="20"/>
          <w:szCs w:val="20"/>
        </w:rPr>
        <w:t>»</w:t>
      </w:r>
      <w:r w:rsidRPr="00645449">
        <w:rPr>
          <w:color w:val="000000"/>
          <w:sz w:val="20"/>
          <w:szCs w:val="20"/>
        </w:rPr>
        <w:t>;</w:t>
      </w:r>
      <w:proofErr w:type="gramEnd"/>
    </w:p>
    <w:p w:rsidR="00645449" w:rsidRPr="00645449" w:rsidRDefault="00645449" w:rsidP="00645449">
      <w:pPr>
        <w:ind w:firstLine="709"/>
        <w:jc w:val="both"/>
        <w:rPr>
          <w:sz w:val="20"/>
          <w:szCs w:val="20"/>
          <w:shd w:val="clear" w:color="auto" w:fill="FFFFFF"/>
        </w:rPr>
      </w:pPr>
      <w:proofErr w:type="gramStart"/>
      <w:r w:rsidRPr="00645449">
        <w:rPr>
          <w:sz w:val="20"/>
          <w:szCs w:val="20"/>
        </w:rPr>
        <w:t>постановление администрации Шумерлинского муниципального округа Чувашской Республики от 1</w:t>
      </w:r>
      <w:r w:rsidRPr="00645449">
        <w:rPr>
          <w:rStyle w:val="docdata"/>
          <w:color w:val="000000"/>
          <w:sz w:val="20"/>
          <w:szCs w:val="20"/>
        </w:rPr>
        <w:t>2 мая 2022 г. № 327 «</w:t>
      </w:r>
      <w:r w:rsidRPr="00645449">
        <w:rPr>
          <w:color w:val="000000"/>
          <w:sz w:val="20"/>
          <w:szCs w:val="20"/>
          <w:shd w:val="clear" w:color="auto" w:fill="FFFFFF"/>
        </w:rPr>
        <w:t>О внесении изменений в Порядок размещения сведений о доходах, расходах, об имуществе и обязательствах имущественного характера лиц, замещающих должности муниципальной службы в администрации Шумерлинского муниципального округа, и членов их семей в информационно-телекоммуникационной сети «Интернет» на официальном сайте Шумерлинского муниципального округа и предоставления этих сведений средствам массовой информации</w:t>
      </w:r>
      <w:proofErr w:type="gramEnd"/>
      <w:r w:rsidRPr="00645449">
        <w:rPr>
          <w:color w:val="000000"/>
          <w:sz w:val="20"/>
          <w:szCs w:val="20"/>
          <w:shd w:val="clear" w:color="auto" w:fill="FFFFFF"/>
        </w:rPr>
        <w:t xml:space="preserve"> для опубликования</w:t>
      </w:r>
      <w:r w:rsidRPr="00645449">
        <w:rPr>
          <w:sz w:val="20"/>
          <w:szCs w:val="20"/>
          <w:shd w:val="clear" w:color="auto" w:fill="FFFFFF"/>
        </w:rPr>
        <w:t>».</w:t>
      </w:r>
    </w:p>
    <w:p w:rsidR="00645449" w:rsidRPr="00645449" w:rsidRDefault="00645449" w:rsidP="00645449">
      <w:pPr>
        <w:ind w:firstLine="709"/>
        <w:jc w:val="both"/>
        <w:rPr>
          <w:sz w:val="20"/>
          <w:szCs w:val="20"/>
        </w:rPr>
      </w:pPr>
      <w:r w:rsidRPr="00645449">
        <w:rPr>
          <w:sz w:val="20"/>
          <w:szCs w:val="20"/>
        </w:rPr>
        <w:t>3. Настоящее постановление вступает в силу после его официального опубликования.</w:t>
      </w:r>
    </w:p>
    <w:p w:rsidR="00645449" w:rsidRPr="0081505E" w:rsidRDefault="00645449" w:rsidP="00645449">
      <w:pPr>
        <w:ind w:firstLine="709"/>
      </w:pPr>
    </w:p>
    <w:p w:rsidR="00645449" w:rsidRDefault="00645449" w:rsidP="00645449">
      <w:pPr>
        <w:widowControl w:val="0"/>
        <w:autoSpaceDE w:val="0"/>
        <w:autoSpaceDN w:val="0"/>
        <w:adjustRightInd w:val="0"/>
        <w:ind w:firstLine="709"/>
        <w:jc w:val="both"/>
      </w:pP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Чувашской Республ</w:t>
      </w:r>
      <w:r>
        <w:rPr>
          <w:color w:val="0D0D0D"/>
          <w:sz w:val="16"/>
          <w:szCs w:val="16"/>
        </w:rPr>
        <w:t xml:space="preserve">ики </w:t>
      </w:r>
      <w:r>
        <w:rPr>
          <w:color w:val="0D0D0D"/>
          <w:sz w:val="16"/>
          <w:szCs w:val="16"/>
        </w:rPr>
        <w:tab/>
      </w:r>
      <w:r>
        <w:rPr>
          <w:color w:val="0D0D0D"/>
          <w:sz w:val="16"/>
          <w:szCs w:val="16"/>
        </w:rPr>
        <w:tab/>
      </w:r>
      <w:r>
        <w:rPr>
          <w:color w:val="0D0D0D"/>
          <w:sz w:val="16"/>
          <w:szCs w:val="16"/>
        </w:rPr>
        <w:tab/>
        <w:t xml:space="preserve">                        </w:t>
      </w:r>
      <w:r w:rsidRPr="00BF6233">
        <w:rPr>
          <w:color w:val="0D0D0D"/>
          <w:sz w:val="16"/>
          <w:szCs w:val="16"/>
        </w:rPr>
        <w:t>Э.М. Вас</w:t>
      </w:r>
      <w:r>
        <w:rPr>
          <w:color w:val="0D0D0D"/>
          <w:sz w:val="16"/>
          <w:szCs w:val="16"/>
        </w:rPr>
        <w:t>ильев</w:t>
      </w:r>
    </w:p>
    <w:p w:rsidR="00645449" w:rsidRPr="00455103" w:rsidRDefault="00645449" w:rsidP="00645449">
      <w:pPr>
        <w:ind w:firstLine="708"/>
        <w:rPr>
          <w:szCs w:val="20"/>
        </w:rPr>
      </w:pPr>
    </w:p>
    <w:p w:rsidR="00645449" w:rsidRDefault="00645449" w:rsidP="00645449">
      <w:pPr>
        <w:pStyle w:val="a3"/>
        <w:rPr>
          <w:rFonts w:ascii="Times New Roman" w:hAnsi="Times New Roman" w:cs="Times New Roman"/>
          <w:b/>
          <w:sz w:val="20"/>
          <w:szCs w:val="20"/>
        </w:rPr>
      </w:pPr>
    </w:p>
    <w:p w:rsidR="00645449" w:rsidRPr="00645449" w:rsidRDefault="00645449" w:rsidP="00645449">
      <w:pPr>
        <w:ind w:left="6372" w:firstLine="7"/>
        <w:jc w:val="center"/>
        <w:rPr>
          <w:bCs/>
          <w:sz w:val="20"/>
          <w:szCs w:val="20"/>
        </w:rPr>
      </w:pPr>
      <w:r w:rsidRPr="00645449">
        <w:rPr>
          <w:bCs/>
          <w:sz w:val="20"/>
          <w:szCs w:val="20"/>
        </w:rPr>
        <w:t>Приложение</w:t>
      </w:r>
    </w:p>
    <w:p w:rsidR="00645449" w:rsidRPr="00645449" w:rsidRDefault="00645449" w:rsidP="00645449">
      <w:pPr>
        <w:ind w:left="6300"/>
        <w:rPr>
          <w:bCs/>
          <w:sz w:val="20"/>
          <w:szCs w:val="20"/>
        </w:rPr>
      </w:pPr>
      <w:r w:rsidRPr="00645449">
        <w:rPr>
          <w:bCs/>
          <w:sz w:val="20"/>
          <w:szCs w:val="20"/>
        </w:rPr>
        <w:t xml:space="preserve">к постановлению администрации </w:t>
      </w:r>
      <w:r w:rsidRPr="00645449">
        <w:rPr>
          <w:color w:val="000000"/>
          <w:sz w:val="20"/>
          <w:szCs w:val="20"/>
        </w:rPr>
        <w:t>Шумерлинского муниципального округа</w:t>
      </w:r>
      <w:r w:rsidRPr="00645449">
        <w:rPr>
          <w:bCs/>
          <w:sz w:val="20"/>
          <w:szCs w:val="20"/>
        </w:rPr>
        <w:t xml:space="preserve"> </w:t>
      </w:r>
    </w:p>
    <w:p w:rsidR="00645449" w:rsidRPr="00645449" w:rsidRDefault="00645449" w:rsidP="00645449">
      <w:pPr>
        <w:ind w:left="6300"/>
        <w:rPr>
          <w:bCs/>
          <w:sz w:val="20"/>
          <w:szCs w:val="20"/>
        </w:rPr>
      </w:pPr>
      <w:r w:rsidRPr="00645449">
        <w:rPr>
          <w:bCs/>
          <w:sz w:val="20"/>
          <w:szCs w:val="20"/>
        </w:rPr>
        <w:t>от 20.02. 2025 г. № 157</w:t>
      </w:r>
    </w:p>
    <w:p w:rsidR="00645449" w:rsidRPr="00645449" w:rsidRDefault="00645449" w:rsidP="00645449">
      <w:pPr>
        <w:ind w:left="6300"/>
        <w:rPr>
          <w:sz w:val="20"/>
          <w:szCs w:val="20"/>
        </w:rPr>
      </w:pPr>
    </w:p>
    <w:p w:rsidR="00645449" w:rsidRPr="00645449" w:rsidRDefault="00645449" w:rsidP="00645449">
      <w:pPr>
        <w:jc w:val="center"/>
        <w:rPr>
          <w:b/>
          <w:sz w:val="20"/>
          <w:szCs w:val="20"/>
        </w:rPr>
      </w:pPr>
      <w:r w:rsidRPr="00645449">
        <w:rPr>
          <w:b/>
          <w:sz w:val="20"/>
          <w:szCs w:val="20"/>
        </w:rPr>
        <w:t xml:space="preserve">Порядок </w:t>
      </w:r>
    </w:p>
    <w:p w:rsidR="00645449" w:rsidRPr="00891665" w:rsidRDefault="00645449" w:rsidP="00645449">
      <w:pPr>
        <w:jc w:val="center"/>
        <w:rPr>
          <w:b/>
        </w:rPr>
      </w:pPr>
      <w:r w:rsidRPr="00645449">
        <w:rPr>
          <w:b/>
          <w:sz w:val="20"/>
          <w:szCs w:val="20"/>
        </w:rPr>
        <w:t>размещения сведений о доходах, расходах, об имуществе и обязательствах имущественного характера лиц, замещающих должности муниципальной службы в администрации Шумерлинского муниципального округа Чувашской Республики, и членов их семей в информационно-телекоммуникационной сети «Интернет» на официальном сайте Шумерлинского муниципального округа Чувашской Республики и предоставления этих сведений средствам массовой информации для опубликования</w:t>
      </w:r>
    </w:p>
    <w:p w:rsidR="00645449" w:rsidRDefault="00645449" w:rsidP="00645449">
      <w:pPr>
        <w:pStyle w:val="a3"/>
        <w:rPr>
          <w:rFonts w:ascii="Times New Roman" w:hAnsi="Times New Roman" w:cs="Times New Roman"/>
          <w:b/>
          <w:sz w:val="20"/>
          <w:szCs w:val="20"/>
        </w:rPr>
      </w:pPr>
    </w:p>
    <w:p w:rsidR="00645449" w:rsidRPr="00645449" w:rsidRDefault="00645449" w:rsidP="00645449">
      <w:pPr>
        <w:jc w:val="both"/>
        <w:rPr>
          <w:sz w:val="20"/>
          <w:szCs w:val="20"/>
        </w:rPr>
      </w:pPr>
      <w:r w:rsidRPr="00645449">
        <w:rPr>
          <w:sz w:val="20"/>
          <w:szCs w:val="20"/>
        </w:rPr>
        <w:t xml:space="preserve">1. </w:t>
      </w:r>
      <w:proofErr w:type="gramStart"/>
      <w:r w:rsidRPr="00645449">
        <w:rPr>
          <w:sz w:val="20"/>
          <w:szCs w:val="20"/>
        </w:rPr>
        <w:t xml:space="preserve">Настоящий Порядок устанавливает обязанность администрации Шумерлинского муниципального округа по размещению сведений о доходах, расходах, об имуществе и обязательствах имущественного характера лиц, замещающих должности муниципальной службы в администрации Шумерлинского муниципального округа Чувашской Республики (далее – муниципальные служащие), их супругов и несовершеннолетних детей в информационно-телекоммуникационной сети «Интернет» на </w:t>
      </w:r>
      <w:hyperlink r:id="rId76" w:history="1">
        <w:r w:rsidRPr="00645449">
          <w:rPr>
            <w:color w:val="000000"/>
            <w:sz w:val="20"/>
            <w:szCs w:val="20"/>
          </w:rPr>
          <w:t>официальном сайте</w:t>
        </w:r>
      </w:hyperlink>
      <w:r w:rsidRPr="00645449">
        <w:rPr>
          <w:sz w:val="20"/>
          <w:szCs w:val="20"/>
        </w:rPr>
        <w:t xml:space="preserve"> Шумерлинского муниципального округа (далее - официальный сайт), а также по предоставлению этих сведений средствам</w:t>
      </w:r>
      <w:proofErr w:type="gramEnd"/>
      <w:r w:rsidRPr="00645449">
        <w:rPr>
          <w:sz w:val="20"/>
          <w:szCs w:val="20"/>
        </w:rPr>
        <w:t xml:space="preserve"> массовой информации для опубликования.</w:t>
      </w:r>
    </w:p>
    <w:p w:rsidR="00645449" w:rsidRPr="00645449" w:rsidRDefault="00645449" w:rsidP="00645449">
      <w:pPr>
        <w:jc w:val="both"/>
        <w:rPr>
          <w:sz w:val="20"/>
          <w:szCs w:val="20"/>
        </w:rPr>
      </w:pPr>
      <w:r w:rsidRPr="00645449">
        <w:rPr>
          <w:sz w:val="20"/>
          <w:szCs w:val="20"/>
        </w:rPr>
        <w:t xml:space="preserve">2. На </w:t>
      </w:r>
      <w:hyperlink r:id="rId77" w:history="1">
        <w:r w:rsidRPr="00645449">
          <w:rPr>
            <w:color w:val="000000"/>
            <w:sz w:val="20"/>
            <w:szCs w:val="20"/>
          </w:rPr>
          <w:t>официальном сайте</w:t>
        </w:r>
      </w:hyperlink>
      <w:r w:rsidRPr="00645449">
        <w:rPr>
          <w:sz w:val="20"/>
          <w:szCs w:val="20"/>
        </w:rPr>
        <w:t xml:space="preserve"> размещаются и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 </w:t>
      </w:r>
      <w:r w:rsidRPr="00645449">
        <w:rPr>
          <w:color w:val="000000"/>
          <w:sz w:val="20"/>
          <w:szCs w:val="20"/>
        </w:rPr>
        <w:t>муниципальных служащих, а также сведения о доходах, расходах, об имуществе и обязательствах имущественного характера их супруг (супругов) и несовершеннолетних детей</w:t>
      </w:r>
      <w:r w:rsidRPr="00645449">
        <w:rPr>
          <w:sz w:val="20"/>
          <w:szCs w:val="20"/>
        </w:rPr>
        <w:t>:</w:t>
      </w:r>
    </w:p>
    <w:p w:rsidR="00645449" w:rsidRPr="00645449" w:rsidRDefault="00645449" w:rsidP="00645449">
      <w:pPr>
        <w:jc w:val="both"/>
        <w:rPr>
          <w:sz w:val="20"/>
          <w:szCs w:val="20"/>
        </w:rPr>
      </w:pPr>
      <w:bookmarkStart w:id="128" w:name="sub_121"/>
      <w:r w:rsidRPr="00645449">
        <w:rPr>
          <w:sz w:val="20"/>
          <w:szCs w:val="20"/>
        </w:rPr>
        <w:t>а) перечень объектов недвижимого имущества, принадлежащих муниципальному служащему,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них;</w:t>
      </w:r>
    </w:p>
    <w:p w:rsidR="00645449" w:rsidRPr="00645449" w:rsidRDefault="00645449" w:rsidP="00645449">
      <w:pPr>
        <w:jc w:val="both"/>
        <w:rPr>
          <w:sz w:val="20"/>
          <w:szCs w:val="20"/>
        </w:rPr>
      </w:pPr>
      <w:bookmarkStart w:id="129" w:name="sub_122"/>
      <w:bookmarkEnd w:id="128"/>
      <w:r w:rsidRPr="00645449">
        <w:rPr>
          <w:sz w:val="20"/>
          <w:szCs w:val="20"/>
        </w:rPr>
        <w:t>б) перечень транспортных средств, с указанием вида и марки, принадлежащих на праве собственности муниципальному служащему, его супруге (супругу) и несовершеннолетним детям;</w:t>
      </w:r>
    </w:p>
    <w:p w:rsidR="00645449" w:rsidRPr="00645449" w:rsidRDefault="00645449" w:rsidP="00645449">
      <w:pPr>
        <w:jc w:val="both"/>
        <w:rPr>
          <w:sz w:val="20"/>
          <w:szCs w:val="20"/>
        </w:rPr>
      </w:pPr>
      <w:bookmarkStart w:id="130" w:name="sub_123"/>
      <w:bookmarkEnd w:id="129"/>
      <w:r w:rsidRPr="00645449">
        <w:rPr>
          <w:sz w:val="20"/>
          <w:szCs w:val="20"/>
        </w:rPr>
        <w:t>в) декларированный годовой доход муниципального служащего, его супруги (супруга) и несовершеннолетних детей;</w:t>
      </w:r>
    </w:p>
    <w:bookmarkEnd w:id="130"/>
    <w:p w:rsidR="00645449" w:rsidRPr="00645449" w:rsidRDefault="00645449" w:rsidP="00645449">
      <w:pPr>
        <w:jc w:val="both"/>
        <w:rPr>
          <w:sz w:val="20"/>
          <w:szCs w:val="20"/>
        </w:rPr>
      </w:pPr>
      <w:proofErr w:type="gramStart"/>
      <w:r w:rsidRPr="00645449">
        <w:rPr>
          <w:sz w:val="20"/>
          <w:szCs w:val="20"/>
        </w:rPr>
        <w:t xml:space="preserve">г)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недвижимого имущества, транспортного средства, ценных </w:t>
      </w:r>
      <w:r w:rsidRPr="00645449">
        <w:rPr>
          <w:sz w:val="20"/>
          <w:szCs w:val="20"/>
        </w:rPr>
        <w:lastRenderedPageBreak/>
        <w:t>бумаг (долей участия, паев в уставных (складочных) капиталах организаций), цифровых финансовых активов, цифровой валюты, если общая сумма таких сделок (сумма такой сделки) превышает общий доход муниципального служащего и его супруги (супруга) за три последних года, предшествующих</w:t>
      </w:r>
      <w:proofErr w:type="gramEnd"/>
      <w:r w:rsidRPr="00645449">
        <w:rPr>
          <w:sz w:val="20"/>
          <w:szCs w:val="20"/>
        </w:rPr>
        <w:t xml:space="preserve"> отчетному периоду.</w:t>
      </w:r>
    </w:p>
    <w:p w:rsidR="00645449" w:rsidRPr="00645449" w:rsidRDefault="00645449" w:rsidP="00645449">
      <w:pPr>
        <w:jc w:val="both"/>
        <w:rPr>
          <w:sz w:val="20"/>
          <w:szCs w:val="20"/>
        </w:rPr>
      </w:pPr>
      <w:r w:rsidRPr="00645449">
        <w:rPr>
          <w:sz w:val="20"/>
          <w:szCs w:val="20"/>
        </w:rPr>
        <w:t xml:space="preserve">3. В размещаемых на </w:t>
      </w:r>
      <w:hyperlink r:id="rId78" w:history="1">
        <w:r w:rsidRPr="00645449">
          <w:rPr>
            <w:color w:val="000000"/>
            <w:sz w:val="20"/>
            <w:szCs w:val="20"/>
          </w:rPr>
          <w:t>официальном сайте</w:t>
        </w:r>
      </w:hyperlink>
      <w:r w:rsidRPr="00645449">
        <w:rPr>
          <w:sz w:val="20"/>
          <w:szCs w:val="20"/>
        </w:rPr>
        <w:t xml:space="preserve"> и предоставляемых средствам массовой информации для опубликования сведениях о доходах, расходах об имуществе и обязательствах имущественного характера запрещается указывать:</w:t>
      </w:r>
    </w:p>
    <w:p w:rsidR="00645449" w:rsidRPr="00645449" w:rsidRDefault="00645449" w:rsidP="00645449">
      <w:pPr>
        <w:jc w:val="both"/>
        <w:rPr>
          <w:sz w:val="20"/>
          <w:szCs w:val="20"/>
        </w:rPr>
      </w:pPr>
      <w:bookmarkStart w:id="131" w:name="sub_131"/>
      <w:proofErr w:type="gramStart"/>
      <w:r w:rsidRPr="00645449">
        <w:rPr>
          <w:sz w:val="20"/>
          <w:szCs w:val="20"/>
        </w:rPr>
        <w:t xml:space="preserve">а) иные сведения (кроме указанных в </w:t>
      </w:r>
      <w:hyperlink w:anchor="sub_1002" w:history="1">
        <w:r w:rsidRPr="00645449">
          <w:rPr>
            <w:color w:val="000000"/>
            <w:sz w:val="20"/>
            <w:szCs w:val="20"/>
          </w:rPr>
          <w:t>пункте 2</w:t>
        </w:r>
      </w:hyperlink>
      <w:r w:rsidRPr="00645449">
        <w:rPr>
          <w:sz w:val="20"/>
          <w:szCs w:val="20"/>
        </w:rPr>
        <w:t xml:space="preserve"> настоящего Порядка) о доходах муниципального служащего,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roofErr w:type="gramEnd"/>
    </w:p>
    <w:p w:rsidR="00645449" w:rsidRPr="00645449" w:rsidRDefault="00645449" w:rsidP="00645449">
      <w:pPr>
        <w:jc w:val="both"/>
        <w:rPr>
          <w:sz w:val="20"/>
          <w:szCs w:val="20"/>
        </w:rPr>
      </w:pPr>
      <w:bookmarkStart w:id="132" w:name="sub_132"/>
      <w:bookmarkEnd w:id="131"/>
      <w:r w:rsidRPr="00645449">
        <w:rPr>
          <w:sz w:val="20"/>
          <w:szCs w:val="20"/>
        </w:rPr>
        <w:t>б) персональные данные супруги (супруга), детей и иных членов семьи муниципального служащего;</w:t>
      </w:r>
    </w:p>
    <w:p w:rsidR="00645449" w:rsidRPr="00645449" w:rsidRDefault="00645449" w:rsidP="00645449">
      <w:pPr>
        <w:jc w:val="both"/>
        <w:rPr>
          <w:sz w:val="20"/>
          <w:szCs w:val="20"/>
        </w:rPr>
      </w:pPr>
      <w:bookmarkStart w:id="133" w:name="sub_133"/>
      <w:bookmarkEnd w:id="132"/>
      <w:r w:rsidRPr="00645449">
        <w:rPr>
          <w:sz w:val="20"/>
          <w:szCs w:val="20"/>
        </w:rPr>
        <w:t>в) данные, позволяющие определить место жительства, почтовый адрес, телефон и иные индивидуальные средства коммуникации муниципального служащего, его супруги (супруга) и иных членов семьи;</w:t>
      </w:r>
    </w:p>
    <w:p w:rsidR="00645449" w:rsidRPr="00645449" w:rsidRDefault="00645449" w:rsidP="00645449">
      <w:pPr>
        <w:jc w:val="both"/>
        <w:rPr>
          <w:sz w:val="20"/>
          <w:szCs w:val="20"/>
        </w:rPr>
      </w:pPr>
      <w:bookmarkStart w:id="134" w:name="sub_134"/>
      <w:bookmarkEnd w:id="133"/>
      <w:r w:rsidRPr="00645449">
        <w:rPr>
          <w:sz w:val="20"/>
          <w:szCs w:val="20"/>
        </w:rPr>
        <w:t>г) данные, позволяющие определить местонахождение объектов недвижимого имущества, принадлежащих муниципальному служащему, его супруге (супругу), детям, иным членам семьи на праве собственности или находящихся в их пользовании;</w:t>
      </w:r>
    </w:p>
    <w:p w:rsidR="00645449" w:rsidRPr="00645449" w:rsidRDefault="00645449" w:rsidP="00645449">
      <w:pPr>
        <w:jc w:val="both"/>
        <w:rPr>
          <w:sz w:val="20"/>
          <w:szCs w:val="20"/>
        </w:rPr>
      </w:pPr>
      <w:bookmarkStart w:id="135" w:name="sub_135"/>
      <w:bookmarkEnd w:id="134"/>
      <w:r w:rsidRPr="00645449">
        <w:rPr>
          <w:sz w:val="20"/>
          <w:szCs w:val="20"/>
        </w:rPr>
        <w:t>д) информацию, отнесенную к государственной тайне или являющуюся конфиденциальной.</w:t>
      </w:r>
    </w:p>
    <w:bookmarkEnd w:id="135"/>
    <w:p w:rsidR="00645449" w:rsidRPr="00645449" w:rsidRDefault="00645449" w:rsidP="00645449">
      <w:pPr>
        <w:jc w:val="both"/>
        <w:rPr>
          <w:sz w:val="20"/>
          <w:szCs w:val="20"/>
        </w:rPr>
      </w:pPr>
      <w:r w:rsidRPr="00645449">
        <w:rPr>
          <w:sz w:val="20"/>
          <w:szCs w:val="20"/>
        </w:rPr>
        <w:t xml:space="preserve">4. </w:t>
      </w:r>
      <w:proofErr w:type="gramStart"/>
      <w:r w:rsidRPr="00645449">
        <w:rPr>
          <w:sz w:val="20"/>
          <w:szCs w:val="20"/>
        </w:rPr>
        <w:t xml:space="preserve">Сведения о доходах, расходах, об имуществе и обязательствах имущественного характера, указанные в </w:t>
      </w:r>
      <w:hyperlink w:anchor="sub_1002" w:history="1">
        <w:r w:rsidRPr="00645449">
          <w:rPr>
            <w:color w:val="000000"/>
            <w:sz w:val="20"/>
            <w:szCs w:val="20"/>
          </w:rPr>
          <w:t>пункте 2</w:t>
        </w:r>
      </w:hyperlink>
      <w:r w:rsidRPr="00645449">
        <w:rPr>
          <w:sz w:val="20"/>
          <w:szCs w:val="20"/>
        </w:rPr>
        <w:t xml:space="preserve"> настоящего Порядка, за весь период замещения лицом должности муниципальной службы, замещение которой влечет за собой размещение его сведений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его супруги (супруга) и несовершеннолетних детей находятся</w:t>
      </w:r>
      <w:proofErr w:type="gramEnd"/>
      <w:r w:rsidRPr="00645449">
        <w:rPr>
          <w:sz w:val="20"/>
          <w:szCs w:val="20"/>
        </w:rPr>
        <w:t xml:space="preserve"> на </w:t>
      </w:r>
      <w:hyperlink r:id="rId79" w:history="1">
        <w:r w:rsidRPr="00645449">
          <w:rPr>
            <w:color w:val="000000"/>
            <w:sz w:val="20"/>
            <w:szCs w:val="20"/>
          </w:rPr>
          <w:t>официальном сайте</w:t>
        </w:r>
      </w:hyperlink>
      <w:r w:rsidRPr="00645449">
        <w:rPr>
          <w:sz w:val="20"/>
          <w:szCs w:val="20"/>
        </w:rPr>
        <w:t xml:space="preserve"> и ежегодно обновляются в течение 14 рабочих дней со дня истечения срока, установленного для их подачи.</w:t>
      </w:r>
    </w:p>
    <w:p w:rsidR="00645449" w:rsidRPr="00645449" w:rsidRDefault="00645449" w:rsidP="00645449">
      <w:pPr>
        <w:jc w:val="both"/>
        <w:rPr>
          <w:sz w:val="20"/>
          <w:szCs w:val="20"/>
        </w:rPr>
      </w:pPr>
      <w:r w:rsidRPr="00645449">
        <w:rPr>
          <w:sz w:val="20"/>
          <w:szCs w:val="20"/>
        </w:rPr>
        <w:t xml:space="preserve">5. Размещение на </w:t>
      </w:r>
      <w:hyperlink r:id="rId80" w:history="1">
        <w:r w:rsidRPr="00645449">
          <w:rPr>
            <w:color w:val="000000"/>
            <w:sz w:val="20"/>
            <w:szCs w:val="20"/>
          </w:rPr>
          <w:t>официальном сайте</w:t>
        </w:r>
      </w:hyperlink>
      <w:r w:rsidRPr="00645449">
        <w:rPr>
          <w:sz w:val="20"/>
          <w:szCs w:val="20"/>
        </w:rPr>
        <w:t xml:space="preserve"> сведений о доходах, расходах, об имуществе и обязательствах имущественного характера, указанных в </w:t>
      </w:r>
      <w:hyperlink w:anchor="sub_1002" w:history="1">
        <w:r w:rsidRPr="00645449">
          <w:rPr>
            <w:color w:val="000000"/>
            <w:sz w:val="20"/>
            <w:szCs w:val="20"/>
          </w:rPr>
          <w:t>пункте 2</w:t>
        </w:r>
      </w:hyperlink>
      <w:r w:rsidRPr="00645449">
        <w:rPr>
          <w:sz w:val="20"/>
          <w:szCs w:val="20"/>
        </w:rPr>
        <w:t xml:space="preserve"> настоящего Порядка, представленных муниципальными служащими, обеспечивается отделом организационно-контрольной и кадровой работы администрации Шумерлинского муниципального округа Чувашской Республики.</w:t>
      </w:r>
    </w:p>
    <w:p w:rsidR="00645449" w:rsidRPr="00645449" w:rsidRDefault="00645449" w:rsidP="00645449">
      <w:pPr>
        <w:jc w:val="both"/>
        <w:rPr>
          <w:sz w:val="20"/>
          <w:szCs w:val="20"/>
        </w:rPr>
      </w:pPr>
      <w:r w:rsidRPr="00645449">
        <w:rPr>
          <w:sz w:val="20"/>
          <w:szCs w:val="20"/>
        </w:rPr>
        <w:t>6. Отдел организационно-контрольной и кадровой работы администрации Шумерлинского муниципального округа Чувашской Республики:</w:t>
      </w:r>
    </w:p>
    <w:p w:rsidR="00645449" w:rsidRPr="00645449" w:rsidRDefault="00645449" w:rsidP="00645449">
      <w:pPr>
        <w:jc w:val="both"/>
        <w:rPr>
          <w:sz w:val="20"/>
          <w:szCs w:val="20"/>
        </w:rPr>
      </w:pPr>
      <w:bookmarkStart w:id="136" w:name="sub_151"/>
      <w:r w:rsidRPr="00645449">
        <w:rPr>
          <w:sz w:val="20"/>
          <w:szCs w:val="20"/>
        </w:rPr>
        <w:t>1) в течение трех рабочих дней со дня поступления запроса от средства массовой информации сообщает о нем муниципальному служащему, в отношении которого поступил запрос;</w:t>
      </w:r>
    </w:p>
    <w:p w:rsidR="00645449" w:rsidRPr="00645449" w:rsidRDefault="00645449" w:rsidP="00645449">
      <w:pPr>
        <w:jc w:val="both"/>
        <w:rPr>
          <w:sz w:val="20"/>
          <w:szCs w:val="20"/>
        </w:rPr>
      </w:pPr>
      <w:bookmarkStart w:id="137" w:name="sub_152"/>
      <w:bookmarkEnd w:id="136"/>
      <w:r w:rsidRPr="00645449">
        <w:rPr>
          <w:sz w:val="20"/>
          <w:szCs w:val="20"/>
        </w:rPr>
        <w:t xml:space="preserve">2) в течение семи рабочих дней со дня поступления запроса от средства массовой информации обеспечивают предоставление ему сведений, указанных в </w:t>
      </w:r>
      <w:hyperlink w:anchor="sub_1002" w:history="1">
        <w:r w:rsidRPr="00645449">
          <w:rPr>
            <w:color w:val="000000"/>
            <w:sz w:val="20"/>
            <w:szCs w:val="20"/>
          </w:rPr>
          <w:t>пункте 2</w:t>
        </w:r>
      </w:hyperlink>
      <w:r w:rsidRPr="00645449">
        <w:rPr>
          <w:sz w:val="20"/>
          <w:szCs w:val="20"/>
        </w:rPr>
        <w:t xml:space="preserve"> настоящего Порядка, в том случае, если запрашиваемые сведения отсутствуют на </w:t>
      </w:r>
      <w:hyperlink r:id="rId81" w:history="1">
        <w:r w:rsidRPr="00645449">
          <w:rPr>
            <w:color w:val="000000"/>
            <w:sz w:val="20"/>
            <w:szCs w:val="20"/>
          </w:rPr>
          <w:t>официальном сайте</w:t>
        </w:r>
      </w:hyperlink>
      <w:r w:rsidRPr="00645449">
        <w:rPr>
          <w:sz w:val="20"/>
          <w:szCs w:val="20"/>
        </w:rPr>
        <w:t>.</w:t>
      </w:r>
    </w:p>
    <w:p w:rsidR="00645449" w:rsidRPr="00645449" w:rsidRDefault="00645449" w:rsidP="00645449">
      <w:pPr>
        <w:jc w:val="both"/>
        <w:rPr>
          <w:sz w:val="20"/>
          <w:szCs w:val="20"/>
        </w:rPr>
      </w:pPr>
      <w:bookmarkStart w:id="138" w:name="sub_1006"/>
      <w:bookmarkEnd w:id="137"/>
      <w:r w:rsidRPr="00645449">
        <w:rPr>
          <w:sz w:val="20"/>
          <w:szCs w:val="20"/>
        </w:rPr>
        <w:t xml:space="preserve">7. </w:t>
      </w:r>
      <w:proofErr w:type="gramStart"/>
      <w:r w:rsidRPr="00645449">
        <w:rPr>
          <w:sz w:val="20"/>
          <w:szCs w:val="20"/>
        </w:rPr>
        <w:t xml:space="preserve">Должностное лицо отдела организационно-контрольной и кадровой работы администрации Шумерлинского муниципального округа Чувашской Республики, обеспечивающее размещение сведений о доходах, расходах, об имуществе и обязательствах имущественного характера на </w:t>
      </w:r>
      <w:hyperlink r:id="rId82" w:history="1">
        <w:r w:rsidRPr="00645449">
          <w:rPr>
            <w:color w:val="000000"/>
            <w:sz w:val="20"/>
            <w:szCs w:val="20"/>
          </w:rPr>
          <w:t>официальном сайте</w:t>
        </w:r>
      </w:hyperlink>
      <w:r w:rsidRPr="00645449">
        <w:rPr>
          <w:sz w:val="20"/>
          <w:szCs w:val="20"/>
        </w:rPr>
        <w:t xml:space="preserve"> и их представление средствам массовой информации для опубликования, несет ответственность в соответствии с законодательством Российской Федерации за несоблюдение настоящего Порядка, а также за разглашение сведений, отнесенных к </w:t>
      </w:r>
      <w:hyperlink r:id="rId83" w:history="1">
        <w:r w:rsidRPr="00645449">
          <w:rPr>
            <w:color w:val="000000"/>
            <w:sz w:val="20"/>
            <w:szCs w:val="20"/>
          </w:rPr>
          <w:t>государственной тайне</w:t>
        </w:r>
      </w:hyperlink>
      <w:r w:rsidRPr="00645449">
        <w:rPr>
          <w:sz w:val="20"/>
          <w:szCs w:val="20"/>
        </w:rPr>
        <w:t xml:space="preserve"> или являющихся конфиденциальными.</w:t>
      </w:r>
      <w:proofErr w:type="gramEnd"/>
    </w:p>
    <w:bookmarkEnd w:id="138"/>
    <w:p w:rsidR="00645449" w:rsidRPr="00645449" w:rsidRDefault="00645449" w:rsidP="00645449">
      <w:pPr>
        <w:jc w:val="both"/>
        <w:rPr>
          <w:sz w:val="20"/>
          <w:szCs w:val="20"/>
        </w:rPr>
      </w:pPr>
    </w:p>
    <w:p w:rsidR="00645449" w:rsidRPr="001C1E7C" w:rsidRDefault="00645449" w:rsidP="00645449">
      <w:pPr>
        <w:shd w:val="clear" w:color="auto" w:fill="FFFFFF"/>
        <w:ind w:firstLine="709"/>
      </w:pPr>
    </w:p>
    <w:p w:rsidR="00645449" w:rsidRDefault="00645449" w:rsidP="00645449">
      <w:pPr>
        <w:pStyle w:val="a3"/>
        <w:rPr>
          <w:rFonts w:ascii="Times New Roman" w:hAnsi="Times New Roman" w:cs="Times New Roman"/>
          <w:b/>
          <w:sz w:val="20"/>
          <w:szCs w:val="20"/>
        </w:rPr>
      </w:pPr>
    </w:p>
    <w:p w:rsidR="00645449" w:rsidRDefault="00645449" w:rsidP="00645449">
      <w:pPr>
        <w:pStyle w:val="a3"/>
        <w:rPr>
          <w:rFonts w:ascii="Times New Roman" w:hAnsi="Times New Roman" w:cs="Times New Roman"/>
          <w:b/>
          <w:sz w:val="20"/>
          <w:szCs w:val="20"/>
        </w:rPr>
      </w:pPr>
    </w:p>
    <w:tbl>
      <w:tblPr>
        <w:tblW w:w="9100" w:type="dxa"/>
        <w:tblInd w:w="108" w:type="dxa"/>
        <w:tblLook w:val="04A0" w:firstRow="1" w:lastRow="0" w:firstColumn="1" w:lastColumn="0" w:noHBand="0" w:noVBand="1"/>
      </w:tblPr>
      <w:tblGrid>
        <w:gridCol w:w="3792"/>
        <w:gridCol w:w="1517"/>
        <w:gridCol w:w="3791"/>
      </w:tblGrid>
      <w:tr w:rsidR="00374587" w:rsidRPr="00BF6233" w:rsidTr="00374587">
        <w:trPr>
          <w:cantSplit/>
          <w:trHeight w:val="1274"/>
        </w:trPr>
        <w:tc>
          <w:tcPr>
            <w:tcW w:w="3792" w:type="dxa"/>
            <w:vAlign w:val="bottom"/>
            <w:hideMark/>
          </w:tcPr>
          <w:p w:rsidR="00374587" w:rsidRPr="00BF6233" w:rsidRDefault="00374587" w:rsidP="00374587">
            <w:pPr>
              <w:jc w:val="center"/>
              <w:rPr>
                <w:b/>
                <w:bCs/>
                <w:noProof/>
                <w:sz w:val="16"/>
                <w:szCs w:val="16"/>
              </w:rPr>
            </w:pPr>
          </w:p>
          <w:p w:rsidR="00374587" w:rsidRPr="00BF6233" w:rsidRDefault="00374587" w:rsidP="00374587">
            <w:pPr>
              <w:jc w:val="center"/>
              <w:rPr>
                <w:b/>
                <w:bCs/>
                <w:noProof/>
                <w:sz w:val="16"/>
                <w:szCs w:val="16"/>
              </w:rPr>
            </w:pPr>
            <w:r w:rsidRPr="00BF6233">
              <w:rPr>
                <w:b/>
                <w:bCs/>
                <w:noProof/>
                <w:sz w:val="16"/>
                <w:szCs w:val="16"/>
              </w:rPr>
              <w:t>ЧĂВАШ РЕСПУБЛИКИН</w:t>
            </w:r>
          </w:p>
        </w:tc>
        <w:tc>
          <w:tcPr>
            <w:tcW w:w="1517" w:type="dxa"/>
            <w:vMerge w:val="restart"/>
          </w:tcPr>
          <w:p w:rsidR="00374587" w:rsidRPr="00BF6233" w:rsidRDefault="00374587" w:rsidP="00374587">
            <w:pPr>
              <w:ind w:right="-100"/>
              <w:rPr>
                <w:noProof/>
                <w:sz w:val="16"/>
                <w:szCs w:val="16"/>
              </w:rPr>
            </w:pPr>
            <w:r w:rsidRPr="00BF6233">
              <w:rPr>
                <w:noProof/>
                <w:sz w:val="16"/>
                <w:szCs w:val="16"/>
              </w:rPr>
              <w:drawing>
                <wp:anchor distT="0" distB="0" distL="114300" distR="114300" simplePos="0" relativeHeight="251696128" behindDoc="0" locked="0" layoutInCell="1" allowOverlap="1" wp14:anchorId="3CEA9EBA" wp14:editId="0FD82BB4">
                  <wp:simplePos x="0" y="0"/>
                  <wp:positionH relativeFrom="column">
                    <wp:posOffset>213458</wp:posOffset>
                  </wp:positionH>
                  <wp:positionV relativeFrom="paragraph">
                    <wp:posOffset>321701</wp:posOffset>
                  </wp:positionV>
                  <wp:extent cx="386715" cy="491490"/>
                  <wp:effectExtent l="0" t="0" r="0" b="3810"/>
                  <wp:wrapNone/>
                  <wp:docPr id="7" name="Рисунок 7"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1" w:type="dxa"/>
            <w:vAlign w:val="bottom"/>
            <w:hideMark/>
          </w:tcPr>
          <w:p w:rsidR="00374587" w:rsidRPr="00BF6233" w:rsidRDefault="00374587" w:rsidP="00374587">
            <w:pPr>
              <w:jc w:val="center"/>
              <w:rPr>
                <w:b/>
                <w:bCs/>
                <w:noProof/>
                <w:sz w:val="16"/>
                <w:szCs w:val="16"/>
              </w:rPr>
            </w:pPr>
            <w:r w:rsidRPr="00BF6233">
              <w:rPr>
                <w:b/>
                <w:bCs/>
                <w:noProof/>
                <w:sz w:val="16"/>
                <w:szCs w:val="16"/>
              </w:rPr>
              <w:t>ЧУВАШСКАЯ РЕСПУБЛИКА</w:t>
            </w:r>
          </w:p>
        </w:tc>
      </w:tr>
      <w:tr w:rsidR="00374587" w:rsidRPr="00BF6233" w:rsidTr="00374587">
        <w:trPr>
          <w:cantSplit/>
          <w:trHeight w:val="550"/>
        </w:trPr>
        <w:tc>
          <w:tcPr>
            <w:tcW w:w="3792" w:type="dxa"/>
            <w:hideMark/>
          </w:tcPr>
          <w:p w:rsidR="00374587" w:rsidRPr="00BF6233" w:rsidRDefault="00374587" w:rsidP="00374587">
            <w:pPr>
              <w:jc w:val="center"/>
              <w:rPr>
                <w:b/>
                <w:bCs/>
                <w:noProof/>
                <w:sz w:val="16"/>
                <w:szCs w:val="16"/>
              </w:rPr>
            </w:pPr>
            <w:r w:rsidRPr="00BF6233">
              <w:rPr>
                <w:b/>
                <w:bCs/>
                <w:noProof/>
                <w:sz w:val="16"/>
                <w:szCs w:val="16"/>
              </w:rPr>
              <w:t xml:space="preserve">ÇĚМĚРЛЕ </w:t>
            </w:r>
          </w:p>
          <w:p w:rsidR="00374587" w:rsidRPr="00BF6233" w:rsidRDefault="00374587" w:rsidP="00374587">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374587" w:rsidRPr="00BF6233" w:rsidRDefault="00374587" w:rsidP="00374587">
            <w:pPr>
              <w:framePr w:w="3227" w:h="1681" w:hSpace="141" w:wrap="auto" w:vAnchor="text" w:hAnchor="page" w:x="1750" w:y="139"/>
              <w:spacing w:line="220" w:lineRule="exact"/>
              <w:jc w:val="center"/>
              <w:rPr>
                <w:b/>
                <w:bCs/>
                <w:noProof/>
                <w:sz w:val="16"/>
                <w:szCs w:val="16"/>
              </w:rPr>
            </w:pPr>
          </w:p>
          <w:p w:rsidR="00374587" w:rsidRPr="00BF6233" w:rsidRDefault="00374587" w:rsidP="00374587">
            <w:pPr>
              <w:keepNext/>
              <w:jc w:val="center"/>
              <w:outlineLvl w:val="0"/>
              <w:rPr>
                <w:b/>
                <w:bCs/>
                <w:noProof/>
                <w:sz w:val="16"/>
                <w:szCs w:val="16"/>
                <w:lang w:val="x-none" w:eastAsia="x-none"/>
              </w:rPr>
            </w:pPr>
            <w:r w:rsidRPr="00BF6233">
              <w:rPr>
                <w:b/>
                <w:bCs/>
                <w:noProof/>
                <w:sz w:val="16"/>
                <w:szCs w:val="16"/>
                <w:lang w:val="x-none" w:eastAsia="x-none"/>
              </w:rPr>
              <w:t>ЙЫШĂНУ</w:t>
            </w:r>
          </w:p>
          <w:p w:rsidR="00374587" w:rsidRPr="00BF6233" w:rsidRDefault="00374587" w:rsidP="00374587">
            <w:pPr>
              <w:jc w:val="center"/>
              <w:rPr>
                <w:b/>
                <w:bCs/>
                <w:noProof/>
                <w:sz w:val="16"/>
                <w:szCs w:val="16"/>
              </w:rPr>
            </w:pPr>
          </w:p>
          <w:p w:rsidR="00374587" w:rsidRPr="00BF6233" w:rsidRDefault="00374587" w:rsidP="00374587">
            <w:pPr>
              <w:jc w:val="center"/>
              <w:rPr>
                <w:noProof/>
                <w:sz w:val="16"/>
                <w:szCs w:val="16"/>
              </w:rPr>
            </w:pPr>
            <w:r>
              <w:rPr>
                <w:noProof/>
                <w:sz w:val="16"/>
                <w:szCs w:val="16"/>
              </w:rPr>
              <w:t>20</w:t>
            </w:r>
            <w:r w:rsidRPr="003A5AAD">
              <w:rPr>
                <w:noProof/>
                <w:sz w:val="16"/>
                <w:szCs w:val="16"/>
              </w:rPr>
              <w:t>.0</w:t>
            </w:r>
            <w:r>
              <w:rPr>
                <w:noProof/>
                <w:sz w:val="16"/>
                <w:szCs w:val="16"/>
              </w:rPr>
              <w:t>2</w:t>
            </w:r>
            <w:r w:rsidRPr="003A5AAD">
              <w:rPr>
                <w:noProof/>
                <w:sz w:val="16"/>
                <w:szCs w:val="16"/>
              </w:rPr>
              <w:t xml:space="preserve">.2025 </w:t>
            </w:r>
            <w:r w:rsidRPr="00BF6233">
              <w:rPr>
                <w:bCs/>
                <w:noProof/>
                <w:sz w:val="16"/>
                <w:szCs w:val="16"/>
              </w:rPr>
              <w:t>ç</w:t>
            </w:r>
            <w:r w:rsidRPr="00BF6233">
              <w:rPr>
                <w:sz w:val="16"/>
                <w:szCs w:val="16"/>
              </w:rPr>
              <w:t>.</w:t>
            </w:r>
            <w:r w:rsidRPr="00BF6233">
              <w:rPr>
                <w:noProof/>
                <w:sz w:val="16"/>
                <w:szCs w:val="16"/>
              </w:rPr>
              <w:t xml:space="preserve"> </w:t>
            </w:r>
            <w:r>
              <w:rPr>
                <w:noProof/>
                <w:sz w:val="16"/>
                <w:szCs w:val="16"/>
              </w:rPr>
              <w:t>158</w:t>
            </w:r>
            <w:r w:rsidRPr="00BF6233">
              <w:rPr>
                <w:noProof/>
                <w:sz w:val="16"/>
                <w:szCs w:val="16"/>
              </w:rPr>
              <w:t xml:space="preserve"> №</w:t>
            </w:r>
          </w:p>
          <w:p w:rsidR="00374587" w:rsidRPr="00BF6233" w:rsidRDefault="00374587" w:rsidP="00374587">
            <w:pPr>
              <w:jc w:val="center"/>
              <w:rPr>
                <w:noProof/>
                <w:sz w:val="16"/>
                <w:szCs w:val="16"/>
              </w:rPr>
            </w:pPr>
            <w:r w:rsidRPr="00BF6233">
              <w:rPr>
                <w:bCs/>
                <w:noProof/>
                <w:sz w:val="16"/>
                <w:szCs w:val="16"/>
              </w:rPr>
              <w:t>Ç</w:t>
            </w:r>
            <w:r w:rsidRPr="00BF6233">
              <w:rPr>
                <w:noProof/>
                <w:sz w:val="16"/>
                <w:szCs w:val="16"/>
              </w:rPr>
              <w:t>ěмěрле хули</w:t>
            </w:r>
          </w:p>
        </w:tc>
        <w:tc>
          <w:tcPr>
            <w:tcW w:w="1517" w:type="dxa"/>
            <w:vMerge/>
          </w:tcPr>
          <w:p w:rsidR="00374587" w:rsidRPr="00BF6233" w:rsidRDefault="00374587" w:rsidP="00374587">
            <w:pPr>
              <w:ind w:left="-108" w:right="-100"/>
              <w:jc w:val="center"/>
              <w:rPr>
                <w:sz w:val="16"/>
                <w:szCs w:val="16"/>
              </w:rPr>
            </w:pPr>
          </w:p>
        </w:tc>
        <w:tc>
          <w:tcPr>
            <w:tcW w:w="3791" w:type="dxa"/>
            <w:hideMark/>
          </w:tcPr>
          <w:p w:rsidR="00374587" w:rsidRPr="00BF6233" w:rsidRDefault="00374587" w:rsidP="00374587">
            <w:pPr>
              <w:jc w:val="center"/>
              <w:rPr>
                <w:b/>
                <w:caps/>
                <w:sz w:val="16"/>
                <w:szCs w:val="16"/>
              </w:rPr>
            </w:pPr>
            <w:r w:rsidRPr="00BF6233">
              <w:rPr>
                <w:b/>
                <w:caps/>
                <w:sz w:val="16"/>
                <w:szCs w:val="16"/>
              </w:rPr>
              <w:t xml:space="preserve">администрация </w:t>
            </w:r>
          </w:p>
          <w:p w:rsidR="00374587" w:rsidRPr="00BF6233" w:rsidRDefault="00374587" w:rsidP="00374587">
            <w:pPr>
              <w:jc w:val="center"/>
              <w:rPr>
                <w:b/>
                <w:caps/>
                <w:sz w:val="16"/>
                <w:szCs w:val="16"/>
              </w:rPr>
            </w:pPr>
            <w:r w:rsidRPr="00BF6233">
              <w:rPr>
                <w:b/>
                <w:caps/>
                <w:sz w:val="16"/>
                <w:szCs w:val="16"/>
              </w:rPr>
              <w:t xml:space="preserve">ШУМЕРЛИНСКОГО </w:t>
            </w:r>
          </w:p>
          <w:p w:rsidR="00374587" w:rsidRPr="00BF6233" w:rsidRDefault="00374587" w:rsidP="00374587">
            <w:pPr>
              <w:jc w:val="center"/>
              <w:rPr>
                <w:b/>
                <w:caps/>
                <w:sz w:val="16"/>
                <w:szCs w:val="16"/>
              </w:rPr>
            </w:pPr>
            <w:r w:rsidRPr="00BF6233">
              <w:rPr>
                <w:b/>
                <w:caps/>
                <w:sz w:val="16"/>
                <w:szCs w:val="16"/>
              </w:rPr>
              <w:t>МУНИЦИПАЛЬНОГО ОКРУГА</w:t>
            </w:r>
          </w:p>
          <w:p w:rsidR="00374587" w:rsidRPr="00BF6233" w:rsidRDefault="00374587" w:rsidP="00374587">
            <w:pPr>
              <w:rPr>
                <w:b/>
                <w:caps/>
                <w:sz w:val="16"/>
                <w:szCs w:val="16"/>
              </w:rPr>
            </w:pPr>
          </w:p>
          <w:p w:rsidR="00374587" w:rsidRPr="00BF6233" w:rsidRDefault="00374587" w:rsidP="00374587">
            <w:pPr>
              <w:keepNext/>
              <w:jc w:val="center"/>
              <w:outlineLvl w:val="0"/>
              <w:rPr>
                <w:b/>
                <w:sz w:val="16"/>
                <w:szCs w:val="16"/>
                <w:lang w:val="x-none" w:eastAsia="x-none"/>
              </w:rPr>
            </w:pPr>
            <w:r w:rsidRPr="00BF6233">
              <w:rPr>
                <w:b/>
                <w:sz w:val="16"/>
                <w:szCs w:val="16"/>
                <w:lang w:val="x-none" w:eastAsia="x-none"/>
              </w:rPr>
              <w:t>ПОСТАНОВЛЕНИЕ</w:t>
            </w:r>
          </w:p>
          <w:p w:rsidR="00374587" w:rsidRPr="00BF6233" w:rsidRDefault="00374587" w:rsidP="00374587">
            <w:pPr>
              <w:jc w:val="center"/>
              <w:rPr>
                <w:b/>
                <w:bCs/>
                <w:noProof/>
                <w:sz w:val="16"/>
                <w:szCs w:val="16"/>
              </w:rPr>
            </w:pPr>
          </w:p>
          <w:p w:rsidR="00374587" w:rsidRPr="00BF6233" w:rsidRDefault="00374587" w:rsidP="00374587">
            <w:pPr>
              <w:jc w:val="center"/>
              <w:rPr>
                <w:bCs/>
                <w:noProof/>
                <w:sz w:val="16"/>
                <w:szCs w:val="16"/>
              </w:rPr>
            </w:pPr>
            <w:r>
              <w:rPr>
                <w:bCs/>
                <w:noProof/>
                <w:sz w:val="16"/>
                <w:szCs w:val="16"/>
              </w:rPr>
              <w:t>20</w:t>
            </w:r>
            <w:r w:rsidRPr="003A5AAD">
              <w:rPr>
                <w:bCs/>
                <w:noProof/>
                <w:sz w:val="16"/>
                <w:szCs w:val="16"/>
              </w:rPr>
              <w:t>.0</w:t>
            </w:r>
            <w:r>
              <w:rPr>
                <w:bCs/>
                <w:noProof/>
                <w:sz w:val="16"/>
                <w:szCs w:val="16"/>
              </w:rPr>
              <w:t>2</w:t>
            </w:r>
            <w:r w:rsidRPr="003A5AAD">
              <w:rPr>
                <w:bCs/>
                <w:noProof/>
                <w:sz w:val="16"/>
                <w:szCs w:val="16"/>
              </w:rPr>
              <w:t xml:space="preserve">.2025 </w:t>
            </w:r>
            <w:r w:rsidRPr="00BF6233">
              <w:rPr>
                <w:bCs/>
                <w:noProof/>
                <w:sz w:val="16"/>
                <w:szCs w:val="16"/>
              </w:rPr>
              <w:t xml:space="preserve">г. № </w:t>
            </w:r>
            <w:r>
              <w:rPr>
                <w:bCs/>
                <w:noProof/>
                <w:sz w:val="16"/>
                <w:szCs w:val="16"/>
              </w:rPr>
              <w:t>158</w:t>
            </w:r>
          </w:p>
          <w:p w:rsidR="00374587" w:rsidRPr="00BF6233" w:rsidRDefault="00374587" w:rsidP="00374587">
            <w:pPr>
              <w:jc w:val="center"/>
              <w:rPr>
                <w:noProof/>
                <w:sz w:val="16"/>
                <w:szCs w:val="16"/>
              </w:rPr>
            </w:pPr>
            <w:r w:rsidRPr="00BF6233">
              <w:rPr>
                <w:bCs/>
                <w:noProof/>
                <w:sz w:val="16"/>
                <w:szCs w:val="16"/>
              </w:rPr>
              <w:t>город Шумерля</w:t>
            </w:r>
          </w:p>
        </w:tc>
      </w:tr>
    </w:tbl>
    <w:p w:rsidR="00374587" w:rsidRDefault="00374587" w:rsidP="00645449">
      <w:pPr>
        <w:pStyle w:val="a3"/>
        <w:rPr>
          <w:rFonts w:ascii="Times New Roman" w:hAnsi="Times New Roman" w:cs="Times New Roman"/>
          <w:b/>
          <w:sz w:val="20"/>
          <w:szCs w:val="20"/>
        </w:rPr>
      </w:pPr>
    </w:p>
    <w:p w:rsidR="00645449" w:rsidRPr="00374587" w:rsidRDefault="00374587" w:rsidP="00645449">
      <w:pPr>
        <w:pStyle w:val="a3"/>
        <w:rPr>
          <w:rFonts w:ascii="Times New Roman" w:hAnsi="Times New Roman" w:cs="Times New Roman"/>
          <w:b/>
          <w:sz w:val="20"/>
          <w:szCs w:val="20"/>
        </w:rPr>
      </w:pPr>
      <w:r w:rsidRPr="00374587">
        <w:rPr>
          <w:rFonts w:ascii="Times New Roman" w:hAnsi="Times New Roman" w:cs="Times New Roman"/>
          <w:b/>
          <w:sz w:val="20"/>
          <w:szCs w:val="20"/>
        </w:rPr>
        <w:t>Об утверждении Порядка размещения сведений о доходах, об имуществе и обязательствах имущественного характера лиц, замещающих должности руководителей муниципальных учреждений Шумерлинского муниципального округа Чувашской Республики, и членов их семей на официальном сайте Шумерлинского муниципального округа Чувашской Республики в информационно-телекоммуникационной сети «Интернет» и предоставления этих сведений средствам массовой информации для опубликования</w:t>
      </w:r>
    </w:p>
    <w:p w:rsidR="00374587" w:rsidRDefault="00374587" w:rsidP="00374587">
      <w:pPr>
        <w:widowControl w:val="0"/>
        <w:autoSpaceDE w:val="0"/>
        <w:autoSpaceDN w:val="0"/>
        <w:adjustRightInd w:val="0"/>
        <w:ind w:firstLine="709"/>
        <w:jc w:val="both"/>
        <w:rPr>
          <w:color w:val="0D0D0D"/>
          <w:sz w:val="16"/>
          <w:szCs w:val="16"/>
        </w:rPr>
      </w:pPr>
    </w:p>
    <w:p w:rsidR="00374587" w:rsidRPr="00374587" w:rsidRDefault="00374587" w:rsidP="00374587">
      <w:pPr>
        <w:ind w:firstLine="709"/>
        <w:jc w:val="both"/>
        <w:rPr>
          <w:sz w:val="20"/>
          <w:szCs w:val="20"/>
        </w:rPr>
      </w:pPr>
      <w:r w:rsidRPr="00374587">
        <w:rPr>
          <w:sz w:val="20"/>
          <w:szCs w:val="20"/>
        </w:rPr>
        <w:t xml:space="preserve">В соответствии с Федеральным законом от 25 декабря 2008 г. № 273-ФЗ «О противодействии коррупции», </w:t>
      </w:r>
      <w:r w:rsidRPr="00374587">
        <w:rPr>
          <w:color w:val="000000"/>
          <w:sz w:val="20"/>
          <w:szCs w:val="20"/>
        </w:rPr>
        <w:t>Указом Президента Российской Федерации от 8 июля 2013 г. № 613 «Вопросы противодействия коррупции»,</w:t>
      </w:r>
      <w:r w:rsidRPr="00374587">
        <w:rPr>
          <w:sz w:val="20"/>
          <w:szCs w:val="20"/>
        </w:rPr>
        <w:t xml:space="preserve"> </w:t>
      </w:r>
      <w:hyperlink r:id="rId84" w:history="1">
        <w:r w:rsidRPr="00374587">
          <w:rPr>
            <w:sz w:val="20"/>
            <w:szCs w:val="20"/>
          </w:rPr>
          <w:t>Уставом</w:t>
        </w:r>
      </w:hyperlink>
      <w:r w:rsidRPr="00374587">
        <w:rPr>
          <w:sz w:val="20"/>
          <w:szCs w:val="20"/>
        </w:rPr>
        <w:t xml:space="preserve"> Шумерлинского муниципального округа Чувашской Республики администрация Шумерлинского муниципального округа Чувашской Республики </w:t>
      </w:r>
      <w:proofErr w:type="gramStart"/>
      <w:r w:rsidRPr="00374587">
        <w:rPr>
          <w:sz w:val="20"/>
          <w:szCs w:val="20"/>
        </w:rPr>
        <w:t>п</w:t>
      </w:r>
      <w:proofErr w:type="gramEnd"/>
      <w:r w:rsidRPr="00374587">
        <w:rPr>
          <w:sz w:val="20"/>
          <w:szCs w:val="20"/>
        </w:rPr>
        <w:t xml:space="preserve"> о с т а н о в л я е т:</w:t>
      </w:r>
    </w:p>
    <w:p w:rsidR="00374587" w:rsidRPr="00374587" w:rsidRDefault="00374587" w:rsidP="00374587">
      <w:pPr>
        <w:ind w:firstLine="709"/>
        <w:jc w:val="both"/>
        <w:rPr>
          <w:sz w:val="20"/>
          <w:szCs w:val="20"/>
        </w:rPr>
      </w:pPr>
      <w:r w:rsidRPr="00374587">
        <w:rPr>
          <w:sz w:val="20"/>
          <w:szCs w:val="20"/>
        </w:rPr>
        <w:t xml:space="preserve">1. </w:t>
      </w:r>
      <w:proofErr w:type="gramStart"/>
      <w:r w:rsidRPr="00374587">
        <w:rPr>
          <w:sz w:val="20"/>
          <w:szCs w:val="20"/>
        </w:rPr>
        <w:t>Утвердить Порядок размещения сведений о доходах, об имуществе и обязательствах имущественного характера лиц, замещающих должности руководителей муниципальных учреждений Шумерлинского муниципального округа Чувашской Республики, и членов их семей на официальном сайте Шумерлинского муниципального округа Чувашской Республики в информационно-телекоммуникационной сети «Интернет»</w:t>
      </w:r>
      <w:r w:rsidRPr="00374587">
        <w:rPr>
          <w:b/>
          <w:sz w:val="20"/>
          <w:szCs w:val="20"/>
        </w:rPr>
        <w:t xml:space="preserve"> </w:t>
      </w:r>
      <w:r w:rsidRPr="00374587">
        <w:rPr>
          <w:sz w:val="20"/>
          <w:szCs w:val="20"/>
        </w:rPr>
        <w:t>и предоставления этих сведений средствам массовой информации для опубликования согласно приложению к настоящему постановлению.</w:t>
      </w:r>
      <w:proofErr w:type="gramEnd"/>
    </w:p>
    <w:p w:rsidR="00374587" w:rsidRPr="00374587" w:rsidRDefault="00374587" w:rsidP="00374587">
      <w:pPr>
        <w:ind w:firstLine="709"/>
        <w:jc w:val="both"/>
        <w:rPr>
          <w:sz w:val="20"/>
          <w:szCs w:val="20"/>
        </w:rPr>
      </w:pPr>
      <w:r w:rsidRPr="00374587">
        <w:rPr>
          <w:sz w:val="20"/>
          <w:szCs w:val="20"/>
        </w:rPr>
        <w:t>2. Признать утратившими силу:</w:t>
      </w:r>
    </w:p>
    <w:p w:rsidR="00374587" w:rsidRPr="00374587" w:rsidRDefault="00374587" w:rsidP="00374587">
      <w:pPr>
        <w:ind w:firstLine="709"/>
        <w:jc w:val="both"/>
        <w:rPr>
          <w:b/>
          <w:sz w:val="20"/>
          <w:szCs w:val="20"/>
        </w:rPr>
      </w:pPr>
      <w:proofErr w:type="gramStart"/>
      <w:r w:rsidRPr="00374587">
        <w:rPr>
          <w:sz w:val="20"/>
          <w:szCs w:val="20"/>
        </w:rPr>
        <w:t>постановление администрации города Шумерля Чувашской Республики от 31 января 2023 г. № 756 «</w:t>
      </w:r>
      <w:r w:rsidRPr="00374587">
        <w:rPr>
          <w:color w:val="000000"/>
          <w:sz w:val="20"/>
          <w:szCs w:val="20"/>
        </w:rPr>
        <w:t>Об утверждении Порядка размещения сведений о доходах, об имуществе и обязательствах имущественного характера лиц, замещающих должности руководителей муниципальных учреждений города Шумерли, и членов их семей на официальном сайте города Шумерля и предоставления этих сведений средствам массовой информации для опубликования»;</w:t>
      </w:r>
      <w:proofErr w:type="gramEnd"/>
    </w:p>
    <w:p w:rsidR="00374587" w:rsidRPr="00374587" w:rsidRDefault="00374587" w:rsidP="00374587">
      <w:pPr>
        <w:ind w:firstLine="709"/>
        <w:jc w:val="both"/>
        <w:rPr>
          <w:sz w:val="20"/>
          <w:szCs w:val="20"/>
        </w:rPr>
      </w:pPr>
      <w:proofErr w:type="gramStart"/>
      <w:r w:rsidRPr="00374587">
        <w:rPr>
          <w:sz w:val="20"/>
          <w:szCs w:val="20"/>
        </w:rPr>
        <w:t xml:space="preserve">постановление администрации Шумерлинского муниципального округа Чувашской Республики от 30 мая 2022 г. № 393 </w:t>
      </w:r>
      <w:r w:rsidRPr="00374587">
        <w:rPr>
          <w:color w:val="000000"/>
          <w:sz w:val="20"/>
          <w:szCs w:val="20"/>
        </w:rPr>
        <w:t>«Об утверждении Порядка размещения сведений о доходах, расходах, об имуществе и обязательствах имущественного характера лиц, замещающих должности руководителей муниципальных учреждений Шумерлинского муниципального округа Чувашской Республики, и членов их семей на официальном сайте Шумерлинского муниципального округа Чувашской Республики и предоставления этих сведений средствам массовой информации для опубликования»;</w:t>
      </w:r>
      <w:proofErr w:type="gramEnd"/>
    </w:p>
    <w:p w:rsidR="00374587" w:rsidRPr="00374587" w:rsidRDefault="00374587" w:rsidP="00374587">
      <w:pPr>
        <w:ind w:firstLine="709"/>
        <w:jc w:val="both"/>
        <w:rPr>
          <w:sz w:val="20"/>
          <w:szCs w:val="20"/>
          <w:shd w:val="clear" w:color="auto" w:fill="FFFFFF"/>
        </w:rPr>
      </w:pPr>
      <w:proofErr w:type="gramStart"/>
      <w:r w:rsidRPr="00374587">
        <w:rPr>
          <w:sz w:val="20"/>
          <w:szCs w:val="20"/>
        </w:rPr>
        <w:t>постановление администрации Шумерлинского муниципального округа Чувашской Республики от 23 ноября</w:t>
      </w:r>
      <w:r w:rsidRPr="00374587">
        <w:rPr>
          <w:rStyle w:val="docdata"/>
          <w:color w:val="000000"/>
          <w:sz w:val="20"/>
          <w:szCs w:val="20"/>
        </w:rPr>
        <w:t xml:space="preserve"> 2023 г. № 883 «</w:t>
      </w:r>
      <w:r w:rsidRPr="00374587">
        <w:rPr>
          <w:color w:val="000000"/>
          <w:sz w:val="20"/>
          <w:szCs w:val="20"/>
          <w:shd w:val="clear" w:color="auto" w:fill="FFFFFF"/>
        </w:rPr>
        <w:t>О внесении изменений в постановление администрации Шумерлинского муниципального округа Чувашской Республики от 30.05.2022       № 393 «Об утверждении Порядка размещения сведений о доходах, расходах, об имуществе и обязательствах имущественного характера лиц, замещающих должности руководителей муниципальных учреждений Шумерлинского муниципального округа Чувашской Республики, и членов их семей на официальном сайте Шумерлинского</w:t>
      </w:r>
      <w:proofErr w:type="gramEnd"/>
      <w:r w:rsidRPr="00374587">
        <w:rPr>
          <w:color w:val="000000"/>
          <w:sz w:val="20"/>
          <w:szCs w:val="20"/>
          <w:shd w:val="clear" w:color="auto" w:fill="FFFFFF"/>
        </w:rPr>
        <w:t xml:space="preserve"> муниципального округа Чувашской Республики и предоставления этих сведений средствам массовой информации для опубликования</w:t>
      </w:r>
      <w:r w:rsidRPr="00374587">
        <w:rPr>
          <w:sz w:val="20"/>
          <w:szCs w:val="20"/>
          <w:shd w:val="clear" w:color="auto" w:fill="FFFFFF"/>
        </w:rPr>
        <w:t>».</w:t>
      </w:r>
    </w:p>
    <w:p w:rsidR="00374587" w:rsidRPr="00374587" w:rsidRDefault="00374587" w:rsidP="00374587">
      <w:pPr>
        <w:ind w:firstLine="709"/>
        <w:jc w:val="both"/>
        <w:rPr>
          <w:sz w:val="20"/>
          <w:szCs w:val="20"/>
        </w:rPr>
      </w:pPr>
      <w:r w:rsidRPr="00374587">
        <w:rPr>
          <w:sz w:val="20"/>
          <w:szCs w:val="20"/>
        </w:rPr>
        <w:t>3. Настоящее постановление вступает в силу после его официального опубликования.</w:t>
      </w:r>
    </w:p>
    <w:p w:rsidR="00374587" w:rsidRPr="0081505E" w:rsidRDefault="00374587" w:rsidP="00374587">
      <w:pPr>
        <w:ind w:firstLine="709"/>
      </w:pPr>
    </w:p>
    <w:p w:rsidR="00374587" w:rsidRPr="00455103" w:rsidRDefault="00374587" w:rsidP="00374587">
      <w:pPr>
        <w:ind w:firstLine="708"/>
        <w:rPr>
          <w:szCs w:val="20"/>
        </w:rPr>
      </w:pPr>
    </w:p>
    <w:p w:rsidR="00374587" w:rsidRDefault="00374587" w:rsidP="00374587">
      <w:pPr>
        <w:widowControl w:val="0"/>
        <w:autoSpaceDE w:val="0"/>
        <w:autoSpaceDN w:val="0"/>
        <w:adjustRightInd w:val="0"/>
        <w:ind w:firstLine="709"/>
        <w:jc w:val="both"/>
      </w:pP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Чувашской Республ</w:t>
      </w:r>
      <w:r>
        <w:rPr>
          <w:color w:val="0D0D0D"/>
          <w:sz w:val="16"/>
          <w:szCs w:val="16"/>
        </w:rPr>
        <w:t xml:space="preserve">ики </w:t>
      </w:r>
      <w:r>
        <w:rPr>
          <w:color w:val="0D0D0D"/>
          <w:sz w:val="16"/>
          <w:szCs w:val="16"/>
        </w:rPr>
        <w:tab/>
      </w:r>
      <w:r>
        <w:rPr>
          <w:color w:val="0D0D0D"/>
          <w:sz w:val="16"/>
          <w:szCs w:val="16"/>
        </w:rPr>
        <w:tab/>
      </w:r>
      <w:r>
        <w:rPr>
          <w:color w:val="0D0D0D"/>
          <w:sz w:val="16"/>
          <w:szCs w:val="16"/>
        </w:rPr>
        <w:tab/>
        <w:t xml:space="preserve">                        </w:t>
      </w:r>
      <w:r w:rsidRPr="00BF6233">
        <w:rPr>
          <w:color w:val="0D0D0D"/>
          <w:sz w:val="16"/>
          <w:szCs w:val="16"/>
        </w:rPr>
        <w:t>Э.М. Вас</w:t>
      </w:r>
      <w:r>
        <w:rPr>
          <w:color w:val="0D0D0D"/>
          <w:sz w:val="16"/>
          <w:szCs w:val="16"/>
        </w:rPr>
        <w:t>ильев</w:t>
      </w:r>
    </w:p>
    <w:p w:rsidR="003A63C3" w:rsidRPr="003A63C3" w:rsidRDefault="003A63C3" w:rsidP="003A63C3">
      <w:pPr>
        <w:ind w:left="6372" w:firstLine="7"/>
        <w:jc w:val="right"/>
        <w:rPr>
          <w:bCs/>
          <w:sz w:val="20"/>
          <w:szCs w:val="20"/>
        </w:rPr>
      </w:pPr>
      <w:r w:rsidRPr="003A63C3">
        <w:rPr>
          <w:bCs/>
          <w:sz w:val="20"/>
          <w:szCs w:val="20"/>
        </w:rPr>
        <w:t>Приложение</w:t>
      </w:r>
    </w:p>
    <w:p w:rsidR="003A63C3" w:rsidRPr="003A63C3" w:rsidRDefault="003A63C3" w:rsidP="003A63C3">
      <w:pPr>
        <w:ind w:left="6300"/>
        <w:jc w:val="right"/>
        <w:rPr>
          <w:bCs/>
          <w:sz w:val="20"/>
          <w:szCs w:val="20"/>
        </w:rPr>
      </w:pPr>
      <w:r w:rsidRPr="003A63C3">
        <w:rPr>
          <w:bCs/>
          <w:sz w:val="20"/>
          <w:szCs w:val="20"/>
        </w:rPr>
        <w:t xml:space="preserve">к постановлению администрации </w:t>
      </w:r>
      <w:r w:rsidRPr="003A63C3">
        <w:rPr>
          <w:color w:val="000000"/>
          <w:sz w:val="20"/>
          <w:szCs w:val="20"/>
        </w:rPr>
        <w:t>Шумерлинского муниципального округа</w:t>
      </w:r>
      <w:r w:rsidRPr="003A63C3">
        <w:rPr>
          <w:bCs/>
          <w:sz w:val="20"/>
          <w:szCs w:val="20"/>
        </w:rPr>
        <w:t xml:space="preserve"> Чувашской Республики</w:t>
      </w:r>
    </w:p>
    <w:p w:rsidR="003A63C3" w:rsidRPr="003A63C3" w:rsidRDefault="003A63C3" w:rsidP="003A63C3">
      <w:pPr>
        <w:ind w:left="6300"/>
        <w:jc w:val="right"/>
        <w:rPr>
          <w:bCs/>
          <w:sz w:val="20"/>
          <w:szCs w:val="20"/>
        </w:rPr>
      </w:pPr>
      <w:r w:rsidRPr="003A63C3">
        <w:rPr>
          <w:bCs/>
          <w:sz w:val="20"/>
          <w:szCs w:val="20"/>
        </w:rPr>
        <w:t>от 20.02. 2025 г. № 158</w:t>
      </w:r>
    </w:p>
    <w:p w:rsidR="003A63C3" w:rsidRPr="007C748B" w:rsidRDefault="003A63C3" w:rsidP="003A63C3">
      <w:pPr>
        <w:ind w:left="6300"/>
      </w:pPr>
    </w:p>
    <w:p w:rsidR="003A63C3" w:rsidRPr="003A63C3" w:rsidRDefault="003A63C3" w:rsidP="003A63C3">
      <w:pPr>
        <w:jc w:val="center"/>
        <w:rPr>
          <w:b/>
          <w:sz w:val="20"/>
          <w:szCs w:val="20"/>
        </w:rPr>
      </w:pPr>
      <w:r w:rsidRPr="003A63C3">
        <w:rPr>
          <w:b/>
          <w:sz w:val="20"/>
          <w:szCs w:val="20"/>
        </w:rPr>
        <w:t>Порядок</w:t>
      </w:r>
    </w:p>
    <w:p w:rsidR="003A63C3" w:rsidRPr="003A63C3" w:rsidRDefault="003A63C3" w:rsidP="003A63C3">
      <w:pPr>
        <w:jc w:val="center"/>
        <w:rPr>
          <w:b/>
          <w:sz w:val="20"/>
          <w:szCs w:val="20"/>
        </w:rPr>
      </w:pPr>
      <w:r w:rsidRPr="003A63C3">
        <w:rPr>
          <w:b/>
          <w:sz w:val="20"/>
          <w:szCs w:val="20"/>
        </w:rPr>
        <w:t>размещения сведений о доходах, об имуществе и обязательствах имущественного характера лиц, замещающих должности руководителей муниципальных учреждений Шумерлинского муниципального округа Чувашской Республики, и членов их семей на официальном сайте Шумерлинского муниципального округа Чувашской Республики в информационно-телекоммуникационной сети «Интернет» и предоставления этих сведений средствам массовой информации для опубликования</w:t>
      </w:r>
    </w:p>
    <w:p w:rsidR="003A63C3" w:rsidRPr="003A63C3" w:rsidRDefault="003A63C3" w:rsidP="003A63C3">
      <w:pPr>
        <w:jc w:val="both"/>
        <w:rPr>
          <w:sz w:val="20"/>
          <w:szCs w:val="20"/>
        </w:rPr>
      </w:pPr>
    </w:p>
    <w:p w:rsidR="003A63C3" w:rsidRPr="003A63C3" w:rsidRDefault="003A63C3" w:rsidP="003A63C3">
      <w:pPr>
        <w:ind w:right="-1" w:firstLine="567"/>
        <w:jc w:val="both"/>
        <w:rPr>
          <w:bCs/>
          <w:sz w:val="20"/>
          <w:szCs w:val="20"/>
        </w:rPr>
      </w:pPr>
      <w:r w:rsidRPr="003A63C3">
        <w:rPr>
          <w:bCs/>
          <w:sz w:val="20"/>
          <w:szCs w:val="20"/>
        </w:rPr>
        <w:t xml:space="preserve">1. </w:t>
      </w:r>
      <w:proofErr w:type="gramStart"/>
      <w:r w:rsidRPr="003A63C3">
        <w:rPr>
          <w:bCs/>
          <w:sz w:val="20"/>
          <w:szCs w:val="20"/>
        </w:rPr>
        <w:t xml:space="preserve">Настоящий Порядок </w:t>
      </w:r>
      <w:r w:rsidRPr="003A63C3">
        <w:rPr>
          <w:sz w:val="20"/>
          <w:szCs w:val="20"/>
        </w:rPr>
        <w:t>размещения сведений о доходах, об имуществе и обязательствах имущественного характера лиц, замещающих должности руководителей муниципальных учреждений Шумерлинского муниципального округа Чувашской Республики, и членов их семей на официальном сайте Шумерлинского муниципального округа Чувашской Республики в информационно-телекоммуникационной сети «Интернет» и предоставления этих сведений средствам массовой информации для опубликования</w:t>
      </w:r>
      <w:r w:rsidRPr="003A63C3">
        <w:rPr>
          <w:bCs/>
          <w:sz w:val="20"/>
          <w:szCs w:val="20"/>
        </w:rPr>
        <w:t xml:space="preserve"> (далее – Порядок) устанавливает требования к размещению сведений о доходах, об имуществе и</w:t>
      </w:r>
      <w:proofErr w:type="gramEnd"/>
      <w:r w:rsidRPr="003A63C3">
        <w:rPr>
          <w:bCs/>
          <w:sz w:val="20"/>
          <w:szCs w:val="20"/>
        </w:rPr>
        <w:t xml:space="preserve"> </w:t>
      </w:r>
      <w:proofErr w:type="gramStart"/>
      <w:r w:rsidRPr="003A63C3">
        <w:rPr>
          <w:bCs/>
          <w:sz w:val="20"/>
          <w:szCs w:val="20"/>
        </w:rPr>
        <w:t xml:space="preserve">обязательствах имущественного характера лиц, замещающих должности руководителей муниципальных учреждений, их супругов и несовершеннолетних детей </w:t>
      </w:r>
      <w:r w:rsidRPr="003A63C3">
        <w:rPr>
          <w:sz w:val="20"/>
          <w:szCs w:val="20"/>
          <w:shd w:val="clear" w:color="auto" w:fill="FFFFFF"/>
        </w:rPr>
        <w:t>(далее - сведения о доходах, об имуществе и обязательствах имущественного характера)</w:t>
      </w:r>
      <w:r w:rsidRPr="003A63C3">
        <w:rPr>
          <w:bCs/>
          <w:sz w:val="20"/>
          <w:szCs w:val="20"/>
        </w:rPr>
        <w:t xml:space="preserve"> на официальном сайте </w:t>
      </w:r>
      <w:r w:rsidRPr="003A63C3">
        <w:rPr>
          <w:sz w:val="20"/>
          <w:szCs w:val="20"/>
        </w:rPr>
        <w:t>Шумерлинского муниципального округа Чувашской Республики</w:t>
      </w:r>
      <w:r w:rsidRPr="003A63C3">
        <w:rPr>
          <w:bCs/>
          <w:sz w:val="20"/>
          <w:szCs w:val="20"/>
        </w:rPr>
        <w:t xml:space="preserve"> в информационно-телекоммуникационной сети «Интернет»</w:t>
      </w:r>
      <w:r w:rsidRPr="003A63C3">
        <w:rPr>
          <w:sz w:val="20"/>
          <w:szCs w:val="20"/>
          <w:shd w:val="clear" w:color="auto" w:fill="FFFFFF"/>
        </w:rPr>
        <w:t xml:space="preserve"> (далее - официальный сайт)</w:t>
      </w:r>
      <w:r w:rsidRPr="003A63C3">
        <w:rPr>
          <w:color w:val="22272F"/>
          <w:sz w:val="20"/>
          <w:szCs w:val="20"/>
          <w:shd w:val="clear" w:color="auto" w:fill="FFFFFF"/>
        </w:rPr>
        <w:t xml:space="preserve"> </w:t>
      </w:r>
      <w:r w:rsidRPr="003A63C3">
        <w:rPr>
          <w:bCs/>
          <w:sz w:val="20"/>
          <w:szCs w:val="20"/>
        </w:rPr>
        <w:t>и предоставлению этих сведений средствам массовой информации для опубликования в связи с их запросами, если федеральными законами не установлен иной порядок</w:t>
      </w:r>
      <w:proofErr w:type="gramEnd"/>
      <w:r w:rsidRPr="003A63C3">
        <w:rPr>
          <w:bCs/>
          <w:sz w:val="20"/>
          <w:szCs w:val="20"/>
        </w:rPr>
        <w:t xml:space="preserve"> размещения указанных сведений и (или) их предоставления средствам массовой информации для опубликования.</w:t>
      </w:r>
    </w:p>
    <w:p w:rsidR="003A63C3" w:rsidRPr="003A63C3" w:rsidRDefault="003A63C3" w:rsidP="003A63C3">
      <w:pPr>
        <w:ind w:right="-1" w:firstLine="567"/>
        <w:jc w:val="both"/>
        <w:rPr>
          <w:bCs/>
          <w:sz w:val="20"/>
          <w:szCs w:val="20"/>
        </w:rPr>
      </w:pPr>
      <w:r w:rsidRPr="003A63C3">
        <w:rPr>
          <w:bCs/>
          <w:sz w:val="20"/>
          <w:szCs w:val="20"/>
        </w:rPr>
        <w:t>2. Сведения о доходах, об имуществе и обязательствах имущественного характера размещаются на официальном сайте в разделе «Сведения о доходах, об имуществе и обязательствах имущественного характера».</w:t>
      </w:r>
    </w:p>
    <w:p w:rsidR="003A63C3" w:rsidRPr="003A63C3" w:rsidRDefault="003A63C3" w:rsidP="003A63C3">
      <w:pPr>
        <w:ind w:right="-1" w:firstLine="567"/>
        <w:jc w:val="both"/>
        <w:rPr>
          <w:bCs/>
          <w:sz w:val="20"/>
          <w:szCs w:val="20"/>
        </w:rPr>
      </w:pPr>
      <w:r w:rsidRPr="003A63C3">
        <w:rPr>
          <w:bCs/>
          <w:sz w:val="20"/>
          <w:szCs w:val="20"/>
        </w:rPr>
        <w:t>3. На официальном сайте размещаются и средствам массовой информации предоставляются для опубликования следующие сведения о доходах, об имуществе и обязательствах имущественного характера:</w:t>
      </w:r>
    </w:p>
    <w:p w:rsidR="003A63C3" w:rsidRPr="003A63C3" w:rsidRDefault="003A63C3" w:rsidP="003A63C3">
      <w:pPr>
        <w:ind w:right="-1" w:firstLine="567"/>
        <w:jc w:val="both"/>
        <w:rPr>
          <w:bCs/>
          <w:sz w:val="20"/>
          <w:szCs w:val="20"/>
        </w:rPr>
      </w:pPr>
      <w:r w:rsidRPr="003A63C3">
        <w:rPr>
          <w:bCs/>
          <w:sz w:val="20"/>
          <w:szCs w:val="20"/>
        </w:rPr>
        <w:t xml:space="preserve">а) перечень объектов недвижимого имущества, принадлежащих лицу, замещающему должность руководителя муниципального учреждения </w:t>
      </w:r>
      <w:r w:rsidRPr="003A63C3">
        <w:rPr>
          <w:sz w:val="20"/>
          <w:szCs w:val="20"/>
        </w:rPr>
        <w:t>Шумерлинского муниципального округа</w:t>
      </w:r>
      <w:r w:rsidRPr="003A63C3">
        <w:rPr>
          <w:bCs/>
          <w:sz w:val="20"/>
          <w:szCs w:val="20"/>
        </w:rPr>
        <w:t xml:space="preserve">, его супруге (супругу) и </w:t>
      </w:r>
      <w:r w:rsidRPr="003A63C3">
        <w:rPr>
          <w:bCs/>
          <w:sz w:val="20"/>
          <w:szCs w:val="20"/>
        </w:rPr>
        <w:lastRenderedPageBreak/>
        <w:t>несовершеннолетним детям на праве собственности или находящихся в их пользовании, с указанием вида, площади и страны расположения каждого из таких объектов;</w:t>
      </w:r>
    </w:p>
    <w:p w:rsidR="003A63C3" w:rsidRPr="003A63C3" w:rsidRDefault="003A63C3" w:rsidP="003A63C3">
      <w:pPr>
        <w:ind w:right="-1" w:firstLine="567"/>
        <w:jc w:val="both"/>
        <w:rPr>
          <w:bCs/>
          <w:sz w:val="20"/>
          <w:szCs w:val="20"/>
        </w:rPr>
      </w:pPr>
      <w:r w:rsidRPr="003A63C3">
        <w:rPr>
          <w:bCs/>
          <w:sz w:val="20"/>
          <w:szCs w:val="20"/>
        </w:rPr>
        <w:t xml:space="preserve">б) перечень транспортных средств (с указанием вида и марки), принадлежащих на праве собственности лицу, замещающему должность руководителя муниципального учреждения </w:t>
      </w:r>
      <w:r w:rsidRPr="003A63C3">
        <w:rPr>
          <w:sz w:val="20"/>
          <w:szCs w:val="20"/>
        </w:rPr>
        <w:t>Шумерлинского муниципального округа</w:t>
      </w:r>
      <w:r w:rsidRPr="003A63C3">
        <w:rPr>
          <w:bCs/>
          <w:sz w:val="20"/>
          <w:szCs w:val="20"/>
        </w:rPr>
        <w:t>, его супруге (супругу) и несовершеннолетним детям;</w:t>
      </w:r>
    </w:p>
    <w:p w:rsidR="003A63C3" w:rsidRPr="003A63C3" w:rsidRDefault="003A63C3" w:rsidP="003A63C3">
      <w:pPr>
        <w:ind w:right="-1" w:firstLine="567"/>
        <w:jc w:val="both"/>
        <w:rPr>
          <w:bCs/>
          <w:sz w:val="20"/>
          <w:szCs w:val="20"/>
        </w:rPr>
      </w:pPr>
      <w:r w:rsidRPr="003A63C3">
        <w:rPr>
          <w:bCs/>
          <w:sz w:val="20"/>
          <w:szCs w:val="20"/>
        </w:rPr>
        <w:t xml:space="preserve">в) декларированный годовой доход лица, замещающего должность руководителя муниципального учреждения </w:t>
      </w:r>
      <w:r w:rsidRPr="003A63C3">
        <w:rPr>
          <w:sz w:val="20"/>
          <w:szCs w:val="20"/>
        </w:rPr>
        <w:t>Шумерлинского муниципального округа</w:t>
      </w:r>
      <w:r w:rsidRPr="003A63C3">
        <w:rPr>
          <w:bCs/>
          <w:sz w:val="20"/>
          <w:szCs w:val="20"/>
        </w:rPr>
        <w:t>, его супруги (супруга) и несовершеннолетних детей.</w:t>
      </w:r>
    </w:p>
    <w:p w:rsidR="003A63C3" w:rsidRPr="003A63C3" w:rsidRDefault="003A63C3" w:rsidP="003A63C3">
      <w:pPr>
        <w:ind w:right="-1" w:firstLine="567"/>
        <w:jc w:val="both"/>
        <w:rPr>
          <w:bCs/>
          <w:sz w:val="20"/>
          <w:szCs w:val="20"/>
        </w:rPr>
      </w:pPr>
      <w:r w:rsidRPr="003A63C3">
        <w:rPr>
          <w:bCs/>
          <w:sz w:val="20"/>
          <w:szCs w:val="20"/>
        </w:rPr>
        <w:t>4. В размещаемых на официальном сайте и предоставляемых средствам массовой информации для опубликования сведениях о доходах, об имуществе и обязательствах имущественного характера запрещается указывать:</w:t>
      </w:r>
    </w:p>
    <w:p w:rsidR="003A63C3" w:rsidRPr="003A63C3" w:rsidRDefault="003A63C3" w:rsidP="003A63C3">
      <w:pPr>
        <w:ind w:right="-1" w:firstLine="567"/>
        <w:jc w:val="both"/>
        <w:rPr>
          <w:bCs/>
          <w:sz w:val="20"/>
          <w:szCs w:val="20"/>
        </w:rPr>
      </w:pPr>
      <w:proofErr w:type="gramStart"/>
      <w:r w:rsidRPr="003A63C3">
        <w:rPr>
          <w:bCs/>
          <w:sz w:val="20"/>
          <w:szCs w:val="20"/>
        </w:rPr>
        <w:t xml:space="preserve">а) иные сведения (кроме указанных в пункте 3 настоящего Порядка) о доходах лица, замещающего должность руководителя муниципального учреждения </w:t>
      </w:r>
      <w:r w:rsidRPr="003A63C3">
        <w:rPr>
          <w:sz w:val="20"/>
          <w:szCs w:val="20"/>
        </w:rPr>
        <w:t>Шумерлинского муниципального округа</w:t>
      </w:r>
      <w:r w:rsidRPr="003A63C3">
        <w:rPr>
          <w:bCs/>
          <w:sz w:val="20"/>
          <w:szCs w:val="20"/>
        </w:rPr>
        <w:t>,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roofErr w:type="gramEnd"/>
    </w:p>
    <w:p w:rsidR="003A63C3" w:rsidRPr="003A63C3" w:rsidRDefault="003A63C3" w:rsidP="003A63C3">
      <w:pPr>
        <w:ind w:right="-1" w:firstLine="567"/>
        <w:jc w:val="both"/>
        <w:rPr>
          <w:bCs/>
          <w:sz w:val="20"/>
          <w:szCs w:val="20"/>
        </w:rPr>
      </w:pPr>
      <w:r w:rsidRPr="003A63C3">
        <w:rPr>
          <w:bCs/>
          <w:sz w:val="20"/>
          <w:szCs w:val="20"/>
        </w:rPr>
        <w:t xml:space="preserve">б) персональные данные супруги (супруга), детей и иных членов семьи лица, замещающего должность руководителя муниципального учреждения </w:t>
      </w:r>
      <w:r w:rsidRPr="003A63C3">
        <w:rPr>
          <w:sz w:val="20"/>
          <w:szCs w:val="20"/>
        </w:rPr>
        <w:t>Шумерлинского муниципального округа</w:t>
      </w:r>
      <w:r w:rsidRPr="003A63C3">
        <w:rPr>
          <w:bCs/>
          <w:sz w:val="20"/>
          <w:szCs w:val="20"/>
        </w:rPr>
        <w:t>;</w:t>
      </w:r>
    </w:p>
    <w:p w:rsidR="003A63C3" w:rsidRPr="003A63C3" w:rsidRDefault="003A63C3" w:rsidP="003A63C3">
      <w:pPr>
        <w:ind w:right="-1" w:firstLine="567"/>
        <w:jc w:val="both"/>
        <w:rPr>
          <w:color w:val="22272F"/>
          <w:sz w:val="20"/>
          <w:szCs w:val="20"/>
          <w:shd w:val="clear" w:color="auto" w:fill="FFFFFF"/>
        </w:rPr>
      </w:pPr>
      <w:r w:rsidRPr="003A63C3">
        <w:rPr>
          <w:bCs/>
          <w:sz w:val="20"/>
          <w:szCs w:val="20"/>
        </w:rPr>
        <w:t xml:space="preserve">в) данные, позволяющие определить место жительства, почтовый адрес, телефон и иные индивидуальные средства коммуникации лица, замещающего должность руководителя муниципального учреждения </w:t>
      </w:r>
      <w:r w:rsidRPr="003A63C3">
        <w:rPr>
          <w:sz w:val="20"/>
          <w:szCs w:val="20"/>
        </w:rPr>
        <w:t>Шумерлинского муниципального округа</w:t>
      </w:r>
      <w:r w:rsidRPr="003A63C3">
        <w:rPr>
          <w:bCs/>
          <w:sz w:val="20"/>
          <w:szCs w:val="20"/>
        </w:rPr>
        <w:t>, его супруги (супруга), детей и иных членов семьи;</w:t>
      </w:r>
      <w:r w:rsidRPr="003A63C3">
        <w:rPr>
          <w:color w:val="22272F"/>
          <w:sz w:val="20"/>
          <w:szCs w:val="20"/>
          <w:shd w:val="clear" w:color="auto" w:fill="FFFFFF"/>
        </w:rPr>
        <w:t xml:space="preserve"> </w:t>
      </w:r>
    </w:p>
    <w:p w:rsidR="003A63C3" w:rsidRPr="003A63C3" w:rsidRDefault="003A63C3" w:rsidP="003A63C3">
      <w:pPr>
        <w:ind w:right="-1" w:firstLine="567"/>
        <w:jc w:val="both"/>
        <w:rPr>
          <w:bCs/>
          <w:sz w:val="20"/>
          <w:szCs w:val="20"/>
        </w:rPr>
      </w:pPr>
      <w:r w:rsidRPr="003A63C3">
        <w:rPr>
          <w:bCs/>
          <w:sz w:val="20"/>
          <w:szCs w:val="20"/>
        </w:rPr>
        <w:t xml:space="preserve">г) данные, позволяющие определить местонахождение объектов недвижимого имущества, принадлежащих лицу, замещающему должность руководителя муниципального учреждения </w:t>
      </w:r>
      <w:r w:rsidRPr="003A63C3">
        <w:rPr>
          <w:sz w:val="20"/>
          <w:szCs w:val="20"/>
        </w:rPr>
        <w:t>Шумерлинского муниципального округа</w:t>
      </w:r>
      <w:r w:rsidRPr="003A63C3">
        <w:rPr>
          <w:bCs/>
          <w:sz w:val="20"/>
          <w:szCs w:val="20"/>
        </w:rPr>
        <w:t>, его супруге (супругу), детям, иным членам семьи на праве собственности или находящихся в их пользовании;</w:t>
      </w:r>
    </w:p>
    <w:p w:rsidR="003A63C3" w:rsidRPr="003A63C3" w:rsidRDefault="003A63C3" w:rsidP="003A63C3">
      <w:pPr>
        <w:ind w:right="-1" w:firstLine="567"/>
        <w:jc w:val="both"/>
        <w:rPr>
          <w:bCs/>
          <w:sz w:val="20"/>
          <w:szCs w:val="20"/>
        </w:rPr>
      </w:pPr>
      <w:r w:rsidRPr="003A63C3">
        <w:rPr>
          <w:bCs/>
          <w:sz w:val="20"/>
          <w:szCs w:val="20"/>
        </w:rPr>
        <w:t>д) информацию, отнесенную к государственной тайне или являющуюся конфиденциальной.</w:t>
      </w:r>
    </w:p>
    <w:p w:rsidR="003A63C3" w:rsidRPr="003A63C3" w:rsidRDefault="003A63C3" w:rsidP="003A63C3">
      <w:pPr>
        <w:ind w:right="-1" w:firstLine="567"/>
        <w:jc w:val="both"/>
        <w:rPr>
          <w:color w:val="22272F"/>
          <w:sz w:val="20"/>
          <w:szCs w:val="20"/>
        </w:rPr>
      </w:pPr>
      <w:r w:rsidRPr="003A63C3">
        <w:rPr>
          <w:bCs/>
          <w:sz w:val="20"/>
          <w:szCs w:val="20"/>
        </w:rPr>
        <w:t xml:space="preserve">5. Сведения о доходах, об имуществе и обязательствах имущественного характера, указанные в пункте 3 настоящего Порядка, размещаются на официальном сайте в течение 14 рабочих дней со дня истечения срока, установленного для их подачи, и находятся весь период замещения соответствующим лицом должности руководителя муниципального учреждения </w:t>
      </w:r>
      <w:r w:rsidRPr="003A63C3">
        <w:rPr>
          <w:sz w:val="20"/>
          <w:szCs w:val="20"/>
        </w:rPr>
        <w:t>Шумерлинского муниципального округа</w:t>
      </w:r>
      <w:r w:rsidRPr="003A63C3">
        <w:rPr>
          <w:color w:val="22272F"/>
          <w:sz w:val="20"/>
          <w:szCs w:val="20"/>
        </w:rPr>
        <w:t>.</w:t>
      </w:r>
    </w:p>
    <w:p w:rsidR="003A63C3" w:rsidRPr="003A63C3" w:rsidRDefault="003A63C3" w:rsidP="003A63C3">
      <w:pPr>
        <w:ind w:right="-1" w:firstLine="567"/>
        <w:jc w:val="both"/>
        <w:rPr>
          <w:bCs/>
          <w:sz w:val="20"/>
          <w:szCs w:val="20"/>
        </w:rPr>
      </w:pPr>
      <w:r w:rsidRPr="003A63C3">
        <w:rPr>
          <w:sz w:val="20"/>
          <w:szCs w:val="20"/>
        </w:rPr>
        <w:t xml:space="preserve">6. Размещение на официальном сайте сведений о доходах, об имуществе и обязательствах имущественного характера, указанных в </w:t>
      </w:r>
      <w:hyperlink r:id="rId85" w:anchor="/document/70883220/entry/1004" w:history="1">
        <w:r w:rsidRPr="003A63C3">
          <w:rPr>
            <w:sz w:val="20"/>
            <w:szCs w:val="20"/>
          </w:rPr>
          <w:t>пункте</w:t>
        </w:r>
      </w:hyperlink>
      <w:r w:rsidRPr="003A63C3">
        <w:rPr>
          <w:sz w:val="20"/>
          <w:szCs w:val="20"/>
        </w:rPr>
        <w:t xml:space="preserve"> 3 настоящего Порядка, и предоставление этих сведений общероссийским средствам массовой информации для опубликования обеспечивается органом, осуществляющим функции и полномочия учредителя муниципального учреждения Шумерлинского муниципального округа.</w:t>
      </w:r>
    </w:p>
    <w:p w:rsidR="003A63C3" w:rsidRPr="003A63C3" w:rsidRDefault="003A63C3" w:rsidP="003A63C3">
      <w:pPr>
        <w:ind w:right="-1" w:firstLine="567"/>
        <w:jc w:val="both"/>
        <w:rPr>
          <w:bCs/>
          <w:sz w:val="20"/>
          <w:szCs w:val="20"/>
        </w:rPr>
      </w:pPr>
      <w:r w:rsidRPr="003A63C3">
        <w:rPr>
          <w:bCs/>
          <w:sz w:val="20"/>
          <w:szCs w:val="20"/>
        </w:rPr>
        <w:t xml:space="preserve">7. Орган, осуществляющий функции и полномочия учредителя муниципального учреждения </w:t>
      </w:r>
      <w:r w:rsidRPr="003A63C3">
        <w:rPr>
          <w:sz w:val="20"/>
          <w:szCs w:val="20"/>
        </w:rPr>
        <w:t>Шумерлинского муниципального округа</w:t>
      </w:r>
      <w:r w:rsidRPr="003A63C3">
        <w:rPr>
          <w:bCs/>
          <w:sz w:val="20"/>
          <w:szCs w:val="20"/>
        </w:rPr>
        <w:t>:</w:t>
      </w:r>
    </w:p>
    <w:p w:rsidR="003A63C3" w:rsidRPr="003A63C3" w:rsidRDefault="003A63C3" w:rsidP="003A63C3">
      <w:pPr>
        <w:ind w:right="-1" w:firstLine="567"/>
        <w:jc w:val="both"/>
        <w:rPr>
          <w:bCs/>
          <w:sz w:val="20"/>
          <w:szCs w:val="20"/>
        </w:rPr>
      </w:pPr>
      <w:r w:rsidRPr="003A63C3">
        <w:rPr>
          <w:bCs/>
          <w:sz w:val="20"/>
          <w:szCs w:val="20"/>
        </w:rPr>
        <w:t xml:space="preserve">а) в течение трех рабочих дней со дня поступления запроса от </w:t>
      </w:r>
      <w:r w:rsidRPr="003A63C3">
        <w:rPr>
          <w:color w:val="22272F"/>
          <w:sz w:val="20"/>
          <w:szCs w:val="20"/>
        </w:rPr>
        <w:t xml:space="preserve">общероссийского средства массовой информации </w:t>
      </w:r>
      <w:r w:rsidRPr="003A63C3">
        <w:rPr>
          <w:bCs/>
          <w:sz w:val="20"/>
          <w:szCs w:val="20"/>
        </w:rPr>
        <w:t xml:space="preserve">сообщает о нем лицу, замещающему руководителя муниципального учреждения </w:t>
      </w:r>
      <w:r w:rsidRPr="003A63C3">
        <w:rPr>
          <w:sz w:val="20"/>
          <w:szCs w:val="20"/>
        </w:rPr>
        <w:t>Шумерлинского муниципального округа</w:t>
      </w:r>
      <w:r w:rsidRPr="003A63C3">
        <w:rPr>
          <w:bCs/>
          <w:sz w:val="20"/>
          <w:szCs w:val="20"/>
        </w:rPr>
        <w:t>, в отношении которого поступил запрос;</w:t>
      </w:r>
    </w:p>
    <w:p w:rsidR="003A63C3" w:rsidRPr="003A63C3" w:rsidRDefault="003A63C3" w:rsidP="003A63C3">
      <w:pPr>
        <w:ind w:right="-1" w:firstLine="567"/>
        <w:jc w:val="both"/>
        <w:rPr>
          <w:bCs/>
          <w:sz w:val="20"/>
          <w:szCs w:val="20"/>
        </w:rPr>
      </w:pPr>
      <w:r w:rsidRPr="003A63C3">
        <w:rPr>
          <w:bCs/>
          <w:sz w:val="20"/>
          <w:szCs w:val="20"/>
        </w:rPr>
        <w:t xml:space="preserve">б) в течение семи рабочих дней со дня поступления запроса от </w:t>
      </w:r>
      <w:r w:rsidRPr="003A63C3">
        <w:rPr>
          <w:color w:val="22272F"/>
          <w:sz w:val="20"/>
          <w:szCs w:val="20"/>
        </w:rPr>
        <w:t xml:space="preserve">общероссийского средства </w:t>
      </w:r>
      <w:r w:rsidRPr="003A63C3">
        <w:rPr>
          <w:bCs/>
          <w:sz w:val="20"/>
          <w:szCs w:val="20"/>
        </w:rPr>
        <w:t>массовой информации обеспечивают предоставление сведений, указанных в пункте 3 настоящего Порядка, в том случае, если запрашиваемые сведения отсутствуют на официальном сайте.</w:t>
      </w:r>
    </w:p>
    <w:p w:rsidR="003A63C3" w:rsidRPr="003A63C3" w:rsidRDefault="003A63C3" w:rsidP="003A63C3">
      <w:pPr>
        <w:ind w:firstLine="709"/>
        <w:jc w:val="both"/>
        <w:rPr>
          <w:bCs/>
          <w:sz w:val="20"/>
          <w:szCs w:val="20"/>
        </w:rPr>
      </w:pPr>
      <w:r w:rsidRPr="003A63C3">
        <w:rPr>
          <w:bCs/>
          <w:sz w:val="20"/>
          <w:szCs w:val="20"/>
        </w:rPr>
        <w:t xml:space="preserve">8. </w:t>
      </w:r>
      <w:proofErr w:type="gramStart"/>
      <w:r w:rsidRPr="003A63C3">
        <w:rPr>
          <w:bCs/>
          <w:sz w:val="20"/>
          <w:szCs w:val="20"/>
        </w:rPr>
        <w:t>Муниципальный служащий</w:t>
      </w:r>
      <w:r w:rsidRPr="003A63C3">
        <w:rPr>
          <w:sz w:val="20"/>
          <w:szCs w:val="20"/>
        </w:rPr>
        <w:t xml:space="preserve"> органа, осуществляющего функции и полномочия учредителя муниципального учреждения Шумерлинского муниципального округа</w:t>
      </w:r>
      <w:r w:rsidRPr="003A63C3">
        <w:rPr>
          <w:bCs/>
          <w:sz w:val="20"/>
          <w:szCs w:val="20"/>
        </w:rPr>
        <w:t>, обеспечивающий размещение сведений о доходах, об имуществе и обязательствах имущественного характера на официальном сайте и их представление средствам массовой информации для опубликования, несет в соответствии с законодательством Российской Федерации ответственность за разглашение сведений, отнесенных к государственной тайне или являющихся конфиденциальными.</w:t>
      </w:r>
      <w:proofErr w:type="gramEnd"/>
    </w:p>
    <w:p w:rsidR="003A63C3" w:rsidRPr="003A63C3" w:rsidRDefault="003A63C3" w:rsidP="003A63C3">
      <w:pPr>
        <w:shd w:val="clear" w:color="auto" w:fill="FFFFFF"/>
        <w:ind w:firstLine="709"/>
        <w:jc w:val="both"/>
        <w:rPr>
          <w:color w:val="22272F"/>
          <w:sz w:val="20"/>
          <w:szCs w:val="20"/>
        </w:rPr>
      </w:pPr>
      <w:r w:rsidRPr="003A63C3">
        <w:rPr>
          <w:bCs/>
          <w:sz w:val="20"/>
          <w:szCs w:val="20"/>
        </w:rPr>
        <w:t xml:space="preserve">9. </w:t>
      </w:r>
      <w:r w:rsidRPr="003A63C3">
        <w:rPr>
          <w:sz w:val="20"/>
          <w:szCs w:val="20"/>
        </w:rPr>
        <w:t>При представлении руководителем муниципального учреждения Шумерлинского муниципального округа уточненных сведений о доходах, об имуществе и обязательствах имущественного характера соответствующие изменения вносятся в размещенные на официальном сайте сведения о доходах, об имуществе и обязательствах имущественного характера не позднее 14 рабочих дней после окончания срока, установленного для представления уточненных</w:t>
      </w:r>
      <w:r w:rsidRPr="003A63C3">
        <w:rPr>
          <w:color w:val="22272F"/>
          <w:sz w:val="20"/>
          <w:szCs w:val="20"/>
        </w:rPr>
        <w:t xml:space="preserve"> сведений.</w:t>
      </w:r>
    </w:p>
    <w:tbl>
      <w:tblPr>
        <w:tblW w:w="9100" w:type="dxa"/>
        <w:tblInd w:w="108" w:type="dxa"/>
        <w:tblLook w:val="04A0" w:firstRow="1" w:lastRow="0" w:firstColumn="1" w:lastColumn="0" w:noHBand="0" w:noVBand="1"/>
      </w:tblPr>
      <w:tblGrid>
        <w:gridCol w:w="3792"/>
        <w:gridCol w:w="1517"/>
        <w:gridCol w:w="3791"/>
      </w:tblGrid>
      <w:tr w:rsidR="00374587" w:rsidRPr="00BF6233" w:rsidTr="00374587">
        <w:trPr>
          <w:cantSplit/>
          <w:trHeight w:val="1274"/>
        </w:trPr>
        <w:tc>
          <w:tcPr>
            <w:tcW w:w="3792" w:type="dxa"/>
            <w:vAlign w:val="bottom"/>
            <w:hideMark/>
          </w:tcPr>
          <w:p w:rsidR="00374587" w:rsidRPr="00BF6233" w:rsidRDefault="003A63C3" w:rsidP="00374587">
            <w:pPr>
              <w:jc w:val="center"/>
              <w:rPr>
                <w:b/>
                <w:bCs/>
                <w:noProof/>
                <w:sz w:val="16"/>
                <w:szCs w:val="16"/>
              </w:rPr>
            </w:pPr>
            <w:r>
              <w:rPr>
                <w:b/>
                <w:bCs/>
                <w:noProof/>
                <w:sz w:val="16"/>
                <w:szCs w:val="16"/>
              </w:rPr>
              <w:t>Ч</w:t>
            </w:r>
            <w:r w:rsidR="00374587" w:rsidRPr="00BF6233">
              <w:rPr>
                <w:b/>
                <w:bCs/>
                <w:noProof/>
                <w:sz w:val="16"/>
                <w:szCs w:val="16"/>
              </w:rPr>
              <w:t>ĂВАШ РЕСПУБЛИКИН</w:t>
            </w:r>
          </w:p>
        </w:tc>
        <w:tc>
          <w:tcPr>
            <w:tcW w:w="1517" w:type="dxa"/>
            <w:vMerge w:val="restart"/>
          </w:tcPr>
          <w:p w:rsidR="00374587" w:rsidRPr="00BF6233" w:rsidRDefault="00374587" w:rsidP="00374587">
            <w:pPr>
              <w:ind w:right="-100"/>
              <w:rPr>
                <w:noProof/>
                <w:sz w:val="16"/>
                <w:szCs w:val="16"/>
              </w:rPr>
            </w:pPr>
            <w:r w:rsidRPr="00BF6233">
              <w:rPr>
                <w:noProof/>
                <w:sz w:val="16"/>
                <w:szCs w:val="16"/>
              </w:rPr>
              <w:drawing>
                <wp:anchor distT="0" distB="0" distL="114300" distR="114300" simplePos="0" relativeHeight="251698176" behindDoc="0" locked="0" layoutInCell="1" allowOverlap="1" wp14:anchorId="5DFD0B48" wp14:editId="4FA6C1A4">
                  <wp:simplePos x="0" y="0"/>
                  <wp:positionH relativeFrom="column">
                    <wp:posOffset>213458</wp:posOffset>
                  </wp:positionH>
                  <wp:positionV relativeFrom="paragraph">
                    <wp:posOffset>321701</wp:posOffset>
                  </wp:positionV>
                  <wp:extent cx="386715" cy="491490"/>
                  <wp:effectExtent l="0" t="0" r="0" b="3810"/>
                  <wp:wrapNone/>
                  <wp:docPr id="8" name="Рисунок 8"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1" w:type="dxa"/>
            <w:vAlign w:val="bottom"/>
            <w:hideMark/>
          </w:tcPr>
          <w:p w:rsidR="00374587" w:rsidRPr="00BF6233" w:rsidRDefault="00374587" w:rsidP="00374587">
            <w:pPr>
              <w:jc w:val="center"/>
              <w:rPr>
                <w:b/>
                <w:bCs/>
                <w:noProof/>
                <w:sz w:val="16"/>
                <w:szCs w:val="16"/>
              </w:rPr>
            </w:pPr>
            <w:r w:rsidRPr="00BF6233">
              <w:rPr>
                <w:b/>
                <w:bCs/>
                <w:noProof/>
                <w:sz w:val="16"/>
                <w:szCs w:val="16"/>
              </w:rPr>
              <w:t>ЧУВАШСКАЯ РЕСПУБЛИКА</w:t>
            </w:r>
          </w:p>
        </w:tc>
      </w:tr>
      <w:tr w:rsidR="00374587" w:rsidRPr="00BF6233" w:rsidTr="00374587">
        <w:trPr>
          <w:cantSplit/>
          <w:trHeight w:val="550"/>
        </w:trPr>
        <w:tc>
          <w:tcPr>
            <w:tcW w:w="3792" w:type="dxa"/>
            <w:hideMark/>
          </w:tcPr>
          <w:p w:rsidR="00374587" w:rsidRPr="00BF6233" w:rsidRDefault="00374587" w:rsidP="00374587">
            <w:pPr>
              <w:jc w:val="center"/>
              <w:rPr>
                <w:b/>
                <w:bCs/>
                <w:noProof/>
                <w:sz w:val="16"/>
                <w:szCs w:val="16"/>
              </w:rPr>
            </w:pPr>
            <w:r w:rsidRPr="00BF6233">
              <w:rPr>
                <w:b/>
                <w:bCs/>
                <w:noProof/>
                <w:sz w:val="16"/>
                <w:szCs w:val="16"/>
              </w:rPr>
              <w:t xml:space="preserve">ÇĚМĚРЛЕ </w:t>
            </w:r>
          </w:p>
          <w:p w:rsidR="00374587" w:rsidRPr="00BF6233" w:rsidRDefault="00374587" w:rsidP="00374587">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374587" w:rsidRPr="00BF6233" w:rsidRDefault="00374587" w:rsidP="00374587">
            <w:pPr>
              <w:framePr w:w="3227" w:h="1681" w:hSpace="141" w:wrap="auto" w:vAnchor="text" w:hAnchor="page" w:x="1750" w:y="139"/>
              <w:spacing w:line="220" w:lineRule="exact"/>
              <w:jc w:val="center"/>
              <w:rPr>
                <w:b/>
                <w:bCs/>
                <w:noProof/>
                <w:sz w:val="16"/>
                <w:szCs w:val="16"/>
              </w:rPr>
            </w:pPr>
          </w:p>
          <w:p w:rsidR="00374587" w:rsidRPr="00BF6233" w:rsidRDefault="00374587" w:rsidP="00374587">
            <w:pPr>
              <w:keepNext/>
              <w:jc w:val="center"/>
              <w:outlineLvl w:val="0"/>
              <w:rPr>
                <w:b/>
                <w:bCs/>
                <w:noProof/>
                <w:sz w:val="16"/>
                <w:szCs w:val="16"/>
                <w:lang w:val="x-none" w:eastAsia="x-none"/>
              </w:rPr>
            </w:pPr>
            <w:r w:rsidRPr="00BF6233">
              <w:rPr>
                <w:b/>
                <w:bCs/>
                <w:noProof/>
                <w:sz w:val="16"/>
                <w:szCs w:val="16"/>
                <w:lang w:val="x-none" w:eastAsia="x-none"/>
              </w:rPr>
              <w:t>ЙЫШĂНУ</w:t>
            </w:r>
          </w:p>
          <w:p w:rsidR="00374587" w:rsidRPr="00BF6233" w:rsidRDefault="00374587" w:rsidP="00374587">
            <w:pPr>
              <w:jc w:val="center"/>
              <w:rPr>
                <w:b/>
                <w:bCs/>
                <w:noProof/>
                <w:sz w:val="16"/>
                <w:szCs w:val="16"/>
              </w:rPr>
            </w:pPr>
          </w:p>
          <w:p w:rsidR="00374587" w:rsidRPr="00BF6233" w:rsidRDefault="00374587" w:rsidP="00374587">
            <w:pPr>
              <w:jc w:val="center"/>
              <w:rPr>
                <w:noProof/>
                <w:sz w:val="16"/>
                <w:szCs w:val="16"/>
              </w:rPr>
            </w:pPr>
            <w:r>
              <w:rPr>
                <w:noProof/>
                <w:sz w:val="16"/>
                <w:szCs w:val="16"/>
              </w:rPr>
              <w:t>20</w:t>
            </w:r>
            <w:r w:rsidRPr="003A5AAD">
              <w:rPr>
                <w:noProof/>
                <w:sz w:val="16"/>
                <w:szCs w:val="16"/>
              </w:rPr>
              <w:t>.0</w:t>
            </w:r>
            <w:r>
              <w:rPr>
                <w:noProof/>
                <w:sz w:val="16"/>
                <w:szCs w:val="16"/>
              </w:rPr>
              <w:t>2</w:t>
            </w:r>
            <w:r w:rsidRPr="003A5AAD">
              <w:rPr>
                <w:noProof/>
                <w:sz w:val="16"/>
                <w:szCs w:val="16"/>
              </w:rPr>
              <w:t xml:space="preserve">.2025 </w:t>
            </w:r>
            <w:r w:rsidRPr="00BF6233">
              <w:rPr>
                <w:bCs/>
                <w:noProof/>
                <w:sz w:val="16"/>
                <w:szCs w:val="16"/>
              </w:rPr>
              <w:t>ç</w:t>
            </w:r>
            <w:r w:rsidRPr="00BF6233">
              <w:rPr>
                <w:sz w:val="16"/>
                <w:szCs w:val="16"/>
              </w:rPr>
              <w:t>.</w:t>
            </w:r>
            <w:r w:rsidRPr="00BF6233">
              <w:rPr>
                <w:noProof/>
                <w:sz w:val="16"/>
                <w:szCs w:val="16"/>
              </w:rPr>
              <w:t xml:space="preserve"> </w:t>
            </w:r>
            <w:r>
              <w:rPr>
                <w:noProof/>
                <w:sz w:val="16"/>
                <w:szCs w:val="16"/>
              </w:rPr>
              <w:t>159</w:t>
            </w:r>
            <w:r w:rsidRPr="00BF6233">
              <w:rPr>
                <w:noProof/>
                <w:sz w:val="16"/>
                <w:szCs w:val="16"/>
              </w:rPr>
              <w:t xml:space="preserve"> №</w:t>
            </w:r>
          </w:p>
          <w:p w:rsidR="00374587" w:rsidRPr="00BF6233" w:rsidRDefault="00374587" w:rsidP="00374587">
            <w:pPr>
              <w:jc w:val="center"/>
              <w:rPr>
                <w:noProof/>
                <w:sz w:val="16"/>
                <w:szCs w:val="16"/>
              </w:rPr>
            </w:pPr>
            <w:r w:rsidRPr="00BF6233">
              <w:rPr>
                <w:bCs/>
                <w:noProof/>
                <w:sz w:val="16"/>
                <w:szCs w:val="16"/>
              </w:rPr>
              <w:t>Ç</w:t>
            </w:r>
            <w:r w:rsidRPr="00BF6233">
              <w:rPr>
                <w:noProof/>
                <w:sz w:val="16"/>
                <w:szCs w:val="16"/>
              </w:rPr>
              <w:t>ěмěрле хули</w:t>
            </w:r>
          </w:p>
        </w:tc>
        <w:tc>
          <w:tcPr>
            <w:tcW w:w="1517" w:type="dxa"/>
            <w:vMerge/>
          </w:tcPr>
          <w:p w:rsidR="00374587" w:rsidRPr="00BF6233" w:rsidRDefault="00374587" w:rsidP="00374587">
            <w:pPr>
              <w:ind w:left="-108" w:right="-100"/>
              <w:jc w:val="center"/>
              <w:rPr>
                <w:sz w:val="16"/>
                <w:szCs w:val="16"/>
              </w:rPr>
            </w:pPr>
          </w:p>
        </w:tc>
        <w:tc>
          <w:tcPr>
            <w:tcW w:w="3791" w:type="dxa"/>
            <w:hideMark/>
          </w:tcPr>
          <w:p w:rsidR="00374587" w:rsidRPr="00BF6233" w:rsidRDefault="00374587" w:rsidP="00374587">
            <w:pPr>
              <w:jc w:val="center"/>
              <w:rPr>
                <w:b/>
                <w:caps/>
                <w:sz w:val="16"/>
                <w:szCs w:val="16"/>
              </w:rPr>
            </w:pPr>
            <w:r w:rsidRPr="00BF6233">
              <w:rPr>
                <w:b/>
                <w:caps/>
                <w:sz w:val="16"/>
                <w:szCs w:val="16"/>
              </w:rPr>
              <w:t xml:space="preserve">администрация </w:t>
            </w:r>
          </w:p>
          <w:p w:rsidR="00374587" w:rsidRPr="00BF6233" w:rsidRDefault="00374587" w:rsidP="00374587">
            <w:pPr>
              <w:jc w:val="center"/>
              <w:rPr>
                <w:b/>
                <w:caps/>
                <w:sz w:val="16"/>
                <w:szCs w:val="16"/>
              </w:rPr>
            </w:pPr>
            <w:r w:rsidRPr="00BF6233">
              <w:rPr>
                <w:b/>
                <w:caps/>
                <w:sz w:val="16"/>
                <w:szCs w:val="16"/>
              </w:rPr>
              <w:t xml:space="preserve">ШУМЕРЛИНСКОГО </w:t>
            </w:r>
          </w:p>
          <w:p w:rsidR="00374587" w:rsidRPr="00BF6233" w:rsidRDefault="00374587" w:rsidP="00374587">
            <w:pPr>
              <w:jc w:val="center"/>
              <w:rPr>
                <w:b/>
                <w:caps/>
                <w:sz w:val="16"/>
                <w:szCs w:val="16"/>
              </w:rPr>
            </w:pPr>
            <w:r w:rsidRPr="00BF6233">
              <w:rPr>
                <w:b/>
                <w:caps/>
                <w:sz w:val="16"/>
                <w:szCs w:val="16"/>
              </w:rPr>
              <w:t>МУНИЦИПАЛЬНОГО ОКРУГА</w:t>
            </w:r>
          </w:p>
          <w:p w:rsidR="00374587" w:rsidRPr="00BF6233" w:rsidRDefault="00374587" w:rsidP="00374587">
            <w:pPr>
              <w:rPr>
                <w:b/>
                <w:caps/>
                <w:sz w:val="16"/>
                <w:szCs w:val="16"/>
              </w:rPr>
            </w:pPr>
          </w:p>
          <w:p w:rsidR="00374587" w:rsidRPr="00BF6233" w:rsidRDefault="00374587" w:rsidP="00374587">
            <w:pPr>
              <w:keepNext/>
              <w:jc w:val="center"/>
              <w:outlineLvl w:val="0"/>
              <w:rPr>
                <w:b/>
                <w:sz w:val="16"/>
                <w:szCs w:val="16"/>
                <w:lang w:val="x-none" w:eastAsia="x-none"/>
              </w:rPr>
            </w:pPr>
            <w:r w:rsidRPr="00BF6233">
              <w:rPr>
                <w:b/>
                <w:sz w:val="16"/>
                <w:szCs w:val="16"/>
                <w:lang w:val="x-none" w:eastAsia="x-none"/>
              </w:rPr>
              <w:t>ПОСТАНОВЛЕНИЕ</w:t>
            </w:r>
          </w:p>
          <w:p w:rsidR="00374587" w:rsidRPr="00BF6233" w:rsidRDefault="00374587" w:rsidP="00374587">
            <w:pPr>
              <w:jc w:val="center"/>
              <w:rPr>
                <w:b/>
                <w:bCs/>
                <w:noProof/>
                <w:sz w:val="16"/>
                <w:szCs w:val="16"/>
              </w:rPr>
            </w:pPr>
          </w:p>
          <w:p w:rsidR="00374587" w:rsidRPr="00BF6233" w:rsidRDefault="00374587" w:rsidP="00374587">
            <w:pPr>
              <w:jc w:val="center"/>
              <w:rPr>
                <w:bCs/>
                <w:noProof/>
                <w:sz w:val="16"/>
                <w:szCs w:val="16"/>
              </w:rPr>
            </w:pPr>
            <w:r>
              <w:rPr>
                <w:bCs/>
                <w:noProof/>
                <w:sz w:val="16"/>
                <w:szCs w:val="16"/>
              </w:rPr>
              <w:t>20</w:t>
            </w:r>
            <w:r w:rsidRPr="003A5AAD">
              <w:rPr>
                <w:bCs/>
                <w:noProof/>
                <w:sz w:val="16"/>
                <w:szCs w:val="16"/>
              </w:rPr>
              <w:t>.0</w:t>
            </w:r>
            <w:r>
              <w:rPr>
                <w:bCs/>
                <w:noProof/>
                <w:sz w:val="16"/>
                <w:szCs w:val="16"/>
              </w:rPr>
              <w:t>2</w:t>
            </w:r>
            <w:r w:rsidRPr="003A5AAD">
              <w:rPr>
                <w:bCs/>
                <w:noProof/>
                <w:sz w:val="16"/>
                <w:szCs w:val="16"/>
              </w:rPr>
              <w:t xml:space="preserve">.2025 </w:t>
            </w:r>
            <w:r w:rsidRPr="00BF6233">
              <w:rPr>
                <w:bCs/>
                <w:noProof/>
                <w:sz w:val="16"/>
                <w:szCs w:val="16"/>
              </w:rPr>
              <w:t xml:space="preserve">г. № </w:t>
            </w:r>
            <w:r>
              <w:rPr>
                <w:bCs/>
                <w:noProof/>
                <w:sz w:val="16"/>
                <w:szCs w:val="16"/>
              </w:rPr>
              <w:t>159</w:t>
            </w:r>
          </w:p>
          <w:p w:rsidR="00374587" w:rsidRPr="00BF6233" w:rsidRDefault="00374587" w:rsidP="00374587">
            <w:pPr>
              <w:jc w:val="center"/>
              <w:rPr>
                <w:noProof/>
                <w:sz w:val="16"/>
                <w:szCs w:val="16"/>
              </w:rPr>
            </w:pPr>
            <w:r w:rsidRPr="00BF6233">
              <w:rPr>
                <w:bCs/>
                <w:noProof/>
                <w:sz w:val="16"/>
                <w:szCs w:val="16"/>
              </w:rPr>
              <w:t>город Шумерля</w:t>
            </w:r>
          </w:p>
        </w:tc>
      </w:tr>
    </w:tbl>
    <w:p w:rsidR="00645449" w:rsidRDefault="00645449" w:rsidP="00645449">
      <w:pPr>
        <w:pStyle w:val="a3"/>
        <w:rPr>
          <w:rFonts w:ascii="Times New Roman" w:hAnsi="Times New Roman" w:cs="Times New Roman"/>
          <w:b/>
          <w:sz w:val="20"/>
          <w:szCs w:val="20"/>
        </w:rPr>
      </w:pPr>
    </w:p>
    <w:p w:rsidR="00645449" w:rsidRDefault="00645449" w:rsidP="00645449">
      <w:pPr>
        <w:pStyle w:val="a3"/>
        <w:rPr>
          <w:rFonts w:ascii="Times New Roman" w:hAnsi="Times New Roman" w:cs="Times New Roman"/>
          <w:b/>
          <w:sz w:val="20"/>
          <w:szCs w:val="20"/>
        </w:rPr>
      </w:pPr>
    </w:p>
    <w:p w:rsidR="003A63C3" w:rsidRPr="003A63C3" w:rsidRDefault="003A63C3" w:rsidP="00374587">
      <w:pPr>
        <w:widowControl w:val="0"/>
        <w:autoSpaceDE w:val="0"/>
        <w:autoSpaceDN w:val="0"/>
        <w:adjustRightInd w:val="0"/>
        <w:ind w:firstLine="709"/>
        <w:jc w:val="both"/>
        <w:rPr>
          <w:color w:val="0D0D0D"/>
          <w:sz w:val="20"/>
          <w:szCs w:val="20"/>
        </w:rPr>
      </w:pPr>
      <w:r w:rsidRPr="003A63C3">
        <w:rPr>
          <w:b/>
          <w:sz w:val="20"/>
          <w:szCs w:val="20"/>
        </w:rPr>
        <w:t>Об утверждении Порядка уведомления представителя нанимателя (работодателя) о фактах обращения в целях склонения муниципального служащего к совершению коррупционных правонарушений</w:t>
      </w:r>
      <w:r w:rsidRPr="003A63C3">
        <w:rPr>
          <w:color w:val="0D0D0D"/>
          <w:sz w:val="20"/>
          <w:szCs w:val="20"/>
        </w:rPr>
        <w:t xml:space="preserve"> </w:t>
      </w:r>
    </w:p>
    <w:p w:rsidR="003A63C3" w:rsidRPr="003A63C3" w:rsidRDefault="003A63C3" w:rsidP="003A63C3">
      <w:pPr>
        <w:ind w:firstLine="709"/>
        <w:jc w:val="both"/>
        <w:rPr>
          <w:sz w:val="20"/>
          <w:szCs w:val="20"/>
        </w:rPr>
      </w:pPr>
      <w:r w:rsidRPr="003A63C3">
        <w:rPr>
          <w:sz w:val="20"/>
          <w:szCs w:val="20"/>
        </w:rPr>
        <w:t xml:space="preserve">В соответствии с Федеральным законом от 25 декабря 2008 г. № 273-ФЗ «О противодействии коррупции», </w:t>
      </w:r>
      <w:hyperlink r:id="rId86" w:history="1">
        <w:r w:rsidRPr="003A63C3">
          <w:rPr>
            <w:sz w:val="20"/>
            <w:szCs w:val="20"/>
          </w:rPr>
          <w:t>Уставом</w:t>
        </w:r>
      </w:hyperlink>
      <w:r w:rsidRPr="003A63C3">
        <w:rPr>
          <w:sz w:val="20"/>
          <w:szCs w:val="20"/>
        </w:rPr>
        <w:t xml:space="preserve"> Шумерлинского муниципального округа Чувашской Республики администрация Шумерлинского муниципального округа Чувашской Республики           </w:t>
      </w:r>
      <w:proofErr w:type="gramStart"/>
      <w:r w:rsidRPr="003A63C3">
        <w:rPr>
          <w:sz w:val="20"/>
          <w:szCs w:val="20"/>
        </w:rPr>
        <w:t>п</w:t>
      </w:r>
      <w:proofErr w:type="gramEnd"/>
      <w:r w:rsidRPr="003A63C3">
        <w:rPr>
          <w:sz w:val="20"/>
          <w:szCs w:val="20"/>
        </w:rPr>
        <w:t xml:space="preserve"> о с т а н о в л я е т  </w:t>
      </w:r>
    </w:p>
    <w:p w:rsidR="003A63C3" w:rsidRPr="003A63C3" w:rsidRDefault="003A63C3" w:rsidP="003A63C3">
      <w:pPr>
        <w:ind w:firstLine="709"/>
        <w:jc w:val="both"/>
        <w:rPr>
          <w:sz w:val="20"/>
          <w:szCs w:val="20"/>
        </w:rPr>
      </w:pPr>
      <w:r w:rsidRPr="003A63C3">
        <w:rPr>
          <w:sz w:val="20"/>
          <w:szCs w:val="20"/>
        </w:rPr>
        <w:t>1. Утвердить Порядок уведомления представителя нанимателя (работодателя) о фактах обращения в целях склонения муниципального служащего к совершению коррупционных правонарушений согласно приложению к настоящему постановлению.</w:t>
      </w:r>
    </w:p>
    <w:p w:rsidR="003A63C3" w:rsidRPr="003A63C3" w:rsidRDefault="003A63C3" w:rsidP="003A63C3">
      <w:pPr>
        <w:ind w:firstLine="709"/>
        <w:jc w:val="both"/>
        <w:rPr>
          <w:sz w:val="20"/>
          <w:szCs w:val="20"/>
        </w:rPr>
      </w:pPr>
      <w:r w:rsidRPr="003A63C3">
        <w:rPr>
          <w:sz w:val="20"/>
          <w:szCs w:val="20"/>
        </w:rPr>
        <w:t>2. Признать утратившими силу:</w:t>
      </w:r>
    </w:p>
    <w:p w:rsidR="003A63C3" w:rsidRPr="003A63C3" w:rsidRDefault="003A63C3" w:rsidP="003A63C3">
      <w:pPr>
        <w:ind w:firstLine="709"/>
        <w:jc w:val="both"/>
        <w:rPr>
          <w:b/>
          <w:sz w:val="20"/>
          <w:szCs w:val="20"/>
        </w:rPr>
      </w:pPr>
      <w:r w:rsidRPr="003A63C3">
        <w:rPr>
          <w:sz w:val="20"/>
          <w:szCs w:val="20"/>
        </w:rPr>
        <w:t>постановление администрации города Шумерля Чувашской Республики от 30 июня 2009 г. № 534 «О порядке уведомления представителя нанимателя (работодателя) о фактах обращения в целях склонения муниципального служащего к совершению коррупционных правонарушений»;</w:t>
      </w:r>
    </w:p>
    <w:p w:rsidR="003A63C3" w:rsidRPr="003A63C3" w:rsidRDefault="003A63C3" w:rsidP="003A63C3">
      <w:pPr>
        <w:ind w:firstLine="709"/>
        <w:jc w:val="both"/>
        <w:rPr>
          <w:sz w:val="20"/>
          <w:szCs w:val="20"/>
        </w:rPr>
      </w:pPr>
      <w:r w:rsidRPr="003A63C3">
        <w:rPr>
          <w:sz w:val="20"/>
          <w:szCs w:val="20"/>
        </w:rPr>
        <w:t>постановление администрации Шумерлинского муниципального округа Чувашской Республики от 30 мая 2022 г. № 395 «О порядке уведомления представителя нанимателя (работодателя) о фактах обращения в целях склонения муниципального служащего администрации Шумерлинского муниципального округа к совершению коррупционных правонарушений»;</w:t>
      </w:r>
    </w:p>
    <w:p w:rsidR="003A63C3" w:rsidRPr="003A63C3" w:rsidRDefault="003A63C3" w:rsidP="003A63C3">
      <w:pPr>
        <w:ind w:firstLine="709"/>
        <w:jc w:val="both"/>
        <w:rPr>
          <w:color w:val="000000"/>
          <w:sz w:val="20"/>
          <w:szCs w:val="20"/>
          <w:shd w:val="clear" w:color="auto" w:fill="FFFFFF"/>
        </w:rPr>
      </w:pPr>
      <w:r w:rsidRPr="003A63C3">
        <w:rPr>
          <w:sz w:val="20"/>
          <w:szCs w:val="20"/>
        </w:rPr>
        <w:t xml:space="preserve">постановление администрации Шумерлинского муниципального округа Чувашской </w:t>
      </w:r>
      <w:r w:rsidRPr="003A63C3">
        <w:rPr>
          <w:color w:val="000000"/>
          <w:sz w:val="20"/>
          <w:szCs w:val="20"/>
        </w:rPr>
        <w:t>Республики от 30 августа 2022 г. № 681</w:t>
      </w:r>
      <w:r w:rsidRPr="003A63C3">
        <w:rPr>
          <w:rStyle w:val="docdata"/>
          <w:color w:val="000000"/>
          <w:sz w:val="20"/>
          <w:szCs w:val="20"/>
        </w:rPr>
        <w:t xml:space="preserve"> «</w:t>
      </w:r>
      <w:r w:rsidRPr="003A63C3">
        <w:rPr>
          <w:color w:val="000000"/>
          <w:sz w:val="20"/>
          <w:szCs w:val="20"/>
          <w:shd w:val="clear" w:color="auto" w:fill="FFFFFF"/>
        </w:rPr>
        <w:t>О внесении изменения в постановление администрации Шумерлинского муниципального округа от 30.05.2022 № 395 «О порядке уведомления представителя нанимателя (работодателя) о фактах обращения в целях склонения муниципального служащего администрации Шумерлинского муниципального округа к совершению коррупционных правонарушений»;</w:t>
      </w:r>
    </w:p>
    <w:p w:rsidR="003A63C3" w:rsidRPr="003A63C3" w:rsidRDefault="003A63C3" w:rsidP="003A63C3">
      <w:pPr>
        <w:ind w:firstLine="709"/>
        <w:jc w:val="both"/>
        <w:rPr>
          <w:sz w:val="20"/>
          <w:szCs w:val="20"/>
        </w:rPr>
      </w:pPr>
      <w:r w:rsidRPr="003A63C3">
        <w:rPr>
          <w:sz w:val="20"/>
          <w:szCs w:val="20"/>
        </w:rPr>
        <w:t xml:space="preserve">постановление администрации Шумерлинского муниципального округа Чувашской </w:t>
      </w:r>
      <w:r w:rsidRPr="003A63C3">
        <w:rPr>
          <w:color w:val="000000"/>
          <w:sz w:val="20"/>
          <w:szCs w:val="20"/>
        </w:rPr>
        <w:t>Республики от 18 сентября 2023 г. № 674 «</w:t>
      </w:r>
      <w:r w:rsidRPr="003A63C3">
        <w:rPr>
          <w:color w:val="000000"/>
          <w:sz w:val="20"/>
          <w:szCs w:val="20"/>
          <w:shd w:val="clear" w:color="auto" w:fill="FFFFFF"/>
        </w:rPr>
        <w:t>О внесении изменения в Порядок уведомления представителя нанимателя (работодателя) о фактах обращения в целях склонения муниципального служащего к совершению коррупционных правонарушений, утвержденный постановлением администрации Шумерлинского муниципального округа от 30.05.2022 № 395».</w:t>
      </w:r>
    </w:p>
    <w:p w:rsidR="003A63C3" w:rsidRPr="003A63C3" w:rsidRDefault="003A63C3" w:rsidP="003A63C3">
      <w:pPr>
        <w:ind w:firstLine="709"/>
        <w:jc w:val="both"/>
        <w:rPr>
          <w:sz w:val="20"/>
          <w:szCs w:val="20"/>
        </w:rPr>
      </w:pPr>
      <w:r w:rsidRPr="003A63C3">
        <w:rPr>
          <w:sz w:val="20"/>
          <w:szCs w:val="20"/>
        </w:rPr>
        <w:t>3. Настоящее постановление вступает в силу после его официального опубликования.</w:t>
      </w:r>
    </w:p>
    <w:p w:rsidR="003A63C3" w:rsidRPr="0081505E" w:rsidRDefault="003A63C3" w:rsidP="003A63C3">
      <w:pPr>
        <w:ind w:firstLine="709"/>
      </w:pPr>
    </w:p>
    <w:p w:rsidR="00374587" w:rsidRDefault="00374587" w:rsidP="00374587">
      <w:pPr>
        <w:widowControl w:val="0"/>
        <w:autoSpaceDE w:val="0"/>
        <w:autoSpaceDN w:val="0"/>
        <w:adjustRightInd w:val="0"/>
        <w:ind w:firstLine="709"/>
        <w:jc w:val="both"/>
      </w:pP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Чувашской Республ</w:t>
      </w:r>
      <w:r>
        <w:rPr>
          <w:color w:val="0D0D0D"/>
          <w:sz w:val="16"/>
          <w:szCs w:val="16"/>
        </w:rPr>
        <w:t xml:space="preserve">ики </w:t>
      </w:r>
      <w:r>
        <w:rPr>
          <w:color w:val="0D0D0D"/>
          <w:sz w:val="16"/>
          <w:szCs w:val="16"/>
        </w:rPr>
        <w:tab/>
      </w:r>
      <w:r>
        <w:rPr>
          <w:color w:val="0D0D0D"/>
          <w:sz w:val="16"/>
          <w:szCs w:val="16"/>
        </w:rPr>
        <w:tab/>
      </w:r>
      <w:r>
        <w:rPr>
          <w:color w:val="0D0D0D"/>
          <w:sz w:val="16"/>
          <w:szCs w:val="16"/>
        </w:rPr>
        <w:tab/>
        <w:t xml:space="preserve">                        </w:t>
      </w:r>
      <w:r w:rsidRPr="00BF6233">
        <w:rPr>
          <w:color w:val="0D0D0D"/>
          <w:sz w:val="16"/>
          <w:szCs w:val="16"/>
        </w:rPr>
        <w:t>Э.М. Вас</w:t>
      </w:r>
      <w:r>
        <w:rPr>
          <w:color w:val="0D0D0D"/>
          <w:sz w:val="16"/>
          <w:szCs w:val="16"/>
        </w:rPr>
        <w:t>ильев</w:t>
      </w:r>
    </w:p>
    <w:p w:rsidR="00645449" w:rsidRDefault="00645449" w:rsidP="00645449">
      <w:pPr>
        <w:pStyle w:val="a3"/>
        <w:rPr>
          <w:rFonts w:ascii="Times New Roman" w:hAnsi="Times New Roman" w:cs="Times New Roman"/>
          <w:b/>
          <w:sz w:val="20"/>
          <w:szCs w:val="20"/>
        </w:rPr>
      </w:pPr>
    </w:p>
    <w:p w:rsidR="003A63C3" w:rsidRPr="003A63C3" w:rsidRDefault="003A63C3" w:rsidP="003A63C3">
      <w:pPr>
        <w:ind w:left="6372" w:firstLine="7"/>
        <w:jc w:val="right"/>
        <w:rPr>
          <w:bCs/>
          <w:sz w:val="20"/>
          <w:szCs w:val="20"/>
        </w:rPr>
      </w:pPr>
      <w:r w:rsidRPr="003A63C3">
        <w:rPr>
          <w:bCs/>
          <w:sz w:val="20"/>
          <w:szCs w:val="20"/>
        </w:rPr>
        <w:t>Приложение</w:t>
      </w:r>
    </w:p>
    <w:p w:rsidR="003A63C3" w:rsidRPr="003A63C3" w:rsidRDefault="003A63C3" w:rsidP="003A63C3">
      <w:pPr>
        <w:ind w:left="6300"/>
        <w:jc w:val="right"/>
        <w:rPr>
          <w:bCs/>
          <w:sz w:val="20"/>
          <w:szCs w:val="20"/>
        </w:rPr>
      </w:pPr>
      <w:r w:rsidRPr="003A63C3">
        <w:rPr>
          <w:bCs/>
          <w:sz w:val="20"/>
          <w:szCs w:val="20"/>
        </w:rPr>
        <w:t xml:space="preserve">к постановлению администрации </w:t>
      </w:r>
      <w:r w:rsidRPr="003A63C3">
        <w:rPr>
          <w:color w:val="000000"/>
          <w:sz w:val="20"/>
          <w:szCs w:val="20"/>
        </w:rPr>
        <w:t>Шумерлинского муниципального округа</w:t>
      </w:r>
      <w:r w:rsidRPr="003A63C3">
        <w:rPr>
          <w:bCs/>
          <w:sz w:val="20"/>
          <w:szCs w:val="20"/>
        </w:rPr>
        <w:t xml:space="preserve"> </w:t>
      </w:r>
    </w:p>
    <w:p w:rsidR="003A63C3" w:rsidRPr="003A63C3" w:rsidRDefault="003A63C3" w:rsidP="003A63C3">
      <w:pPr>
        <w:ind w:left="6300"/>
        <w:jc w:val="right"/>
        <w:rPr>
          <w:bCs/>
          <w:sz w:val="20"/>
          <w:szCs w:val="20"/>
        </w:rPr>
      </w:pPr>
      <w:r w:rsidRPr="003A63C3">
        <w:rPr>
          <w:bCs/>
          <w:sz w:val="20"/>
          <w:szCs w:val="20"/>
        </w:rPr>
        <w:t>от 20.02.2025 г. № 159</w:t>
      </w:r>
    </w:p>
    <w:p w:rsidR="003A63C3" w:rsidRPr="007C748B" w:rsidRDefault="003A63C3" w:rsidP="003A63C3">
      <w:pPr>
        <w:ind w:left="6300"/>
      </w:pPr>
    </w:p>
    <w:p w:rsidR="003A63C3" w:rsidRPr="003A63C3" w:rsidRDefault="003A63C3" w:rsidP="003A63C3">
      <w:pPr>
        <w:jc w:val="center"/>
        <w:rPr>
          <w:b/>
          <w:sz w:val="20"/>
          <w:szCs w:val="20"/>
        </w:rPr>
      </w:pPr>
      <w:r w:rsidRPr="003A63C3">
        <w:rPr>
          <w:b/>
          <w:sz w:val="20"/>
          <w:szCs w:val="20"/>
        </w:rPr>
        <w:t xml:space="preserve">Порядок </w:t>
      </w:r>
    </w:p>
    <w:p w:rsidR="003A63C3" w:rsidRPr="003A63C3" w:rsidRDefault="003A63C3" w:rsidP="003A63C3">
      <w:pPr>
        <w:jc w:val="center"/>
        <w:rPr>
          <w:b/>
          <w:sz w:val="20"/>
          <w:szCs w:val="20"/>
        </w:rPr>
      </w:pPr>
      <w:r w:rsidRPr="003A63C3">
        <w:rPr>
          <w:b/>
          <w:sz w:val="20"/>
          <w:szCs w:val="20"/>
        </w:rPr>
        <w:t>уведомления представителя нанимателя (работодателя) о фактах обращения в целях склонения муниципального служащего к совершению коррупционных</w:t>
      </w:r>
    </w:p>
    <w:p w:rsidR="003A63C3" w:rsidRPr="003A63C3" w:rsidRDefault="003A63C3" w:rsidP="003A63C3">
      <w:pPr>
        <w:jc w:val="center"/>
        <w:rPr>
          <w:b/>
          <w:sz w:val="20"/>
          <w:szCs w:val="20"/>
        </w:rPr>
      </w:pPr>
      <w:r w:rsidRPr="003A63C3">
        <w:rPr>
          <w:b/>
          <w:sz w:val="20"/>
          <w:szCs w:val="20"/>
        </w:rPr>
        <w:t>правонарушений</w:t>
      </w:r>
    </w:p>
    <w:p w:rsidR="003A63C3" w:rsidRPr="005270F5" w:rsidRDefault="003A63C3" w:rsidP="003A63C3">
      <w:pPr>
        <w:jc w:val="center"/>
      </w:pPr>
    </w:p>
    <w:p w:rsidR="003A63C3" w:rsidRPr="003A63C3" w:rsidRDefault="003A63C3" w:rsidP="003A63C3">
      <w:pPr>
        <w:jc w:val="both"/>
        <w:rPr>
          <w:sz w:val="20"/>
          <w:szCs w:val="20"/>
        </w:rPr>
      </w:pPr>
      <w:r w:rsidRPr="003A63C3">
        <w:rPr>
          <w:sz w:val="20"/>
          <w:szCs w:val="20"/>
        </w:rPr>
        <w:t xml:space="preserve">1. </w:t>
      </w:r>
      <w:proofErr w:type="gramStart"/>
      <w:r w:rsidRPr="003A63C3">
        <w:rPr>
          <w:sz w:val="20"/>
          <w:szCs w:val="20"/>
        </w:rPr>
        <w:t xml:space="preserve">Порядок уведомления представителя нанимателя (работодателя) о фактах обращения в целях склонения муниципального служащего администрации Шумерлинского муниципального округа к совершению коррупционных правонарушений (далее - Порядок) разработан в соответствии со </w:t>
      </w:r>
      <w:hyperlink r:id="rId87" w:history="1">
        <w:r w:rsidRPr="003A63C3">
          <w:rPr>
            <w:color w:val="000000"/>
            <w:sz w:val="20"/>
            <w:szCs w:val="20"/>
          </w:rPr>
          <w:t>статьей 9</w:t>
        </w:r>
      </w:hyperlink>
      <w:r w:rsidRPr="003A63C3">
        <w:rPr>
          <w:sz w:val="20"/>
          <w:szCs w:val="20"/>
        </w:rPr>
        <w:t xml:space="preserve"> Федерального закона от 25 декабря 2008 г. № 273-ФЗ «О противодействии коррупции» и устанавливает процедуру уведомления муниципальными служащими администрации Шумерлинского муниципального округа, структурных подразделений администрации Шумерлинского муниципального округа с правами юридического лица</w:t>
      </w:r>
      <w:proofErr w:type="gramEnd"/>
      <w:r w:rsidRPr="003A63C3">
        <w:rPr>
          <w:sz w:val="20"/>
          <w:szCs w:val="20"/>
        </w:rPr>
        <w:t xml:space="preserve">, </w:t>
      </w:r>
      <w:proofErr w:type="gramStart"/>
      <w:r w:rsidRPr="003A63C3">
        <w:rPr>
          <w:sz w:val="20"/>
          <w:szCs w:val="20"/>
        </w:rPr>
        <w:t xml:space="preserve">в которых руководитель осуществляет функции представителя нанимателя в отношении муниципальных служащих (далее – структурное подразделение администрации с правами юридического лица), представителя нанимателя (работодателя) о фактах обращения в целях склонения их к совершению коррупционных правонарушений, организации проверки сведений, содержащихся в уведомлении представителя нанимателя (работодателя) о фактах обращения в целях склонения муниципального служащего к совершению коррупционных правонарушений </w:t>
      </w:r>
      <w:r w:rsidRPr="003A63C3">
        <w:rPr>
          <w:color w:val="000000"/>
          <w:sz w:val="20"/>
          <w:szCs w:val="20"/>
        </w:rPr>
        <w:t xml:space="preserve">(далее - уведомление), </w:t>
      </w:r>
      <w:r w:rsidRPr="003A63C3">
        <w:rPr>
          <w:sz w:val="20"/>
          <w:szCs w:val="20"/>
        </w:rPr>
        <w:t>и регистрации уведомления.</w:t>
      </w:r>
      <w:proofErr w:type="gramEnd"/>
    </w:p>
    <w:p w:rsidR="003A63C3" w:rsidRPr="003A63C3" w:rsidRDefault="003A63C3" w:rsidP="003A63C3">
      <w:pPr>
        <w:jc w:val="both"/>
        <w:rPr>
          <w:sz w:val="20"/>
          <w:szCs w:val="20"/>
        </w:rPr>
      </w:pPr>
      <w:r w:rsidRPr="003A63C3">
        <w:rPr>
          <w:sz w:val="20"/>
          <w:szCs w:val="20"/>
        </w:rPr>
        <w:t xml:space="preserve">2. Муниципальные служащие администрации Шумерлинского муниципального округа, а также муниципальные служащие структурных подразделений администрации с правами юридического лица (далее - муниципальные служащие) обязаны уведомлять представителя нанимателя (работодателя) обо всех случаях обращения к ним каких-либо лиц в целях склонения их к совершению коррупционных правонарушений в день обращения. </w:t>
      </w:r>
      <w:r w:rsidRPr="003A63C3">
        <w:rPr>
          <w:color w:val="000000"/>
          <w:sz w:val="20"/>
          <w:szCs w:val="20"/>
        </w:rPr>
        <w:t xml:space="preserve">Уведомление составляется в письменной форме на имя </w:t>
      </w:r>
      <w:r w:rsidRPr="003A63C3">
        <w:rPr>
          <w:sz w:val="20"/>
          <w:szCs w:val="20"/>
        </w:rPr>
        <w:t xml:space="preserve">представителя нанимателя (работодателя) и передается </w:t>
      </w:r>
      <w:r w:rsidRPr="003A63C3">
        <w:rPr>
          <w:color w:val="000000"/>
          <w:sz w:val="20"/>
          <w:szCs w:val="20"/>
        </w:rPr>
        <w:t>лично или любым доступным средством связи</w:t>
      </w:r>
      <w:r w:rsidRPr="003A63C3">
        <w:rPr>
          <w:sz w:val="20"/>
          <w:szCs w:val="20"/>
        </w:rPr>
        <w:t xml:space="preserve"> в отдел организационно-контрольной и кадровой работы администрации Шумерлинского муниципального округа (далее - отдел организационно-контрольной и кадровой работы).</w:t>
      </w:r>
    </w:p>
    <w:p w:rsidR="003A63C3" w:rsidRPr="003A63C3" w:rsidRDefault="003A63C3" w:rsidP="003A63C3">
      <w:pPr>
        <w:jc w:val="both"/>
        <w:rPr>
          <w:color w:val="000000"/>
          <w:sz w:val="20"/>
          <w:szCs w:val="20"/>
        </w:rPr>
      </w:pPr>
      <w:proofErr w:type="gramStart"/>
      <w:r w:rsidRPr="003A63C3">
        <w:rPr>
          <w:sz w:val="20"/>
          <w:szCs w:val="20"/>
        </w:rPr>
        <w:t xml:space="preserve">В случае нахождения муниципального служащего в командировке, в отпуске, вне места прохождения службы муниципальный служащий обязан </w:t>
      </w:r>
      <w:r w:rsidRPr="003A63C3">
        <w:rPr>
          <w:color w:val="000000"/>
          <w:sz w:val="20"/>
          <w:szCs w:val="20"/>
        </w:rPr>
        <w:t>любым доступным средством связи</w:t>
      </w:r>
      <w:r w:rsidRPr="003A63C3">
        <w:rPr>
          <w:sz w:val="20"/>
          <w:szCs w:val="20"/>
        </w:rPr>
        <w:t xml:space="preserve"> уведомить представителя нанимателя (работодателя) </w:t>
      </w:r>
      <w:r w:rsidRPr="003A63C3">
        <w:rPr>
          <w:color w:val="000000"/>
          <w:sz w:val="20"/>
          <w:szCs w:val="20"/>
        </w:rPr>
        <w:t xml:space="preserve">о фактах обращения в целях склонения его к совершению коррупционных правонарушений, а в </w:t>
      </w:r>
      <w:r w:rsidRPr="003A63C3">
        <w:rPr>
          <w:color w:val="000000"/>
          <w:sz w:val="20"/>
          <w:szCs w:val="20"/>
        </w:rPr>
        <w:lastRenderedPageBreak/>
        <w:t>день прибытия к месту прохождения муниципальной службы, за исключением выходных и нерабочих праздничных дней, оформить соответствующее уведомление в письменной форме.</w:t>
      </w:r>
      <w:proofErr w:type="gramEnd"/>
    </w:p>
    <w:p w:rsidR="003A63C3" w:rsidRPr="003A63C3" w:rsidRDefault="003A63C3" w:rsidP="003A63C3">
      <w:pPr>
        <w:ind w:firstLine="709"/>
        <w:jc w:val="both"/>
        <w:rPr>
          <w:color w:val="000000"/>
          <w:sz w:val="20"/>
          <w:szCs w:val="20"/>
        </w:rPr>
      </w:pPr>
      <w:r w:rsidRPr="003A63C3">
        <w:rPr>
          <w:sz w:val="20"/>
          <w:szCs w:val="20"/>
        </w:rPr>
        <w:t xml:space="preserve">3. </w:t>
      </w:r>
      <w:r w:rsidRPr="003A63C3">
        <w:rPr>
          <w:color w:val="000000"/>
          <w:sz w:val="20"/>
          <w:szCs w:val="20"/>
        </w:rPr>
        <w:t xml:space="preserve">В уведомлении указываются сведения, предусмотренные перечнем </w:t>
      </w:r>
      <w:r w:rsidRPr="003A63C3">
        <w:rPr>
          <w:bCs/>
          <w:color w:val="000000"/>
          <w:sz w:val="20"/>
          <w:szCs w:val="20"/>
        </w:rPr>
        <w:t xml:space="preserve">сведений, содержащихся в уведомлении о фактах обращения в целях склонения муниципального служащего к совершению коррупционных правонарушений, в </w:t>
      </w:r>
      <w:r w:rsidRPr="003A63C3">
        <w:rPr>
          <w:color w:val="000000"/>
          <w:sz w:val="20"/>
          <w:szCs w:val="20"/>
        </w:rPr>
        <w:t xml:space="preserve">соответствии с </w:t>
      </w:r>
      <w:hyperlink w:anchor="sub_1300" w:history="1">
        <w:r w:rsidRPr="003A63C3">
          <w:rPr>
            <w:color w:val="000000"/>
            <w:sz w:val="20"/>
            <w:szCs w:val="20"/>
          </w:rPr>
          <w:t xml:space="preserve">приложением </w:t>
        </w:r>
      </w:hyperlink>
      <w:r w:rsidRPr="003A63C3">
        <w:rPr>
          <w:color w:val="000000"/>
          <w:sz w:val="20"/>
          <w:szCs w:val="20"/>
        </w:rPr>
        <w:t xml:space="preserve">№ 1 к настоящему Порядку. </w:t>
      </w:r>
    </w:p>
    <w:p w:rsidR="003A63C3" w:rsidRPr="003A63C3" w:rsidRDefault="003A63C3" w:rsidP="003A63C3">
      <w:pPr>
        <w:ind w:firstLine="709"/>
        <w:jc w:val="both"/>
        <w:rPr>
          <w:color w:val="000000"/>
          <w:sz w:val="20"/>
          <w:szCs w:val="20"/>
        </w:rPr>
      </w:pPr>
      <w:r w:rsidRPr="003A63C3">
        <w:rPr>
          <w:color w:val="000000"/>
          <w:sz w:val="20"/>
          <w:szCs w:val="20"/>
        </w:rPr>
        <w:t>К уведомлению прилагаются все имеющиеся материалы, подтверждающие факты обращения в целях склонения муниципального служащего к совершению коррупционных правонарушений.</w:t>
      </w:r>
    </w:p>
    <w:p w:rsidR="003A63C3" w:rsidRPr="003A63C3" w:rsidRDefault="003A63C3" w:rsidP="003A63C3">
      <w:pPr>
        <w:ind w:firstLine="709"/>
        <w:jc w:val="both"/>
        <w:outlineLvl w:val="0"/>
        <w:rPr>
          <w:color w:val="000000"/>
          <w:sz w:val="20"/>
          <w:szCs w:val="20"/>
        </w:rPr>
      </w:pPr>
      <w:r w:rsidRPr="003A63C3">
        <w:rPr>
          <w:sz w:val="20"/>
          <w:szCs w:val="20"/>
        </w:rPr>
        <w:t>4</w:t>
      </w:r>
      <w:r w:rsidRPr="003A63C3">
        <w:rPr>
          <w:color w:val="000000"/>
          <w:sz w:val="20"/>
          <w:szCs w:val="20"/>
        </w:rPr>
        <w:t>. О</w:t>
      </w:r>
      <w:r w:rsidRPr="003A63C3">
        <w:rPr>
          <w:sz w:val="20"/>
          <w:szCs w:val="20"/>
        </w:rPr>
        <w:t xml:space="preserve">тдел организационно-контрольной и кадровой работы </w:t>
      </w:r>
      <w:r w:rsidRPr="003A63C3">
        <w:rPr>
          <w:color w:val="000000"/>
          <w:sz w:val="20"/>
          <w:szCs w:val="20"/>
        </w:rPr>
        <w:t xml:space="preserve">регистрирует уведомление в журнале регистрации уведомлений </w:t>
      </w:r>
      <w:r w:rsidRPr="003A63C3">
        <w:rPr>
          <w:bCs/>
          <w:color w:val="000000"/>
          <w:sz w:val="20"/>
          <w:szCs w:val="20"/>
        </w:rPr>
        <w:t>о фактах обращения в целях склонения муниципального служащего к совершению коррупционных правонарушений</w:t>
      </w:r>
      <w:r w:rsidRPr="003A63C3">
        <w:rPr>
          <w:color w:val="000000"/>
          <w:sz w:val="20"/>
          <w:szCs w:val="20"/>
        </w:rPr>
        <w:t xml:space="preserve"> (далее - журнал регистрации) (приложение № 2 к настоящему Порядку) в день его поступления. </w:t>
      </w:r>
    </w:p>
    <w:p w:rsidR="003A63C3" w:rsidRPr="003A63C3" w:rsidRDefault="003A63C3" w:rsidP="003A63C3">
      <w:pPr>
        <w:ind w:firstLine="709"/>
        <w:jc w:val="both"/>
        <w:outlineLvl w:val="0"/>
        <w:rPr>
          <w:sz w:val="20"/>
          <w:szCs w:val="20"/>
        </w:rPr>
      </w:pPr>
      <w:r w:rsidRPr="003A63C3">
        <w:rPr>
          <w:sz w:val="20"/>
          <w:szCs w:val="20"/>
        </w:rPr>
        <w:t xml:space="preserve">Листы журнала регистрации должны быть пронумерованы, прошнурованы и скреплены печатью администрации Шумерлинского муниципального округа. </w:t>
      </w:r>
    </w:p>
    <w:p w:rsidR="003A63C3" w:rsidRPr="003A63C3" w:rsidRDefault="003A63C3" w:rsidP="003A63C3">
      <w:pPr>
        <w:jc w:val="both"/>
        <w:rPr>
          <w:color w:val="000000"/>
          <w:sz w:val="20"/>
          <w:szCs w:val="20"/>
        </w:rPr>
      </w:pPr>
      <w:r w:rsidRPr="003A63C3">
        <w:rPr>
          <w:sz w:val="20"/>
          <w:szCs w:val="20"/>
        </w:rPr>
        <w:t xml:space="preserve">5. </w:t>
      </w:r>
      <w:r w:rsidRPr="003A63C3">
        <w:rPr>
          <w:color w:val="000000"/>
          <w:sz w:val="20"/>
          <w:szCs w:val="20"/>
        </w:rPr>
        <w:t xml:space="preserve">Уведомление в течение одного рабочего дня со дня его регистрации передается </w:t>
      </w:r>
      <w:r w:rsidRPr="003A63C3">
        <w:rPr>
          <w:sz w:val="20"/>
          <w:szCs w:val="20"/>
        </w:rPr>
        <w:t>отделом организационно-контрольной и кадровой работы</w:t>
      </w:r>
      <w:r w:rsidRPr="003A63C3">
        <w:rPr>
          <w:color w:val="000000"/>
          <w:sz w:val="20"/>
          <w:szCs w:val="20"/>
        </w:rPr>
        <w:t xml:space="preserve"> на рассмотрение </w:t>
      </w:r>
      <w:r w:rsidRPr="003A63C3">
        <w:rPr>
          <w:sz w:val="20"/>
          <w:szCs w:val="20"/>
        </w:rPr>
        <w:t xml:space="preserve">представителю нанимателя (работодателю) </w:t>
      </w:r>
      <w:r w:rsidRPr="003A63C3">
        <w:rPr>
          <w:color w:val="000000"/>
          <w:sz w:val="20"/>
          <w:szCs w:val="20"/>
        </w:rPr>
        <w:t>с целью последующей организации проверки содержащихся в нем сведений.</w:t>
      </w:r>
    </w:p>
    <w:p w:rsidR="003A63C3" w:rsidRPr="003A63C3" w:rsidRDefault="003A63C3" w:rsidP="003A63C3">
      <w:pPr>
        <w:jc w:val="both"/>
        <w:rPr>
          <w:color w:val="000000"/>
          <w:sz w:val="20"/>
          <w:szCs w:val="20"/>
        </w:rPr>
      </w:pPr>
      <w:r w:rsidRPr="003A63C3">
        <w:rPr>
          <w:color w:val="000000"/>
          <w:sz w:val="20"/>
          <w:szCs w:val="20"/>
        </w:rPr>
        <w:t xml:space="preserve">6. Проверка сведений, содержащихся в уведомлении (далее - проверка), проводится отделом организационно-контрольной и кадровой работы в течение 10 рабочих дней со дня приятия представителем нанимателя (работодателем) решения, указанного в пункте 5 настоящего Порядка. </w:t>
      </w:r>
    </w:p>
    <w:p w:rsidR="003A63C3" w:rsidRPr="003A63C3" w:rsidRDefault="003A63C3" w:rsidP="003A63C3">
      <w:pPr>
        <w:jc w:val="both"/>
        <w:rPr>
          <w:color w:val="000000"/>
          <w:sz w:val="20"/>
          <w:szCs w:val="20"/>
        </w:rPr>
      </w:pPr>
      <w:r w:rsidRPr="003A63C3">
        <w:rPr>
          <w:color w:val="000000"/>
          <w:sz w:val="20"/>
          <w:szCs w:val="20"/>
        </w:rPr>
        <w:t xml:space="preserve">7. По окончании проверки материалы проверки представляются отделом организационно-контрольной и кадровой работы представителю нанимателя (работодателю) для принятия решения о направлении информации в правоохранительные органы.  </w:t>
      </w:r>
    </w:p>
    <w:p w:rsidR="003A63C3" w:rsidRPr="003A63C3" w:rsidRDefault="003A63C3" w:rsidP="003A63C3">
      <w:pPr>
        <w:jc w:val="both"/>
        <w:rPr>
          <w:color w:val="000000"/>
          <w:sz w:val="20"/>
          <w:szCs w:val="20"/>
        </w:rPr>
      </w:pPr>
      <w:r w:rsidRPr="003A63C3">
        <w:rPr>
          <w:color w:val="000000"/>
          <w:sz w:val="20"/>
          <w:szCs w:val="20"/>
        </w:rPr>
        <w:t xml:space="preserve">8. Отдел организационно-контрольной и кадровой работы в течение пяти рабочих дней со дня принятия представителем нанимателя (работодателем) решения, указанного в пункте 7 настоящего Порядка, письменно уведомляет об этом муниципального служащего, представившего уведомление. </w:t>
      </w:r>
    </w:p>
    <w:p w:rsidR="003A63C3" w:rsidRPr="003A63C3" w:rsidRDefault="003A63C3" w:rsidP="003A63C3">
      <w:pPr>
        <w:jc w:val="both"/>
        <w:rPr>
          <w:sz w:val="20"/>
          <w:szCs w:val="20"/>
        </w:rPr>
      </w:pPr>
    </w:p>
    <w:p w:rsidR="003A63C3" w:rsidRPr="003A63C3" w:rsidRDefault="003A63C3" w:rsidP="003A63C3">
      <w:pPr>
        <w:jc w:val="both"/>
        <w:rPr>
          <w:sz w:val="20"/>
          <w:szCs w:val="20"/>
        </w:rPr>
      </w:pPr>
    </w:p>
    <w:p w:rsidR="003A63C3" w:rsidRDefault="003A63C3" w:rsidP="003A63C3">
      <w:pPr>
        <w:jc w:val="right"/>
        <w:rPr>
          <w:b/>
          <w:bCs/>
          <w:color w:val="26282F"/>
        </w:rPr>
      </w:pPr>
      <w:bookmarkStart w:id="139" w:name="sub_1200"/>
    </w:p>
    <w:bookmarkEnd w:id="139"/>
    <w:p w:rsidR="003A63C3" w:rsidRPr="003A63C3" w:rsidRDefault="003A63C3" w:rsidP="003A63C3">
      <w:pPr>
        <w:ind w:left="6372" w:firstLine="7"/>
        <w:jc w:val="right"/>
        <w:rPr>
          <w:bCs/>
          <w:sz w:val="20"/>
          <w:szCs w:val="20"/>
        </w:rPr>
      </w:pPr>
      <w:r w:rsidRPr="003A63C3">
        <w:rPr>
          <w:bCs/>
          <w:sz w:val="20"/>
          <w:szCs w:val="20"/>
        </w:rPr>
        <w:t>Приложение № 1</w:t>
      </w:r>
    </w:p>
    <w:p w:rsidR="003A63C3" w:rsidRPr="003A63C3" w:rsidRDefault="003A63C3" w:rsidP="003A63C3">
      <w:pPr>
        <w:ind w:left="6300"/>
        <w:jc w:val="right"/>
        <w:rPr>
          <w:bCs/>
          <w:sz w:val="20"/>
          <w:szCs w:val="20"/>
        </w:rPr>
      </w:pPr>
      <w:r w:rsidRPr="003A63C3">
        <w:rPr>
          <w:bCs/>
          <w:sz w:val="20"/>
          <w:szCs w:val="20"/>
        </w:rPr>
        <w:t xml:space="preserve">к Порядку </w:t>
      </w:r>
      <w:r w:rsidRPr="003A63C3">
        <w:rPr>
          <w:sz w:val="20"/>
          <w:szCs w:val="20"/>
        </w:rPr>
        <w:t>уведомления представителя нанимателя (работодателя) о фактах обращения в целях склонения муниципального служащего к совершению коррупционных правонарушений</w:t>
      </w:r>
    </w:p>
    <w:p w:rsidR="003A63C3" w:rsidRPr="00EC7248" w:rsidRDefault="003A63C3" w:rsidP="003A63C3"/>
    <w:p w:rsidR="003A63C3" w:rsidRPr="003A63C3" w:rsidRDefault="003A63C3" w:rsidP="003A63C3">
      <w:pPr>
        <w:spacing w:before="108" w:after="108"/>
        <w:jc w:val="center"/>
        <w:outlineLvl w:val="0"/>
        <w:rPr>
          <w:b/>
          <w:bCs/>
          <w:color w:val="26282F"/>
          <w:sz w:val="20"/>
          <w:szCs w:val="20"/>
        </w:rPr>
      </w:pPr>
      <w:r w:rsidRPr="003A63C3">
        <w:rPr>
          <w:b/>
          <w:bCs/>
          <w:color w:val="26282F"/>
          <w:sz w:val="20"/>
          <w:szCs w:val="20"/>
        </w:rPr>
        <w:t xml:space="preserve">Перечень сведений, </w:t>
      </w:r>
      <w:r w:rsidRPr="003A63C3">
        <w:rPr>
          <w:b/>
          <w:bCs/>
          <w:color w:val="26282F"/>
          <w:sz w:val="20"/>
          <w:szCs w:val="20"/>
        </w:rPr>
        <w:br/>
        <w:t>содержащихся в уведомлении о фактах обращения в целях склонения муниципального служащего к совершению коррупционных правонарушений</w:t>
      </w:r>
    </w:p>
    <w:p w:rsidR="003A63C3" w:rsidRPr="00EC7248" w:rsidRDefault="003A63C3" w:rsidP="003A63C3"/>
    <w:p w:rsidR="003A63C3" w:rsidRPr="003A63C3" w:rsidRDefault="003A63C3" w:rsidP="003A63C3">
      <w:pPr>
        <w:rPr>
          <w:sz w:val="20"/>
          <w:szCs w:val="20"/>
        </w:rPr>
      </w:pPr>
      <w:bookmarkStart w:id="140" w:name="sub_1201"/>
      <w:r w:rsidRPr="003A63C3">
        <w:rPr>
          <w:sz w:val="20"/>
          <w:szCs w:val="20"/>
        </w:rPr>
        <w:t>1. Фамилия, имя, отчество (последнее - при наличии) муниципального служащего, заполняющего уведомление о фактах обращения в целях склонения его к совершению коррупционных правонарушений, замещаемая им должность муниципальной службы.</w:t>
      </w:r>
    </w:p>
    <w:p w:rsidR="003A63C3" w:rsidRPr="003A63C3" w:rsidRDefault="003A63C3" w:rsidP="003A63C3">
      <w:pPr>
        <w:rPr>
          <w:sz w:val="20"/>
          <w:szCs w:val="20"/>
        </w:rPr>
      </w:pPr>
      <w:bookmarkStart w:id="141" w:name="sub_1202"/>
      <w:bookmarkEnd w:id="140"/>
      <w:r w:rsidRPr="003A63C3">
        <w:rPr>
          <w:sz w:val="20"/>
          <w:szCs w:val="20"/>
        </w:rPr>
        <w:t>2. Все известные сведения о лице (лицах), склоняюще</w:t>
      </w:r>
      <w:proofErr w:type="gramStart"/>
      <w:r w:rsidRPr="003A63C3">
        <w:rPr>
          <w:sz w:val="20"/>
          <w:szCs w:val="20"/>
        </w:rPr>
        <w:t>м(</w:t>
      </w:r>
      <w:proofErr w:type="gramEnd"/>
      <w:r w:rsidRPr="003A63C3">
        <w:rPr>
          <w:sz w:val="20"/>
          <w:szCs w:val="20"/>
        </w:rPr>
        <w:t>их) муниципального служащего к коррупционному правонарушению (фамилия, имя, отчество (последнее - при наличии), должность и т.д.).</w:t>
      </w:r>
    </w:p>
    <w:p w:rsidR="003A63C3" w:rsidRPr="003A63C3" w:rsidRDefault="003A63C3" w:rsidP="003A63C3">
      <w:pPr>
        <w:rPr>
          <w:sz w:val="20"/>
          <w:szCs w:val="20"/>
        </w:rPr>
      </w:pPr>
      <w:bookmarkStart w:id="142" w:name="sub_1203"/>
      <w:bookmarkEnd w:id="141"/>
      <w:r w:rsidRPr="003A63C3">
        <w:rPr>
          <w:sz w:val="20"/>
          <w:szCs w:val="20"/>
        </w:rPr>
        <w:t xml:space="preserve">3. </w:t>
      </w:r>
      <w:proofErr w:type="gramStart"/>
      <w:r w:rsidRPr="003A63C3">
        <w:rPr>
          <w:sz w:val="20"/>
          <w:szCs w:val="20"/>
        </w:rPr>
        <w:t xml:space="preserve">Сущность предполагаемого правонарушения (злоупотребление служебным положением, получение взятки, дача взятки, служебный подлог, злоупотребление полномочиями, коммерческий подкуп </w:t>
      </w:r>
      <w:r w:rsidRPr="003A63C3">
        <w:rPr>
          <w:color w:val="000000"/>
          <w:sz w:val="20"/>
          <w:szCs w:val="20"/>
        </w:rPr>
        <w:t>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w:t>
      </w:r>
      <w:proofErr w:type="gramEnd"/>
      <w:r w:rsidRPr="003A63C3">
        <w:rPr>
          <w:color w:val="000000"/>
          <w:sz w:val="20"/>
          <w:szCs w:val="20"/>
        </w:rPr>
        <w:t xml:space="preserve"> лицу другими физическими лицами, совершение указанных деяний от имени или в интересах юридического лица</w:t>
      </w:r>
      <w:r w:rsidRPr="003A63C3">
        <w:rPr>
          <w:sz w:val="20"/>
          <w:szCs w:val="20"/>
        </w:rPr>
        <w:t xml:space="preserve"> и т.д.).</w:t>
      </w:r>
    </w:p>
    <w:p w:rsidR="003A63C3" w:rsidRPr="003A63C3" w:rsidRDefault="003A63C3" w:rsidP="003A63C3">
      <w:pPr>
        <w:rPr>
          <w:sz w:val="20"/>
          <w:szCs w:val="20"/>
        </w:rPr>
      </w:pPr>
      <w:bookmarkStart w:id="143" w:name="sub_1204"/>
      <w:bookmarkEnd w:id="142"/>
      <w:r w:rsidRPr="003A63C3">
        <w:rPr>
          <w:sz w:val="20"/>
          <w:szCs w:val="20"/>
        </w:rPr>
        <w:t>4. Способ склонения к совершению коррупционного правонарушению (подкуп, угроза, обещание, обман, насилие и т.д.).</w:t>
      </w:r>
    </w:p>
    <w:p w:rsidR="003A63C3" w:rsidRPr="003A63C3" w:rsidRDefault="003A63C3" w:rsidP="003A63C3">
      <w:pPr>
        <w:rPr>
          <w:sz w:val="20"/>
          <w:szCs w:val="20"/>
        </w:rPr>
      </w:pPr>
      <w:bookmarkStart w:id="144" w:name="sub_1205"/>
      <w:bookmarkEnd w:id="143"/>
      <w:r w:rsidRPr="003A63C3">
        <w:rPr>
          <w:sz w:val="20"/>
          <w:szCs w:val="20"/>
        </w:rPr>
        <w:t>5. Время, дата, место склонения к совершению коррупционного правонарушения.</w:t>
      </w:r>
    </w:p>
    <w:p w:rsidR="003A63C3" w:rsidRPr="003A63C3" w:rsidRDefault="003A63C3" w:rsidP="003A63C3">
      <w:pPr>
        <w:rPr>
          <w:sz w:val="20"/>
          <w:szCs w:val="20"/>
        </w:rPr>
      </w:pPr>
      <w:bookmarkStart w:id="145" w:name="sub_1206"/>
      <w:bookmarkEnd w:id="144"/>
      <w:r w:rsidRPr="003A63C3">
        <w:rPr>
          <w:sz w:val="20"/>
          <w:szCs w:val="20"/>
        </w:rPr>
        <w:t xml:space="preserve">6. </w:t>
      </w:r>
      <w:bookmarkStart w:id="146" w:name="sub_1207"/>
      <w:bookmarkEnd w:id="145"/>
      <w:r w:rsidRPr="003A63C3">
        <w:rPr>
          <w:sz w:val="20"/>
          <w:szCs w:val="20"/>
        </w:rPr>
        <w:t>Обстоятельства склонения к совершению коррупционного правонарушения (телефонный разговор, личная встреча, почтовое отправление и т.д.).</w:t>
      </w:r>
    </w:p>
    <w:p w:rsidR="003A63C3" w:rsidRPr="003A63C3" w:rsidRDefault="003A63C3" w:rsidP="003A63C3">
      <w:pPr>
        <w:rPr>
          <w:sz w:val="20"/>
          <w:szCs w:val="20"/>
        </w:rPr>
      </w:pPr>
      <w:bookmarkStart w:id="147" w:name="sub_1208"/>
      <w:bookmarkEnd w:id="146"/>
      <w:r w:rsidRPr="003A63C3">
        <w:rPr>
          <w:sz w:val="20"/>
          <w:szCs w:val="20"/>
        </w:rPr>
        <w:t>8. Дата, время заполнения уведомления.</w:t>
      </w:r>
    </w:p>
    <w:p w:rsidR="003A63C3" w:rsidRPr="003A63C3" w:rsidRDefault="003A63C3" w:rsidP="003A63C3">
      <w:pPr>
        <w:rPr>
          <w:sz w:val="20"/>
          <w:szCs w:val="20"/>
        </w:rPr>
      </w:pPr>
      <w:bookmarkStart w:id="148" w:name="sub_1209"/>
      <w:bookmarkEnd w:id="147"/>
      <w:r w:rsidRPr="003A63C3">
        <w:rPr>
          <w:sz w:val="20"/>
          <w:szCs w:val="20"/>
        </w:rPr>
        <w:t>9. Подпись муниципального служащего, заполнившего уведомление.</w:t>
      </w:r>
    </w:p>
    <w:bookmarkEnd w:id="148"/>
    <w:p w:rsidR="003A63C3" w:rsidRPr="003A63C3" w:rsidRDefault="003A63C3" w:rsidP="003A63C3">
      <w:pPr>
        <w:ind w:left="6372" w:firstLine="7"/>
        <w:jc w:val="center"/>
        <w:rPr>
          <w:bCs/>
          <w:sz w:val="20"/>
          <w:szCs w:val="20"/>
        </w:rPr>
      </w:pPr>
    </w:p>
    <w:p w:rsidR="003A63C3" w:rsidRPr="003A63C3" w:rsidRDefault="003A63C3" w:rsidP="003A63C3">
      <w:pPr>
        <w:ind w:left="6372" w:firstLine="7"/>
        <w:jc w:val="center"/>
        <w:rPr>
          <w:bCs/>
          <w:sz w:val="20"/>
          <w:szCs w:val="20"/>
        </w:rPr>
      </w:pPr>
    </w:p>
    <w:p w:rsidR="003A63C3" w:rsidRPr="003A63C3" w:rsidRDefault="003A63C3" w:rsidP="003A63C3">
      <w:pPr>
        <w:ind w:left="6372" w:firstLine="7"/>
        <w:jc w:val="center"/>
        <w:rPr>
          <w:bCs/>
          <w:sz w:val="20"/>
          <w:szCs w:val="20"/>
        </w:rPr>
      </w:pPr>
    </w:p>
    <w:p w:rsidR="003A63C3" w:rsidRPr="003A63C3" w:rsidRDefault="003A63C3" w:rsidP="003A63C3">
      <w:pPr>
        <w:ind w:left="6372" w:firstLine="7"/>
        <w:jc w:val="center"/>
        <w:rPr>
          <w:bCs/>
          <w:sz w:val="20"/>
          <w:szCs w:val="20"/>
        </w:rPr>
      </w:pPr>
    </w:p>
    <w:p w:rsidR="003A63C3" w:rsidRPr="003A63C3" w:rsidRDefault="003A63C3" w:rsidP="003A63C3">
      <w:pPr>
        <w:ind w:left="6372" w:firstLine="7"/>
        <w:jc w:val="right"/>
        <w:rPr>
          <w:bCs/>
          <w:sz w:val="20"/>
          <w:szCs w:val="20"/>
        </w:rPr>
      </w:pPr>
      <w:r w:rsidRPr="003A63C3">
        <w:rPr>
          <w:bCs/>
          <w:sz w:val="20"/>
          <w:szCs w:val="20"/>
        </w:rPr>
        <w:t>Приложение № 2</w:t>
      </w:r>
    </w:p>
    <w:p w:rsidR="003A63C3" w:rsidRPr="003A63C3" w:rsidRDefault="003A63C3" w:rsidP="003A63C3">
      <w:pPr>
        <w:ind w:left="6300"/>
        <w:jc w:val="right"/>
        <w:rPr>
          <w:bCs/>
          <w:sz w:val="20"/>
          <w:szCs w:val="20"/>
        </w:rPr>
      </w:pPr>
      <w:r w:rsidRPr="003A63C3">
        <w:rPr>
          <w:bCs/>
          <w:sz w:val="20"/>
          <w:szCs w:val="20"/>
        </w:rPr>
        <w:t xml:space="preserve">к Порядку </w:t>
      </w:r>
      <w:r w:rsidRPr="003A63C3">
        <w:rPr>
          <w:sz w:val="20"/>
          <w:szCs w:val="20"/>
        </w:rPr>
        <w:t>уведомления представителя нанимателя (работодателя) о фактах обращения в целях склонения муниципального служащего к совершению коррупционных правонарушений</w:t>
      </w:r>
    </w:p>
    <w:p w:rsidR="003A63C3" w:rsidRPr="00EC7248" w:rsidRDefault="003A63C3" w:rsidP="003A63C3"/>
    <w:p w:rsidR="003A63C3" w:rsidRPr="003A63C3" w:rsidRDefault="003A63C3" w:rsidP="003A63C3">
      <w:pPr>
        <w:spacing w:before="108" w:after="108"/>
        <w:jc w:val="center"/>
        <w:outlineLvl w:val="0"/>
        <w:rPr>
          <w:b/>
          <w:bCs/>
          <w:color w:val="26282F"/>
          <w:sz w:val="20"/>
          <w:szCs w:val="20"/>
        </w:rPr>
      </w:pPr>
      <w:r w:rsidRPr="003A63C3">
        <w:rPr>
          <w:b/>
          <w:bCs/>
          <w:color w:val="26282F"/>
          <w:sz w:val="20"/>
          <w:szCs w:val="20"/>
        </w:rPr>
        <w:t>Журнал регистрации уведомлений</w:t>
      </w:r>
      <w:r w:rsidRPr="003A63C3">
        <w:rPr>
          <w:b/>
          <w:bCs/>
          <w:color w:val="26282F"/>
          <w:sz w:val="20"/>
          <w:szCs w:val="20"/>
        </w:rPr>
        <w:br/>
        <w:t>о фактах обращения в целях склонения муниципального служащего к совершению коррупционных правонарушений</w:t>
      </w:r>
    </w:p>
    <w:p w:rsidR="003A63C3" w:rsidRPr="003A63C3" w:rsidRDefault="003A63C3" w:rsidP="003A63C3">
      <w:pPr>
        <w:rPr>
          <w:sz w:val="20"/>
          <w:szCs w:val="20"/>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1559"/>
        <w:gridCol w:w="1701"/>
        <w:gridCol w:w="2268"/>
        <w:gridCol w:w="2127"/>
        <w:gridCol w:w="1275"/>
      </w:tblGrid>
      <w:tr w:rsidR="003A63C3" w:rsidRPr="003A63C3" w:rsidTr="008513C9">
        <w:trPr>
          <w:trHeight w:val="2760"/>
        </w:trPr>
        <w:tc>
          <w:tcPr>
            <w:tcW w:w="709" w:type="dxa"/>
            <w:tcBorders>
              <w:top w:val="single" w:sz="4" w:space="0" w:color="auto"/>
              <w:bottom w:val="single" w:sz="4" w:space="0" w:color="auto"/>
              <w:right w:val="single" w:sz="4" w:space="0" w:color="auto"/>
            </w:tcBorders>
          </w:tcPr>
          <w:p w:rsidR="003A63C3" w:rsidRPr="003A63C3" w:rsidRDefault="003A63C3" w:rsidP="008513C9">
            <w:pPr>
              <w:jc w:val="center"/>
              <w:rPr>
                <w:sz w:val="20"/>
                <w:szCs w:val="20"/>
              </w:rPr>
            </w:pPr>
            <w:r w:rsidRPr="003A63C3">
              <w:rPr>
                <w:sz w:val="20"/>
                <w:szCs w:val="20"/>
              </w:rPr>
              <w:t xml:space="preserve">№ </w:t>
            </w:r>
            <w:proofErr w:type="gramStart"/>
            <w:r w:rsidRPr="003A63C3">
              <w:rPr>
                <w:sz w:val="20"/>
                <w:szCs w:val="20"/>
              </w:rPr>
              <w:t>п</w:t>
            </w:r>
            <w:proofErr w:type="gramEnd"/>
            <w:r w:rsidRPr="003A63C3">
              <w:rPr>
                <w:sz w:val="20"/>
                <w:szCs w:val="20"/>
              </w:rPr>
              <w:t>/п</w:t>
            </w:r>
          </w:p>
        </w:tc>
        <w:tc>
          <w:tcPr>
            <w:tcW w:w="1559" w:type="dxa"/>
            <w:tcBorders>
              <w:top w:val="single" w:sz="4" w:space="0" w:color="auto"/>
              <w:left w:val="single" w:sz="4" w:space="0" w:color="auto"/>
              <w:bottom w:val="single" w:sz="4" w:space="0" w:color="auto"/>
              <w:right w:val="single" w:sz="4" w:space="0" w:color="auto"/>
            </w:tcBorders>
          </w:tcPr>
          <w:p w:rsidR="003A63C3" w:rsidRPr="003A63C3" w:rsidRDefault="003A63C3" w:rsidP="008513C9">
            <w:pPr>
              <w:jc w:val="center"/>
              <w:rPr>
                <w:sz w:val="20"/>
                <w:szCs w:val="20"/>
              </w:rPr>
            </w:pPr>
            <w:r w:rsidRPr="003A63C3">
              <w:rPr>
                <w:sz w:val="20"/>
                <w:szCs w:val="20"/>
              </w:rPr>
              <w:t>Дата и время регистрации уведомления</w:t>
            </w:r>
          </w:p>
        </w:tc>
        <w:tc>
          <w:tcPr>
            <w:tcW w:w="1701" w:type="dxa"/>
            <w:tcBorders>
              <w:top w:val="single" w:sz="4" w:space="0" w:color="auto"/>
              <w:left w:val="single" w:sz="4" w:space="0" w:color="auto"/>
              <w:right w:val="single" w:sz="4" w:space="0" w:color="auto"/>
            </w:tcBorders>
          </w:tcPr>
          <w:p w:rsidR="003A63C3" w:rsidRPr="003A63C3" w:rsidRDefault="003A63C3" w:rsidP="008513C9">
            <w:pPr>
              <w:jc w:val="center"/>
              <w:rPr>
                <w:sz w:val="20"/>
                <w:szCs w:val="20"/>
              </w:rPr>
            </w:pPr>
            <w:r w:rsidRPr="003A63C3">
              <w:rPr>
                <w:sz w:val="20"/>
                <w:szCs w:val="20"/>
              </w:rPr>
              <w:t xml:space="preserve">Ф.И.О. муниципального служащего, заполнившего уведомление </w:t>
            </w:r>
          </w:p>
        </w:tc>
        <w:tc>
          <w:tcPr>
            <w:tcW w:w="2268" w:type="dxa"/>
            <w:tcBorders>
              <w:top w:val="single" w:sz="4" w:space="0" w:color="auto"/>
              <w:left w:val="single" w:sz="4" w:space="0" w:color="auto"/>
              <w:bottom w:val="single" w:sz="4" w:space="0" w:color="auto"/>
              <w:right w:val="single" w:sz="4" w:space="0" w:color="auto"/>
            </w:tcBorders>
          </w:tcPr>
          <w:p w:rsidR="003A63C3" w:rsidRPr="003A63C3" w:rsidRDefault="003A63C3" w:rsidP="008513C9">
            <w:pPr>
              <w:jc w:val="center"/>
              <w:rPr>
                <w:sz w:val="20"/>
                <w:szCs w:val="20"/>
              </w:rPr>
            </w:pPr>
            <w:r w:rsidRPr="003A63C3">
              <w:rPr>
                <w:sz w:val="20"/>
                <w:szCs w:val="20"/>
              </w:rPr>
              <w:t>Должность, замещаемая муниципальным служащим, заполнившим уведомление</w:t>
            </w:r>
          </w:p>
          <w:p w:rsidR="003A63C3" w:rsidRPr="003A63C3" w:rsidRDefault="003A63C3" w:rsidP="008513C9">
            <w:pPr>
              <w:jc w:val="center"/>
              <w:rPr>
                <w:sz w:val="20"/>
                <w:szCs w:val="20"/>
              </w:rPr>
            </w:pPr>
          </w:p>
        </w:tc>
        <w:tc>
          <w:tcPr>
            <w:tcW w:w="2127" w:type="dxa"/>
            <w:tcBorders>
              <w:top w:val="single" w:sz="4" w:space="0" w:color="auto"/>
              <w:left w:val="single" w:sz="4" w:space="0" w:color="auto"/>
              <w:bottom w:val="single" w:sz="4" w:space="0" w:color="auto"/>
              <w:right w:val="single" w:sz="4" w:space="0" w:color="auto"/>
            </w:tcBorders>
          </w:tcPr>
          <w:p w:rsidR="003A63C3" w:rsidRPr="003A63C3" w:rsidRDefault="003A63C3" w:rsidP="008513C9">
            <w:pPr>
              <w:jc w:val="center"/>
              <w:rPr>
                <w:sz w:val="20"/>
                <w:szCs w:val="20"/>
              </w:rPr>
            </w:pPr>
            <w:r w:rsidRPr="003A63C3">
              <w:rPr>
                <w:sz w:val="20"/>
                <w:szCs w:val="20"/>
              </w:rPr>
              <w:t>Фамилия, инициалы, должность, лица, зарегистрировавшего уведомление</w:t>
            </w:r>
          </w:p>
        </w:tc>
        <w:tc>
          <w:tcPr>
            <w:tcW w:w="1275" w:type="dxa"/>
            <w:tcBorders>
              <w:top w:val="single" w:sz="4" w:space="0" w:color="auto"/>
              <w:left w:val="single" w:sz="4" w:space="0" w:color="auto"/>
              <w:bottom w:val="single" w:sz="4" w:space="0" w:color="auto"/>
            </w:tcBorders>
          </w:tcPr>
          <w:p w:rsidR="003A63C3" w:rsidRPr="003A63C3" w:rsidRDefault="003A63C3" w:rsidP="008513C9">
            <w:pPr>
              <w:jc w:val="center"/>
              <w:rPr>
                <w:sz w:val="20"/>
                <w:szCs w:val="20"/>
              </w:rPr>
            </w:pPr>
            <w:r w:rsidRPr="003A63C3">
              <w:rPr>
                <w:sz w:val="20"/>
                <w:szCs w:val="20"/>
              </w:rPr>
              <w:t>Примечание</w:t>
            </w:r>
          </w:p>
        </w:tc>
      </w:tr>
      <w:tr w:rsidR="003A63C3" w:rsidRPr="003A63C3" w:rsidTr="008513C9">
        <w:tc>
          <w:tcPr>
            <w:tcW w:w="709" w:type="dxa"/>
            <w:tcBorders>
              <w:top w:val="single" w:sz="4" w:space="0" w:color="auto"/>
              <w:bottom w:val="single" w:sz="4" w:space="0" w:color="auto"/>
              <w:right w:val="single" w:sz="4" w:space="0" w:color="auto"/>
            </w:tcBorders>
          </w:tcPr>
          <w:p w:rsidR="003A63C3" w:rsidRPr="003A63C3" w:rsidRDefault="003A63C3" w:rsidP="008513C9">
            <w:pPr>
              <w:jc w:val="center"/>
              <w:rPr>
                <w:sz w:val="20"/>
                <w:szCs w:val="20"/>
              </w:rPr>
            </w:pPr>
            <w:r w:rsidRPr="003A63C3">
              <w:rPr>
                <w:sz w:val="20"/>
                <w:szCs w:val="20"/>
              </w:rPr>
              <w:t>1</w:t>
            </w:r>
          </w:p>
        </w:tc>
        <w:tc>
          <w:tcPr>
            <w:tcW w:w="1559" w:type="dxa"/>
            <w:tcBorders>
              <w:top w:val="single" w:sz="4" w:space="0" w:color="auto"/>
              <w:left w:val="single" w:sz="4" w:space="0" w:color="auto"/>
              <w:bottom w:val="single" w:sz="4" w:space="0" w:color="auto"/>
              <w:right w:val="single" w:sz="4" w:space="0" w:color="auto"/>
            </w:tcBorders>
          </w:tcPr>
          <w:p w:rsidR="003A63C3" w:rsidRPr="003A63C3" w:rsidRDefault="003A63C3" w:rsidP="008513C9">
            <w:pPr>
              <w:jc w:val="center"/>
              <w:rPr>
                <w:sz w:val="20"/>
                <w:szCs w:val="20"/>
              </w:rPr>
            </w:pPr>
            <w:r w:rsidRPr="003A63C3">
              <w:rPr>
                <w:sz w:val="20"/>
                <w:szCs w:val="20"/>
              </w:rPr>
              <w:t>2</w:t>
            </w:r>
          </w:p>
        </w:tc>
        <w:tc>
          <w:tcPr>
            <w:tcW w:w="1701" w:type="dxa"/>
            <w:tcBorders>
              <w:top w:val="single" w:sz="4" w:space="0" w:color="auto"/>
              <w:left w:val="single" w:sz="4" w:space="0" w:color="auto"/>
              <w:bottom w:val="single" w:sz="4" w:space="0" w:color="auto"/>
              <w:right w:val="single" w:sz="4" w:space="0" w:color="auto"/>
            </w:tcBorders>
          </w:tcPr>
          <w:p w:rsidR="003A63C3" w:rsidRPr="003A63C3" w:rsidRDefault="003A63C3" w:rsidP="008513C9">
            <w:pPr>
              <w:jc w:val="center"/>
              <w:rPr>
                <w:sz w:val="20"/>
                <w:szCs w:val="20"/>
              </w:rPr>
            </w:pPr>
            <w:r w:rsidRPr="003A63C3">
              <w:rPr>
                <w:sz w:val="20"/>
                <w:szCs w:val="20"/>
              </w:rPr>
              <w:t>3</w:t>
            </w:r>
          </w:p>
          <w:p w:rsidR="003A63C3" w:rsidRPr="003A63C3" w:rsidRDefault="003A63C3" w:rsidP="008513C9">
            <w:pPr>
              <w:jc w:val="center"/>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3A63C3" w:rsidRPr="003A63C3" w:rsidRDefault="003A63C3" w:rsidP="008513C9">
            <w:pPr>
              <w:jc w:val="center"/>
              <w:rPr>
                <w:sz w:val="20"/>
                <w:szCs w:val="20"/>
              </w:rPr>
            </w:pPr>
            <w:r w:rsidRPr="003A63C3">
              <w:rPr>
                <w:sz w:val="20"/>
                <w:szCs w:val="20"/>
              </w:rPr>
              <w:t>4</w:t>
            </w:r>
          </w:p>
        </w:tc>
        <w:tc>
          <w:tcPr>
            <w:tcW w:w="2127" w:type="dxa"/>
            <w:tcBorders>
              <w:top w:val="single" w:sz="4" w:space="0" w:color="auto"/>
              <w:left w:val="single" w:sz="4" w:space="0" w:color="auto"/>
              <w:bottom w:val="single" w:sz="4" w:space="0" w:color="auto"/>
              <w:right w:val="single" w:sz="4" w:space="0" w:color="auto"/>
            </w:tcBorders>
          </w:tcPr>
          <w:p w:rsidR="003A63C3" w:rsidRPr="003A63C3" w:rsidRDefault="003A63C3" w:rsidP="008513C9">
            <w:pPr>
              <w:jc w:val="center"/>
              <w:rPr>
                <w:sz w:val="20"/>
                <w:szCs w:val="20"/>
              </w:rPr>
            </w:pPr>
            <w:r w:rsidRPr="003A63C3">
              <w:rPr>
                <w:sz w:val="20"/>
                <w:szCs w:val="20"/>
              </w:rPr>
              <w:t>5</w:t>
            </w:r>
          </w:p>
        </w:tc>
        <w:tc>
          <w:tcPr>
            <w:tcW w:w="1275" w:type="dxa"/>
            <w:tcBorders>
              <w:top w:val="single" w:sz="4" w:space="0" w:color="auto"/>
              <w:left w:val="single" w:sz="4" w:space="0" w:color="auto"/>
              <w:bottom w:val="single" w:sz="4" w:space="0" w:color="auto"/>
            </w:tcBorders>
          </w:tcPr>
          <w:p w:rsidR="003A63C3" w:rsidRPr="003A63C3" w:rsidRDefault="003A63C3" w:rsidP="008513C9">
            <w:pPr>
              <w:jc w:val="center"/>
              <w:rPr>
                <w:sz w:val="20"/>
                <w:szCs w:val="20"/>
              </w:rPr>
            </w:pPr>
            <w:r w:rsidRPr="003A63C3">
              <w:rPr>
                <w:sz w:val="20"/>
                <w:szCs w:val="20"/>
              </w:rPr>
              <w:t>6</w:t>
            </w:r>
          </w:p>
        </w:tc>
      </w:tr>
      <w:tr w:rsidR="003A63C3" w:rsidRPr="003A63C3" w:rsidTr="008513C9">
        <w:tc>
          <w:tcPr>
            <w:tcW w:w="709" w:type="dxa"/>
            <w:tcBorders>
              <w:top w:val="single" w:sz="4" w:space="0" w:color="auto"/>
              <w:bottom w:val="single" w:sz="4" w:space="0" w:color="auto"/>
              <w:right w:val="single" w:sz="4" w:space="0" w:color="auto"/>
            </w:tcBorders>
          </w:tcPr>
          <w:p w:rsidR="003A63C3" w:rsidRPr="003A63C3" w:rsidRDefault="003A63C3" w:rsidP="008513C9">
            <w:pPr>
              <w:rPr>
                <w:sz w:val="20"/>
                <w:szCs w:val="20"/>
              </w:rPr>
            </w:pPr>
          </w:p>
        </w:tc>
        <w:tc>
          <w:tcPr>
            <w:tcW w:w="1559" w:type="dxa"/>
            <w:tcBorders>
              <w:top w:val="single" w:sz="4" w:space="0" w:color="auto"/>
              <w:left w:val="single" w:sz="4" w:space="0" w:color="auto"/>
              <w:bottom w:val="single" w:sz="4" w:space="0" w:color="auto"/>
              <w:right w:val="single" w:sz="4" w:space="0" w:color="auto"/>
            </w:tcBorders>
          </w:tcPr>
          <w:p w:rsidR="003A63C3" w:rsidRPr="003A63C3" w:rsidRDefault="003A63C3" w:rsidP="008513C9">
            <w:pP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3A63C3" w:rsidRPr="003A63C3" w:rsidRDefault="003A63C3" w:rsidP="008513C9">
            <w:pPr>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3A63C3" w:rsidRPr="003A63C3" w:rsidRDefault="003A63C3" w:rsidP="008513C9">
            <w:pPr>
              <w:rPr>
                <w:sz w:val="20"/>
                <w:szCs w:val="20"/>
              </w:rPr>
            </w:pPr>
          </w:p>
        </w:tc>
        <w:tc>
          <w:tcPr>
            <w:tcW w:w="2127" w:type="dxa"/>
            <w:tcBorders>
              <w:top w:val="single" w:sz="4" w:space="0" w:color="auto"/>
              <w:left w:val="single" w:sz="4" w:space="0" w:color="auto"/>
              <w:bottom w:val="single" w:sz="4" w:space="0" w:color="auto"/>
              <w:right w:val="single" w:sz="4" w:space="0" w:color="auto"/>
            </w:tcBorders>
          </w:tcPr>
          <w:p w:rsidR="003A63C3" w:rsidRPr="003A63C3" w:rsidRDefault="003A63C3" w:rsidP="008513C9">
            <w:pPr>
              <w:rPr>
                <w:sz w:val="20"/>
                <w:szCs w:val="20"/>
              </w:rPr>
            </w:pPr>
          </w:p>
        </w:tc>
        <w:tc>
          <w:tcPr>
            <w:tcW w:w="1275" w:type="dxa"/>
            <w:tcBorders>
              <w:top w:val="single" w:sz="4" w:space="0" w:color="auto"/>
              <w:left w:val="single" w:sz="4" w:space="0" w:color="auto"/>
              <w:bottom w:val="single" w:sz="4" w:space="0" w:color="auto"/>
            </w:tcBorders>
          </w:tcPr>
          <w:p w:rsidR="003A63C3" w:rsidRPr="003A63C3" w:rsidRDefault="003A63C3" w:rsidP="008513C9">
            <w:pPr>
              <w:rPr>
                <w:sz w:val="20"/>
                <w:szCs w:val="20"/>
              </w:rPr>
            </w:pPr>
          </w:p>
        </w:tc>
      </w:tr>
    </w:tbl>
    <w:p w:rsidR="003A63C3" w:rsidRPr="003A63C3" w:rsidRDefault="003A63C3" w:rsidP="003A63C3">
      <w:pPr>
        <w:rPr>
          <w:sz w:val="20"/>
          <w:szCs w:val="20"/>
        </w:rPr>
      </w:pPr>
    </w:p>
    <w:p w:rsidR="00645449" w:rsidRDefault="00645449" w:rsidP="00645449">
      <w:pPr>
        <w:pStyle w:val="a3"/>
        <w:rPr>
          <w:rFonts w:ascii="Times New Roman" w:hAnsi="Times New Roman" w:cs="Times New Roman"/>
          <w:b/>
          <w:sz w:val="20"/>
          <w:szCs w:val="20"/>
        </w:rPr>
      </w:pPr>
    </w:p>
    <w:tbl>
      <w:tblPr>
        <w:tblW w:w="9100" w:type="dxa"/>
        <w:tblInd w:w="108" w:type="dxa"/>
        <w:tblLook w:val="04A0" w:firstRow="1" w:lastRow="0" w:firstColumn="1" w:lastColumn="0" w:noHBand="0" w:noVBand="1"/>
      </w:tblPr>
      <w:tblGrid>
        <w:gridCol w:w="3792"/>
        <w:gridCol w:w="1517"/>
        <w:gridCol w:w="3791"/>
      </w:tblGrid>
      <w:tr w:rsidR="00374587" w:rsidRPr="00BF6233" w:rsidTr="00374587">
        <w:trPr>
          <w:cantSplit/>
          <w:trHeight w:val="1274"/>
        </w:trPr>
        <w:tc>
          <w:tcPr>
            <w:tcW w:w="3792" w:type="dxa"/>
            <w:vAlign w:val="bottom"/>
            <w:hideMark/>
          </w:tcPr>
          <w:p w:rsidR="00374587" w:rsidRPr="00BF6233" w:rsidRDefault="00374587" w:rsidP="00374587">
            <w:pPr>
              <w:jc w:val="center"/>
              <w:rPr>
                <w:b/>
                <w:bCs/>
                <w:noProof/>
                <w:sz w:val="16"/>
                <w:szCs w:val="16"/>
              </w:rPr>
            </w:pPr>
          </w:p>
          <w:p w:rsidR="00374587" w:rsidRPr="00BF6233" w:rsidRDefault="00374587" w:rsidP="00374587">
            <w:pPr>
              <w:jc w:val="center"/>
              <w:rPr>
                <w:b/>
                <w:bCs/>
                <w:noProof/>
                <w:sz w:val="16"/>
                <w:szCs w:val="16"/>
              </w:rPr>
            </w:pPr>
            <w:r w:rsidRPr="00BF6233">
              <w:rPr>
                <w:b/>
                <w:bCs/>
                <w:noProof/>
                <w:sz w:val="16"/>
                <w:szCs w:val="16"/>
              </w:rPr>
              <w:t>ЧĂВАШ РЕСПУБЛИКИН</w:t>
            </w:r>
          </w:p>
        </w:tc>
        <w:tc>
          <w:tcPr>
            <w:tcW w:w="1517" w:type="dxa"/>
            <w:vMerge w:val="restart"/>
          </w:tcPr>
          <w:p w:rsidR="00374587" w:rsidRPr="00BF6233" w:rsidRDefault="00374587" w:rsidP="00374587">
            <w:pPr>
              <w:ind w:right="-100"/>
              <w:rPr>
                <w:noProof/>
                <w:sz w:val="16"/>
                <w:szCs w:val="16"/>
              </w:rPr>
            </w:pPr>
            <w:r w:rsidRPr="00BF6233">
              <w:rPr>
                <w:noProof/>
                <w:sz w:val="16"/>
                <w:szCs w:val="16"/>
              </w:rPr>
              <w:drawing>
                <wp:anchor distT="0" distB="0" distL="114300" distR="114300" simplePos="0" relativeHeight="251700224" behindDoc="0" locked="0" layoutInCell="1" allowOverlap="1" wp14:anchorId="4BC6668D" wp14:editId="15591461">
                  <wp:simplePos x="0" y="0"/>
                  <wp:positionH relativeFrom="column">
                    <wp:posOffset>213458</wp:posOffset>
                  </wp:positionH>
                  <wp:positionV relativeFrom="paragraph">
                    <wp:posOffset>321701</wp:posOffset>
                  </wp:positionV>
                  <wp:extent cx="386715" cy="491490"/>
                  <wp:effectExtent l="0" t="0" r="0" b="3810"/>
                  <wp:wrapNone/>
                  <wp:docPr id="9" name="Рисунок 9"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1" w:type="dxa"/>
            <w:vAlign w:val="bottom"/>
            <w:hideMark/>
          </w:tcPr>
          <w:p w:rsidR="00374587" w:rsidRPr="00BF6233" w:rsidRDefault="00374587" w:rsidP="00374587">
            <w:pPr>
              <w:jc w:val="center"/>
              <w:rPr>
                <w:b/>
                <w:bCs/>
                <w:noProof/>
                <w:sz w:val="16"/>
                <w:szCs w:val="16"/>
              </w:rPr>
            </w:pPr>
            <w:r w:rsidRPr="00BF6233">
              <w:rPr>
                <w:b/>
                <w:bCs/>
                <w:noProof/>
                <w:sz w:val="16"/>
                <w:szCs w:val="16"/>
              </w:rPr>
              <w:t>ЧУВАШСКАЯ РЕСПУБЛИКА</w:t>
            </w:r>
          </w:p>
        </w:tc>
      </w:tr>
      <w:tr w:rsidR="00374587" w:rsidRPr="00BF6233" w:rsidTr="00374587">
        <w:trPr>
          <w:cantSplit/>
          <w:trHeight w:val="550"/>
        </w:trPr>
        <w:tc>
          <w:tcPr>
            <w:tcW w:w="3792" w:type="dxa"/>
            <w:hideMark/>
          </w:tcPr>
          <w:p w:rsidR="00374587" w:rsidRPr="00BF6233" w:rsidRDefault="00374587" w:rsidP="00374587">
            <w:pPr>
              <w:jc w:val="center"/>
              <w:rPr>
                <w:b/>
                <w:bCs/>
                <w:noProof/>
                <w:sz w:val="16"/>
                <w:szCs w:val="16"/>
              </w:rPr>
            </w:pPr>
            <w:r w:rsidRPr="00BF6233">
              <w:rPr>
                <w:b/>
                <w:bCs/>
                <w:noProof/>
                <w:sz w:val="16"/>
                <w:szCs w:val="16"/>
              </w:rPr>
              <w:t xml:space="preserve">ÇĚМĚРЛЕ </w:t>
            </w:r>
          </w:p>
          <w:p w:rsidR="00374587" w:rsidRPr="00BF6233" w:rsidRDefault="00374587" w:rsidP="00374587">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374587" w:rsidRPr="00BF6233" w:rsidRDefault="00374587" w:rsidP="00374587">
            <w:pPr>
              <w:framePr w:w="3227" w:h="1681" w:hSpace="141" w:wrap="auto" w:vAnchor="text" w:hAnchor="page" w:x="1750" w:y="139"/>
              <w:spacing w:line="220" w:lineRule="exact"/>
              <w:jc w:val="center"/>
              <w:rPr>
                <w:b/>
                <w:bCs/>
                <w:noProof/>
                <w:sz w:val="16"/>
                <w:szCs w:val="16"/>
              </w:rPr>
            </w:pPr>
          </w:p>
          <w:p w:rsidR="00374587" w:rsidRPr="00BF6233" w:rsidRDefault="00374587" w:rsidP="00374587">
            <w:pPr>
              <w:keepNext/>
              <w:jc w:val="center"/>
              <w:outlineLvl w:val="0"/>
              <w:rPr>
                <w:b/>
                <w:bCs/>
                <w:noProof/>
                <w:sz w:val="16"/>
                <w:szCs w:val="16"/>
                <w:lang w:val="x-none" w:eastAsia="x-none"/>
              </w:rPr>
            </w:pPr>
            <w:r w:rsidRPr="00BF6233">
              <w:rPr>
                <w:b/>
                <w:bCs/>
                <w:noProof/>
                <w:sz w:val="16"/>
                <w:szCs w:val="16"/>
                <w:lang w:val="x-none" w:eastAsia="x-none"/>
              </w:rPr>
              <w:t>ЙЫШĂНУ</w:t>
            </w:r>
          </w:p>
          <w:p w:rsidR="00374587" w:rsidRPr="00BF6233" w:rsidRDefault="00374587" w:rsidP="00374587">
            <w:pPr>
              <w:jc w:val="center"/>
              <w:rPr>
                <w:b/>
                <w:bCs/>
                <w:noProof/>
                <w:sz w:val="16"/>
                <w:szCs w:val="16"/>
              </w:rPr>
            </w:pPr>
          </w:p>
          <w:p w:rsidR="00374587" w:rsidRPr="00BF6233" w:rsidRDefault="00374587" w:rsidP="00374587">
            <w:pPr>
              <w:jc w:val="center"/>
              <w:rPr>
                <w:noProof/>
                <w:sz w:val="16"/>
                <w:szCs w:val="16"/>
              </w:rPr>
            </w:pPr>
            <w:r>
              <w:rPr>
                <w:noProof/>
                <w:sz w:val="16"/>
                <w:szCs w:val="16"/>
              </w:rPr>
              <w:t>20</w:t>
            </w:r>
            <w:r w:rsidRPr="003A5AAD">
              <w:rPr>
                <w:noProof/>
                <w:sz w:val="16"/>
                <w:szCs w:val="16"/>
              </w:rPr>
              <w:t>.0</w:t>
            </w:r>
            <w:r>
              <w:rPr>
                <w:noProof/>
                <w:sz w:val="16"/>
                <w:szCs w:val="16"/>
              </w:rPr>
              <w:t>2</w:t>
            </w:r>
            <w:r w:rsidRPr="003A5AAD">
              <w:rPr>
                <w:noProof/>
                <w:sz w:val="16"/>
                <w:szCs w:val="16"/>
              </w:rPr>
              <w:t xml:space="preserve">.2025 </w:t>
            </w:r>
            <w:r w:rsidRPr="00BF6233">
              <w:rPr>
                <w:bCs/>
                <w:noProof/>
                <w:sz w:val="16"/>
                <w:szCs w:val="16"/>
              </w:rPr>
              <w:t>ç</w:t>
            </w:r>
            <w:r w:rsidRPr="00BF6233">
              <w:rPr>
                <w:sz w:val="16"/>
                <w:szCs w:val="16"/>
              </w:rPr>
              <w:t>.</w:t>
            </w:r>
            <w:r w:rsidRPr="00BF6233">
              <w:rPr>
                <w:noProof/>
                <w:sz w:val="16"/>
                <w:szCs w:val="16"/>
              </w:rPr>
              <w:t xml:space="preserve"> </w:t>
            </w:r>
            <w:r>
              <w:rPr>
                <w:noProof/>
                <w:sz w:val="16"/>
                <w:szCs w:val="16"/>
              </w:rPr>
              <w:t>160</w:t>
            </w:r>
            <w:r w:rsidRPr="00BF6233">
              <w:rPr>
                <w:noProof/>
                <w:sz w:val="16"/>
                <w:szCs w:val="16"/>
              </w:rPr>
              <w:t xml:space="preserve"> №</w:t>
            </w:r>
          </w:p>
          <w:p w:rsidR="00374587" w:rsidRPr="00BF6233" w:rsidRDefault="00374587" w:rsidP="00374587">
            <w:pPr>
              <w:jc w:val="center"/>
              <w:rPr>
                <w:noProof/>
                <w:sz w:val="16"/>
                <w:szCs w:val="16"/>
              </w:rPr>
            </w:pPr>
            <w:r w:rsidRPr="00BF6233">
              <w:rPr>
                <w:bCs/>
                <w:noProof/>
                <w:sz w:val="16"/>
                <w:szCs w:val="16"/>
              </w:rPr>
              <w:t>Ç</w:t>
            </w:r>
            <w:r w:rsidRPr="00BF6233">
              <w:rPr>
                <w:noProof/>
                <w:sz w:val="16"/>
                <w:szCs w:val="16"/>
              </w:rPr>
              <w:t>ěмěрле хули</w:t>
            </w:r>
          </w:p>
        </w:tc>
        <w:tc>
          <w:tcPr>
            <w:tcW w:w="1517" w:type="dxa"/>
            <w:vMerge/>
          </w:tcPr>
          <w:p w:rsidR="00374587" w:rsidRPr="00BF6233" w:rsidRDefault="00374587" w:rsidP="00374587">
            <w:pPr>
              <w:ind w:left="-108" w:right="-100"/>
              <w:jc w:val="center"/>
              <w:rPr>
                <w:sz w:val="16"/>
                <w:szCs w:val="16"/>
              </w:rPr>
            </w:pPr>
          </w:p>
        </w:tc>
        <w:tc>
          <w:tcPr>
            <w:tcW w:w="3791" w:type="dxa"/>
            <w:hideMark/>
          </w:tcPr>
          <w:p w:rsidR="00374587" w:rsidRPr="00BF6233" w:rsidRDefault="00374587" w:rsidP="00374587">
            <w:pPr>
              <w:jc w:val="center"/>
              <w:rPr>
                <w:b/>
                <w:caps/>
                <w:sz w:val="16"/>
                <w:szCs w:val="16"/>
              </w:rPr>
            </w:pPr>
            <w:r w:rsidRPr="00BF6233">
              <w:rPr>
                <w:b/>
                <w:caps/>
                <w:sz w:val="16"/>
                <w:szCs w:val="16"/>
              </w:rPr>
              <w:t xml:space="preserve">администрация </w:t>
            </w:r>
          </w:p>
          <w:p w:rsidR="00374587" w:rsidRPr="00BF6233" w:rsidRDefault="00374587" w:rsidP="00374587">
            <w:pPr>
              <w:jc w:val="center"/>
              <w:rPr>
                <w:b/>
                <w:caps/>
                <w:sz w:val="16"/>
                <w:szCs w:val="16"/>
              </w:rPr>
            </w:pPr>
            <w:r w:rsidRPr="00BF6233">
              <w:rPr>
                <w:b/>
                <w:caps/>
                <w:sz w:val="16"/>
                <w:szCs w:val="16"/>
              </w:rPr>
              <w:t xml:space="preserve">ШУМЕРЛИНСКОГО </w:t>
            </w:r>
          </w:p>
          <w:p w:rsidR="00374587" w:rsidRPr="00BF6233" w:rsidRDefault="00374587" w:rsidP="00374587">
            <w:pPr>
              <w:jc w:val="center"/>
              <w:rPr>
                <w:b/>
                <w:caps/>
                <w:sz w:val="16"/>
                <w:szCs w:val="16"/>
              </w:rPr>
            </w:pPr>
            <w:r w:rsidRPr="00BF6233">
              <w:rPr>
                <w:b/>
                <w:caps/>
                <w:sz w:val="16"/>
                <w:szCs w:val="16"/>
              </w:rPr>
              <w:t>МУНИЦИПАЛЬНОГО ОКРУГА</w:t>
            </w:r>
          </w:p>
          <w:p w:rsidR="00374587" w:rsidRPr="00BF6233" w:rsidRDefault="00374587" w:rsidP="00374587">
            <w:pPr>
              <w:rPr>
                <w:b/>
                <w:caps/>
                <w:sz w:val="16"/>
                <w:szCs w:val="16"/>
              </w:rPr>
            </w:pPr>
          </w:p>
          <w:p w:rsidR="00374587" w:rsidRPr="00BF6233" w:rsidRDefault="00374587" w:rsidP="00374587">
            <w:pPr>
              <w:keepNext/>
              <w:jc w:val="center"/>
              <w:outlineLvl w:val="0"/>
              <w:rPr>
                <w:b/>
                <w:sz w:val="16"/>
                <w:szCs w:val="16"/>
                <w:lang w:val="x-none" w:eastAsia="x-none"/>
              </w:rPr>
            </w:pPr>
            <w:r w:rsidRPr="00BF6233">
              <w:rPr>
                <w:b/>
                <w:sz w:val="16"/>
                <w:szCs w:val="16"/>
                <w:lang w:val="x-none" w:eastAsia="x-none"/>
              </w:rPr>
              <w:t>ПОСТАНОВЛЕНИЕ</w:t>
            </w:r>
          </w:p>
          <w:p w:rsidR="00374587" w:rsidRPr="00BF6233" w:rsidRDefault="00374587" w:rsidP="00374587">
            <w:pPr>
              <w:jc w:val="center"/>
              <w:rPr>
                <w:b/>
                <w:bCs/>
                <w:noProof/>
                <w:sz w:val="16"/>
                <w:szCs w:val="16"/>
              </w:rPr>
            </w:pPr>
          </w:p>
          <w:p w:rsidR="00374587" w:rsidRPr="00BF6233" w:rsidRDefault="00374587" w:rsidP="00374587">
            <w:pPr>
              <w:jc w:val="center"/>
              <w:rPr>
                <w:bCs/>
                <w:noProof/>
                <w:sz w:val="16"/>
                <w:szCs w:val="16"/>
              </w:rPr>
            </w:pPr>
            <w:r>
              <w:rPr>
                <w:bCs/>
                <w:noProof/>
                <w:sz w:val="16"/>
                <w:szCs w:val="16"/>
              </w:rPr>
              <w:t>20</w:t>
            </w:r>
            <w:r w:rsidRPr="003A5AAD">
              <w:rPr>
                <w:bCs/>
                <w:noProof/>
                <w:sz w:val="16"/>
                <w:szCs w:val="16"/>
              </w:rPr>
              <w:t>.0</w:t>
            </w:r>
            <w:r>
              <w:rPr>
                <w:bCs/>
                <w:noProof/>
                <w:sz w:val="16"/>
                <w:szCs w:val="16"/>
              </w:rPr>
              <w:t>2</w:t>
            </w:r>
            <w:r w:rsidRPr="003A5AAD">
              <w:rPr>
                <w:bCs/>
                <w:noProof/>
                <w:sz w:val="16"/>
                <w:szCs w:val="16"/>
              </w:rPr>
              <w:t xml:space="preserve">.2025 </w:t>
            </w:r>
            <w:r w:rsidRPr="00BF6233">
              <w:rPr>
                <w:bCs/>
                <w:noProof/>
                <w:sz w:val="16"/>
                <w:szCs w:val="16"/>
              </w:rPr>
              <w:t xml:space="preserve">г. № </w:t>
            </w:r>
            <w:r>
              <w:rPr>
                <w:bCs/>
                <w:noProof/>
                <w:sz w:val="16"/>
                <w:szCs w:val="16"/>
              </w:rPr>
              <w:t>160</w:t>
            </w:r>
          </w:p>
          <w:p w:rsidR="00374587" w:rsidRPr="00BF6233" w:rsidRDefault="00374587" w:rsidP="00374587">
            <w:pPr>
              <w:jc w:val="center"/>
              <w:rPr>
                <w:noProof/>
                <w:sz w:val="16"/>
                <w:szCs w:val="16"/>
              </w:rPr>
            </w:pPr>
            <w:r w:rsidRPr="00BF6233">
              <w:rPr>
                <w:bCs/>
                <w:noProof/>
                <w:sz w:val="16"/>
                <w:szCs w:val="16"/>
              </w:rPr>
              <w:t>город Шумерля</w:t>
            </w:r>
          </w:p>
        </w:tc>
      </w:tr>
    </w:tbl>
    <w:p w:rsidR="00645449" w:rsidRPr="003A63C3" w:rsidRDefault="003A63C3" w:rsidP="00645449">
      <w:pPr>
        <w:pStyle w:val="a3"/>
        <w:rPr>
          <w:rFonts w:ascii="Times New Roman" w:hAnsi="Times New Roman" w:cs="Times New Roman"/>
          <w:b/>
          <w:sz w:val="20"/>
          <w:szCs w:val="20"/>
        </w:rPr>
      </w:pPr>
      <w:r w:rsidRPr="003A63C3">
        <w:rPr>
          <w:rFonts w:ascii="Times New Roman" w:hAnsi="Times New Roman" w:cs="Times New Roman"/>
          <w:b/>
          <w:sz w:val="20"/>
          <w:szCs w:val="20"/>
        </w:rPr>
        <w:t xml:space="preserve">О внесении изменений в </w:t>
      </w:r>
      <w:proofErr w:type="gramStart"/>
      <w:r w:rsidRPr="003A63C3">
        <w:rPr>
          <w:rFonts w:ascii="Times New Roman" w:hAnsi="Times New Roman" w:cs="Times New Roman"/>
          <w:b/>
          <w:sz w:val="20"/>
          <w:szCs w:val="20"/>
        </w:rPr>
        <w:t>П</w:t>
      </w:r>
      <w:proofErr w:type="gramEnd"/>
      <w:r w:rsidRPr="003A63C3">
        <w:rPr>
          <w:rFonts w:ascii="Times New Roman" w:hAnsi="Times New Roman" w:cs="Times New Roman"/>
          <w:b/>
          <w:sz w:val="20"/>
          <w:szCs w:val="20"/>
        </w:rPr>
        <w:fldChar w:fldCharType="begin"/>
      </w:r>
      <w:r w:rsidRPr="003A63C3">
        <w:rPr>
          <w:rFonts w:ascii="Times New Roman" w:hAnsi="Times New Roman" w:cs="Times New Roman"/>
          <w:b/>
          <w:sz w:val="20"/>
          <w:szCs w:val="20"/>
        </w:rPr>
        <w:instrText>HYPERLINK "https://internet.garant.ru/document/redirect/74242190/0"</w:instrText>
      </w:r>
      <w:r w:rsidRPr="003A63C3">
        <w:rPr>
          <w:rFonts w:ascii="Times New Roman" w:hAnsi="Times New Roman" w:cs="Times New Roman"/>
          <w:b/>
          <w:sz w:val="20"/>
          <w:szCs w:val="20"/>
        </w:rPr>
        <w:fldChar w:fldCharType="separate"/>
      </w:r>
      <w:r w:rsidRPr="003A63C3">
        <w:rPr>
          <w:rStyle w:val="aff"/>
          <w:rFonts w:ascii="Times New Roman" w:hAnsi="Times New Roman" w:cs="Times New Roman"/>
          <w:b/>
          <w:color w:val="auto"/>
          <w:sz w:val="20"/>
          <w:szCs w:val="20"/>
          <w:u w:val="none"/>
        </w:rPr>
        <w:t>римерное положение об оплате труда работников муниципальных учреждений Шумерлинского муниципального округа Чувашской Республики, находящихся в ведении финансового управления администрации Шумерлинского муниципального округа Чувашской Республики</w:t>
      </w:r>
      <w:r w:rsidRPr="003A63C3">
        <w:rPr>
          <w:rFonts w:ascii="Times New Roman" w:hAnsi="Times New Roman" w:cs="Times New Roman"/>
          <w:b/>
          <w:sz w:val="20"/>
          <w:szCs w:val="20"/>
        </w:rPr>
        <w:fldChar w:fldCharType="end"/>
      </w:r>
    </w:p>
    <w:p w:rsidR="00645449" w:rsidRDefault="00645449" w:rsidP="00645449">
      <w:pPr>
        <w:pStyle w:val="a3"/>
        <w:rPr>
          <w:rFonts w:ascii="Times New Roman" w:hAnsi="Times New Roman" w:cs="Times New Roman"/>
          <w:b/>
          <w:sz w:val="20"/>
          <w:szCs w:val="20"/>
        </w:rPr>
      </w:pPr>
    </w:p>
    <w:p w:rsidR="003A63C3" w:rsidRPr="003A63C3" w:rsidRDefault="003A63C3" w:rsidP="003A63C3">
      <w:pPr>
        <w:ind w:firstLine="709"/>
        <w:jc w:val="both"/>
        <w:rPr>
          <w:sz w:val="20"/>
          <w:szCs w:val="20"/>
        </w:rPr>
      </w:pPr>
      <w:bookmarkStart w:id="149" w:name="sub_1"/>
      <w:proofErr w:type="gramStart"/>
      <w:r w:rsidRPr="003A63C3">
        <w:rPr>
          <w:sz w:val="20"/>
          <w:szCs w:val="20"/>
        </w:rPr>
        <w:t>В соответствии с Федеральным законом от 6 октября 2003 г. № 131-ФЗ «Об общих принципах организации местного самоуправления в Российской Федерации», Законом Чувашской Республики от 18 октября 2004 г. № 26 «Об упорядочении оплаты труда работников государственных учреждений Чувашской Республики», Уставом Шумерлинского муниципального округа Чувашской Республики, постановлением администрации Шумерлинского муниципального округа от 29 января 2025 г. № 33 «О повышении оплаты труда работников</w:t>
      </w:r>
      <w:proofErr w:type="gramEnd"/>
      <w:r w:rsidRPr="003A63C3">
        <w:rPr>
          <w:sz w:val="20"/>
          <w:szCs w:val="20"/>
        </w:rPr>
        <w:t xml:space="preserve"> муниципальных учреждений Шумерлинского муниципального округа Чувашской республики», администрация Шумерлинского муниципального округа Чувашской Республики постановляет:</w:t>
      </w:r>
    </w:p>
    <w:p w:rsidR="003A63C3" w:rsidRPr="003A63C3" w:rsidRDefault="003A63C3" w:rsidP="003A63C3">
      <w:pPr>
        <w:ind w:firstLine="709"/>
        <w:jc w:val="both"/>
        <w:rPr>
          <w:rStyle w:val="a4"/>
          <w:rFonts w:ascii="Times New Roman" w:hAnsi="Times New Roman" w:cs="Times New Roman"/>
          <w:sz w:val="20"/>
          <w:szCs w:val="20"/>
        </w:rPr>
      </w:pPr>
      <w:r w:rsidRPr="003A63C3">
        <w:rPr>
          <w:sz w:val="20"/>
          <w:szCs w:val="20"/>
        </w:rPr>
        <w:t xml:space="preserve">1. Внести в подраздел 2.1. раздела </w:t>
      </w:r>
      <w:r w:rsidRPr="003A63C3">
        <w:rPr>
          <w:sz w:val="20"/>
          <w:szCs w:val="20"/>
          <w:lang w:val="en-US"/>
        </w:rPr>
        <w:t>II</w:t>
      </w:r>
      <w:r w:rsidRPr="003A63C3">
        <w:rPr>
          <w:sz w:val="20"/>
          <w:szCs w:val="20"/>
        </w:rPr>
        <w:t xml:space="preserve"> Порядка и условий оплаты труда </w:t>
      </w:r>
      <w:hyperlink r:id="rId88" w:history="1">
        <w:r w:rsidRPr="003A63C3">
          <w:rPr>
            <w:rStyle w:val="a4"/>
            <w:rFonts w:ascii="Times New Roman" w:hAnsi="Times New Roman" w:cs="Times New Roman"/>
            <w:sz w:val="20"/>
            <w:szCs w:val="20"/>
          </w:rPr>
          <w:t>Примерного положения об оплате труда работников муниципальных учреждений Шумерлинского муниципального округа Чувашской Республики, находящихся в ведении финансового управления администрации Шумерлинского муниципального округа Чувашской Республики</w:t>
        </w:r>
      </w:hyperlink>
      <w:r w:rsidRPr="003A63C3">
        <w:rPr>
          <w:rStyle w:val="a4"/>
          <w:rFonts w:ascii="Times New Roman" w:hAnsi="Times New Roman" w:cs="Times New Roman"/>
          <w:sz w:val="20"/>
          <w:szCs w:val="20"/>
        </w:rPr>
        <w:t>, утвержденного постановлением Шумерлинского муниципального округа Чувашской Республики от 29 января 2025 г. № 41, следующие изменения:</w:t>
      </w:r>
    </w:p>
    <w:p w:rsidR="003A63C3" w:rsidRPr="003A63C3" w:rsidRDefault="003A63C3" w:rsidP="003A63C3">
      <w:pPr>
        <w:ind w:firstLine="709"/>
        <w:jc w:val="both"/>
        <w:rPr>
          <w:rStyle w:val="a4"/>
          <w:rFonts w:ascii="Times New Roman" w:hAnsi="Times New Roman" w:cs="Times New Roman"/>
          <w:sz w:val="20"/>
          <w:szCs w:val="20"/>
        </w:rPr>
      </w:pPr>
      <w:r w:rsidRPr="003A63C3">
        <w:rPr>
          <w:rStyle w:val="a4"/>
          <w:rFonts w:ascii="Times New Roman" w:hAnsi="Times New Roman" w:cs="Times New Roman"/>
          <w:sz w:val="20"/>
          <w:szCs w:val="20"/>
        </w:rPr>
        <w:t>таблицу подпункта 2.1.2 изложить в следующей редакции:</w:t>
      </w:r>
    </w:p>
    <w:p w:rsidR="003A63C3" w:rsidRPr="003A63C3" w:rsidRDefault="003A63C3" w:rsidP="003A63C3">
      <w:pPr>
        <w:ind w:firstLine="709"/>
        <w:jc w:val="both"/>
        <w:rPr>
          <w:sz w:val="20"/>
          <w:szCs w:val="20"/>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4"/>
        <w:gridCol w:w="3402"/>
        <w:gridCol w:w="2835"/>
      </w:tblGrid>
      <w:tr w:rsidR="003A63C3" w:rsidRPr="003A63C3" w:rsidTr="008513C9">
        <w:tc>
          <w:tcPr>
            <w:tcW w:w="3544" w:type="dxa"/>
            <w:tcBorders>
              <w:top w:val="single" w:sz="4" w:space="0" w:color="auto"/>
              <w:bottom w:val="single" w:sz="4" w:space="0" w:color="auto"/>
              <w:right w:val="single" w:sz="4" w:space="0" w:color="auto"/>
            </w:tcBorders>
          </w:tcPr>
          <w:p w:rsidR="003A63C3" w:rsidRPr="003A63C3" w:rsidRDefault="003A63C3" w:rsidP="008513C9">
            <w:pPr>
              <w:pStyle w:val="af6"/>
              <w:jc w:val="center"/>
              <w:rPr>
                <w:rFonts w:ascii="Times New Roman" w:hAnsi="Times New Roman" w:cs="Times New Roman"/>
                <w:sz w:val="20"/>
                <w:szCs w:val="20"/>
              </w:rPr>
            </w:pPr>
            <w:r w:rsidRPr="003A63C3">
              <w:rPr>
                <w:rFonts w:ascii="Times New Roman" w:hAnsi="Times New Roman" w:cs="Times New Roman"/>
                <w:sz w:val="20"/>
                <w:szCs w:val="20"/>
              </w:rPr>
              <w:t>Профессиональная</w:t>
            </w:r>
          </w:p>
          <w:p w:rsidR="003A63C3" w:rsidRPr="003A63C3" w:rsidRDefault="003A63C3" w:rsidP="008513C9">
            <w:pPr>
              <w:pStyle w:val="af6"/>
              <w:jc w:val="center"/>
              <w:rPr>
                <w:rFonts w:ascii="Times New Roman" w:hAnsi="Times New Roman" w:cs="Times New Roman"/>
                <w:sz w:val="20"/>
                <w:szCs w:val="20"/>
              </w:rPr>
            </w:pPr>
            <w:r w:rsidRPr="003A63C3">
              <w:rPr>
                <w:rFonts w:ascii="Times New Roman" w:hAnsi="Times New Roman" w:cs="Times New Roman"/>
                <w:sz w:val="20"/>
                <w:szCs w:val="20"/>
              </w:rPr>
              <w:t>квалификационная группа</w:t>
            </w:r>
          </w:p>
        </w:tc>
        <w:tc>
          <w:tcPr>
            <w:tcW w:w="3402" w:type="dxa"/>
            <w:tcBorders>
              <w:top w:val="single" w:sz="4" w:space="0" w:color="auto"/>
              <w:left w:val="single" w:sz="4" w:space="0" w:color="auto"/>
              <w:bottom w:val="single" w:sz="4" w:space="0" w:color="auto"/>
              <w:right w:val="single" w:sz="4" w:space="0" w:color="auto"/>
            </w:tcBorders>
          </w:tcPr>
          <w:p w:rsidR="003A63C3" w:rsidRPr="003A63C3" w:rsidRDefault="003A63C3" w:rsidP="008513C9">
            <w:pPr>
              <w:pStyle w:val="af6"/>
              <w:jc w:val="center"/>
              <w:rPr>
                <w:rFonts w:ascii="Times New Roman" w:hAnsi="Times New Roman" w:cs="Times New Roman"/>
                <w:sz w:val="20"/>
                <w:szCs w:val="20"/>
              </w:rPr>
            </w:pPr>
            <w:r w:rsidRPr="003A63C3">
              <w:rPr>
                <w:rFonts w:ascii="Times New Roman" w:hAnsi="Times New Roman" w:cs="Times New Roman"/>
                <w:sz w:val="20"/>
                <w:szCs w:val="20"/>
              </w:rPr>
              <w:t>Квалификационные уровни</w:t>
            </w:r>
          </w:p>
        </w:tc>
        <w:tc>
          <w:tcPr>
            <w:tcW w:w="2835" w:type="dxa"/>
            <w:tcBorders>
              <w:top w:val="single" w:sz="4" w:space="0" w:color="auto"/>
              <w:left w:val="single" w:sz="4" w:space="0" w:color="auto"/>
              <w:bottom w:val="single" w:sz="4" w:space="0" w:color="auto"/>
            </w:tcBorders>
          </w:tcPr>
          <w:p w:rsidR="003A63C3" w:rsidRPr="003A63C3" w:rsidRDefault="003A63C3" w:rsidP="008513C9">
            <w:pPr>
              <w:pStyle w:val="af6"/>
              <w:jc w:val="center"/>
              <w:rPr>
                <w:rFonts w:ascii="Times New Roman" w:hAnsi="Times New Roman" w:cs="Times New Roman"/>
                <w:sz w:val="20"/>
                <w:szCs w:val="20"/>
              </w:rPr>
            </w:pPr>
            <w:r w:rsidRPr="003A63C3">
              <w:rPr>
                <w:rFonts w:ascii="Times New Roman" w:hAnsi="Times New Roman" w:cs="Times New Roman"/>
                <w:sz w:val="20"/>
                <w:szCs w:val="20"/>
              </w:rPr>
              <w:t>Рекомендуемый должностной оклад, рублей</w:t>
            </w:r>
          </w:p>
        </w:tc>
      </w:tr>
      <w:tr w:rsidR="003A63C3" w:rsidRPr="003A63C3" w:rsidTr="008513C9">
        <w:tc>
          <w:tcPr>
            <w:tcW w:w="3544" w:type="dxa"/>
            <w:vMerge w:val="restart"/>
            <w:tcBorders>
              <w:top w:val="single" w:sz="4" w:space="0" w:color="auto"/>
              <w:bottom w:val="single" w:sz="4" w:space="0" w:color="auto"/>
              <w:right w:val="single" w:sz="4" w:space="0" w:color="auto"/>
            </w:tcBorders>
          </w:tcPr>
          <w:p w:rsidR="003A63C3" w:rsidRPr="003A63C3" w:rsidRDefault="003A63C3" w:rsidP="008513C9">
            <w:pPr>
              <w:pStyle w:val="af8"/>
              <w:jc w:val="both"/>
              <w:rPr>
                <w:rFonts w:ascii="Times New Roman" w:hAnsi="Times New Roman" w:cs="Times New Roman"/>
                <w:sz w:val="20"/>
                <w:szCs w:val="20"/>
              </w:rPr>
            </w:pPr>
            <w:r w:rsidRPr="003A63C3">
              <w:rPr>
                <w:rFonts w:ascii="Times New Roman" w:hAnsi="Times New Roman" w:cs="Times New Roman"/>
                <w:sz w:val="20"/>
                <w:szCs w:val="20"/>
              </w:rPr>
              <w:lastRenderedPageBreak/>
              <w:t>«Общеотраслевые должности служащих третьего уровня»</w:t>
            </w:r>
          </w:p>
        </w:tc>
        <w:tc>
          <w:tcPr>
            <w:tcW w:w="3402" w:type="dxa"/>
            <w:tcBorders>
              <w:top w:val="single" w:sz="4" w:space="0" w:color="auto"/>
              <w:left w:val="single" w:sz="4" w:space="0" w:color="auto"/>
              <w:bottom w:val="single" w:sz="4" w:space="0" w:color="auto"/>
              <w:right w:val="single" w:sz="4" w:space="0" w:color="auto"/>
            </w:tcBorders>
          </w:tcPr>
          <w:p w:rsidR="003A63C3" w:rsidRPr="003A63C3" w:rsidRDefault="003A63C3" w:rsidP="008513C9">
            <w:pPr>
              <w:pStyle w:val="af8"/>
              <w:jc w:val="both"/>
              <w:rPr>
                <w:rFonts w:ascii="Times New Roman" w:hAnsi="Times New Roman" w:cs="Times New Roman"/>
                <w:sz w:val="20"/>
                <w:szCs w:val="20"/>
              </w:rPr>
            </w:pPr>
            <w:r w:rsidRPr="003A63C3">
              <w:rPr>
                <w:rFonts w:ascii="Times New Roman" w:hAnsi="Times New Roman" w:cs="Times New Roman"/>
                <w:sz w:val="20"/>
                <w:szCs w:val="20"/>
              </w:rPr>
              <w:t>1 квалификационный уровень</w:t>
            </w:r>
          </w:p>
        </w:tc>
        <w:tc>
          <w:tcPr>
            <w:tcW w:w="2835" w:type="dxa"/>
            <w:tcBorders>
              <w:top w:val="single" w:sz="4" w:space="0" w:color="auto"/>
              <w:left w:val="single" w:sz="4" w:space="0" w:color="auto"/>
              <w:bottom w:val="single" w:sz="4" w:space="0" w:color="auto"/>
            </w:tcBorders>
          </w:tcPr>
          <w:p w:rsidR="003A63C3" w:rsidRPr="003A63C3" w:rsidRDefault="003A63C3" w:rsidP="008513C9">
            <w:pPr>
              <w:pStyle w:val="af6"/>
              <w:ind w:firstLine="709"/>
              <w:rPr>
                <w:rFonts w:ascii="Times New Roman" w:hAnsi="Times New Roman" w:cs="Times New Roman"/>
                <w:sz w:val="20"/>
                <w:szCs w:val="20"/>
              </w:rPr>
            </w:pPr>
            <w:r w:rsidRPr="003A63C3">
              <w:rPr>
                <w:rFonts w:ascii="Times New Roman" w:hAnsi="Times New Roman" w:cs="Times New Roman"/>
                <w:sz w:val="20"/>
                <w:szCs w:val="20"/>
              </w:rPr>
              <w:t>12 142,0</w:t>
            </w:r>
          </w:p>
        </w:tc>
      </w:tr>
      <w:tr w:rsidR="003A63C3" w:rsidRPr="003A63C3" w:rsidTr="008513C9">
        <w:tc>
          <w:tcPr>
            <w:tcW w:w="3544" w:type="dxa"/>
            <w:vMerge/>
            <w:tcBorders>
              <w:top w:val="single" w:sz="4" w:space="0" w:color="auto"/>
              <w:bottom w:val="single" w:sz="4" w:space="0" w:color="auto"/>
              <w:right w:val="single" w:sz="4" w:space="0" w:color="auto"/>
            </w:tcBorders>
          </w:tcPr>
          <w:p w:rsidR="003A63C3" w:rsidRPr="003A63C3" w:rsidRDefault="003A63C3" w:rsidP="008513C9">
            <w:pPr>
              <w:pStyle w:val="af6"/>
              <w:ind w:firstLine="709"/>
              <w:rPr>
                <w:rFonts w:ascii="Times New Roman" w:hAnsi="Times New Roman" w:cs="Times New Roman"/>
                <w:sz w:val="20"/>
                <w:szCs w:val="20"/>
              </w:rPr>
            </w:pPr>
          </w:p>
        </w:tc>
        <w:tc>
          <w:tcPr>
            <w:tcW w:w="3402" w:type="dxa"/>
            <w:tcBorders>
              <w:top w:val="single" w:sz="4" w:space="0" w:color="auto"/>
              <w:left w:val="single" w:sz="4" w:space="0" w:color="auto"/>
              <w:bottom w:val="single" w:sz="4" w:space="0" w:color="auto"/>
              <w:right w:val="single" w:sz="4" w:space="0" w:color="auto"/>
            </w:tcBorders>
          </w:tcPr>
          <w:p w:rsidR="003A63C3" w:rsidRPr="003A63C3" w:rsidRDefault="003A63C3" w:rsidP="008513C9">
            <w:pPr>
              <w:pStyle w:val="af8"/>
              <w:jc w:val="both"/>
              <w:rPr>
                <w:rFonts w:ascii="Times New Roman" w:hAnsi="Times New Roman" w:cs="Times New Roman"/>
                <w:sz w:val="20"/>
                <w:szCs w:val="20"/>
              </w:rPr>
            </w:pPr>
            <w:r w:rsidRPr="003A63C3">
              <w:rPr>
                <w:rFonts w:ascii="Times New Roman" w:hAnsi="Times New Roman" w:cs="Times New Roman"/>
                <w:sz w:val="20"/>
                <w:szCs w:val="20"/>
              </w:rPr>
              <w:t>4 квалификационный уровень</w:t>
            </w:r>
          </w:p>
        </w:tc>
        <w:tc>
          <w:tcPr>
            <w:tcW w:w="2835" w:type="dxa"/>
            <w:tcBorders>
              <w:top w:val="single" w:sz="4" w:space="0" w:color="auto"/>
              <w:left w:val="single" w:sz="4" w:space="0" w:color="auto"/>
              <w:bottom w:val="single" w:sz="4" w:space="0" w:color="auto"/>
            </w:tcBorders>
          </w:tcPr>
          <w:p w:rsidR="003A63C3" w:rsidRPr="003A63C3" w:rsidRDefault="003A63C3" w:rsidP="008513C9">
            <w:pPr>
              <w:pStyle w:val="af6"/>
              <w:ind w:firstLine="709"/>
              <w:rPr>
                <w:rFonts w:ascii="Times New Roman" w:hAnsi="Times New Roman" w:cs="Times New Roman"/>
                <w:sz w:val="20"/>
                <w:szCs w:val="20"/>
              </w:rPr>
            </w:pPr>
            <w:r w:rsidRPr="003A63C3">
              <w:rPr>
                <w:rFonts w:ascii="Times New Roman" w:hAnsi="Times New Roman" w:cs="Times New Roman"/>
                <w:sz w:val="20"/>
                <w:szCs w:val="20"/>
              </w:rPr>
              <w:t>13 115,0</w:t>
            </w:r>
          </w:p>
        </w:tc>
      </w:tr>
      <w:tr w:rsidR="003A63C3" w:rsidRPr="003A63C3" w:rsidTr="008513C9">
        <w:tc>
          <w:tcPr>
            <w:tcW w:w="3544" w:type="dxa"/>
            <w:vMerge/>
            <w:tcBorders>
              <w:top w:val="single" w:sz="4" w:space="0" w:color="auto"/>
              <w:bottom w:val="single" w:sz="4" w:space="0" w:color="auto"/>
              <w:right w:val="single" w:sz="4" w:space="0" w:color="auto"/>
            </w:tcBorders>
          </w:tcPr>
          <w:p w:rsidR="003A63C3" w:rsidRPr="003A63C3" w:rsidRDefault="003A63C3" w:rsidP="008513C9">
            <w:pPr>
              <w:pStyle w:val="af6"/>
              <w:ind w:firstLine="709"/>
              <w:rPr>
                <w:rFonts w:ascii="Times New Roman" w:hAnsi="Times New Roman" w:cs="Times New Roman"/>
                <w:sz w:val="20"/>
                <w:szCs w:val="20"/>
              </w:rPr>
            </w:pPr>
          </w:p>
        </w:tc>
        <w:tc>
          <w:tcPr>
            <w:tcW w:w="3402" w:type="dxa"/>
            <w:tcBorders>
              <w:top w:val="single" w:sz="4" w:space="0" w:color="auto"/>
              <w:left w:val="single" w:sz="4" w:space="0" w:color="auto"/>
              <w:bottom w:val="single" w:sz="4" w:space="0" w:color="auto"/>
              <w:right w:val="single" w:sz="4" w:space="0" w:color="auto"/>
            </w:tcBorders>
          </w:tcPr>
          <w:p w:rsidR="003A63C3" w:rsidRPr="003A63C3" w:rsidRDefault="003A63C3" w:rsidP="008513C9">
            <w:pPr>
              <w:pStyle w:val="af8"/>
              <w:jc w:val="both"/>
              <w:rPr>
                <w:rFonts w:ascii="Times New Roman" w:hAnsi="Times New Roman" w:cs="Times New Roman"/>
                <w:sz w:val="20"/>
                <w:szCs w:val="20"/>
              </w:rPr>
            </w:pPr>
            <w:r w:rsidRPr="003A63C3">
              <w:rPr>
                <w:rFonts w:ascii="Times New Roman" w:hAnsi="Times New Roman" w:cs="Times New Roman"/>
                <w:sz w:val="20"/>
                <w:szCs w:val="20"/>
              </w:rPr>
              <w:t>5 квалификационный уровень</w:t>
            </w:r>
          </w:p>
        </w:tc>
        <w:tc>
          <w:tcPr>
            <w:tcW w:w="2835" w:type="dxa"/>
            <w:tcBorders>
              <w:top w:val="single" w:sz="4" w:space="0" w:color="auto"/>
              <w:left w:val="single" w:sz="4" w:space="0" w:color="auto"/>
              <w:bottom w:val="single" w:sz="4" w:space="0" w:color="auto"/>
            </w:tcBorders>
          </w:tcPr>
          <w:p w:rsidR="003A63C3" w:rsidRPr="003A63C3" w:rsidRDefault="003A63C3" w:rsidP="008513C9">
            <w:pPr>
              <w:pStyle w:val="af6"/>
              <w:ind w:firstLine="709"/>
              <w:rPr>
                <w:rFonts w:ascii="Times New Roman" w:hAnsi="Times New Roman" w:cs="Times New Roman"/>
                <w:sz w:val="20"/>
                <w:szCs w:val="20"/>
              </w:rPr>
            </w:pPr>
            <w:r w:rsidRPr="003A63C3">
              <w:rPr>
                <w:rFonts w:ascii="Times New Roman" w:hAnsi="Times New Roman" w:cs="Times New Roman"/>
                <w:sz w:val="20"/>
                <w:szCs w:val="20"/>
              </w:rPr>
              <w:t>15 031,0</w:t>
            </w:r>
          </w:p>
        </w:tc>
      </w:tr>
      <w:tr w:rsidR="003A63C3" w:rsidRPr="003A63C3" w:rsidTr="008513C9">
        <w:tc>
          <w:tcPr>
            <w:tcW w:w="3544" w:type="dxa"/>
            <w:tcBorders>
              <w:top w:val="single" w:sz="4" w:space="0" w:color="auto"/>
              <w:bottom w:val="single" w:sz="4" w:space="0" w:color="auto"/>
              <w:right w:val="single" w:sz="4" w:space="0" w:color="auto"/>
            </w:tcBorders>
          </w:tcPr>
          <w:p w:rsidR="003A63C3" w:rsidRPr="003A63C3" w:rsidRDefault="003A63C3" w:rsidP="008513C9">
            <w:pPr>
              <w:pStyle w:val="af8"/>
              <w:jc w:val="both"/>
              <w:rPr>
                <w:rFonts w:ascii="Times New Roman" w:hAnsi="Times New Roman" w:cs="Times New Roman"/>
                <w:sz w:val="20"/>
                <w:szCs w:val="20"/>
              </w:rPr>
            </w:pPr>
            <w:r w:rsidRPr="003A63C3">
              <w:rPr>
                <w:rFonts w:ascii="Times New Roman" w:hAnsi="Times New Roman" w:cs="Times New Roman"/>
                <w:sz w:val="20"/>
                <w:szCs w:val="20"/>
              </w:rPr>
              <w:t>«Общеотраслевые должности служащих четвертого уровня»</w:t>
            </w:r>
          </w:p>
        </w:tc>
        <w:tc>
          <w:tcPr>
            <w:tcW w:w="3402" w:type="dxa"/>
            <w:tcBorders>
              <w:top w:val="single" w:sz="4" w:space="0" w:color="auto"/>
              <w:left w:val="single" w:sz="4" w:space="0" w:color="auto"/>
              <w:bottom w:val="single" w:sz="4" w:space="0" w:color="auto"/>
              <w:right w:val="single" w:sz="4" w:space="0" w:color="auto"/>
            </w:tcBorders>
          </w:tcPr>
          <w:p w:rsidR="003A63C3" w:rsidRPr="003A63C3" w:rsidRDefault="003A63C3" w:rsidP="008513C9">
            <w:pPr>
              <w:pStyle w:val="af8"/>
              <w:jc w:val="both"/>
              <w:rPr>
                <w:rFonts w:ascii="Times New Roman" w:hAnsi="Times New Roman" w:cs="Times New Roman"/>
                <w:sz w:val="20"/>
                <w:szCs w:val="20"/>
              </w:rPr>
            </w:pPr>
            <w:r w:rsidRPr="003A63C3">
              <w:rPr>
                <w:rFonts w:ascii="Times New Roman" w:hAnsi="Times New Roman" w:cs="Times New Roman"/>
                <w:sz w:val="20"/>
                <w:szCs w:val="20"/>
              </w:rPr>
              <w:t>1 квалификационный уровень</w:t>
            </w:r>
          </w:p>
        </w:tc>
        <w:tc>
          <w:tcPr>
            <w:tcW w:w="2835" w:type="dxa"/>
            <w:tcBorders>
              <w:top w:val="single" w:sz="4" w:space="0" w:color="auto"/>
              <w:left w:val="single" w:sz="4" w:space="0" w:color="auto"/>
              <w:bottom w:val="single" w:sz="4" w:space="0" w:color="auto"/>
            </w:tcBorders>
          </w:tcPr>
          <w:p w:rsidR="003A63C3" w:rsidRPr="003A63C3" w:rsidRDefault="003A63C3" w:rsidP="008513C9">
            <w:pPr>
              <w:pStyle w:val="af6"/>
              <w:ind w:firstLine="709"/>
              <w:rPr>
                <w:rFonts w:ascii="Times New Roman" w:hAnsi="Times New Roman" w:cs="Times New Roman"/>
                <w:sz w:val="20"/>
                <w:szCs w:val="20"/>
              </w:rPr>
            </w:pPr>
            <w:r w:rsidRPr="003A63C3">
              <w:rPr>
                <w:rFonts w:ascii="Times New Roman" w:hAnsi="Times New Roman" w:cs="Times New Roman"/>
                <w:sz w:val="20"/>
                <w:szCs w:val="20"/>
              </w:rPr>
              <w:t>16 700,0;</w:t>
            </w:r>
          </w:p>
        </w:tc>
      </w:tr>
    </w:tbl>
    <w:p w:rsidR="003A63C3" w:rsidRPr="003A63C3" w:rsidRDefault="003A63C3" w:rsidP="003A63C3">
      <w:pPr>
        <w:ind w:firstLine="709"/>
        <w:jc w:val="both"/>
        <w:rPr>
          <w:rStyle w:val="a4"/>
          <w:rFonts w:ascii="Times New Roman" w:hAnsi="Times New Roman" w:cs="Times New Roman"/>
          <w:sz w:val="20"/>
          <w:szCs w:val="20"/>
        </w:rPr>
      </w:pPr>
    </w:p>
    <w:p w:rsidR="003A63C3" w:rsidRPr="003A63C3" w:rsidRDefault="003A63C3" w:rsidP="003A63C3">
      <w:pPr>
        <w:ind w:firstLine="709"/>
        <w:jc w:val="both"/>
        <w:rPr>
          <w:rStyle w:val="a4"/>
          <w:rFonts w:ascii="Times New Roman" w:hAnsi="Times New Roman" w:cs="Times New Roman"/>
          <w:sz w:val="20"/>
          <w:szCs w:val="20"/>
        </w:rPr>
      </w:pPr>
      <w:r w:rsidRPr="003A63C3">
        <w:rPr>
          <w:rStyle w:val="a4"/>
          <w:rFonts w:ascii="Times New Roman" w:hAnsi="Times New Roman" w:cs="Times New Roman"/>
          <w:sz w:val="20"/>
          <w:szCs w:val="20"/>
        </w:rPr>
        <w:t>таблицу подпункта 2.1.3 изложить в следующей редакции:</w:t>
      </w:r>
    </w:p>
    <w:p w:rsidR="003A63C3" w:rsidRPr="003A63C3" w:rsidRDefault="003A63C3" w:rsidP="003A63C3">
      <w:pPr>
        <w:ind w:firstLine="709"/>
        <w:jc w:val="both"/>
        <w:rPr>
          <w:sz w:val="20"/>
          <w:szCs w:val="20"/>
        </w:rPr>
      </w:pPr>
    </w:p>
    <w:p w:rsidR="003A63C3" w:rsidRPr="003A63C3" w:rsidRDefault="003A63C3" w:rsidP="003A63C3">
      <w:pPr>
        <w:ind w:firstLine="709"/>
        <w:jc w:val="both"/>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gridCol w:w="2695"/>
      </w:tblGrid>
      <w:tr w:rsidR="003A63C3" w:rsidRPr="003A63C3" w:rsidTr="008513C9">
        <w:trPr>
          <w:trHeight w:val="557"/>
        </w:trPr>
        <w:tc>
          <w:tcPr>
            <w:tcW w:w="6804" w:type="dxa"/>
            <w:tcBorders>
              <w:top w:val="single" w:sz="4" w:space="0" w:color="auto"/>
              <w:bottom w:val="single" w:sz="4" w:space="0" w:color="auto"/>
              <w:right w:val="single" w:sz="4" w:space="0" w:color="auto"/>
            </w:tcBorders>
          </w:tcPr>
          <w:p w:rsidR="003A63C3" w:rsidRPr="003A63C3" w:rsidRDefault="003A63C3" w:rsidP="008513C9">
            <w:pPr>
              <w:pStyle w:val="af6"/>
              <w:jc w:val="center"/>
              <w:rPr>
                <w:rFonts w:ascii="Times New Roman" w:hAnsi="Times New Roman" w:cs="Times New Roman"/>
                <w:sz w:val="20"/>
                <w:szCs w:val="20"/>
              </w:rPr>
            </w:pPr>
            <w:r w:rsidRPr="003A63C3">
              <w:rPr>
                <w:rFonts w:ascii="Times New Roman" w:hAnsi="Times New Roman" w:cs="Times New Roman"/>
                <w:sz w:val="20"/>
                <w:szCs w:val="20"/>
              </w:rPr>
              <w:t>Наименование должности</w:t>
            </w:r>
          </w:p>
        </w:tc>
        <w:tc>
          <w:tcPr>
            <w:tcW w:w="2695" w:type="dxa"/>
            <w:tcBorders>
              <w:top w:val="single" w:sz="4" w:space="0" w:color="auto"/>
              <w:left w:val="single" w:sz="4" w:space="0" w:color="auto"/>
              <w:bottom w:val="single" w:sz="4" w:space="0" w:color="auto"/>
            </w:tcBorders>
          </w:tcPr>
          <w:p w:rsidR="003A63C3" w:rsidRPr="003A63C3" w:rsidRDefault="003A63C3" w:rsidP="008513C9">
            <w:pPr>
              <w:pStyle w:val="af6"/>
              <w:jc w:val="center"/>
              <w:rPr>
                <w:rFonts w:ascii="Times New Roman" w:hAnsi="Times New Roman" w:cs="Times New Roman"/>
                <w:sz w:val="20"/>
                <w:szCs w:val="20"/>
              </w:rPr>
            </w:pPr>
            <w:r w:rsidRPr="003A63C3">
              <w:rPr>
                <w:rFonts w:ascii="Times New Roman" w:hAnsi="Times New Roman" w:cs="Times New Roman"/>
                <w:sz w:val="20"/>
                <w:szCs w:val="20"/>
              </w:rPr>
              <w:t>Рекомендуемый должностной оклад, рублей</w:t>
            </w:r>
          </w:p>
        </w:tc>
      </w:tr>
      <w:tr w:rsidR="003A63C3" w:rsidRPr="003A63C3" w:rsidTr="008513C9">
        <w:trPr>
          <w:trHeight w:val="271"/>
        </w:trPr>
        <w:tc>
          <w:tcPr>
            <w:tcW w:w="6804" w:type="dxa"/>
            <w:tcBorders>
              <w:top w:val="single" w:sz="4" w:space="0" w:color="auto"/>
              <w:bottom w:val="single" w:sz="4" w:space="0" w:color="auto"/>
              <w:right w:val="single" w:sz="4" w:space="0" w:color="auto"/>
            </w:tcBorders>
          </w:tcPr>
          <w:p w:rsidR="003A63C3" w:rsidRPr="003A63C3" w:rsidRDefault="003A63C3" w:rsidP="008513C9">
            <w:pPr>
              <w:pStyle w:val="af8"/>
              <w:jc w:val="both"/>
              <w:rPr>
                <w:rFonts w:ascii="Times New Roman" w:hAnsi="Times New Roman" w:cs="Times New Roman"/>
                <w:sz w:val="20"/>
                <w:szCs w:val="20"/>
              </w:rPr>
            </w:pPr>
            <w:r w:rsidRPr="003A63C3">
              <w:rPr>
                <w:rFonts w:ascii="Times New Roman" w:hAnsi="Times New Roman" w:cs="Times New Roman"/>
                <w:sz w:val="20"/>
                <w:szCs w:val="20"/>
              </w:rPr>
              <w:t>Заместитель начальника отдела, заведующий сектором</w:t>
            </w:r>
          </w:p>
        </w:tc>
        <w:tc>
          <w:tcPr>
            <w:tcW w:w="2695" w:type="dxa"/>
            <w:tcBorders>
              <w:top w:val="single" w:sz="4" w:space="0" w:color="auto"/>
              <w:left w:val="single" w:sz="4" w:space="0" w:color="auto"/>
              <w:bottom w:val="single" w:sz="4" w:space="0" w:color="auto"/>
            </w:tcBorders>
          </w:tcPr>
          <w:p w:rsidR="003A63C3" w:rsidRPr="003A63C3" w:rsidRDefault="003A63C3" w:rsidP="008513C9">
            <w:pPr>
              <w:pStyle w:val="af6"/>
              <w:ind w:firstLine="709"/>
              <w:rPr>
                <w:rFonts w:ascii="Times New Roman" w:hAnsi="Times New Roman" w:cs="Times New Roman"/>
                <w:sz w:val="20"/>
                <w:szCs w:val="20"/>
              </w:rPr>
            </w:pPr>
            <w:r w:rsidRPr="003A63C3">
              <w:rPr>
                <w:rFonts w:ascii="Times New Roman" w:hAnsi="Times New Roman" w:cs="Times New Roman"/>
                <w:sz w:val="20"/>
                <w:szCs w:val="20"/>
              </w:rPr>
              <w:t>15 031,0</w:t>
            </w:r>
          </w:p>
        </w:tc>
      </w:tr>
      <w:tr w:rsidR="003A63C3" w:rsidRPr="003A63C3" w:rsidTr="008513C9">
        <w:trPr>
          <w:trHeight w:val="271"/>
        </w:trPr>
        <w:tc>
          <w:tcPr>
            <w:tcW w:w="6804" w:type="dxa"/>
            <w:tcBorders>
              <w:top w:val="single" w:sz="4" w:space="0" w:color="auto"/>
              <w:bottom w:val="single" w:sz="4" w:space="0" w:color="auto"/>
              <w:right w:val="single" w:sz="4" w:space="0" w:color="auto"/>
            </w:tcBorders>
          </w:tcPr>
          <w:p w:rsidR="003A63C3" w:rsidRPr="003A63C3" w:rsidRDefault="003A63C3" w:rsidP="008513C9">
            <w:pPr>
              <w:pStyle w:val="af8"/>
              <w:rPr>
                <w:rFonts w:ascii="Times New Roman" w:hAnsi="Times New Roman" w:cs="Times New Roman"/>
                <w:sz w:val="20"/>
                <w:szCs w:val="20"/>
              </w:rPr>
            </w:pPr>
            <w:r w:rsidRPr="003A63C3">
              <w:rPr>
                <w:rFonts w:ascii="Times New Roman" w:hAnsi="Times New Roman" w:cs="Times New Roman"/>
                <w:sz w:val="20"/>
                <w:szCs w:val="20"/>
              </w:rPr>
              <w:t>Главный специалист-эксперт, системный администратор, менеджер информационных ресурсов, специали</w:t>
            </w:r>
            <w:proofErr w:type="gramStart"/>
            <w:r w:rsidRPr="003A63C3">
              <w:rPr>
                <w:rFonts w:ascii="Times New Roman" w:hAnsi="Times New Roman" w:cs="Times New Roman"/>
                <w:sz w:val="20"/>
                <w:szCs w:val="20"/>
              </w:rPr>
              <w:t>ст в сф</w:t>
            </w:r>
            <w:proofErr w:type="gramEnd"/>
            <w:r w:rsidRPr="003A63C3">
              <w:rPr>
                <w:rFonts w:ascii="Times New Roman" w:hAnsi="Times New Roman" w:cs="Times New Roman"/>
                <w:sz w:val="20"/>
                <w:szCs w:val="20"/>
              </w:rPr>
              <w:t>ере закупок, специалист по административно-хозяйственному обеспечению</w:t>
            </w:r>
          </w:p>
        </w:tc>
        <w:tc>
          <w:tcPr>
            <w:tcW w:w="2695" w:type="dxa"/>
            <w:tcBorders>
              <w:top w:val="single" w:sz="4" w:space="0" w:color="auto"/>
              <w:left w:val="single" w:sz="4" w:space="0" w:color="auto"/>
              <w:bottom w:val="single" w:sz="4" w:space="0" w:color="auto"/>
            </w:tcBorders>
          </w:tcPr>
          <w:p w:rsidR="003A63C3" w:rsidRPr="003A63C3" w:rsidRDefault="003A63C3" w:rsidP="008513C9">
            <w:pPr>
              <w:pStyle w:val="af6"/>
              <w:ind w:firstLine="709"/>
              <w:rPr>
                <w:rFonts w:ascii="Times New Roman" w:hAnsi="Times New Roman" w:cs="Times New Roman"/>
                <w:sz w:val="20"/>
                <w:szCs w:val="20"/>
              </w:rPr>
            </w:pPr>
            <w:r w:rsidRPr="003A63C3">
              <w:rPr>
                <w:rFonts w:ascii="Times New Roman" w:hAnsi="Times New Roman" w:cs="Times New Roman"/>
                <w:sz w:val="20"/>
                <w:szCs w:val="20"/>
              </w:rPr>
              <w:t>13 115,0</w:t>
            </w:r>
          </w:p>
        </w:tc>
      </w:tr>
      <w:tr w:rsidR="003A63C3" w:rsidRPr="003A63C3" w:rsidTr="008513C9">
        <w:trPr>
          <w:trHeight w:val="281"/>
        </w:trPr>
        <w:tc>
          <w:tcPr>
            <w:tcW w:w="6804" w:type="dxa"/>
            <w:tcBorders>
              <w:top w:val="single" w:sz="4" w:space="0" w:color="auto"/>
              <w:bottom w:val="single" w:sz="4" w:space="0" w:color="auto"/>
              <w:right w:val="single" w:sz="4" w:space="0" w:color="auto"/>
            </w:tcBorders>
          </w:tcPr>
          <w:p w:rsidR="003A63C3" w:rsidRPr="003A63C3" w:rsidRDefault="003A63C3" w:rsidP="008513C9">
            <w:pPr>
              <w:pStyle w:val="af8"/>
              <w:jc w:val="both"/>
              <w:rPr>
                <w:rFonts w:ascii="Times New Roman" w:hAnsi="Times New Roman" w:cs="Times New Roman"/>
                <w:sz w:val="20"/>
                <w:szCs w:val="20"/>
              </w:rPr>
            </w:pPr>
            <w:r w:rsidRPr="003A63C3">
              <w:rPr>
                <w:rFonts w:ascii="Times New Roman" w:hAnsi="Times New Roman" w:cs="Times New Roman"/>
                <w:sz w:val="20"/>
                <w:szCs w:val="20"/>
              </w:rPr>
              <w:t>Ведущий специалист-эксперт, младший системный администратор, специалист по охране труда, ведущий специалист по автоматизированной системе финансовых расчетов</w:t>
            </w:r>
          </w:p>
        </w:tc>
        <w:tc>
          <w:tcPr>
            <w:tcW w:w="2695" w:type="dxa"/>
            <w:tcBorders>
              <w:top w:val="single" w:sz="4" w:space="0" w:color="auto"/>
              <w:left w:val="single" w:sz="4" w:space="0" w:color="auto"/>
              <w:bottom w:val="single" w:sz="4" w:space="0" w:color="auto"/>
            </w:tcBorders>
          </w:tcPr>
          <w:p w:rsidR="003A63C3" w:rsidRPr="003A63C3" w:rsidRDefault="003A63C3" w:rsidP="008513C9">
            <w:pPr>
              <w:pStyle w:val="af6"/>
              <w:ind w:firstLine="709"/>
              <w:rPr>
                <w:rFonts w:ascii="Times New Roman" w:hAnsi="Times New Roman" w:cs="Times New Roman"/>
                <w:sz w:val="20"/>
                <w:szCs w:val="20"/>
              </w:rPr>
            </w:pPr>
            <w:r w:rsidRPr="003A63C3">
              <w:rPr>
                <w:rFonts w:ascii="Times New Roman" w:hAnsi="Times New Roman" w:cs="Times New Roman"/>
                <w:sz w:val="20"/>
                <w:szCs w:val="20"/>
              </w:rPr>
              <w:t>12 142,0</w:t>
            </w:r>
          </w:p>
        </w:tc>
      </w:tr>
      <w:tr w:rsidR="003A63C3" w:rsidRPr="003A63C3" w:rsidTr="008513C9">
        <w:trPr>
          <w:trHeight w:val="301"/>
        </w:trPr>
        <w:tc>
          <w:tcPr>
            <w:tcW w:w="6804" w:type="dxa"/>
            <w:tcBorders>
              <w:top w:val="single" w:sz="4" w:space="0" w:color="auto"/>
              <w:bottom w:val="single" w:sz="4" w:space="0" w:color="auto"/>
              <w:right w:val="single" w:sz="4" w:space="0" w:color="auto"/>
            </w:tcBorders>
          </w:tcPr>
          <w:p w:rsidR="003A63C3" w:rsidRPr="003A63C3" w:rsidRDefault="003A63C3" w:rsidP="008513C9">
            <w:pPr>
              <w:pStyle w:val="af8"/>
              <w:jc w:val="both"/>
              <w:rPr>
                <w:rFonts w:ascii="Times New Roman" w:hAnsi="Times New Roman" w:cs="Times New Roman"/>
                <w:sz w:val="20"/>
                <w:szCs w:val="20"/>
              </w:rPr>
            </w:pPr>
            <w:r w:rsidRPr="003A63C3">
              <w:rPr>
                <w:rFonts w:ascii="Times New Roman" w:hAnsi="Times New Roman" w:cs="Times New Roman"/>
                <w:sz w:val="20"/>
                <w:szCs w:val="20"/>
              </w:rPr>
              <w:t>Специалист 1 разряда</w:t>
            </w:r>
          </w:p>
        </w:tc>
        <w:tc>
          <w:tcPr>
            <w:tcW w:w="2695" w:type="dxa"/>
            <w:tcBorders>
              <w:top w:val="single" w:sz="4" w:space="0" w:color="auto"/>
              <w:left w:val="single" w:sz="4" w:space="0" w:color="auto"/>
              <w:bottom w:val="single" w:sz="4" w:space="0" w:color="auto"/>
            </w:tcBorders>
          </w:tcPr>
          <w:p w:rsidR="003A63C3" w:rsidRPr="003A63C3" w:rsidRDefault="003A63C3" w:rsidP="008513C9">
            <w:pPr>
              <w:pStyle w:val="af6"/>
              <w:ind w:firstLine="709"/>
              <w:rPr>
                <w:rFonts w:ascii="Times New Roman" w:hAnsi="Times New Roman" w:cs="Times New Roman"/>
                <w:sz w:val="20"/>
                <w:szCs w:val="20"/>
              </w:rPr>
            </w:pPr>
            <w:r w:rsidRPr="003A63C3">
              <w:rPr>
                <w:rFonts w:ascii="Times New Roman" w:hAnsi="Times New Roman" w:cs="Times New Roman"/>
                <w:sz w:val="20"/>
                <w:szCs w:val="20"/>
              </w:rPr>
              <w:t>9 726,0,0;</w:t>
            </w:r>
          </w:p>
        </w:tc>
      </w:tr>
    </w:tbl>
    <w:p w:rsidR="003A63C3" w:rsidRPr="003A63C3" w:rsidRDefault="003A63C3" w:rsidP="003A63C3">
      <w:pPr>
        <w:pStyle w:val="s1"/>
        <w:shd w:val="clear" w:color="auto" w:fill="FFFFFF"/>
        <w:ind w:firstLine="709"/>
        <w:jc w:val="both"/>
        <w:rPr>
          <w:sz w:val="20"/>
          <w:szCs w:val="20"/>
        </w:rPr>
      </w:pPr>
      <w:r w:rsidRPr="003A63C3">
        <w:rPr>
          <w:sz w:val="20"/>
          <w:szCs w:val="20"/>
        </w:rPr>
        <w:t>дополнить подпунктом 2.1.4 следующего содержания:</w:t>
      </w:r>
    </w:p>
    <w:p w:rsidR="003A63C3" w:rsidRPr="003A63C3" w:rsidRDefault="003A63C3" w:rsidP="003A63C3">
      <w:pPr>
        <w:pStyle w:val="s1"/>
        <w:shd w:val="clear" w:color="auto" w:fill="FFFFFF"/>
        <w:ind w:firstLine="709"/>
        <w:jc w:val="both"/>
        <w:rPr>
          <w:sz w:val="20"/>
          <w:szCs w:val="20"/>
        </w:rPr>
      </w:pPr>
      <w:r w:rsidRPr="003A63C3">
        <w:rPr>
          <w:sz w:val="20"/>
          <w:szCs w:val="20"/>
        </w:rPr>
        <w:t xml:space="preserve">«2.1.4. </w:t>
      </w:r>
      <w:proofErr w:type="gramStart"/>
      <w:r w:rsidRPr="003A63C3">
        <w:rPr>
          <w:sz w:val="20"/>
          <w:szCs w:val="20"/>
        </w:rPr>
        <w:t xml:space="preserve">Рекомендуемые должностные оклады работников учреждения, осуществляющих свою профессиональную деятельность по профессиям рабочих, устанавливаются по </w:t>
      </w:r>
      <w:hyperlink r:id="rId89" w:anchor="/document/193507/entry/1000" w:history="1">
        <w:r w:rsidRPr="003A63C3">
          <w:rPr>
            <w:rStyle w:val="aff"/>
            <w:sz w:val="20"/>
            <w:szCs w:val="20"/>
          </w:rPr>
          <w:t>профессиональным квалификационным группам</w:t>
        </w:r>
      </w:hyperlink>
      <w:r w:rsidRPr="003A63C3">
        <w:rPr>
          <w:sz w:val="20"/>
          <w:szCs w:val="20"/>
        </w:rPr>
        <w:t xml:space="preserve"> общеотраслевых профессий рабочих, утвержденным </w:t>
      </w:r>
      <w:hyperlink r:id="rId90" w:anchor="/document/193507/entry/0" w:history="1">
        <w:r w:rsidRPr="003A63C3">
          <w:rPr>
            <w:rStyle w:val="aff"/>
            <w:sz w:val="20"/>
            <w:szCs w:val="20"/>
          </w:rPr>
          <w:t>приказом</w:t>
        </w:r>
      </w:hyperlink>
      <w:r w:rsidRPr="003A63C3">
        <w:rPr>
          <w:sz w:val="20"/>
          <w:szCs w:val="20"/>
        </w:rPr>
        <w:t xml:space="preserve"> Министерства здравоохранения и социального развития Российской Федерации от 29 мая 2008 г. № 248н «Об утверждении профессиональных квалификационных групп общеотраслевых профессий рабочих» (зарегистрирован в Министерстве юстиции Российской Федерации 23 июня 2008 г., регистрационный № 11861):</w:t>
      </w:r>
      <w:proofErr w:type="gramEnd"/>
    </w:p>
    <w:tbl>
      <w:tblPr>
        <w:tblW w:w="9706" w:type="dxa"/>
        <w:shd w:val="clear" w:color="auto" w:fill="FFFFFF"/>
        <w:tblCellMar>
          <w:top w:w="15" w:type="dxa"/>
          <w:left w:w="15" w:type="dxa"/>
          <w:bottom w:w="15" w:type="dxa"/>
          <w:right w:w="15" w:type="dxa"/>
        </w:tblCellMar>
        <w:tblLook w:val="04A0" w:firstRow="1" w:lastRow="0" w:firstColumn="1" w:lastColumn="0" w:noHBand="0" w:noVBand="1"/>
      </w:tblPr>
      <w:tblGrid>
        <w:gridCol w:w="3321"/>
        <w:gridCol w:w="3467"/>
        <w:gridCol w:w="2918"/>
      </w:tblGrid>
      <w:tr w:rsidR="003A63C3" w:rsidRPr="003A63C3" w:rsidTr="008513C9">
        <w:trPr>
          <w:trHeight w:val="583"/>
        </w:trPr>
        <w:tc>
          <w:tcPr>
            <w:tcW w:w="3321" w:type="dxa"/>
            <w:tcBorders>
              <w:top w:val="single" w:sz="4" w:space="0" w:color="000000"/>
              <w:left w:val="single" w:sz="4" w:space="0" w:color="000000"/>
              <w:bottom w:val="single" w:sz="4" w:space="0" w:color="000000"/>
              <w:right w:val="single" w:sz="4" w:space="0" w:color="000000"/>
            </w:tcBorders>
            <w:shd w:val="clear" w:color="auto" w:fill="FFFFFF"/>
            <w:hideMark/>
          </w:tcPr>
          <w:p w:rsidR="003A63C3" w:rsidRPr="003A63C3" w:rsidRDefault="003A63C3" w:rsidP="008513C9">
            <w:pPr>
              <w:pStyle w:val="s1"/>
              <w:spacing w:before="0" w:beforeAutospacing="0" w:after="0" w:afterAutospacing="0"/>
              <w:jc w:val="both"/>
              <w:rPr>
                <w:sz w:val="20"/>
                <w:szCs w:val="20"/>
              </w:rPr>
            </w:pPr>
            <w:r w:rsidRPr="003A63C3">
              <w:rPr>
                <w:sz w:val="20"/>
                <w:szCs w:val="20"/>
              </w:rPr>
              <w:t>Профессиональная квалификационная группа</w:t>
            </w:r>
          </w:p>
        </w:tc>
        <w:tc>
          <w:tcPr>
            <w:tcW w:w="3467" w:type="dxa"/>
            <w:tcBorders>
              <w:top w:val="single" w:sz="4" w:space="0" w:color="000000"/>
              <w:left w:val="single" w:sz="4" w:space="0" w:color="000000"/>
              <w:bottom w:val="single" w:sz="4" w:space="0" w:color="000000"/>
              <w:right w:val="single" w:sz="4" w:space="0" w:color="000000"/>
            </w:tcBorders>
            <w:shd w:val="clear" w:color="auto" w:fill="FFFFFF"/>
            <w:hideMark/>
          </w:tcPr>
          <w:p w:rsidR="003A63C3" w:rsidRPr="003A63C3" w:rsidRDefault="003A63C3" w:rsidP="008513C9">
            <w:pPr>
              <w:pStyle w:val="s1"/>
              <w:spacing w:before="0" w:beforeAutospacing="0" w:after="0" w:afterAutospacing="0"/>
              <w:jc w:val="both"/>
              <w:rPr>
                <w:sz w:val="20"/>
                <w:szCs w:val="20"/>
              </w:rPr>
            </w:pPr>
            <w:r w:rsidRPr="003A63C3">
              <w:rPr>
                <w:sz w:val="20"/>
                <w:szCs w:val="20"/>
              </w:rPr>
              <w:t>Квалификационные уровни</w:t>
            </w:r>
          </w:p>
        </w:tc>
        <w:tc>
          <w:tcPr>
            <w:tcW w:w="2918" w:type="dxa"/>
            <w:tcBorders>
              <w:top w:val="single" w:sz="4" w:space="0" w:color="000000"/>
              <w:left w:val="single" w:sz="4" w:space="0" w:color="000000"/>
              <w:bottom w:val="single" w:sz="4" w:space="0" w:color="000000"/>
              <w:right w:val="single" w:sz="4" w:space="0" w:color="000000"/>
            </w:tcBorders>
            <w:shd w:val="clear" w:color="auto" w:fill="FFFFFF"/>
            <w:hideMark/>
          </w:tcPr>
          <w:p w:rsidR="003A63C3" w:rsidRPr="003A63C3" w:rsidRDefault="003A63C3" w:rsidP="008513C9">
            <w:pPr>
              <w:pStyle w:val="s1"/>
              <w:spacing w:before="0" w:beforeAutospacing="0" w:after="0" w:afterAutospacing="0"/>
              <w:jc w:val="both"/>
              <w:rPr>
                <w:sz w:val="20"/>
                <w:szCs w:val="20"/>
              </w:rPr>
            </w:pPr>
            <w:r w:rsidRPr="003A63C3">
              <w:rPr>
                <w:sz w:val="20"/>
                <w:szCs w:val="20"/>
              </w:rPr>
              <w:t>Рекомендуемый должностной оклад, рублей</w:t>
            </w:r>
          </w:p>
        </w:tc>
      </w:tr>
      <w:tr w:rsidR="003A63C3" w:rsidRPr="003A63C3" w:rsidTr="008513C9">
        <w:trPr>
          <w:trHeight w:val="583"/>
        </w:trPr>
        <w:tc>
          <w:tcPr>
            <w:tcW w:w="3321" w:type="dxa"/>
            <w:tcBorders>
              <w:top w:val="single" w:sz="4" w:space="0" w:color="000000"/>
              <w:left w:val="single" w:sz="4" w:space="0" w:color="000000"/>
              <w:bottom w:val="single" w:sz="4" w:space="0" w:color="000000"/>
              <w:right w:val="single" w:sz="4" w:space="0" w:color="000000"/>
            </w:tcBorders>
            <w:shd w:val="clear" w:color="auto" w:fill="FFFFFF"/>
            <w:hideMark/>
          </w:tcPr>
          <w:p w:rsidR="003A63C3" w:rsidRPr="003A63C3" w:rsidRDefault="003A63C3" w:rsidP="008513C9">
            <w:pPr>
              <w:pStyle w:val="s16"/>
              <w:spacing w:before="0" w:beforeAutospacing="0" w:after="0" w:afterAutospacing="0"/>
              <w:jc w:val="both"/>
              <w:rPr>
                <w:sz w:val="20"/>
                <w:szCs w:val="20"/>
              </w:rPr>
            </w:pPr>
            <w:r w:rsidRPr="003A63C3">
              <w:rPr>
                <w:sz w:val="20"/>
                <w:szCs w:val="20"/>
              </w:rPr>
              <w:t>«Общеотраслевые профессии рабочих второго уровня»</w:t>
            </w:r>
          </w:p>
        </w:tc>
        <w:tc>
          <w:tcPr>
            <w:tcW w:w="3467" w:type="dxa"/>
            <w:tcBorders>
              <w:top w:val="single" w:sz="4" w:space="0" w:color="000000"/>
              <w:left w:val="single" w:sz="4" w:space="0" w:color="000000"/>
              <w:bottom w:val="single" w:sz="4" w:space="0" w:color="000000"/>
              <w:right w:val="single" w:sz="4" w:space="0" w:color="000000"/>
            </w:tcBorders>
            <w:shd w:val="clear" w:color="auto" w:fill="FFFFFF"/>
            <w:hideMark/>
          </w:tcPr>
          <w:p w:rsidR="003A63C3" w:rsidRPr="003A63C3" w:rsidRDefault="003A63C3" w:rsidP="008513C9">
            <w:pPr>
              <w:pStyle w:val="s16"/>
              <w:spacing w:before="0" w:beforeAutospacing="0" w:after="0" w:afterAutospacing="0"/>
              <w:jc w:val="both"/>
              <w:rPr>
                <w:sz w:val="20"/>
                <w:szCs w:val="20"/>
              </w:rPr>
            </w:pPr>
            <w:r w:rsidRPr="003A63C3">
              <w:rPr>
                <w:sz w:val="20"/>
                <w:szCs w:val="20"/>
              </w:rPr>
              <w:t>1 квалификационный уровень</w:t>
            </w:r>
          </w:p>
        </w:tc>
        <w:tc>
          <w:tcPr>
            <w:tcW w:w="2918" w:type="dxa"/>
            <w:tcBorders>
              <w:top w:val="single" w:sz="4" w:space="0" w:color="000000"/>
              <w:left w:val="single" w:sz="4" w:space="0" w:color="000000"/>
              <w:bottom w:val="single" w:sz="4" w:space="0" w:color="000000"/>
              <w:right w:val="single" w:sz="4" w:space="0" w:color="000000"/>
            </w:tcBorders>
            <w:shd w:val="clear" w:color="auto" w:fill="FFFFFF"/>
            <w:hideMark/>
          </w:tcPr>
          <w:p w:rsidR="003A63C3" w:rsidRPr="003A63C3" w:rsidRDefault="003A63C3" w:rsidP="008513C9">
            <w:pPr>
              <w:pStyle w:val="s1"/>
              <w:spacing w:before="0" w:beforeAutospacing="0" w:after="0" w:afterAutospacing="0"/>
              <w:jc w:val="center"/>
              <w:rPr>
                <w:sz w:val="20"/>
                <w:szCs w:val="20"/>
              </w:rPr>
            </w:pPr>
            <w:r w:rsidRPr="003A63C3">
              <w:rPr>
                <w:sz w:val="20"/>
                <w:szCs w:val="20"/>
              </w:rPr>
              <w:t>8 337,0».</w:t>
            </w:r>
          </w:p>
        </w:tc>
      </w:tr>
    </w:tbl>
    <w:p w:rsidR="003A63C3" w:rsidRPr="003A63C3" w:rsidRDefault="003A63C3" w:rsidP="003A63C3">
      <w:pPr>
        <w:pStyle w:val="empty"/>
        <w:shd w:val="clear" w:color="auto" w:fill="FFFFFF"/>
        <w:spacing w:before="0" w:beforeAutospacing="0" w:after="0" w:afterAutospacing="0"/>
        <w:ind w:firstLine="709"/>
        <w:jc w:val="both"/>
        <w:rPr>
          <w:sz w:val="20"/>
          <w:szCs w:val="20"/>
        </w:rPr>
      </w:pPr>
      <w:bookmarkStart w:id="150" w:name="sub_3"/>
      <w:bookmarkEnd w:id="149"/>
    </w:p>
    <w:p w:rsidR="003A63C3" w:rsidRPr="003A63C3" w:rsidRDefault="003A63C3" w:rsidP="003A63C3">
      <w:pPr>
        <w:pStyle w:val="empty"/>
        <w:shd w:val="clear" w:color="auto" w:fill="FFFFFF"/>
        <w:spacing w:before="0" w:beforeAutospacing="0" w:after="0" w:afterAutospacing="0"/>
        <w:ind w:firstLine="709"/>
        <w:jc w:val="both"/>
        <w:rPr>
          <w:sz w:val="20"/>
          <w:szCs w:val="20"/>
        </w:rPr>
      </w:pPr>
      <w:r w:rsidRPr="003A63C3">
        <w:rPr>
          <w:sz w:val="20"/>
          <w:szCs w:val="20"/>
        </w:rPr>
        <w:t xml:space="preserve">2. </w:t>
      </w:r>
      <w:proofErr w:type="gramStart"/>
      <w:r w:rsidRPr="003A63C3">
        <w:rPr>
          <w:sz w:val="20"/>
          <w:szCs w:val="20"/>
        </w:rPr>
        <w:t>Контроль за</w:t>
      </w:r>
      <w:proofErr w:type="gramEnd"/>
      <w:r w:rsidRPr="003A63C3">
        <w:rPr>
          <w:sz w:val="20"/>
          <w:szCs w:val="20"/>
        </w:rPr>
        <w:t xml:space="preserve"> выполнением настоящего постановления возложить на финансовое управление администрации Шумерлинского муниципального округа Чувашской Республики.</w:t>
      </w:r>
      <w:bookmarkStart w:id="151" w:name="sub_4"/>
      <w:bookmarkEnd w:id="150"/>
    </w:p>
    <w:p w:rsidR="003A63C3" w:rsidRPr="003A63C3" w:rsidRDefault="003A63C3" w:rsidP="003A63C3">
      <w:pPr>
        <w:pStyle w:val="empty"/>
        <w:shd w:val="clear" w:color="auto" w:fill="FFFFFF"/>
        <w:spacing w:before="0" w:beforeAutospacing="0" w:after="0" w:afterAutospacing="0"/>
        <w:ind w:firstLine="709"/>
        <w:jc w:val="both"/>
        <w:rPr>
          <w:sz w:val="20"/>
          <w:szCs w:val="20"/>
        </w:rPr>
      </w:pPr>
      <w:r w:rsidRPr="003A63C3">
        <w:rPr>
          <w:sz w:val="20"/>
          <w:szCs w:val="20"/>
        </w:rPr>
        <w:t xml:space="preserve">3. Настоящее постановление вступает в силу после его </w:t>
      </w:r>
      <w:hyperlink r:id="rId91" w:history="1">
        <w:r w:rsidRPr="003A63C3">
          <w:rPr>
            <w:rStyle w:val="aff"/>
            <w:sz w:val="20"/>
            <w:szCs w:val="20"/>
          </w:rPr>
          <w:t>официального опубликования</w:t>
        </w:r>
      </w:hyperlink>
      <w:r w:rsidRPr="003A63C3">
        <w:rPr>
          <w:sz w:val="20"/>
          <w:szCs w:val="20"/>
        </w:rPr>
        <w:t xml:space="preserve"> и распространяется на правоотношения, возникшие с 1 января 2025 г.</w:t>
      </w:r>
    </w:p>
    <w:bookmarkEnd w:id="151"/>
    <w:p w:rsidR="003A63C3" w:rsidRDefault="003A63C3" w:rsidP="003A63C3">
      <w:pPr>
        <w:ind w:firstLine="709"/>
        <w:jc w:val="both"/>
      </w:pPr>
    </w:p>
    <w:p w:rsidR="003A63C3" w:rsidRDefault="003A63C3" w:rsidP="003A63C3">
      <w:pPr>
        <w:ind w:firstLine="709"/>
        <w:jc w:val="both"/>
      </w:pPr>
    </w:p>
    <w:p w:rsidR="00374587" w:rsidRDefault="00374587" w:rsidP="00374587">
      <w:pPr>
        <w:widowControl w:val="0"/>
        <w:autoSpaceDE w:val="0"/>
        <w:autoSpaceDN w:val="0"/>
        <w:adjustRightInd w:val="0"/>
        <w:ind w:firstLine="709"/>
        <w:jc w:val="both"/>
      </w:pP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Чувашской Республ</w:t>
      </w:r>
      <w:r>
        <w:rPr>
          <w:color w:val="0D0D0D"/>
          <w:sz w:val="16"/>
          <w:szCs w:val="16"/>
        </w:rPr>
        <w:t xml:space="preserve">ики </w:t>
      </w:r>
      <w:r>
        <w:rPr>
          <w:color w:val="0D0D0D"/>
          <w:sz w:val="16"/>
          <w:szCs w:val="16"/>
        </w:rPr>
        <w:tab/>
      </w:r>
      <w:r>
        <w:rPr>
          <w:color w:val="0D0D0D"/>
          <w:sz w:val="16"/>
          <w:szCs w:val="16"/>
        </w:rPr>
        <w:tab/>
      </w:r>
      <w:r>
        <w:rPr>
          <w:color w:val="0D0D0D"/>
          <w:sz w:val="16"/>
          <w:szCs w:val="16"/>
        </w:rPr>
        <w:tab/>
        <w:t xml:space="preserve">                        </w:t>
      </w:r>
      <w:r w:rsidRPr="00BF6233">
        <w:rPr>
          <w:color w:val="0D0D0D"/>
          <w:sz w:val="16"/>
          <w:szCs w:val="16"/>
        </w:rPr>
        <w:t>Э.М. Вас</w:t>
      </w:r>
      <w:r>
        <w:rPr>
          <w:color w:val="0D0D0D"/>
          <w:sz w:val="16"/>
          <w:szCs w:val="16"/>
        </w:rPr>
        <w:t>ильев</w:t>
      </w:r>
    </w:p>
    <w:p w:rsidR="00645449" w:rsidRDefault="00645449" w:rsidP="00645449">
      <w:pPr>
        <w:pStyle w:val="a3"/>
        <w:rPr>
          <w:rFonts w:ascii="Times New Roman" w:hAnsi="Times New Roman" w:cs="Times New Roman"/>
          <w:b/>
          <w:sz w:val="20"/>
          <w:szCs w:val="20"/>
        </w:rPr>
      </w:pPr>
    </w:p>
    <w:p w:rsidR="00645449" w:rsidRDefault="00645449" w:rsidP="00645449">
      <w:pPr>
        <w:pStyle w:val="a3"/>
        <w:rPr>
          <w:rFonts w:ascii="Times New Roman" w:hAnsi="Times New Roman" w:cs="Times New Roman"/>
          <w:b/>
          <w:sz w:val="20"/>
          <w:szCs w:val="20"/>
        </w:rPr>
      </w:pPr>
    </w:p>
    <w:p w:rsidR="00645449" w:rsidRDefault="00645449" w:rsidP="00645449">
      <w:pPr>
        <w:pStyle w:val="a3"/>
        <w:rPr>
          <w:rFonts w:ascii="Times New Roman" w:hAnsi="Times New Roman" w:cs="Times New Roman"/>
          <w:b/>
          <w:sz w:val="20"/>
          <w:szCs w:val="20"/>
        </w:rPr>
      </w:pPr>
    </w:p>
    <w:tbl>
      <w:tblPr>
        <w:tblW w:w="9100" w:type="dxa"/>
        <w:tblInd w:w="108" w:type="dxa"/>
        <w:tblLook w:val="04A0" w:firstRow="1" w:lastRow="0" w:firstColumn="1" w:lastColumn="0" w:noHBand="0" w:noVBand="1"/>
      </w:tblPr>
      <w:tblGrid>
        <w:gridCol w:w="3792"/>
        <w:gridCol w:w="1517"/>
        <w:gridCol w:w="3791"/>
      </w:tblGrid>
      <w:tr w:rsidR="00374587" w:rsidRPr="00BF6233" w:rsidTr="00374587">
        <w:trPr>
          <w:cantSplit/>
          <w:trHeight w:val="1274"/>
        </w:trPr>
        <w:tc>
          <w:tcPr>
            <w:tcW w:w="3792" w:type="dxa"/>
            <w:vAlign w:val="bottom"/>
            <w:hideMark/>
          </w:tcPr>
          <w:p w:rsidR="00374587" w:rsidRPr="00BF6233" w:rsidRDefault="00374587" w:rsidP="00374587">
            <w:pPr>
              <w:jc w:val="center"/>
              <w:rPr>
                <w:b/>
                <w:bCs/>
                <w:noProof/>
                <w:sz w:val="16"/>
                <w:szCs w:val="16"/>
              </w:rPr>
            </w:pPr>
          </w:p>
          <w:p w:rsidR="00374587" w:rsidRPr="00BF6233" w:rsidRDefault="00374587" w:rsidP="00374587">
            <w:pPr>
              <w:jc w:val="center"/>
              <w:rPr>
                <w:b/>
                <w:bCs/>
                <w:noProof/>
                <w:sz w:val="16"/>
                <w:szCs w:val="16"/>
              </w:rPr>
            </w:pPr>
            <w:r w:rsidRPr="00BF6233">
              <w:rPr>
                <w:b/>
                <w:bCs/>
                <w:noProof/>
                <w:sz w:val="16"/>
                <w:szCs w:val="16"/>
              </w:rPr>
              <w:t>ЧĂВАШ РЕСПУБЛИКИН</w:t>
            </w:r>
          </w:p>
        </w:tc>
        <w:tc>
          <w:tcPr>
            <w:tcW w:w="1517" w:type="dxa"/>
            <w:vMerge w:val="restart"/>
          </w:tcPr>
          <w:p w:rsidR="00374587" w:rsidRPr="00BF6233" w:rsidRDefault="00374587" w:rsidP="00374587">
            <w:pPr>
              <w:ind w:right="-100"/>
              <w:rPr>
                <w:noProof/>
                <w:sz w:val="16"/>
                <w:szCs w:val="16"/>
              </w:rPr>
            </w:pPr>
            <w:r w:rsidRPr="00BF6233">
              <w:rPr>
                <w:noProof/>
                <w:sz w:val="16"/>
                <w:szCs w:val="16"/>
              </w:rPr>
              <w:drawing>
                <wp:anchor distT="0" distB="0" distL="114300" distR="114300" simplePos="0" relativeHeight="251702272" behindDoc="0" locked="0" layoutInCell="1" allowOverlap="1" wp14:anchorId="7B1ADCD0" wp14:editId="50961A76">
                  <wp:simplePos x="0" y="0"/>
                  <wp:positionH relativeFrom="column">
                    <wp:posOffset>213458</wp:posOffset>
                  </wp:positionH>
                  <wp:positionV relativeFrom="paragraph">
                    <wp:posOffset>321701</wp:posOffset>
                  </wp:positionV>
                  <wp:extent cx="386715" cy="491490"/>
                  <wp:effectExtent l="0" t="0" r="0" b="3810"/>
                  <wp:wrapNone/>
                  <wp:docPr id="10" name="Рисунок 10"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1" w:type="dxa"/>
            <w:vAlign w:val="bottom"/>
            <w:hideMark/>
          </w:tcPr>
          <w:p w:rsidR="00374587" w:rsidRPr="00BF6233" w:rsidRDefault="00374587" w:rsidP="00374587">
            <w:pPr>
              <w:jc w:val="center"/>
              <w:rPr>
                <w:b/>
                <w:bCs/>
                <w:noProof/>
                <w:sz w:val="16"/>
                <w:szCs w:val="16"/>
              </w:rPr>
            </w:pPr>
            <w:r w:rsidRPr="00BF6233">
              <w:rPr>
                <w:b/>
                <w:bCs/>
                <w:noProof/>
                <w:sz w:val="16"/>
                <w:szCs w:val="16"/>
              </w:rPr>
              <w:t>ЧУВАШСКАЯ РЕСПУБЛИКА</w:t>
            </w:r>
          </w:p>
        </w:tc>
      </w:tr>
      <w:tr w:rsidR="00374587" w:rsidRPr="00BF6233" w:rsidTr="00374587">
        <w:trPr>
          <w:cantSplit/>
          <w:trHeight w:val="550"/>
        </w:trPr>
        <w:tc>
          <w:tcPr>
            <w:tcW w:w="3792" w:type="dxa"/>
            <w:hideMark/>
          </w:tcPr>
          <w:p w:rsidR="00374587" w:rsidRPr="00BF6233" w:rsidRDefault="00374587" w:rsidP="00374587">
            <w:pPr>
              <w:jc w:val="center"/>
              <w:rPr>
                <w:b/>
                <w:bCs/>
                <w:noProof/>
                <w:sz w:val="16"/>
                <w:szCs w:val="16"/>
              </w:rPr>
            </w:pPr>
            <w:r w:rsidRPr="00BF6233">
              <w:rPr>
                <w:b/>
                <w:bCs/>
                <w:noProof/>
                <w:sz w:val="16"/>
                <w:szCs w:val="16"/>
              </w:rPr>
              <w:t xml:space="preserve">ÇĚМĚРЛЕ </w:t>
            </w:r>
          </w:p>
          <w:p w:rsidR="00374587" w:rsidRPr="00BF6233" w:rsidRDefault="00374587" w:rsidP="00374587">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374587" w:rsidRPr="00BF6233" w:rsidRDefault="00374587" w:rsidP="00374587">
            <w:pPr>
              <w:framePr w:w="3227" w:h="1681" w:hSpace="141" w:wrap="auto" w:vAnchor="text" w:hAnchor="page" w:x="1750" w:y="139"/>
              <w:spacing w:line="220" w:lineRule="exact"/>
              <w:jc w:val="center"/>
              <w:rPr>
                <w:b/>
                <w:bCs/>
                <w:noProof/>
                <w:sz w:val="16"/>
                <w:szCs w:val="16"/>
              </w:rPr>
            </w:pPr>
          </w:p>
          <w:p w:rsidR="00374587" w:rsidRPr="00BF6233" w:rsidRDefault="00374587" w:rsidP="00374587">
            <w:pPr>
              <w:keepNext/>
              <w:jc w:val="center"/>
              <w:outlineLvl w:val="0"/>
              <w:rPr>
                <w:b/>
                <w:bCs/>
                <w:noProof/>
                <w:sz w:val="16"/>
                <w:szCs w:val="16"/>
                <w:lang w:val="x-none" w:eastAsia="x-none"/>
              </w:rPr>
            </w:pPr>
            <w:r w:rsidRPr="00BF6233">
              <w:rPr>
                <w:b/>
                <w:bCs/>
                <w:noProof/>
                <w:sz w:val="16"/>
                <w:szCs w:val="16"/>
                <w:lang w:val="x-none" w:eastAsia="x-none"/>
              </w:rPr>
              <w:t>ЙЫШĂНУ</w:t>
            </w:r>
          </w:p>
          <w:p w:rsidR="00374587" w:rsidRPr="00BF6233" w:rsidRDefault="00374587" w:rsidP="00374587">
            <w:pPr>
              <w:jc w:val="center"/>
              <w:rPr>
                <w:b/>
                <w:bCs/>
                <w:noProof/>
                <w:sz w:val="16"/>
                <w:szCs w:val="16"/>
              </w:rPr>
            </w:pPr>
          </w:p>
          <w:p w:rsidR="00374587" w:rsidRPr="00BF6233" w:rsidRDefault="00374587" w:rsidP="00374587">
            <w:pPr>
              <w:jc w:val="center"/>
              <w:rPr>
                <w:noProof/>
                <w:sz w:val="16"/>
                <w:szCs w:val="16"/>
              </w:rPr>
            </w:pPr>
            <w:r>
              <w:rPr>
                <w:noProof/>
                <w:sz w:val="16"/>
                <w:szCs w:val="16"/>
              </w:rPr>
              <w:t>20</w:t>
            </w:r>
            <w:r w:rsidRPr="003A5AAD">
              <w:rPr>
                <w:noProof/>
                <w:sz w:val="16"/>
                <w:szCs w:val="16"/>
              </w:rPr>
              <w:t>.0</w:t>
            </w:r>
            <w:r>
              <w:rPr>
                <w:noProof/>
                <w:sz w:val="16"/>
                <w:szCs w:val="16"/>
              </w:rPr>
              <w:t>2</w:t>
            </w:r>
            <w:r w:rsidRPr="003A5AAD">
              <w:rPr>
                <w:noProof/>
                <w:sz w:val="16"/>
                <w:szCs w:val="16"/>
              </w:rPr>
              <w:t xml:space="preserve">.2025 </w:t>
            </w:r>
            <w:r w:rsidRPr="00BF6233">
              <w:rPr>
                <w:bCs/>
                <w:noProof/>
                <w:sz w:val="16"/>
                <w:szCs w:val="16"/>
              </w:rPr>
              <w:t>ç</w:t>
            </w:r>
            <w:r w:rsidRPr="00BF6233">
              <w:rPr>
                <w:sz w:val="16"/>
                <w:szCs w:val="16"/>
              </w:rPr>
              <w:t>.</w:t>
            </w:r>
            <w:r w:rsidRPr="00BF6233">
              <w:rPr>
                <w:noProof/>
                <w:sz w:val="16"/>
                <w:szCs w:val="16"/>
              </w:rPr>
              <w:t xml:space="preserve"> </w:t>
            </w:r>
            <w:r>
              <w:rPr>
                <w:noProof/>
                <w:sz w:val="16"/>
                <w:szCs w:val="16"/>
              </w:rPr>
              <w:t>161</w:t>
            </w:r>
            <w:r w:rsidRPr="00BF6233">
              <w:rPr>
                <w:noProof/>
                <w:sz w:val="16"/>
                <w:szCs w:val="16"/>
              </w:rPr>
              <w:t xml:space="preserve"> №</w:t>
            </w:r>
          </w:p>
          <w:p w:rsidR="00374587" w:rsidRPr="00BF6233" w:rsidRDefault="00374587" w:rsidP="00374587">
            <w:pPr>
              <w:jc w:val="center"/>
              <w:rPr>
                <w:noProof/>
                <w:sz w:val="16"/>
                <w:szCs w:val="16"/>
              </w:rPr>
            </w:pPr>
            <w:r w:rsidRPr="00BF6233">
              <w:rPr>
                <w:bCs/>
                <w:noProof/>
                <w:sz w:val="16"/>
                <w:szCs w:val="16"/>
              </w:rPr>
              <w:t>Ç</w:t>
            </w:r>
            <w:r w:rsidRPr="00BF6233">
              <w:rPr>
                <w:noProof/>
                <w:sz w:val="16"/>
                <w:szCs w:val="16"/>
              </w:rPr>
              <w:t>ěмěрле хули</w:t>
            </w:r>
          </w:p>
        </w:tc>
        <w:tc>
          <w:tcPr>
            <w:tcW w:w="1517" w:type="dxa"/>
            <w:vMerge/>
          </w:tcPr>
          <w:p w:rsidR="00374587" w:rsidRPr="00BF6233" w:rsidRDefault="00374587" w:rsidP="00374587">
            <w:pPr>
              <w:ind w:left="-108" w:right="-100"/>
              <w:jc w:val="center"/>
              <w:rPr>
                <w:sz w:val="16"/>
                <w:szCs w:val="16"/>
              </w:rPr>
            </w:pPr>
          </w:p>
        </w:tc>
        <w:tc>
          <w:tcPr>
            <w:tcW w:w="3791" w:type="dxa"/>
            <w:hideMark/>
          </w:tcPr>
          <w:p w:rsidR="00374587" w:rsidRPr="00BF6233" w:rsidRDefault="00374587" w:rsidP="00374587">
            <w:pPr>
              <w:jc w:val="center"/>
              <w:rPr>
                <w:b/>
                <w:caps/>
                <w:sz w:val="16"/>
                <w:szCs w:val="16"/>
              </w:rPr>
            </w:pPr>
            <w:r w:rsidRPr="00BF6233">
              <w:rPr>
                <w:b/>
                <w:caps/>
                <w:sz w:val="16"/>
                <w:szCs w:val="16"/>
              </w:rPr>
              <w:t xml:space="preserve">администрация </w:t>
            </w:r>
          </w:p>
          <w:p w:rsidR="00374587" w:rsidRPr="00BF6233" w:rsidRDefault="00374587" w:rsidP="00374587">
            <w:pPr>
              <w:jc w:val="center"/>
              <w:rPr>
                <w:b/>
                <w:caps/>
                <w:sz w:val="16"/>
                <w:szCs w:val="16"/>
              </w:rPr>
            </w:pPr>
            <w:r w:rsidRPr="00BF6233">
              <w:rPr>
                <w:b/>
                <w:caps/>
                <w:sz w:val="16"/>
                <w:szCs w:val="16"/>
              </w:rPr>
              <w:t xml:space="preserve">ШУМЕРЛИНСКОГО </w:t>
            </w:r>
          </w:p>
          <w:p w:rsidR="00374587" w:rsidRPr="00BF6233" w:rsidRDefault="00374587" w:rsidP="00374587">
            <w:pPr>
              <w:jc w:val="center"/>
              <w:rPr>
                <w:b/>
                <w:caps/>
                <w:sz w:val="16"/>
                <w:szCs w:val="16"/>
              </w:rPr>
            </w:pPr>
            <w:r w:rsidRPr="00BF6233">
              <w:rPr>
                <w:b/>
                <w:caps/>
                <w:sz w:val="16"/>
                <w:szCs w:val="16"/>
              </w:rPr>
              <w:t>МУНИЦИПАЛЬНОГО ОКРУГА</w:t>
            </w:r>
          </w:p>
          <w:p w:rsidR="00374587" w:rsidRPr="00BF6233" w:rsidRDefault="00374587" w:rsidP="00374587">
            <w:pPr>
              <w:rPr>
                <w:b/>
                <w:caps/>
                <w:sz w:val="16"/>
                <w:szCs w:val="16"/>
              </w:rPr>
            </w:pPr>
          </w:p>
          <w:p w:rsidR="00374587" w:rsidRPr="00BF6233" w:rsidRDefault="00374587" w:rsidP="00374587">
            <w:pPr>
              <w:keepNext/>
              <w:jc w:val="center"/>
              <w:outlineLvl w:val="0"/>
              <w:rPr>
                <w:b/>
                <w:sz w:val="16"/>
                <w:szCs w:val="16"/>
                <w:lang w:val="x-none" w:eastAsia="x-none"/>
              </w:rPr>
            </w:pPr>
            <w:r w:rsidRPr="00BF6233">
              <w:rPr>
                <w:b/>
                <w:sz w:val="16"/>
                <w:szCs w:val="16"/>
                <w:lang w:val="x-none" w:eastAsia="x-none"/>
              </w:rPr>
              <w:t>ПОСТАНОВЛЕНИЕ</w:t>
            </w:r>
          </w:p>
          <w:p w:rsidR="00374587" w:rsidRPr="00BF6233" w:rsidRDefault="00374587" w:rsidP="00374587">
            <w:pPr>
              <w:jc w:val="center"/>
              <w:rPr>
                <w:b/>
                <w:bCs/>
                <w:noProof/>
                <w:sz w:val="16"/>
                <w:szCs w:val="16"/>
              </w:rPr>
            </w:pPr>
          </w:p>
          <w:p w:rsidR="00374587" w:rsidRPr="00BF6233" w:rsidRDefault="00374587" w:rsidP="00374587">
            <w:pPr>
              <w:jc w:val="center"/>
              <w:rPr>
                <w:bCs/>
                <w:noProof/>
                <w:sz w:val="16"/>
                <w:szCs w:val="16"/>
              </w:rPr>
            </w:pPr>
            <w:r>
              <w:rPr>
                <w:bCs/>
                <w:noProof/>
                <w:sz w:val="16"/>
                <w:szCs w:val="16"/>
              </w:rPr>
              <w:t>20</w:t>
            </w:r>
            <w:r w:rsidRPr="003A5AAD">
              <w:rPr>
                <w:bCs/>
                <w:noProof/>
                <w:sz w:val="16"/>
                <w:szCs w:val="16"/>
              </w:rPr>
              <w:t>.0</w:t>
            </w:r>
            <w:r>
              <w:rPr>
                <w:bCs/>
                <w:noProof/>
                <w:sz w:val="16"/>
                <w:szCs w:val="16"/>
              </w:rPr>
              <w:t>2</w:t>
            </w:r>
            <w:r w:rsidRPr="003A5AAD">
              <w:rPr>
                <w:bCs/>
                <w:noProof/>
                <w:sz w:val="16"/>
                <w:szCs w:val="16"/>
              </w:rPr>
              <w:t xml:space="preserve">.2025 </w:t>
            </w:r>
            <w:r w:rsidRPr="00BF6233">
              <w:rPr>
                <w:bCs/>
                <w:noProof/>
                <w:sz w:val="16"/>
                <w:szCs w:val="16"/>
              </w:rPr>
              <w:t xml:space="preserve">г. № </w:t>
            </w:r>
            <w:r>
              <w:rPr>
                <w:bCs/>
                <w:noProof/>
                <w:sz w:val="16"/>
                <w:szCs w:val="16"/>
              </w:rPr>
              <w:t>161</w:t>
            </w:r>
          </w:p>
          <w:p w:rsidR="00374587" w:rsidRPr="00BF6233" w:rsidRDefault="00374587" w:rsidP="00374587">
            <w:pPr>
              <w:jc w:val="center"/>
              <w:rPr>
                <w:noProof/>
                <w:sz w:val="16"/>
                <w:szCs w:val="16"/>
              </w:rPr>
            </w:pPr>
            <w:r w:rsidRPr="00BF6233">
              <w:rPr>
                <w:bCs/>
                <w:noProof/>
                <w:sz w:val="16"/>
                <w:szCs w:val="16"/>
              </w:rPr>
              <w:t>город Шумерля</w:t>
            </w:r>
          </w:p>
        </w:tc>
      </w:tr>
    </w:tbl>
    <w:p w:rsidR="00374587" w:rsidRDefault="00374587" w:rsidP="00374587">
      <w:pPr>
        <w:pStyle w:val="a3"/>
        <w:rPr>
          <w:rFonts w:ascii="Times New Roman" w:hAnsi="Times New Roman" w:cs="Times New Roman"/>
          <w:b/>
          <w:sz w:val="20"/>
          <w:szCs w:val="20"/>
        </w:rPr>
      </w:pPr>
    </w:p>
    <w:p w:rsidR="00374587" w:rsidRDefault="003A63C3" w:rsidP="00374587">
      <w:pPr>
        <w:pStyle w:val="a3"/>
        <w:rPr>
          <w:rFonts w:ascii="Times New Roman" w:hAnsi="Times New Roman" w:cs="Times New Roman"/>
          <w:b/>
          <w:sz w:val="20"/>
          <w:szCs w:val="20"/>
        </w:rPr>
      </w:pPr>
      <w:r>
        <w:rPr>
          <w:rFonts w:ascii="Times New Roman" w:hAnsi="Times New Roman" w:cs="Times New Roman"/>
          <w:b/>
          <w:sz w:val="20"/>
          <w:szCs w:val="20"/>
        </w:rPr>
        <w:t>О</w:t>
      </w:r>
      <w:r w:rsidRPr="003A63C3">
        <w:rPr>
          <w:rFonts w:ascii="Times New Roman" w:hAnsi="Times New Roman" w:cs="Times New Roman"/>
          <w:b/>
          <w:sz w:val="20"/>
          <w:szCs w:val="20"/>
        </w:rPr>
        <w:t>б утверждении Примерного положения об оплате труда работников муниципальных учреждений Шумерлинского муниципального округа Чувашской Республик</w:t>
      </w:r>
    </w:p>
    <w:p w:rsidR="003A63C3" w:rsidRPr="003A63C3" w:rsidRDefault="003A63C3" w:rsidP="003A63C3">
      <w:pPr>
        <w:pStyle w:val="2"/>
        <w:shd w:val="clear" w:color="auto" w:fill="FFFFFF"/>
        <w:ind w:firstLine="708"/>
        <w:jc w:val="both"/>
        <w:rPr>
          <w:rFonts w:ascii="Times New Roman" w:hAnsi="Times New Roman"/>
          <w:b w:val="0"/>
          <w:i w:val="0"/>
          <w:sz w:val="20"/>
          <w:szCs w:val="20"/>
          <w:shd w:val="clear" w:color="auto" w:fill="FFFFFF"/>
        </w:rPr>
      </w:pPr>
      <w:r w:rsidRPr="003A63C3">
        <w:rPr>
          <w:rFonts w:ascii="Times New Roman" w:hAnsi="Times New Roman"/>
          <w:b w:val="0"/>
          <w:i w:val="0"/>
          <w:sz w:val="20"/>
          <w:szCs w:val="20"/>
          <w:shd w:val="clear" w:color="auto" w:fill="FFFFFF"/>
        </w:rPr>
        <w:lastRenderedPageBreak/>
        <w:t>В соответствии с</w:t>
      </w:r>
      <w:r w:rsidRPr="003A63C3">
        <w:rPr>
          <w:rFonts w:ascii="Times New Roman" w:hAnsi="Times New Roman"/>
          <w:b w:val="0"/>
          <w:i w:val="0"/>
          <w:sz w:val="20"/>
          <w:szCs w:val="20"/>
          <w:shd w:val="clear" w:color="auto" w:fill="FFFFFF"/>
          <w:lang w:val="ru-RU"/>
        </w:rPr>
        <w:t xml:space="preserve"> </w:t>
      </w:r>
      <w:hyperlink r:id="rId92" w:anchor="/document/186367/entry/0" w:history="1">
        <w:r w:rsidRPr="003A63C3">
          <w:rPr>
            <w:rStyle w:val="aff"/>
            <w:rFonts w:ascii="Times New Roman" w:hAnsi="Times New Roman"/>
            <w:b w:val="0"/>
            <w:i w:val="0"/>
            <w:color w:val="auto"/>
            <w:sz w:val="20"/>
            <w:szCs w:val="20"/>
            <w:u w:val="none"/>
            <w:shd w:val="clear" w:color="auto" w:fill="FFFFFF"/>
          </w:rPr>
          <w:t>Федеральным законом</w:t>
        </w:r>
      </w:hyperlink>
      <w:r w:rsidRPr="003A63C3">
        <w:rPr>
          <w:rFonts w:ascii="Times New Roman" w:hAnsi="Times New Roman"/>
          <w:b w:val="0"/>
          <w:i w:val="0"/>
          <w:sz w:val="20"/>
          <w:szCs w:val="20"/>
          <w:lang w:val="ru-RU"/>
        </w:rPr>
        <w:t xml:space="preserve"> </w:t>
      </w:r>
      <w:r w:rsidRPr="003A63C3">
        <w:rPr>
          <w:rFonts w:ascii="Times New Roman" w:hAnsi="Times New Roman"/>
          <w:b w:val="0"/>
          <w:i w:val="0"/>
          <w:sz w:val="20"/>
          <w:szCs w:val="20"/>
          <w:shd w:val="clear" w:color="auto" w:fill="FFFFFF"/>
        </w:rPr>
        <w:t>от 6 октября 2003</w:t>
      </w:r>
      <w:r w:rsidRPr="003A63C3">
        <w:rPr>
          <w:rFonts w:ascii="Times New Roman" w:hAnsi="Times New Roman"/>
          <w:b w:val="0"/>
          <w:i w:val="0"/>
          <w:sz w:val="20"/>
          <w:szCs w:val="20"/>
          <w:shd w:val="clear" w:color="auto" w:fill="FFFFFF"/>
          <w:lang w:val="ru-RU"/>
        </w:rPr>
        <w:t xml:space="preserve"> </w:t>
      </w:r>
      <w:r w:rsidRPr="003A63C3">
        <w:rPr>
          <w:rFonts w:ascii="Times New Roman" w:hAnsi="Times New Roman"/>
          <w:b w:val="0"/>
          <w:i w:val="0"/>
          <w:sz w:val="20"/>
          <w:szCs w:val="20"/>
          <w:shd w:val="clear" w:color="auto" w:fill="FFFFFF"/>
        </w:rPr>
        <w:t xml:space="preserve">г. </w:t>
      </w:r>
      <w:r w:rsidRPr="003A63C3">
        <w:rPr>
          <w:rFonts w:ascii="Times New Roman" w:hAnsi="Times New Roman"/>
          <w:b w:val="0"/>
          <w:i w:val="0"/>
          <w:sz w:val="20"/>
          <w:szCs w:val="20"/>
          <w:shd w:val="clear" w:color="auto" w:fill="FFFFFF"/>
          <w:lang w:val="ru-RU"/>
        </w:rPr>
        <w:t xml:space="preserve">№ </w:t>
      </w:r>
      <w:r w:rsidRPr="003A63C3">
        <w:rPr>
          <w:rFonts w:ascii="Times New Roman" w:hAnsi="Times New Roman"/>
          <w:b w:val="0"/>
          <w:i w:val="0"/>
          <w:sz w:val="20"/>
          <w:szCs w:val="20"/>
          <w:shd w:val="clear" w:color="auto" w:fill="FFFFFF"/>
        </w:rPr>
        <w:t xml:space="preserve">131-ФЗ </w:t>
      </w:r>
      <w:r w:rsidRPr="003A63C3">
        <w:rPr>
          <w:rFonts w:ascii="Times New Roman" w:hAnsi="Times New Roman"/>
          <w:b w:val="0"/>
          <w:i w:val="0"/>
          <w:sz w:val="20"/>
          <w:szCs w:val="20"/>
          <w:shd w:val="clear" w:color="auto" w:fill="FFFFFF"/>
          <w:lang w:val="ru-RU"/>
        </w:rPr>
        <w:t>«</w:t>
      </w:r>
      <w:r w:rsidRPr="003A63C3">
        <w:rPr>
          <w:rFonts w:ascii="Times New Roman" w:hAnsi="Times New Roman"/>
          <w:b w:val="0"/>
          <w:i w:val="0"/>
          <w:sz w:val="20"/>
          <w:szCs w:val="20"/>
          <w:shd w:val="clear" w:color="auto" w:fill="FFFFFF"/>
        </w:rPr>
        <w:t>Об общих принципах организации местного самоуправления в Российской Федерации</w:t>
      </w:r>
      <w:r w:rsidRPr="003A63C3">
        <w:rPr>
          <w:rFonts w:ascii="Times New Roman" w:hAnsi="Times New Roman"/>
          <w:b w:val="0"/>
          <w:i w:val="0"/>
          <w:sz w:val="20"/>
          <w:szCs w:val="20"/>
          <w:shd w:val="clear" w:color="auto" w:fill="FFFFFF"/>
          <w:lang w:val="ru-RU"/>
        </w:rPr>
        <w:t>»</w:t>
      </w:r>
      <w:r w:rsidRPr="003A63C3">
        <w:rPr>
          <w:rFonts w:ascii="Times New Roman" w:hAnsi="Times New Roman"/>
          <w:b w:val="0"/>
          <w:i w:val="0"/>
          <w:sz w:val="20"/>
          <w:szCs w:val="20"/>
          <w:shd w:val="clear" w:color="auto" w:fill="FFFFFF"/>
        </w:rPr>
        <w:t>,</w:t>
      </w:r>
      <w:r w:rsidRPr="003A63C3">
        <w:rPr>
          <w:rFonts w:ascii="Times New Roman" w:hAnsi="Times New Roman"/>
          <w:b w:val="0"/>
          <w:i w:val="0"/>
          <w:sz w:val="20"/>
          <w:szCs w:val="20"/>
          <w:shd w:val="clear" w:color="auto" w:fill="FFFFFF"/>
          <w:lang w:val="ru-RU"/>
        </w:rPr>
        <w:t xml:space="preserve"> </w:t>
      </w:r>
      <w:hyperlink r:id="rId93" w:anchor="/document/17603968/entry/0" w:history="1">
        <w:r w:rsidRPr="003A63C3">
          <w:rPr>
            <w:rStyle w:val="aff"/>
            <w:rFonts w:ascii="Times New Roman" w:hAnsi="Times New Roman"/>
            <w:b w:val="0"/>
            <w:i w:val="0"/>
            <w:color w:val="auto"/>
            <w:sz w:val="20"/>
            <w:szCs w:val="20"/>
            <w:u w:val="none"/>
            <w:shd w:val="clear" w:color="auto" w:fill="FFFFFF"/>
          </w:rPr>
          <w:t>Законом</w:t>
        </w:r>
      </w:hyperlink>
      <w:r w:rsidRPr="003A63C3">
        <w:rPr>
          <w:rFonts w:ascii="Times New Roman" w:hAnsi="Times New Roman"/>
          <w:b w:val="0"/>
          <w:i w:val="0"/>
          <w:sz w:val="20"/>
          <w:szCs w:val="20"/>
          <w:lang w:val="ru-RU"/>
        </w:rPr>
        <w:t xml:space="preserve"> </w:t>
      </w:r>
      <w:r w:rsidRPr="003A63C3">
        <w:rPr>
          <w:rFonts w:ascii="Times New Roman" w:hAnsi="Times New Roman"/>
          <w:b w:val="0"/>
          <w:i w:val="0"/>
          <w:sz w:val="20"/>
          <w:szCs w:val="20"/>
          <w:shd w:val="clear" w:color="auto" w:fill="FFFFFF"/>
          <w:lang w:val="ru-RU"/>
        </w:rPr>
        <w:t xml:space="preserve">Чувашской </w:t>
      </w:r>
      <w:r w:rsidRPr="003A63C3">
        <w:rPr>
          <w:rFonts w:ascii="Times New Roman" w:hAnsi="Times New Roman"/>
          <w:b w:val="0"/>
          <w:i w:val="0"/>
          <w:sz w:val="20"/>
          <w:szCs w:val="20"/>
          <w:shd w:val="clear" w:color="auto" w:fill="FFFFFF"/>
        </w:rPr>
        <w:t>Республики от 18 октября 2004</w:t>
      </w:r>
      <w:r w:rsidRPr="003A63C3">
        <w:rPr>
          <w:rFonts w:ascii="Times New Roman" w:hAnsi="Times New Roman"/>
          <w:b w:val="0"/>
          <w:i w:val="0"/>
          <w:sz w:val="20"/>
          <w:szCs w:val="20"/>
          <w:shd w:val="clear" w:color="auto" w:fill="FFFFFF"/>
          <w:lang w:val="ru-RU"/>
        </w:rPr>
        <w:t xml:space="preserve"> </w:t>
      </w:r>
      <w:r w:rsidRPr="003A63C3">
        <w:rPr>
          <w:rFonts w:ascii="Times New Roman" w:hAnsi="Times New Roman"/>
          <w:b w:val="0"/>
          <w:i w:val="0"/>
          <w:sz w:val="20"/>
          <w:szCs w:val="20"/>
          <w:shd w:val="clear" w:color="auto" w:fill="FFFFFF"/>
        </w:rPr>
        <w:t xml:space="preserve">г. </w:t>
      </w:r>
      <w:r w:rsidRPr="003A63C3">
        <w:rPr>
          <w:rFonts w:ascii="Times New Roman" w:hAnsi="Times New Roman"/>
          <w:b w:val="0"/>
          <w:i w:val="0"/>
          <w:sz w:val="20"/>
          <w:szCs w:val="20"/>
          <w:shd w:val="clear" w:color="auto" w:fill="FFFFFF"/>
          <w:lang w:val="ru-RU"/>
        </w:rPr>
        <w:t xml:space="preserve">№ </w:t>
      </w:r>
      <w:r w:rsidRPr="003A63C3">
        <w:rPr>
          <w:rFonts w:ascii="Times New Roman" w:hAnsi="Times New Roman"/>
          <w:b w:val="0"/>
          <w:i w:val="0"/>
          <w:sz w:val="20"/>
          <w:szCs w:val="20"/>
          <w:shd w:val="clear" w:color="auto" w:fill="FFFFFF"/>
        </w:rPr>
        <w:t xml:space="preserve">26 </w:t>
      </w:r>
      <w:r w:rsidRPr="003A63C3">
        <w:rPr>
          <w:rFonts w:ascii="Times New Roman" w:hAnsi="Times New Roman"/>
          <w:b w:val="0"/>
          <w:i w:val="0"/>
          <w:sz w:val="20"/>
          <w:szCs w:val="20"/>
          <w:shd w:val="clear" w:color="auto" w:fill="FFFFFF"/>
          <w:lang w:val="ru-RU"/>
        </w:rPr>
        <w:t>«</w:t>
      </w:r>
      <w:r w:rsidRPr="003A63C3">
        <w:rPr>
          <w:rFonts w:ascii="Times New Roman" w:hAnsi="Times New Roman"/>
          <w:b w:val="0"/>
          <w:i w:val="0"/>
          <w:sz w:val="20"/>
          <w:szCs w:val="20"/>
          <w:shd w:val="clear" w:color="auto" w:fill="FFFFFF"/>
        </w:rPr>
        <w:t>Об</w:t>
      </w:r>
      <w:r w:rsidRPr="003A63C3">
        <w:rPr>
          <w:rFonts w:ascii="Times New Roman" w:hAnsi="Times New Roman"/>
          <w:b w:val="0"/>
          <w:i w:val="0"/>
          <w:sz w:val="20"/>
          <w:szCs w:val="20"/>
          <w:shd w:val="clear" w:color="auto" w:fill="FFFFFF"/>
          <w:lang w:val="ru-RU"/>
        </w:rPr>
        <w:t xml:space="preserve"> упорядочении </w:t>
      </w:r>
      <w:r w:rsidRPr="003A63C3">
        <w:rPr>
          <w:rFonts w:ascii="Times New Roman" w:hAnsi="Times New Roman"/>
          <w:b w:val="0"/>
          <w:i w:val="0"/>
          <w:sz w:val="20"/>
          <w:szCs w:val="20"/>
          <w:shd w:val="clear" w:color="auto" w:fill="FFFFFF"/>
        </w:rPr>
        <w:t>оплаты труда работников государственных учреждений Чувашской Республики</w:t>
      </w:r>
      <w:r w:rsidRPr="003A63C3">
        <w:rPr>
          <w:rFonts w:ascii="Times New Roman" w:hAnsi="Times New Roman"/>
          <w:b w:val="0"/>
          <w:i w:val="0"/>
          <w:sz w:val="20"/>
          <w:szCs w:val="20"/>
          <w:shd w:val="clear" w:color="auto" w:fill="FFFFFF"/>
          <w:lang w:val="ru-RU"/>
        </w:rPr>
        <w:t>»</w:t>
      </w:r>
      <w:r w:rsidRPr="003A63C3">
        <w:rPr>
          <w:rFonts w:ascii="Times New Roman" w:hAnsi="Times New Roman"/>
          <w:b w:val="0"/>
          <w:i w:val="0"/>
          <w:sz w:val="20"/>
          <w:szCs w:val="20"/>
          <w:shd w:val="clear" w:color="auto" w:fill="FFFFFF"/>
        </w:rPr>
        <w:t>,</w:t>
      </w:r>
      <w:r w:rsidRPr="003A63C3">
        <w:rPr>
          <w:rFonts w:ascii="Times New Roman" w:hAnsi="Times New Roman"/>
          <w:b w:val="0"/>
          <w:i w:val="0"/>
          <w:sz w:val="20"/>
          <w:szCs w:val="20"/>
          <w:shd w:val="clear" w:color="auto" w:fill="FFFFFF"/>
          <w:lang w:val="ru-RU"/>
        </w:rPr>
        <w:t xml:space="preserve"> </w:t>
      </w:r>
      <w:hyperlink r:id="rId94" w:anchor="/document/17590279/entry/1000" w:history="1">
        <w:r w:rsidRPr="003A63C3">
          <w:rPr>
            <w:rStyle w:val="aff"/>
            <w:rFonts w:ascii="Times New Roman" w:hAnsi="Times New Roman"/>
            <w:b w:val="0"/>
            <w:i w:val="0"/>
            <w:color w:val="auto"/>
            <w:sz w:val="20"/>
            <w:szCs w:val="20"/>
            <w:u w:val="none"/>
            <w:shd w:val="clear" w:color="auto" w:fill="FFFFFF"/>
          </w:rPr>
          <w:t>Уставом</w:t>
        </w:r>
      </w:hyperlink>
      <w:r w:rsidRPr="003A63C3">
        <w:rPr>
          <w:rFonts w:ascii="Times New Roman" w:hAnsi="Times New Roman"/>
          <w:b w:val="0"/>
          <w:i w:val="0"/>
          <w:sz w:val="20"/>
          <w:szCs w:val="20"/>
          <w:shd w:val="clear" w:color="auto" w:fill="FFFFFF"/>
          <w:lang w:val="ru-RU"/>
        </w:rPr>
        <w:t xml:space="preserve"> </w:t>
      </w:r>
      <w:r w:rsidRPr="003A63C3">
        <w:rPr>
          <w:rFonts w:ascii="Times New Roman" w:hAnsi="Times New Roman"/>
          <w:b w:val="0"/>
          <w:i w:val="0"/>
          <w:sz w:val="20"/>
          <w:szCs w:val="20"/>
          <w:shd w:val="clear" w:color="auto" w:fill="FFFFFF"/>
        </w:rPr>
        <w:t>Шумерл</w:t>
      </w:r>
      <w:r w:rsidRPr="003A63C3">
        <w:rPr>
          <w:rFonts w:ascii="Times New Roman" w:hAnsi="Times New Roman"/>
          <w:b w:val="0"/>
          <w:i w:val="0"/>
          <w:sz w:val="20"/>
          <w:szCs w:val="20"/>
          <w:shd w:val="clear" w:color="auto" w:fill="FFFFFF"/>
          <w:lang w:val="ru-RU"/>
        </w:rPr>
        <w:t>инского муниципального округа</w:t>
      </w:r>
      <w:r w:rsidRPr="003A63C3">
        <w:rPr>
          <w:rFonts w:ascii="Times New Roman" w:hAnsi="Times New Roman"/>
          <w:b w:val="0"/>
          <w:i w:val="0"/>
          <w:sz w:val="20"/>
          <w:szCs w:val="20"/>
          <w:shd w:val="clear" w:color="auto" w:fill="FFFFFF"/>
        </w:rPr>
        <w:t xml:space="preserve"> Чувашской Республики, Администрация Шумерл</w:t>
      </w:r>
      <w:r w:rsidRPr="003A63C3">
        <w:rPr>
          <w:rFonts w:ascii="Times New Roman" w:hAnsi="Times New Roman"/>
          <w:b w:val="0"/>
          <w:i w:val="0"/>
          <w:sz w:val="20"/>
          <w:szCs w:val="20"/>
          <w:shd w:val="clear" w:color="auto" w:fill="FFFFFF"/>
          <w:lang w:val="ru-RU"/>
        </w:rPr>
        <w:t>инского муниципального округа</w:t>
      </w:r>
      <w:r w:rsidRPr="003A63C3">
        <w:rPr>
          <w:rFonts w:ascii="Times New Roman" w:hAnsi="Times New Roman"/>
          <w:b w:val="0"/>
          <w:i w:val="0"/>
          <w:sz w:val="20"/>
          <w:szCs w:val="20"/>
          <w:shd w:val="clear" w:color="auto" w:fill="FFFFFF"/>
        </w:rPr>
        <w:t xml:space="preserve"> постановляет:</w:t>
      </w:r>
    </w:p>
    <w:p w:rsidR="003A63C3" w:rsidRPr="003A63C3" w:rsidRDefault="003A63C3" w:rsidP="003A63C3">
      <w:pPr>
        <w:ind w:firstLine="709"/>
        <w:jc w:val="both"/>
        <w:rPr>
          <w:sz w:val="20"/>
          <w:szCs w:val="20"/>
        </w:rPr>
      </w:pPr>
      <w:r w:rsidRPr="003A63C3">
        <w:rPr>
          <w:sz w:val="20"/>
          <w:szCs w:val="20"/>
        </w:rPr>
        <w:t xml:space="preserve">1. Утвердить прилагаемое </w:t>
      </w:r>
      <w:hyperlink w:anchor="sub_1000" w:history="1">
        <w:r w:rsidRPr="003A63C3">
          <w:rPr>
            <w:rStyle w:val="a5"/>
            <w:b w:val="0"/>
            <w:color w:val="auto"/>
            <w:sz w:val="20"/>
            <w:szCs w:val="20"/>
          </w:rPr>
          <w:t>Примерное положение</w:t>
        </w:r>
      </w:hyperlink>
      <w:r w:rsidRPr="003A63C3">
        <w:rPr>
          <w:sz w:val="20"/>
          <w:szCs w:val="20"/>
        </w:rPr>
        <w:t xml:space="preserve"> об оплате труда работников муниципальных учреждений Шумерлинского муниципального округа Чувашской Республики.</w:t>
      </w:r>
    </w:p>
    <w:p w:rsidR="003A63C3" w:rsidRPr="003A63C3" w:rsidRDefault="003A63C3" w:rsidP="003A63C3">
      <w:pPr>
        <w:ind w:firstLine="709"/>
        <w:jc w:val="both"/>
        <w:rPr>
          <w:sz w:val="20"/>
          <w:szCs w:val="20"/>
        </w:rPr>
      </w:pPr>
      <w:bookmarkStart w:id="152" w:name="sub_2"/>
      <w:r w:rsidRPr="003A63C3">
        <w:rPr>
          <w:sz w:val="20"/>
          <w:szCs w:val="20"/>
        </w:rPr>
        <w:t xml:space="preserve">2. </w:t>
      </w:r>
      <w:proofErr w:type="gramStart"/>
      <w:r w:rsidRPr="003A63C3">
        <w:rPr>
          <w:sz w:val="20"/>
          <w:szCs w:val="20"/>
        </w:rPr>
        <w:t xml:space="preserve">Финансирование расходов, связанных с реализацией настоящего постановления, осуществлять в пределах объема средств, поступающих в установленном порядке из бюджета Шумерлинского муниципального округа Чувашской Республики муниципальным учреждениям Шумерлинского муниципального округа Чувашской Республики (определяемого с учетом </w:t>
      </w:r>
      <w:hyperlink w:anchor="sub_122" w:history="1">
        <w:r w:rsidRPr="003A63C3">
          <w:rPr>
            <w:rStyle w:val="a5"/>
            <w:b w:val="0"/>
            <w:color w:val="auto"/>
            <w:sz w:val="20"/>
            <w:szCs w:val="20"/>
          </w:rPr>
          <w:t>абзацев второго - пятого пункта 1.2</w:t>
        </w:r>
      </w:hyperlink>
      <w:r w:rsidRPr="003A63C3">
        <w:rPr>
          <w:sz w:val="20"/>
          <w:szCs w:val="20"/>
        </w:rPr>
        <w:t xml:space="preserve"> Примерного положения об оплате труда работников муниципальных учреждений Шумерлинского муниципального округа Чувашской Республики, утвержденного настоящим постановлением),</w:t>
      </w:r>
      <w:r w:rsidRPr="003A63C3">
        <w:rPr>
          <w:sz w:val="20"/>
          <w:szCs w:val="20"/>
          <w:shd w:val="clear" w:color="auto" w:fill="FFFFFF"/>
        </w:rPr>
        <w:t xml:space="preserve"> а также за счет средств, поступающих</w:t>
      </w:r>
      <w:proofErr w:type="gramEnd"/>
      <w:r w:rsidRPr="003A63C3">
        <w:rPr>
          <w:sz w:val="20"/>
          <w:szCs w:val="20"/>
          <w:shd w:val="clear" w:color="auto" w:fill="FFFFFF"/>
        </w:rPr>
        <w:t xml:space="preserve"> от приносящей доход деятельности</w:t>
      </w:r>
      <w:r w:rsidRPr="003A63C3">
        <w:rPr>
          <w:sz w:val="20"/>
          <w:szCs w:val="20"/>
        </w:rPr>
        <w:t>.</w:t>
      </w:r>
    </w:p>
    <w:bookmarkEnd w:id="152"/>
    <w:p w:rsidR="003A63C3" w:rsidRPr="003A63C3" w:rsidRDefault="003A63C3" w:rsidP="003A63C3">
      <w:pPr>
        <w:ind w:firstLine="709"/>
        <w:jc w:val="both"/>
        <w:rPr>
          <w:sz w:val="20"/>
          <w:szCs w:val="20"/>
        </w:rPr>
      </w:pPr>
      <w:r w:rsidRPr="003A63C3">
        <w:rPr>
          <w:sz w:val="20"/>
          <w:szCs w:val="20"/>
        </w:rPr>
        <w:t xml:space="preserve">3. </w:t>
      </w:r>
      <w:proofErr w:type="gramStart"/>
      <w:r w:rsidRPr="003A63C3">
        <w:rPr>
          <w:sz w:val="20"/>
          <w:szCs w:val="20"/>
        </w:rPr>
        <w:t>Контроль за</w:t>
      </w:r>
      <w:proofErr w:type="gramEnd"/>
      <w:r w:rsidRPr="003A63C3">
        <w:rPr>
          <w:sz w:val="20"/>
          <w:szCs w:val="20"/>
        </w:rPr>
        <w:t xml:space="preserve"> выполнением настоящего постановления возложить на заместителя главы администрации по экономическим и финансовым вопросам – начальника финансового управления.</w:t>
      </w:r>
    </w:p>
    <w:p w:rsidR="003A63C3" w:rsidRPr="003A63C3" w:rsidRDefault="003A63C3" w:rsidP="003A63C3">
      <w:pPr>
        <w:ind w:firstLine="709"/>
        <w:jc w:val="both"/>
        <w:rPr>
          <w:sz w:val="20"/>
          <w:szCs w:val="20"/>
        </w:rPr>
      </w:pPr>
      <w:r w:rsidRPr="003A63C3">
        <w:rPr>
          <w:sz w:val="20"/>
          <w:szCs w:val="20"/>
        </w:rPr>
        <w:t xml:space="preserve">4. Настоящее постановление вступает в силу после его </w:t>
      </w:r>
      <w:hyperlink r:id="rId95" w:history="1">
        <w:r w:rsidRPr="003A63C3">
          <w:rPr>
            <w:rStyle w:val="a5"/>
            <w:b w:val="0"/>
            <w:color w:val="auto"/>
            <w:sz w:val="20"/>
            <w:szCs w:val="20"/>
          </w:rPr>
          <w:t>официального опубликования</w:t>
        </w:r>
      </w:hyperlink>
      <w:r w:rsidRPr="003A63C3">
        <w:rPr>
          <w:sz w:val="20"/>
          <w:szCs w:val="20"/>
        </w:rPr>
        <w:t>.</w:t>
      </w:r>
    </w:p>
    <w:p w:rsidR="003A63C3" w:rsidRPr="003A63C3" w:rsidRDefault="003A63C3" w:rsidP="003A63C3">
      <w:pPr>
        <w:ind w:firstLine="709"/>
        <w:rPr>
          <w:sz w:val="20"/>
          <w:szCs w:val="20"/>
        </w:rPr>
      </w:pPr>
    </w:p>
    <w:p w:rsidR="003A63C3" w:rsidRDefault="003A63C3" w:rsidP="003A63C3">
      <w:pPr>
        <w:jc w:val="both"/>
      </w:pPr>
    </w:p>
    <w:p w:rsidR="00374587" w:rsidRDefault="00374587" w:rsidP="00374587">
      <w:pPr>
        <w:widowControl w:val="0"/>
        <w:autoSpaceDE w:val="0"/>
        <w:autoSpaceDN w:val="0"/>
        <w:adjustRightInd w:val="0"/>
        <w:ind w:firstLine="709"/>
        <w:jc w:val="both"/>
      </w:pP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Чувашской Республ</w:t>
      </w:r>
      <w:r>
        <w:rPr>
          <w:color w:val="0D0D0D"/>
          <w:sz w:val="16"/>
          <w:szCs w:val="16"/>
        </w:rPr>
        <w:t xml:space="preserve">ики </w:t>
      </w:r>
      <w:r>
        <w:rPr>
          <w:color w:val="0D0D0D"/>
          <w:sz w:val="16"/>
          <w:szCs w:val="16"/>
        </w:rPr>
        <w:tab/>
      </w:r>
      <w:r>
        <w:rPr>
          <w:color w:val="0D0D0D"/>
          <w:sz w:val="16"/>
          <w:szCs w:val="16"/>
        </w:rPr>
        <w:tab/>
      </w:r>
      <w:r>
        <w:rPr>
          <w:color w:val="0D0D0D"/>
          <w:sz w:val="16"/>
          <w:szCs w:val="16"/>
        </w:rPr>
        <w:tab/>
        <w:t xml:space="preserve">                        </w:t>
      </w:r>
      <w:r w:rsidRPr="00BF6233">
        <w:rPr>
          <w:color w:val="0D0D0D"/>
          <w:sz w:val="16"/>
          <w:szCs w:val="16"/>
        </w:rPr>
        <w:t>Э.М. Вас</w:t>
      </w:r>
      <w:r>
        <w:rPr>
          <w:color w:val="0D0D0D"/>
          <w:sz w:val="16"/>
          <w:szCs w:val="16"/>
        </w:rPr>
        <w:t>ильев</w:t>
      </w:r>
    </w:p>
    <w:p w:rsidR="00374587" w:rsidRDefault="00374587" w:rsidP="00374587">
      <w:pPr>
        <w:pStyle w:val="a3"/>
        <w:rPr>
          <w:rFonts w:ascii="Times New Roman" w:hAnsi="Times New Roman" w:cs="Times New Roman"/>
          <w:b/>
          <w:sz w:val="20"/>
          <w:szCs w:val="20"/>
        </w:rPr>
      </w:pPr>
    </w:p>
    <w:p w:rsidR="00374587" w:rsidRDefault="00374587" w:rsidP="00374587">
      <w:pPr>
        <w:pStyle w:val="a3"/>
        <w:rPr>
          <w:rFonts w:ascii="Times New Roman" w:hAnsi="Times New Roman" w:cs="Times New Roman"/>
          <w:b/>
          <w:sz w:val="20"/>
          <w:szCs w:val="20"/>
        </w:rPr>
      </w:pPr>
    </w:p>
    <w:p w:rsidR="003A63C3" w:rsidRPr="003A63C3" w:rsidRDefault="003A63C3" w:rsidP="003A63C3">
      <w:pPr>
        <w:ind w:left="6096"/>
        <w:jc w:val="right"/>
        <w:rPr>
          <w:rStyle w:val="af"/>
          <w:b w:val="0"/>
          <w:color w:val="auto"/>
          <w:sz w:val="20"/>
          <w:szCs w:val="20"/>
        </w:rPr>
      </w:pPr>
      <w:r w:rsidRPr="003A63C3">
        <w:rPr>
          <w:rStyle w:val="af"/>
          <w:b w:val="0"/>
          <w:color w:val="auto"/>
          <w:sz w:val="20"/>
          <w:szCs w:val="20"/>
        </w:rPr>
        <w:t>Утверждено</w:t>
      </w:r>
    </w:p>
    <w:p w:rsidR="003A63C3" w:rsidRPr="003A63C3" w:rsidRDefault="0059612F" w:rsidP="003A63C3">
      <w:pPr>
        <w:ind w:left="6096"/>
        <w:jc w:val="right"/>
        <w:rPr>
          <w:rStyle w:val="af"/>
          <w:b w:val="0"/>
          <w:color w:val="auto"/>
          <w:sz w:val="20"/>
          <w:szCs w:val="20"/>
        </w:rPr>
      </w:pPr>
      <w:hyperlink w:anchor="sub_0" w:history="1">
        <w:r w:rsidR="003A63C3" w:rsidRPr="003A63C3">
          <w:rPr>
            <w:rStyle w:val="a5"/>
            <w:b w:val="0"/>
            <w:color w:val="auto"/>
            <w:sz w:val="20"/>
            <w:szCs w:val="20"/>
          </w:rPr>
          <w:t>постановлением</w:t>
        </w:r>
      </w:hyperlink>
      <w:r w:rsidR="003A63C3" w:rsidRPr="003A63C3">
        <w:rPr>
          <w:rStyle w:val="af"/>
          <w:b w:val="0"/>
          <w:color w:val="auto"/>
          <w:sz w:val="20"/>
          <w:szCs w:val="20"/>
        </w:rPr>
        <w:t xml:space="preserve"> администрации Шумерлинского муниципального округа Чувашской Республики </w:t>
      </w:r>
    </w:p>
    <w:p w:rsidR="003A63C3" w:rsidRPr="000C38B0" w:rsidRDefault="003A63C3" w:rsidP="003A63C3">
      <w:pPr>
        <w:ind w:left="6096"/>
        <w:jc w:val="right"/>
        <w:rPr>
          <w:b/>
        </w:rPr>
      </w:pPr>
      <w:r w:rsidRPr="003A63C3">
        <w:rPr>
          <w:rStyle w:val="af"/>
          <w:b w:val="0"/>
          <w:color w:val="auto"/>
          <w:sz w:val="20"/>
          <w:szCs w:val="20"/>
        </w:rPr>
        <w:t>от 20.02. 2025 г. № 161</w:t>
      </w:r>
    </w:p>
    <w:p w:rsidR="003A63C3" w:rsidRPr="000C38B0" w:rsidRDefault="003A63C3" w:rsidP="003A63C3">
      <w:pPr>
        <w:jc w:val="both"/>
      </w:pPr>
    </w:p>
    <w:p w:rsidR="003A63C3" w:rsidRPr="003A63C3" w:rsidRDefault="003A63C3" w:rsidP="003A63C3">
      <w:pPr>
        <w:pStyle w:val="1"/>
        <w:rPr>
          <w:rFonts w:ascii="Times New Roman" w:hAnsi="Times New Roman"/>
          <w:b w:val="0"/>
          <w:sz w:val="20"/>
          <w:szCs w:val="20"/>
        </w:rPr>
      </w:pPr>
      <w:r w:rsidRPr="003A63C3">
        <w:rPr>
          <w:rFonts w:ascii="Times New Roman" w:hAnsi="Times New Roman"/>
          <w:b w:val="0"/>
          <w:sz w:val="20"/>
          <w:szCs w:val="20"/>
        </w:rPr>
        <w:t>Примерное положение</w:t>
      </w:r>
      <w:r w:rsidRPr="003A63C3">
        <w:rPr>
          <w:rFonts w:ascii="Times New Roman" w:hAnsi="Times New Roman"/>
          <w:b w:val="0"/>
          <w:sz w:val="20"/>
          <w:szCs w:val="20"/>
        </w:rPr>
        <w:br/>
        <w:t xml:space="preserve">об оплате труда работников </w:t>
      </w:r>
      <w:r w:rsidRPr="003A63C3">
        <w:rPr>
          <w:rFonts w:ascii="Times New Roman" w:hAnsi="Times New Roman"/>
          <w:b w:val="0"/>
          <w:sz w:val="20"/>
          <w:szCs w:val="20"/>
          <w:lang w:val="ru-RU"/>
        </w:rPr>
        <w:t>муниципальных</w:t>
      </w:r>
      <w:r w:rsidRPr="003A63C3">
        <w:rPr>
          <w:rFonts w:ascii="Times New Roman" w:hAnsi="Times New Roman"/>
          <w:b w:val="0"/>
          <w:sz w:val="20"/>
          <w:szCs w:val="20"/>
        </w:rPr>
        <w:t xml:space="preserve"> учреждений </w:t>
      </w:r>
      <w:r w:rsidRPr="003A63C3">
        <w:rPr>
          <w:rFonts w:ascii="Times New Roman" w:hAnsi="Times New Roman"/>
          <w:b w:val="0"/>
          <w:sz w:val="20"/>
          <w:szCs w:val="20"/>
          <w:lang w:val="ru-RU"/>
        </w:rPr>
        <w:t xml:space="preserve">Шумерлинского муниципального округа </w:t>
      </w:r>
      <w:r w:rsidRPr="003A63C3">
        <w:rPr>
          <w:rFonts w:ascii="Times New Roman" w:hAnsi="Times New Roman"/>
          <w:b w:val="0"/>
          <w:sz w:val="20"/>
          <w:szCs w:val="20"/>
        </w:rPr>
        <w:t>Чувашской Республики</w:t>
      </w:r>
    </w:p>
    <w:p w:rsidR="003A63C3" w:rsidRPr="003A63C3" w:rsidRDefault="003A63C3" w:rsidP="003A63C3">
      <w:pPr>
        <w:pStyle w:val="1"/>
        <w:jc w:val="both"/>
        <w:rPr>
          <w:rFonts w:ascii="Times New Roman" w:hAnsi="Times New Roman"/>
          <w:sz w:val="20"/>
          <w:szCs w:val="20"/>
          <w:lang w:val="ru-RU"/>
        </w:rPr>
      </w:pPr>
    </w:p>
    <w:p w:rsidR="003A63C3" w:rsidRPr="003A63C3" w:rsidRDefault="003A63C3" w:rsidP="003A63C3">
      <w:pPr>
        <w:pStyle w:val="1"/>
        <w:rPr>
          <w:rFonts w:ascii="Times New Roman" w:hAnsi="Times New Roman"/>
          <w:sz w:val="20"/>
          <w:szCs w:val="20"/>
        </w:rPr>
      </w:pPr>
      <w:r w:rsidRPr="003A63C3">
        <w:rPr>
          <w:rFonts w:ascii="Times New Roman" w:hAnsi="Times New Roman"/>
          <w:sz w:val="20"/>
          <w:szCs w:val="20"/>
        </w:rPr>
        <w:t>I. Общие положения</w:t>
      </w:r>
    </w:p>
    <w:p w:rsidR="003A63C3" w:rsidRPr="003A63C3" w:rsidRDefault="003A63C3" w:rsidP="003A63C3">
      <w:pPr>
        <w:jc w:val="both"/>
        <w:rPr>
          <w:sz w:val="20"/>
          <w:szCs w:val="20"/>
        </w:rPr>
      </w:pPr>
    </w:p>
    <w:p w:rsidR="003A63C3" w:rsidRPr="003A63C3" w:rsidRDefault="003A63C3" w:rsidP="003A63C3">
      <w:pPr>
        <w:ind w:firstLine="709"/>
        <w:jc w:val="both"/>
        <w:rPr>
          <w:sz w:val="20"/>
          <w:szCs w:val="20"/>
        </w:rPr>
      </w:pPr>
      <w:r w:rsidRPr="003A63C3">
        <w:rPr>
          <w:sz w:val="20"/>
          <w:szCs w:val="20"/>
        </w:rPr>
        <w:t>1.1. Настоящее Примерное положение об оплате труда работников муниципальных учреждений Шумерлинского муниципального округа Чувашской Республики (далее соответственно – Положение) определяет порядок и условия оплаты труда, образования фонда оплаты труда и его использования, выплаты надбавок, денежных поощрений, единовременных выплат, оказания материальной помощи работников муниципальных учреждений, непосредственно обеспечивающих выполнение основных функций (далее - работники Учреждения).</w:t>
      </w:r>
    </w:p>
    <w:p w:rsidR="003A63C3" w:rsidRPr="003A63C3" w:rsidRDefault="003A63C3" w:rsidP="003A63C3">
      <w:pPr>
        <w:ind w:firstLine="709"/>
        <w:jc w:val="both"/>
        <w:rPr>
          <w:sz w:val="20"/>
          <w:szCs w:val="20"/>
        </w:rPr>
      </w:pPr>
      <w:r w:rsidRPr="003A63C3">
        <w:rPr>
          <w:sz w:val="20"/>
          <w:szCs w:val="20"/>
        </w:rPr>
        <w:t xml:space="preserve">1.2. </w:t>
      </w:r>
      <w:proofErr w:type="gramStart"/>
      <w:r w:rsidRPr="003A63C3">
        <w:rPr>
          <w:sz w:val="20"/>
          <w:szCs w:val="20"/>
        </w:rPr>
        <w:t xml:space="preserve">Система оплаты труда работников муниципальных учреждений Шумерлинского муниципального округа Чувашской Республики, устанавливается коллективным договором, соглашениями, локальными нормативными актами в соответствии с </w:t>
      </w:r>
      <w:hyperlink r:id="rId96" w:history="1">
        <w:r w:rsidRPr="003A63C3">
          <w:rPr>
            <w:rStyle w:val="a5"/>
            <w:sz w:val="20"/>
            <w:szCs w:val="20"/>
          </w:rPr>
          <w:t>трудовым законодательством</w:t>
        </w:r>
      </w:hyperlink>
      <w:r w:rsidRPr="003A63C3">
        <w:rPr>
          <w:sz w:val="20"/>
          <w:szCs w:val="20"/>
        </w:rPr>
        <w:t>, иными нормативными правовыми актами Российской Федерации, нормативными правовыми актами Чувашской Республики и нормативными правовыми актами Шумерлинского муниципального округа Чувашской Республики, содержащими нормы трудового права, а также настоящим Положением.</w:t>
      </w:r>
      <w:proofErr w:type="gramEnd"/>
    </w:p>
    <w:p w:rsidR="003A63C3" w:rsidRPr="003A63C3" w:rsidRDefault="003A63C3" w:rsidP="003A63C3">
      <w:pPr>
        <w:ind w:firstLine="709"/>
        <w:jc w:val="both"/>
        <w:rPr>
          <w:sz w:val="20"/>
          <w:szCs w:val="20"/>
        </w:rPr>
      </w:pPr>
      <w:proofErr w:type="gramStart"/>
      <w:r w:rsidRPr="003A63C3">
        <w:rPr>
          <w:sz w:val="20"/>
          <w:szCs w:val="20"/>
        </w:rPr>
        <w:t>Расчетный среднемесячный уровень заработной платы работников учреждения не должен превышать расчетный среднемесячный уровень оплаты труда муниципальных служащих Шумерлинского муниципального округа Чувашской Республики, работников, замещающих должности, не являющиеся должностями муниципальной службы Чувашской Республики, и работников, осуществляющих профессиональную деятельность по профессиям рабочих, в органах местного самоуправления Шумерлинского муниципального округа Чувашской Республики, осуществляющих функции и полномочия учредителя муниципальных учреждений (далее - муниципальные служащие и</w:t>
      </w:r>
      <w:proofErr w:type="gramEnd"/>
      <w:r w:rsidRPr="003A63C3">
        <w:rPr>
          <w:sz w:val="20"/>
          <w:szCs w:val="20"/>
        </w:rPr>
        <w:t xml:space="preserve"> работники органа местного самоуправления).</w:t>
      </w:r>
    </w:p>
    <w:p w:rsidR="003A63C3" w:rsidRPr="003A63C3" w:rsidRDefault="003A63C3" w:rsidP="003A63C3">
      <w:pPr>
        <w:ind w:firstLine="709"/>
        <w:jc w:val="both"/>
        <w:rPr>
          <w:sz w:val="20"/>
          <w:szCs w:val="20"/>
        </w:rPr>
      </w:pPr>
      <w:proofErr w:type="gramStart"/>
      <w:r w:rsidRPr="003A63C3">
        <w:rPr>
          <w:sz w:val="20"/>
          <w:szCs w:val="20"/>
        </w:rPr>
        <w:t xml:space="preserve">Указанное в </w:t>
      </w:r>
      <w:hyperlink w:anchor="sub_122" w:history="1">
        <w:r w:rsidRPr="003A63C3">
          <w:rPr>
            <w:rStyle w:val="a5"/>
            <w:sz w:val="20"/>
            <w:szCs w:val="20"/>
          </w:rPr>
          <w:t>абзаце втором</w:t>
        </w:r>
      </w:hyperlink>
      <w:r w:rsidRPr="003A63C3">
        <w:rPr>
          <w:sz w:val="20"/>
          <w:szCs w:val="20"/>
        </w:rPr>
        <w:t xml:space="preserve"> настоящего пункта условие применяется в отношении учреждения, осуществляющего исполнение муниципальных функций, наделенного в случаях, предусмотренных федеральными законами, полномочиями по осуществлению муниципальных функций, возложенных на органы местного самоуправления Шумерлинского муниципального округа Чувашской Республики, осуществляющих функции и полномочия учредителя муниципальных учреждений, а также обеспечивающих деятельность органов местного самоуправления Шумерлинского муниципального округа Чувашской Республики, осуществляющих функции и полномочия учредителя</w:t>
      </w:r>
      <w:proofErr w:type="gramEnd"/>
      <w:r w:rsidRPr="003A63C3">
        <w:rPr>
          <w:sz w:val="20"/>
          <w:szCs w:val="20"/>
        </w:rPr>
        <w:t xml:space="preserve"> муниципальных учреждений (административно-хозяйственное, информационно-техническое и кадровое обеспечение, делопроизводство, бухгалтерский учет и отчетность, методологическое сопровождение муниципальных образовательных организаций).</w:t>
      </w:r>
    </w:p>
    <w:p w:rsidR="003A63C3" w:rsidRPr="003A63C3" w:rsidRDefault="003A63C3" w:rsidP="003A63C3">
      <w:pPr>
        <w:ind w:firstLine="709"/>
        <w:jc w:val="both"/>
        <w:rPr>
          <w:sz w:val="20"/>
          <w:szCs w:val="20"/>
        </w:rPr>
      </w:pPr>
      <w:proofErr w:type="gramStart"/>
      <w:r w:rsidRPr="003A63C3">
        <w:rPr>
          <w:sz w:val="20"/>
          <w:szCs w:val="20"/>
        </w:rPr>
        <w:lastRenderedPageBreak/>
        <w:t>В целях настоящего Положения расчетный среднемесячный уровень оплаты труда муниципальных служащих и работников органов местного самоуправления определяется путем деления установленного объема бюджетных ассигнований на оплату труда муниципальных служащих и работников органов местного самоуправления на установленную численность муниципальных служащих и работников органов местного самоуправления и деления полученного результата на 12 (количество месяцев в году) и доводится органом местного самоуправления Шумерлинского муниципального</w:t>
      </w:r>
      <w:proofErr w:type="gramEnd"/>
      <w:r w:rsidRPr="003A63C3">
        <w:rPr>
          <w:sz w:val="20"/>
          <w:szCs w:val="20"/>
        </w:rPr>
        <w:t xml:space="preserve"> округа Чувашской Республики, осуществляющего функции и полномочия учредителя муниципальных учреждений до руководителя учреждения ежегодно не позднее 31 декабря.</w:t>
      </w:r>
    </w:p>
    <w:p w:rsidR="003A63C3" w:rsidRPr="003A63C3" w:rsidRDefault="003A63C3" w:rsidP="003A63C3">
      <w:pPr>
        <w:ind w:firstLine="709"/>
        <w:jc w:val="both"/>
        <w:rPr>
          <w:sz w:val="20"/>
          <w:szCs w:val="20"/>
        </w:rPr>
      </w:pPr>
      <w:r w:rsidRPr="003A63C3">
        <w:rPr>
          <w:sz w:val="20"/>
          <w:szCs w:val="20"/>
        </w:rPr>
        <w:t>Расчетный среднемесячный уровень заработной платы работников учреждения определяется путем деления установленного объема бюджетных ассигнований на оплату труда работников учреждения на численность работников учреждения в соответствии с утвержденным штатным расписанием и деления полученного результата на 12 (количество месяцев в году).</w:t>
      </w:r>
    </w:p>
    <w:p w:rsidR="003A63C3" w:rsidRPr="003A63C3" w:rsidRDefault="003A63C3" w:rsidP="003A63C3">
      <w:pPr>
        <w:ind w:firstLine="709"/>
        <w:jc w:val="both"/>
        <w:rPr>
          <w:sz w:val="20"/>
          <w:szCs w:val="20"/>
        </w:rPr>
      </w:pPr>
      <w:r w:rsidRPr="003A63C3">
        <w:rPr>
          <w:sz w:val="20"/>
          <w:szCs w:val="20"/>
        </w:rPr>
        <w:t>1.3. Условия оплаты труда работника учреждения, включая размер оклада (должностного оклада) работника, виды и размеры выплат стимулирующего и компенсационного характера, являются обязательными для включения в трудовой договор.</w:t>
      </w:r>
    </w:p>
    <w:p w:rsidR="003A63C3" w:rsidRPr="003A63C3" w:rsidRDefault="003A63C3" w:rsidP="003A63C3">
      <w:pPr>
        <w:ind w:firstLine="709"/>
        <w:jc w:val="both"/>
        <w:rPr>
          <w:sz w:val="20"/>
          <w:szCs w:val="20"/>
        </w:rPr>
      </w:pPr>
      <w:r w:rsidRPr="003A63C3">
        <w:rPr>
          <w:sz w:val="20"/>
          <w:szCs w:val="20"/>
        </w:rPr>
        <w:t>Заработная плата работника предельными размерами не ограничивается.</w:t>
      </w:r>
    </w:p>
    <w:p w:rsidR="003A63C3" w:rsidRPr="003A63C3" w:rsidRDefault="003A63C3" w:rsidP="003A63C3">
      <w:pPr>
        <w:ind w:firstLine="709"/>
        <w:jc w:val="both"/>
        <w:rPr>
          <w:sz w:val="20"/>
          <w:szCs w:val="20"/>
        </w:rPr>
      </w:pPr>
      <w:r w:rsidRPr="003A63C3">
        <w:rPr>
          <w:sz w:val="20"/>
          <w:szCs w:val="20"/>
        </w:rPr>
        <w:t xml:space="preserve">Месячная заработная плата работника учреждения, полностью отработавшего за этот период норму рабочего времени и выполнившего нормы труда (трудовые обязанности), не может быть ниже </w:t>
      </w:r>
      <w:hyperlink r:id="rId97" w:history="1">
        <w:r w:rsidRPr="003A63C3">
          <w:rPr>
            <w:rStyle w:val="a5"/>
            <w:sz w:val="20"/>
            <w:szCs w:val="20"/>
          </w:rPr>
          <w:t xml:space="preserve">минимального </w:t>
        </w:r>
        <w:proofErr w:type="gramStart"/>
        <w:r w:rsidRPr="003A63C3">
          <w:rPr>
            <w:rStyle w:val="a5"/>
            <w:sz w:val="20"/>
            <w:szCs w:val="20"/>
          </w:rPr>
          <w:t>размера оплаты труда</w:t>
        </w:r>
        <w:proofErr w:type="gramEnd"/>
      </w:hyperlink>
      <w:r w:rsidRPr="003A63C3">
        <w:rPr>
          <w:sz w:val="20"/>
          <w:szCs w:val="20"/>
        </w:rPr>
        <w:t>, установленного в соответствии с законодательством Российской Федерации.</w:t>
      </w:r>
    </w:p>
    <w:p w:rsidR="003A63C3" w:rsidRPr="003A63C3" w:rsidRDefault="003A63C3" w:rsidP="003A63C3">
      <w:pPr>
        <w:ind w:firstLine="709"/>
        <w:jc w:val="both"/>
        <w:rPr>
          <w:sz w:val="20"/>
          <w:szCs w:val="20"/>
        </w:rPr>
      </w:pPr>
      <w:r w:rsidRPr="003A63C3">
        <w:rPr>
          <w:sz w:val="20"/>
          <w:szCs w:val="20"/>
        </w:rPr>
        <w:t xml:space="preserve">В случае если месячная заработная плата работника учреждения, полностью отработавшего за этот период норму рабочего времени и выполнившего нормы труда (трудовые обязанности), ниже </w:t>
      </w:r>
      <w:hyperlink r:id="rId98" w:history="1">
        <w:r w:rsidRPr="003A63C3">
          <w:rPr>
            <w:rStyle w:val="a5"/>
            <w:sz w:val="20"/>
            <w:szCs w:val="20"/>
          </w:rPr>
          <w:t xml:space="preserve">минимального </w:t>
        </w:r>
        <w:proofErr w:type="gramStart"/>
        <w:r w:rsidRPr="003A63C3">
          <w:rPr>
            <w:rStyle w:val="a5"/>
            <w:sz w:val="20"/>
            <w:szCs w:val="20"/>
          </w:rPr>
          <w:t>размера оплаты труда</w:t>
        </w:r>
        <w:proofErr w:type="gramEnd"/>
      </w:hyperlink>
      <w:r w:rsidRPr="003A63C3">
        <w:rPr>
          <w:sz w:val="20"/>
          <w:szCs w:val="20"/>
        </w:rPr>
        <w:t>, установленного в соответствии с законодательством Российской Федерации, то ему устанавливается доплата, обеспечивающая оплату труда работника не ниже установленного минимального размера оплаты труда.</w:t>
      </w:r>
    </w:p>
    <w:p w:rsidR="003A63C3" w:rsidRPr="003A63C3" w:rsidRDefault="003A63C3" w:rsidP="003A63C3">
      <w:pPr>
        <w:ind w:firstLine="709"/>
        <w:jc w:val="both"/>
        <w:rPr>
          <w:sz w:val="20"/>
          <w:szCs w:val="20"/>
        </w:rPr>
      </w:pPr>
      <w:proofErr w:type="gramStart"/>
      <w:r w:rsidRPr="003A63C3">
        <w:rPr>
          <w:sz w:val="20"/>
          <w:szCs w:val="20"/>
        </w:rPr>
        <w:t xml:space="preserve">Компенсационные выплаты за работу в условиях, отклоняющихся от нормальных, начисляются работникам учреждения после доведения размера их заработной платы до </w:t>
      </w:r>
      <w:hyperlink r:id="rId99" w:history="1">
        <w:r w:rsidRPr="003A63C3">
          <w:rPr>
            <w:rStyle w:val="a5"/>
            <w:sz w:val="20"/>
            <w:szCs w:val="20"/>
          </w:rPr>
          <w:t>минимального размера оплаты труда</w:t>
        </w:r>
      </w:hyperlink>
      <w:r w:rsidRPr="003A63C3">
        <w:rPr>
          <w:sz w:val="20"/>
          <w:szCs w:val="20"/>
        </w:rPr>
        <w:t>, установленного в соответствии с законодательством Российской Федерации.</w:t>
      </w:r>
      <w:proofErr w:type="gramEnd"/>
    </w:p>
    <w:p w:rsidR="003A63C3" w:rsidRPr="003A63C3" w:rsidRDefault="003A63C3" w:rsidP="003A63C3">
      <w:pPr>
        <w:ind w:firstLine="709"/>
        <w:jc w:val="both"/>
        <w:rPr>
          <w:sz w:val="20"/>
          <w:szCs w:val="20"/>
        </w:rPr>
      </w:pPr>
      <w:r w:rsidRPr="003A63C3">
        <w:rPr>
          <w:sz w:val="20"/>
          <w:szCs w:val="20"/>
        </w:rPr>
        <w:t>Оплата труда работников учреждения, занятых по совместительству, а также на условиях неполного рабочего времени, производится пропорционально отработанному времени либо в зависимости от выполненного объема работ.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3A63C3" w:rsidRPr="003A63C3" w:rsidRDefault="003A63C3" w:rsidP="003A63C3">
      <w:pPr>
        <w:ind w:firstLine="709"/>
        <w:jc w:val="both"/>
        <w:rPr>
          <w:sz w:val="20"/>
          <w:szCs w:val="20"/>
        </w:rPr>
      </w:pPr>
      <w:r w:rsidRPr="003A63C3">
        <w:rPr>
          <w:sz w:val="20"/>
          <w:szCs w:val="20"/>
        </w:rPr>
        <w:t>1.4. Фонд оплаты труда работников учреждения формируется на календарный год исходя из объема бюджетных ассигнований на обеспечение выполнения функций учреждения и соответствующих лимитов бюджетных обязательств в части оплаты труда работников учреждения.</w:t>
      </w:r>
    </w:p>
    <w:p w:rsidR="003A63C3" w:rsidRPr="003A63C3" w:rsidRDefault="003A63C3" w:rsidP="003A63C3">
      <w:pPr>
        <w:ind w:firstLine="709"/>
        <w:jc w:val="both"/>
        <w:rPr>
          <w:sz w:val="20"/>
          <w:szCs w:val="20"/>
        </w:rPr>
      </w:pPr>
    </w:p>
    <w:p w:rsidR="003A63C3" w:rsidRPr="003A63C3" w:rsidRDefault="003A63C3" w:rsidP="003A63C3">
      <w:pPr>
        <w:pStyle w:val="1"/>
        <w:ind w:firstLine="709"/>
        <w:rPr>
          <w:rFonts w:ascii="Times New Roman" w:hAnsi="Times New Roman"/>
          <w:sz w:val="20"/>
          <w:szCs w:val="20"/>
        </w:rPr>
      </w:pPr>
      <w:r w:rsidRPr="003A63C3">
        <w:rPr>
          <w:rFonts w:ascii="Times New Roman" w:hAnsi="Times New Roman"/>
          <w:sz w:val="20"/>
          <w:szCs w:val="20"/>
        </w:rPr>
        <w:t>II. Порядок и условия оплаты труда</w:t>
      </w:r>
    </w:p>
    <w:p w:rsidR="003A63C3" w:rsidRPr="003A63C3" w:rsidRDefault="003A63C3" w:rsidP="003A63C3">
      <w:pPr>
        <w:ind w:firstLine="709"/>
        <w:jc w:val="both"/>
        <w:rPr>
          <w:sz w:val="20"/>
          <w:szCs w:val="20"/>
        </w:rPr>
      </w:pPr>
    </w:p>
    <w:p w:rsidR="003A63C3" w:rsidRPr="003A63C3" w:rsidRDefault="003A63C3" w:rsidP="003A63C3">
      <w:pPr>
        <w:ind w:firstLine="709"/>
        <w:jc w:val="both"/>
        <w:rPr>
          <w:sz w:val="20"/>
          <w:szCs w:val="20"/>
        </w:rPr>
      </w:pPr>
      <w:r w:rsidRPr="003A63C3">
        <w:rPr>
          <w:sz w:val="20"/>
          <w:szCs w:val="20"/>
        </w:rPr>
        <w:t>2.1. Основные условия оплаты труда</w:t>
      </w:r>
    </w:p>
    <w:p w:rsidR="003A63C3" w:rsidRPr="003A63C3" w:rsidRDefault="003A63C3" w:rsidP="003A63C3">
      <w:pPr>
        <w:ind w:firstLine="709"/>
        <w:jc w:val="both"/>
        <w:rPr>
          <w:sz w:val="20"/>
          <w:szCs w:val="20"/>
        </w:rPr>
      </w:pPr>
      <w:r w:rsidRPr="003A63C3">
        <w:rPr>
          <w:sz w:val="20"/>
          <w:szCs w:val="20"/>
        </w:rPr>
        <w:t>2.1.1. Система оплаты труда работников учреждения включает в себя размеры окладов (должностных окладов) (далее - должностной оклад), выплаты компенсационного и стимулирующего характера.</w:t>
      </w:r>
    </w:p>
    <w:p w:rsidR="003A63C3" w:rsidRPr="003A63C3" w:rsidRDefault="003A63C3" w:rsidP="003A63C3">
      <w:pPr>
        <w:ind w:firstLine="709"/>
        <w:jc w:val="both"/>
        <w:rPr>
          <w:sz w:val="20"/>
          <w:szCs w:val="20"/>
        </w:rPr>
      </w:pPr>
      <w:r w:rsidRPr="003A63C3">
        <w:rPr>
          <w:sz w:val="20"/>
          <w:szCs w:val="20"/>
        </w:rPr>
        <w:t xml:space="preserve">Размеры должностных окладов работников учреждения устанавливаются в соответствии с </w:t>
      </w:r>
      <w:hyperlink w:anchor="sub_122" w:history="1">
        <w:r w:rsidRPr="003A63C3">
          <w:rPr>
            <w:rStyle w:val="a5"/>
            <w:sz w:val="20"/>
            <w:szCs w:val="20"/>
          </w:rPr>
          <w:t>абзацами вторым - пятым пункта 1.2</w:t>
        </w:r>
      </w:hyperlink>
      <w:r w:rsidRPr="003A63C3">
        <w:rPr>
          <w:sz w:val="20"/>
          <w:szCs w:val="20"/>
        </w:rPr>
        <w:t xml:space="preserve"> настоящего Положения руководителем учреждения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(профессиональных квалификационных групп), с учетом сложности и объема выполняемой работы.</w:t>
      </w:r>
    </w:p>
    <w:p w:rsidR="003A63C3" w:rsidRPr="003A63C3" w:rsidRDefault="003A63C3" w:rsidP="003A63C3">
      <w:pPr>
        <w:ind w:firstLine="709"/>
        <w:jc w:val="both"/>
        <w:rPr>
          <w:sz w:val="20"/>
          <w:szCs w:val="20"/>
        </w:rPr>
      </w:pPr>
      <w:r w:rsidRPr="003A63C3">
        <w:rPr>
          <w:sz w:val="20"/>
          <w:szCs w:val="20"/>
        </w:rPr>
        <w:t xml:space="preserve">2.1.2. </w:t>
      </w:r>
      <w:proofErr w:type="gramStart"/>
      <w:r w:rsidRPr="003A63C3">
        <w:rPr>
          <w:sz w:val="20"/>
          <w:szCs w:val="20"/>
        </w:rPr>
        <w:t xml:space="preserve">Рекомендуемые должностные оклады работников учреждения, осуществляющих свою профессиональную деятельность по должностям служащих, устанавливаются на основе отнесения занимаемых ими должностей и профессий к </w:t>
      </w:r>
      <w:hyperlink r:id="rId100" w:history="1">
        <w:r w:rsidRPr="003A63C3">
          <w:rPr>
            <w:rStyle w:val="a5"/>
            <w:sz w:val="20"/>
            <w:szCs w:val="20"/>
          </w:rPr>
          <w:t>профессиональным квалификационным группам</w:t>
        </w:r>
      </w:hyperlink>
      <w:r w:rsidRPr="003A63C3">
        <w:rPr>
          <w:sz w:val="20"/>
          <w:szCs w:val="20"/>
        </w:rPr>
        <w:t xml:space="preserve"> общеотраслевых должностей руководителей, специалистов и служащих, утвержденным </w:t>
      </w:r>
      <w:hyperlink r:id="rId101" w:history="1">
        <w:r w:rsidRPr="003A63C3">
          <w:rPr>
            <w:rStyle w:val="a5"/>
            <w:sz w:val="20"/>
            <w:szCs w:val="20"/>
          </w:rPr>
          <w:t>приказом</w:t>
        </w:r>
      </w:hyperlink>
      <w:r w:rsidRPr="003A63C3">
        <w:rPr>
          <w:sz w:val="20"/>
          <w:szCs w:val="20"/>
        </w:rPr>
        <w:t xml:space="preserve"> Министерства здравоохранения и социального развития Российской Федерации от 29 мая 2008 г. № 247н «Об утверждении профессиональных квалификационных групп общеотраслевых должностей руководителей, специалистов и служащих» (зарегистрирован в Министерстве</w:t>
      </w:r>
      <w:proofErr w:type="gramEnd"/>
      <w:r w:rsidRPr="003A63C3">
        <w:rPr>
          <w:sz w:val="20"/>
          <w:szCs w:val="20"/>
        </w:rPr>
        <w:t xml:space="preserve"> юстиции Российской Федерации 18 июня 2008 г., </w:t>
      </w:r>
      <w:proofErr w:type="gramStart"/>
      <w:r w:rsidRPr="003A63C3">
        <w:rPr>
          <w:sz w:val="20"/>
          <w:szCs w:val="20"/>
        </w:rPr>
        <w:t>регистрационный</w:t>
      </w:r>
      <w:proofErr w:type="gramEnd"/>
      <w:r w:rsidRPr="003A63C3">
        <w:rPr>
          <w:sz w:val="20"/>
          <w:szCs w:val="20"/>
        </w:rPr>
        <w:t xml:space="preserve"> № 11858):</w:t>
      </w:r>
    </w:p>
    <w:p w:rsidR="003A63C3" w:rsidRPr="003A63C3" w:rsidRDefault="003A63C3" w:rsidP="003A63C3">
      <w:pPr>
        <w:ind w:firstLine="709"/>
        <w:jc w:val="both"/>
        <w:rPr>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3920"/>
        <w:gridCol w:w="2800"/>
        <w:gridCol w:w="2919"/>
      </w:tblGrid>
      <w:tr w:rsidR="003A63C3" w:rsidRPr="003A63C3" w:rsidTr="008513C9">
        <w:tc>
          <w:tcPr>
            <w:tcW w:w="3920"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6"/>
              <w:rPr>
                <w:rFonts w:ascii="Times New Roman" w:hAnsi="Times New Roman"/>
                <w:sz w:val="20"/>
                <w:szCs w:val="20"/>
              </w:rPr>
            </w:pPr>
            <w:r w:rsidRPr="003A63C3">
              <w:rPr>
                <w:rFonts w:ascii="Times New Roman" w:hAnsi="Times New Roman"/>
                <w:sz w:val="20"/>
                <w:szCs w:val="20"/>
              </w:rPr>
              <w:t>Профессиональная квалификационная группа</w:t>
            </w:r>
          </w:p>
        </w:tc>
        <w:tc>
          <w:tcPr>
            <w:tcW w:w="2800"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6"/>
              <w:rPr>
                <w:rFonts w:ascii="Times New Roman" w:hAnsi="Times New Roman"/>
                <w:sz w:val="20"/>
                <w:szCs w:val="20"/>
              </w:rPr>
            </w:pPr>
            <w:r w:rsidRPr="003A63C3">
              <w:rPr>
                <w:rFonts w:ascii="Times New Roman" w:hAnsi="Times New Roman"/>
                <w:sz w:val="20"/>
                <w:szCs w:val="20"/>
              </w:rPr>
              <w:t>Квалификационные уровни</w:t>
            </w:r>
          </w:p>
        </w:tc>
        <w:tc>
          <w:tcPr>
            <w:tcW w:w="2919"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6"/>
              <w:rPr>
                <w:rFonts w:ascii="Times New Roman" w:hAnsi="Times New Roman"/>
                <w:sz w:val="20"/>
                <w:szCs w:val="20"/>
              </w:rPr>
            </w:pPr>
            <w:r w:rsidRPr="003A63C3">
              <w:rPr>
                <w:rFonts w:ascii="Times New Roman" w:hAnsi="Times New Roman"/>
                <w:sz w:val="20"/>
                <w:szCs w:val="20"/>
              </w:rPr>
              <w:t xml:space="preserve"> Должностной оклад, рублей</w:t>
            </w:r>
          </w:p>
        </w:tc>
      </w:tr>
      <w:tr w:rsidR="003A63C3" w:rsidRPr="003A63C3" w:rsidTr="008513C9">
        <w:tc>
          <w:tcPr>
            <w:tcW w:w="3920" w:type="dxa"/>
            <w:vMerge w:val="restart"/>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6"/>
              <w:rPr>
                <w:rFonts w:ascii="Times New Roman" w:hAnsi="Times New Roman"/>
                <w:sz w:val="20"/>
                <w:szCs w:val="20"/>
              </w:rPr>
            </w:pPr>
            <w:r w:rsidRPr="003A63C3">
              <w:rPr>
                <w:rFonts w:ascii="Times New Roman" w:hAnsi="Times New Roman"/>
                <w:sz w:val="20"/>
                <w:szCs w:val="20"/>
                <w:highlight w:val="white"/>
              </w:rPr>
              <w:t>«Общеотраслевые должности служащих первого уровня</w:t>
            </w:r>
            <w:r w:rsidRPr="003A63C3">
              <w:rPr>
                <w:rFonts w:ascii="Times New Roman" w:hAnsi="Times New Roman"/>
                <w:sz w:val="20"/>
                <w:szCs w:val="20"/>
              </w:rPr>
              <w:t>»</w:t>
            </w:r>
          </w:p>
        </w:tc>
        <w:tc>
          <w:tcPr>
            <w:tcW w:w="2800"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6"/>
              <w:jc w:val="left"/>
              <w:rPr>
                <w:rFonts w:ascii="Times New Roman" w:hAnsi="Times New Roman"/>
                <w:sz w:val="20"/>
                <w:szCs w:val="20"/>
              </w:rPr>
            </w:pPr>
            <w:r w:rsidRPr="003A63C3">
              <w:rPr>
                <w:rFonts w:ascii="Times New Roman" w:hAnsi="Times New Roman"/>
                <w:sz w:val="20"/>
                <w:szCs w:val="20"/>
              </w:rPr>
              <w:t>1 квалификационный уровень</w:t>
            </w:r>
          </w:p>
        </w:tc>
        <w:tc>
          <w:tcPr>
            <w:tcW w:w="2919"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6"/>
              <w:rPr>
                <w:rFonts w:ascii="Times New Roman" w:hAnsi="Times New Roman"/>
                <w:sz w:val="20"/>
                <w:szCs w:val="20"/>
              </w:rPr>
            </w:pPr>
            <w:r w:rsidRPr="003A63C3">
              <w:rPr>
                <w:rFonts w:ascii="Times New Roman" w:hAnsi="Times New Roman"/>
                <w:sz w:val="20"/>
                <w:szCs w:val="20"/>
              </w:rPr>
              <w:t>8 337,0</w:t>
            </w:r>
          </w:p>
        </w:tc>
      </w:tr>
      <w:tr w:rsidR="003A63C3" w:rsidRPr="003A63C3" w:rsidTr="008513C9">
        <w:tc>
          <w:tcPr>
            <w:tcW w:w="3920" w:type="dxa"/>
            <w:vMerge/>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jc w:val="both"/>
              <w:rPr>
                <w:sz w:val="20"/>
                <w:szCs w:val="20"/>
              </w:rPr>
            </w:pPr>
          </w:p>
        </w:tc>
        <w:tc>
          <w:tcPr>
            <w:tcW w:w="2800"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6"/>
              <w:jc w:val="left"/>
              <w:rPr>
                <w:rFonts w:ascii="Times New Roman" w:hAnsi="Times New Roman"/>
                <w:sz w:val="20"/>
                <w:szCs w:val="20"/>
              </w:rPr>
            </w:pPr>
            <w:r w:rsidRPr="003A63C3">
              <w:rPr>
                <w:rFonts w:ascii="Times New Roman" w:hAnsi="Times New Roman"/>
                <w:sz w:val="20"/>
                <w:szCs w:val="20"/>
              </w:rPr>
              <w:t>2 квалификационный уровень</w:t>
            </w:r>
          </w:p>
        </w:tc>
        <w:tc>
          <w:tcPr>
            <w:tcW w:w="2919"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6"/>
              <w:rPr>
                <w:rFonts w:ascii="Times New Roman" w:hAnsi="Times New Roman"/>
                <w:sz w:val="20"/>
                <w:szCs w:val="20"/>
              </w:rPr>
            </w:pPr>
            <w:r w:rsidRPr="003A63C3">
              <w:rPr>
                <w:rFonts w:ascii="Times New Roman" w:hAnsi="Times New Roman"/>
                <w:sz w:val="20"/>
                <w:szCs w:val="20"/>
              </w:rPr>
              <w:t>10 229,0</w:t>
            </w:r>
          </w:p>
        </w:tc>
      </w:tr>
      <w:tr w:rsidR="003A63C3" w:rsidRPr="003A63C3" w:rsidTr="008513C9">
        <w:tc>
          <w:tcPr>
            <w:tcW w:w="3920" w:type="dxa"/>
            <w:vMerge w:val="restart"/>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8"/>
              <w:jc w:val="both"/>
              <w:rPr>
                <w:rFonts w:ascii="Times New Roman" w:hAnsi="Times New Roman"/>
                <w:sz w:val="20"/>
                <w:szCs w:val="20"/>
              </w:rPr>
            </w:pPr>
            <w:r w:rsidRPr="003A63C3">
              <w:rPr>
                <w:rFonts w:ascii="Times New Roman" w:hAnsi="Times New Roman"/>
                <w:sz w:val="20"/>
                <w:szCs w:val="20"/>
              </w:rPr>
              <w:t>«Общеотраслевые должности служащих третьего уровня»</w:t>
            </w:r>
          </w:p>
        </w:tc>
        <w:tc>
          <w:tcPr>
            <w:tcW w:w="2800"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8"/>
              <w:rPr>
                <w:rFonts w:ascii="Times New Roman" w:hAnsi="Times New Roman"/>
                <w:sz w:val="20"/>
                <w:szCs w:val="20"/>
              </w:rPr>
            </w:pPr>
            <w:r w:rsidRPr="003A63C3">
              <w:rPr>
                <w:rFonts w:ascii="Times New Roman" w:hAnsi="Times New Roman"/>
                <w:sz w:val="20"/>
                <w:szCs w:val="20"/>
              </w:rPr>
              <w:t>1 квалификационный уровень</w:t>
            </w:r>
          </w:p>
        </w:tc>
        <w:tc>
          <w:tcPr>
            <w:tcW w:w="2919"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6"/>
              <w:rPr>
                <w:rFonts w:ascii="Times New Roman" w:hAnsi="Times New Roman"/>
                <w:sz w:val="20"/>
                <w:szCs w:val="20"/>
              </w:rPr>
            </w:pPr>
            <w:r w:rsidRPr="003A63C3">
              <w:rPr>
                <w:rFonts w:ascii="Times New Roman" w:hAnsi="Times New Roman"/>
                <w:sz w:val="20"/>
                <w:szCs w:val="20"/>
              </w:rPr>
              <w:t>12 142,0</w:t>
            </w:r>
          </w:p>
        </w:tc>
      </w:tr>
      <w:tr w:rsidR="003A63C3" w:rsidRPr="003A63C3" w:rsidTr="008513C9">
        <w:tc>
          <w:tcPr>
            <w:tcW w:w="3920" w:type="dxa"/>
            <w:vMerge/>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jc w:val="both"/>
              <w:rPr>
                <w:sz w:val="20"/>
                <w:szCs w:val="20"/>
              </w:rPr>
            </w:pPr>
          </w:p>
        </w:tc>
        <w:tc>
          <w:tcPr>
            <w:tcW w:w="2800"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8"/>
              <w:rPr>
                <w:rFonts w:ascii="Times New Roman" w:hAnsi="Times New Roman"/>
                <w:sz w:val="20"/>
                <w:szCs w:val="20"/>
              </w:rPr>
            </w:pPr>
            <w:r w:rsidRPr="003A63C3">
              <w:rPr>
                <w:rFonts w:ascii="Times New Roman" w:hAnsi="Times New Roman"/>
                <w:sz w:val="20"/>
                <w:szCs w:val="20"/>
              </w:rPr>
              <w:t>4 квалификационный уровень</w:t>
            </w:r>
          </w:p>
        </w:tc>
        <w:tc>
          <w:tcPr>
            <w:tcW w:w="2919"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6"/>
              <w:rPr>
                <w:rFonts w:ascii="Times New Roman" w:hAnsi="Times New Roman"/>
                <w:sz w:val="20"/>
                <w:szCs w:val="20"/>
              </w:rPr>
            </w:pPr>
            <w:r w:rsidRPr="003A63C3">
              <w:rPr>
                <w:rFonts w:ascii="Times New Roman" w:hAnsi="Times New Roman"/>
                <w:sz w:val="20"/>
                <w:szCs w:val="20"/>
              </w:rPr>
              <w:t>13 115,0</w:t>
            </w:r>
          </w:p>
        </w:tc>
      </w:tr>
      <w:tr w:rsidR="003A63C3" w:rsidRPr="003A63C3" w:rsidTr="008513C9">
        <w:tc>
          <w:tcPr>
            <w:tcW w:w="3920" w:type="dxa"/>
            <w:vMerge/>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jc w:val="both"/>
              <w:rPr>
                <w:sz w:val="20"/>
                <w:szCs w:val="20"/>
              </w:rPr>
            </w:pPr>
          </w:p>
        </w:tc>
        <w:tc>
          <w:tcPr>
            <w:tcW w:w="2800"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8"/>
              <w:rPr>
                <w:rFonts w:ascii="Times New Roman" w:hAnsi="Times New Roman"/>
                <w:sz w:val="20"/>
                <w:szCs w:val="20"/>
              </w:rPr>
            </w:pPr>
            <w:r w:rsidRPr="003A63C3">
              <w:rPr>
                <w:rFonts w:ascii="Times New Roman" w:hAnsi="Times New Roman"/>
                <w:sz w:val="20"/>
                <w:szCs w:val="20"/>
              </w:rPr>
              <w:t>5 квалификационный уровень</w:t>
            </w:r>
          </w:p>
        </w:tc>
        <w:tc>
          <w:tcPr>
            <w:tcW w:w="2919"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6"/>
              <w:rPr>
                <w:rFonts w:ascii="Times New Roman" w:hAnsi="Times New Roman"/>
                <w:sz w:val="20"/>
                <w:szCs w:val="20"/>
              </w:rPr>
            </w:pPr>
            <w:r w:rsidRPr="003A63C3">
              <w:rPr>
                <w:rFonts w:ascii="Times New Roman" w:hAnsi="Times New Roman"/>
                <w:sz w:val="20"/>
                <w:szCs w:val="20"/>
              </w:rPr>
              <w:t>15 031,0</w:t>
            </w:r>
          </w:p>
        </w:tc>
      </w:tr>
      <w:tr w:rsidR="003A63C3" w:rsidRPr="003A63C3" w:rsidTr="008513C9">
        <w:tc>
          <w:tcPr>
            <w:tcW w:w="3920"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8"/>
              <w:jc w:val="both"/>
              <w:rPr>
                <w:rFonts w:ascii="Times New Roman" w:hAnsi="Times New Roman"/>
                <w:sz w:val="20"/>
                <w:szCs w:val="20"/>
              </w:rPr>
            </w:pPr>
            <w:r w:rsidRPr="003A63C3">
              <w:rPr>
                <w:rFonts w:ascii="Times New Roman" w:hAnsi="Times New Roman"/>
                <w:sz w:val="20"/>
                <w:szCs w:val="20"/>
              </w:rPr>
              <w:t>«Общеотраслевые должности служащих четвертого уровня»</w:t>
            </w:r>
          </w:p>
        </w:tc>
        <w:tc>
          <w:tcPr>
            <w:tcW w:w="2800"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8"/>
              <w:rPr>
                <w:rFonts w:ascii="Times New Roman" w:hAnsi="Times New Roman"/>
                <w:sz w:val="20"/>
                <w:szCs w:val="20"/>
              </w:rPr>
            </w:pPr>
            <w:r w:rsidRPr="003A63C3">
              <w:rPr>
                <w:rFonts w:ascii="Times New Roman" w:hAnsi="Times New Roman"/>
                <w:sz w:val="20"/>
                <w:szCs w:val="20"/>
              </w:rPr>
              <w:t>1 квалификационный уровень</w:t>
            </w:r>
          </w:p>
        </w:tc>
        <w:tc>
          <w:tcPr>
            <w:tcW w:w="2919"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6"/>
              <w:rPr>
                <w:rFonts w:ascii="Times New Roman" w:hAnsi="Times New Roman"/>
                <w:sz w:val="20"/>
                <w:szCs w:val="20"/>
              </w:rPr>
            </w:pPr>
            <w:r w:rsidRPr="003A63C3">
              <w:rPr>
                <w:rFonts w:ascii="Times New Roman" w:hAnsi="Times New Roman"/>
                <w:sz w:val="20"/>
                <w:szCs w:val="20"/>
              </w:rPr>
              <w:t>16 700,0</w:t>
            </w:r>
          </w:p>
        </w:tc>
      </w:tr>
    </w:tbl>
    <w:p w:rsidR="003A63C3" w:rsidRPr="003A63C3" w:rsidRDefault="003A63C3" w:rsidP="003A63C3">
      <w:pPr>
        <w:ind w:firstLine="709"/>
        <w:jc w:val="both"/>
        <w:rPr>
          <w:sz w:val="20"/>
          <w:szCs w:val="20"/>
        </w:rPr>
      </w:pPr>
    </w:p>
    <w:p w:rsidR="003A63C3" w:rsidRPr="003A63C3" w:rsidRDefault="003A63C3" w:rsidP="003A63C3">
      <w:pPr>
        <w:ind w:firstLine="709"/>
        <w:jc w:val="both"/>
        <w:rPr>
          <w:sz w:val="20"/>
          <w:szCs w:val="20"/>
        </w:rPr>
      </w:pPr>
      <w:r w:rsidRPr="003A63C3">
        <w:rPr>
          <w:sz w:val="20"/>
          <w:szCs w:val="20"/>
        </w:rPr>
        <w:lastRenderedPageBreak/>
        <w:t>2.1.3. Должностные оклады работников учреждения, осуществляющих свою профессиональную деятельность по должностям, не отнесенным к профессиональным квалификационным группам общеотраслевых должностей руководителей, специалистов и служащих:</w:t>
      </w:r>
    </w:p>
    <w:p w:rsidR="003A63C3" w:rsidRPr="003A63C3" w:rsidRDefault="003A63C3" w:rsidP="003A63C3">
      <w:pPr>
        <w:ind w:firstLine="709"/>
        <w:jc w:val="both"/>
        <w:rPr>
          <w:sz w:val="20"/>
          <w:szCs w:val="20"/>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6252"/>
        <w:gridCol w:w="3261"/>
      </w:tblGrid>
      <w:tr w:rsidR="003A63C3" w:rsidRPr="003A63C3" w:rsidTr="008513C9">
        <w:tc>
          <w:tcPr>
            <w:tcW w:w="625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tcPr>
          <w:p w:rsidR="003A63C3" w:rsidRPr="003A63C3" w:rsidRDefault="003A63C3" w:rsidP="008513C9">
            <w:pPr>
              <w:ind w:firstLine="709"/>
              <w:jc w:val="both"/>
              <w:rPr>
                <w:sz w:val="20"/>
                <w:szCs w:val="20"/>
              </w:rPr>
            </w:pPr>
            <w:r w:rsidRPr="003A63C3">
              <w:rPr>
                <w:sz w:val="20"/>
                <w:szCs w:val="20"/>
              </w:rPr>
              <w:t>Наименование должности</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tcPr>
          <w:p w:rsidR="003A63C3" w:rsidRPr="003A63C3" w:rsidRDefault="003A63C3" w:rsidP="008513C9">
            <w:pPr>
              <w:jc w:val="both"/>
              <w:rPr>
                <w:sz w:val="20"/>
                <w:szCs w:val="20"/>
              </w:rPr>
            </w:pPr>
            <w:r w:rsidRPr="003A63C3">
              <w:rPr>
                <w:sz w:val="20"/>
                <w:szCs w:val="20"/>
              </w:rPr>
              <w:t>Размер минимального оклада (должностного оклада), рублей</w:t>
            </w:r>
          </w:p>
        </w:tc>
      </w:tr>
      <w:tr w:rsidR="003A63C3" w:rsidRPr="003A63C3" w:rsidTr="008513C9">
        <w:tc>
          <w:tcPr>
            <w:tcW w:w="625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tcPr>
          <w:p w:rsidR="003A63C3" w:rsidRPr="003A63C3" w:rsidRDefault="003A63C3" w:rsidP="008513C9">
            <w:pPr>
              <w:ind w:firstLine="284"/>
              <w:jc w:val="both"/>
              <w:rPr>
                <w:sz w:val="20"/>
                <w:szCs w:val="20"/>
              </w:rPr>
            </w:pPr>
            <w:r w:rsidRPr="003A63C3">
              <w:rPr>
                <w:sz w:val="20"/>
                <w:szCs w:val="20"/>
              </w:rPr>
              <w:t>Заместитель начальника отдела, заведующий сектором</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tcPr>
          <w:p w:rsidR="003A63C3" w:rsidRPr="003A63C3" w:rsidRDefault="003A63C3" w:rsidP="008513C9">
            <w:pPr>
              <w:ind w:firstLine="709"/>
              <w:jc w:val="both"/>
              <w:rPr>
                <w:sz w:val="20"/>
                <w:szCs w:val="20"/>
              </w:rPr>
            </w:pPr>
            <w:r w:rsidRPr="003A63C3">
              <w:rPr>
                <w:sz w:val="20"/>
                <w:szCs w:val="20"/>
              </w:rPr>
              <w:t>15 031,0</w:t>
            </w:r>
          </w:p>
        </w:tc>
      </w:tr>
      <w:tr w:rsidR="003A63C3" w:rsidRPr="003A63C3" w:rsidTr="008513C9">
        <w:tc>
          <w:tcPr>
            <w:tcW w:w="625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tcPr>
          <w:p w:rsidR="003A63C3" w:rsidRPr="003A63C3" w:rsidRDefault="003A63C3" w:rsidP="008513C9">
            <w:pPr>
              <w:ind w:firstLine="284"/>
              <w:jc w:val="both"/>
              <w:rPr>
                <w:sz w:val="20"/>
                <w:szCs w:val="20"/>
              </w:rPr>
            </w:pPr>
            <w:r w:rsidRPr="003A63C3">
              <w:rPr>
                <w:sz w:val="20"/>
                <w:szCs w:val="20"/>
              </w:rPr>
              <w:t>Главный специалист</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tcPr>
          <w:p w:rsidR="003A63C3" w:rsidRPr="003A63C3" w:rsidRDefault="003A63C3" w:rsidP="008513C9">
            <w:pPr>
              <w:ind w:firstLine="709"/>
              <w:jc w:val="both"/>
              <w:rPr>
                <w:sz w:val="20"/>
                <w:szCs w:val="20"/>
              </w:rPr>
            </w:pPr>
            <w:r w:rsidRPr="003A63C3">
              <w:rPr>
                <w:sz w:val="20"/>
                <w:szCs w:val="20"/>
              </w:rPr>
              <w:t>13 115,0</w:t>
            </w:r>
          </w:p>
        </w:tc>
      </w:tr>
      <w:tr w:rsidR="003A63C3" w:rsidRPr="003A63C3" w:rsidTr="008513C9">
        <w:tc>
          <w:tcPr>
            <w:tcW w:w="625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tcPr>
          <w:p w:rsidR="003A63C3" w:rsidRPr="003A63C3" w:rsidRDefault="003A63C3" w:rsidP="008513C9">
            <w:pPr>
              <w:ind w:firstLine="284"/>
              <w:jc w:val="both"/>
              <w:rPr>
                <w:sz w:val="20"/>
                <w:szCs w:val="20"/>
              </w:rPr>
            </w:pPr>
            <w:r w:rsidRPr="003A63C3">
              <w:rPr>
                <w:sz w:val="20"/>
                <w:szCs w:val="20"/>
              </w:rPr>
              <w:t>Ведущий специалист</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tcPr>
          <w:p w:rsidR="003A63C3" w:rsidRPr="003A63C3" w:rsidRDefault="003A63C3" w:rsidP="008513C9">
            <w:pPr>
              <w:ind w:firstLine="709"/>
              <w:jc w:val="both"/>
              <w:rPr>
                <w:sz w:val="20"/>
                <w:szCs w:val="20"/>
              </w:rPr>
            </w:pPr>
            <w:r w:rsidRPr="003A63C3">
              <w:rPr>
                <w:sz w:val="20"/>
                <w:szCs w:val="20"/>
              </w:rPr>
              <w:t>12 142,0</w:t>
            </w:r>
          </w:p>
        </w:tc>
      </w:tr>
      <w:tr w:rsidR="003A63C3" w:rsidRPr="003A63C3" w:rsidTr="008513C9">
        <w:tc>
          <w:tcPr>
            <w:tcW w:w="625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tcPr>
          <w:p w:rsidR="003A63C3" w:rsidRPr="003A63C3" w:rsidRDefault="003A63C3" w:rsidP="008513C9">
            <w:pPr>
              <w:ind w:firstLine="284"/>
              <w:jc w:val="both"/>
              <w:rPr>
                <w:sz w:val="20"/>
                <w:szCs w:val="20"/>
              </w:rPr>
            </w:pPr>
            <w:r w:rsidRPr="003A63C3">
              <w:rPr>
                <w:sz w:val="20"/>
                <w:szCs w:val="20"/>
              </w:rPr>
              <w:t>Старший оперативный дежурный</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tcPr>
          <w:p w:rsidR="003A63C3" w:rsidRPr="003A63C3" w:rsidRDefault="003A63C3" w:rsidP="008513C9">
            <w:pPr>
              <w:ind w:firstLine="709"/>
              <w:jc w:val="both"/>
              <w:rPr>
                <w:sz w:val="20"/>
                <w:szCs w:val="20"/>
              </w:rPr>
            </w:pPr>
            <w:r w:rsidRPr="003A63C3">
              <w:rPr>
                <w:sz w:val="20"/>
                <w:szCs w:val="20"/>
              </w:rPr>
              <w:t>10 229,0</w:t>
            </w:r>
          </w:p>
        </w:tc>
      </w:tr>
      <w:tr w:rsidR="003A63C3" w:rsidRPr="003A63C3" w:rsidTr="008513C9">
        <w:tc>
          <w:tcPr>
            <w:tcW w:w="625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tcPr>
          <w:p w:rsidR="003A63C3" w:rsidRPr="003A63C3" w:rsidRDefault="003A63C3" w:rsidP="008513C9">
            <w:pPr>
              <w:ind w:firstLine="284"/>
              <w:jc w:val="both"/>
              <w:rPr>
                <w:sz w:val="20"/>
                <w:szCs w:val="20"/>
              </w:rPr>
            </w:pPr>
            <w:r w:rsidRPr="003A63C3">
              <w:rPr>
                <w:sz w:val="20"/>
                <w:szCs w:val="20"/>
              </w:rPr>
              <w:t>Оперативный дежурный</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tcPr>
          <w:p w:rsidR="003A63C3" w:rsidRPr="003A63C3" w:rsidRDefault="003A63C3" w:rsidP="008513C9">
            <w:pPr>
              <w:ind w:firstLine="709"/>
              <w:jc w:val="both"/>
              <w:rPr>
                <w:sz w:val="20"/>
                <w:szCs w:val="20"/>
              </w:rPr>
            </w:pPr>
            <w:r w:rsidRPr="003A63C3">
              <w:rPr>
                <w:sz w:val="20"/>
                <w:szCs w:val="20"/>
              </w:rPr>
              <w:t>8 337,0</w:t>
            </w:r>
          </w:p>
        </w:tc>
      </w:tr>
    </w:tbl>
    <w:p w:rsidR="003A63C3" w:rsidRPr="003A63C3" w:rsidRDefault="003A63C3" w:rsidP="003A63C3">
      <w:pPr>
        <w:ind w:firstLine="709"/>
        <w:jc w:val="both"/>
        <w:rPr>
          <w:sz w:val="20"/>
          <w:szCs w:val="20"/>
        </w:rPr>
      </w:pPr>
    </w:p>
    <w:p w:rsidR="003A63C3" w:rsidRPr="003A63C3" w:rsidRDefault="003A63C3" w:rsidP="003A63C3">
      <w:pPr>
        <w:ind w:firstLine="709"/>
        <w:jc w:val="both"/>
        <w:rPr>
          <w:sz w:val="20"/>
          <w:szCs w:val="20"/>
        </w:rPr>
      </w:pPr>
      <w:r w:rsidRPr="003A63C3">
        <w:rPr>
          <w:sz w:val="20"/>
          <w:szCs w:val="20"/>
        </w:rPr>
        <w:t xml:space="preserve">2.1.4. </w:t>
      </w:r>
      <w:proofErr w:type="gramStart"/>
      <w:r w:rsidRPr="003A63C3">
        <w:rPr>
          <w:sz w:val="20"/>
          <w:szCs w:val="20"/>
        </w:rPr>
        <w:t xml:space="preserve">Должностные оклады работников учреждения, осуществляющих свою профессиональную деятельность по профессиям рабочих, устанавливаются по </w:t>
      </w:r>
      <w:hyperlink r:id="rId102" w:history="1">
        <w:r w:rsidRPr="003A63C3">
          <w:rPr>
            <w:rStyle w:val="a5"/>
            <w:color w:val="000000"/>
            <w:sz w:val="20"/>
            <w:szCs w:val="20"/>
          </w:rPr>
          <w:t>профессиональным квалификационным группам</w:t>
        </w:r>
      </w:hyperlink>
      <w:r w:rsidRPr="003A63C3">
        <w:rPr>
          <w:sz w:val="20"/>
          <w:szCs w:val="20"/>
        </w:rPr>
        <w:t xml:space="preserve"> общеотраслевых профессий рабочих, утвержденным </w:t>
      </w:r>
      <w:hyperlink r:id="rId103" w:history="1">
        <w:r w:rsidRPr="003A63C3">
          <w:rPr>
            <w:rStyle w:val="a5"/>
            <w:color w:val="000000"/>
            <w:sz w:val="20"/>
            <w:szCs w:val="20"/>
          </w:rPr>
          <w:t>приказом</w:t>
        </w:r>
      </w:hyperlink>
      <w:r w:rsidRPr="003A63C3">
        <w:rPr>
          <w:sz w:val="20"/>
          <w:szCs w:val="20"/>
        </w:rPr>
        <w:t xml:space="preserve"> Министерства здравоохранения и социального развития Российской Федерации от 29 мая 2008 г. № 248н «Об утверждении профессиональных квалификационных групп общеотраслевых профессий рабочих» (зарегистрирован в Министерстве юстиции Российской Федерации 23 июня 2008 г., регистрационный № 11861):</w:t>
      </w:r>
      <w:proofErr w:type="gramEnd"/>
    </w:p>
    <w:p w:rsidR="003A63C3" w:rsidRPr="003A63C3" w:rsidRDefault="003A63C3" w:rsidP="003A63C3">
      <w:pPr>
        <w:ind w:firstLine="709"/>
        <w:jc w:val="both"/>
        <w:rPr>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2694"/>
        <w:gridCol w:w="2835"/>
        <w:gridCol w:w="2126"/>
        <w:gridCol w:w="1984"/>
      </w:tblGrid>
      <w:tr w:rsidR="003A63C3" w:rsidRPr="003A63C3" w:rsidTr="008513C9">
        <w:tc>
          <w:tcPr>
            <w:tcW w:w="2694"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6"/>
              <w:rPr>
                <w:rFonts w:ascii="Times New Roman" w:hAnsi="Times New Roman"/>
                <w:sz w:val="20"/>
                <w:szCs w:val="20"/>
              </w:rPr>
            </w:pPr>
            <w:r w:rsidRPr="003A63C3">
              <w:rPr>
                <w:rFonts w:ascii="Times New Roman" w:hAnsi="Times New Roman"/>
                <w:sz w:val="20"/>
                <w:szCs w:val="20"/>
              </w:rPr>
              <w:t>Профессиональные квалификационные группы</w:t>
            </w:r>
          </w:p>
        </w:tc>
        <w:tc>
          <w:tcPr>
            <w:tcW w:w="2835"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6"/>
              <w:rPr>
                <w:rFonts w:ascii="Times New Roman" w:hAnsi="Times New Roman"/>
                <w:sz w:val="20"/>
                <w:szCs w:val="20"/>
              </w:rPr>
            </w:pPr>
            <w:r w:rsidRPr="003A63C3">
              <w:rPr>
                <w:rFonts w:ascii="Times New Roman" w:hAnsi="Times New Roman"/>
                <w:sz w:val="20"/>
                <w:szCs w:val="20"/>
              </w:rPr>
              <w:t>Квалификационные уровни</w:t>
            </w:r>
          </w:p>
        </w:tc>
        <w:tc>
          <w:tcPr>
            <w:tcW w:w="2126"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6"/>
              <w:rPr>
                <w:rFonts w:ascii="Times New Roman" w:hAnsi="Times New Roman"/>
                <w:sz w:val="20"/>
                <w:szCs w:val="20"/>
              </w:rPr>
            </w:pPr>
            <w:r w:rsidRPr="003A63C3">
              <w:rPr>
                <w:rFonts w:ascii="Times New Roman" w:hAnsi="Times New Roman"/>
                <w:sz w:val="20"/>
                <w:szCs w:val="20"/>
              </w:rPr>
              <w:t>Размер минимального оклада (должностного оклада), рублей</w:t>
            </w:r>
          </w:p>
        </w:tc>
        <w:tc>
          <w:tcPr>
            <w:tcW w:w="1984"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6"/>
              <w:rPr>
                <w:rFonts w:ascii="Times New Roman" w:hAnsi="Times New Roman"/>
                <w:sz w:val="20"/>
                <w:szCs w:val="20"/>
              </w:rPr>
            </w:pPr>
            <w:r w:rsidRPr="003A63C3">
              <w:rPr>
                <w:rFonts w:ascii="Times New Roman" w:hAnsi="Times New Roman"/>
                <w:sz w:val="20"/>
                <w:szCs w:val="20"/>
              </w:rPr>
              <w:t>Размер повышающего коэффициента к минимальному окладу (должностному окладу)</w:t>
            </w:r>
          </w:p>
        </w:tc>
      </w:tr>
      <w:tr w:rsidR="003A63C3" w:rsidRPr="003A63C3" w:rsidTr="008513C9">
        <w:tc>
          <w:tcPr>
            <w:tcW w:w="2694"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8"/>
              <w:jc w:val="both"/>
              <w:rPr>
                <w:rFonts w:ascii="Times New Roman" w:hAnsi="Times New Roman"/>
                <w:sz w:val="20"/>
                <w:szCs w:val="20"/>
              </w:rPr>
            </w:pPr>
            <w:r w:rsidRPr="003A63C3">
              <w:rPr>
                <w:rFonts w:ascii="Times New Roman" w:hAnsi="Times New Roman"/>
                <w:sz w:val="20"/>
                <w:szCs w:val="20"/>
              </w:rPr>
              <w:t>Общеотраслевые профессии рабочих первого уровня</w:t>
            </w:r>
          </w:p>
        </w:tc>
        <w:tc>
          <w:tcPr>
            <w:tcW w:w="2835"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6"/>
              <w:jc w:val="left"/>
              <w:rPr>
                <w:rFonts w:ascii="Times New Roman" w:hAnsi="Times New Roman"/>
                <w:sz w:val="20"/>
                <w:szCs w:val="20"/>
              </w:rPr>
            </w:pPr>
            <w:r w:rsidRPr="003A63C3">
              <w:rPr>
                <w:rFonts w:ascii="Times New Roman" w:hAnsi="Times New Roman"/>
                <w:sz w:val="20"/>
                <w:szCs w:val="20"/>
              </w:rPr>
              <w:t>1 квалификационный уровень</w:t>
            </w:r>
          </w:p>
          <w:p w:rsidR="003A63C3" w:rsidRPr="003A63C3" w:rsidRDefault="003A63C3" w:rsidP="008513C9">
            <w:pPr>
              <w:rPr>
                <w:sz w:val="20"/>
                <w:szCs w:val="20"/>
              </w:rPr>
            </w:pPr>
            <w:r w:rsidRPr="003A63C3">
              <w:rPr>
                <w:sz w:val="20"/>
                <w:szCs w:val="20"/>
              </w:rPr>
              <w:t>2 квалификационный уровень</w:t>
            </w:r>
          </w:p>
        </w:tc>
        <w:tc>
          <w:tcPr>
            <w:tcW w:w="2126"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6"/>
              <w:rPr>
                <w:rFonts w:ascii="Times New Roman" w:hAnsi="Times New Roman"/>
                <w:sz w:val="20"/>
                <w:szCs w:val="20"/>
              </w:rPr>
            </w:pPr>
            <w:r w:rsidRPr="003A63C3">
              <w:rPr>
                <w:rFonts w:ascii="Times New Roman" w:hAnsi="Times New Roman"/>
                <w:sz w:val="20"/>
                <w:szCs w:val="20"/>
              </w:rPr>
              <w:t>7 588,0</w:t>
            </w:r>
          </w:p>
          <w:p w:rsidR="003A63C3" w:rsidRPr="003A63C3" w:rsidRDefault="003A63C3" w:rsidP="008513C9">
            <w:pPr>
              <w:jc w:val="both"/>
              <w:rPr>
                <w:sz w:val="20"/>
                <w:szCs w:val="20"/>
              </w:rPr>
            </w:pPr>
          </w:p>
        </w:tc>
        <w:tc>
          <w:tcPr>
            <w:tcW w:w="1984"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6"/>
              <w:rPr>
                <w:rFonts w:ascii="Times New Roman" w:hAnsi="Times New Roman"/>
                <w:sz w:val="20"/>
                <w:szCs w:val="20"/>
              </w:rPr>
            </w:pPr>
            <w:r w:rsidRPr="003A63C3">
              <w:rPr>
                <w:rFonts w:ascii="Times New Roman" w:hAnsi="Times New Roman"/>
                <w:sz w:val="20"/>
                <w:szCs w:val="20"/>
              </w:rPr>
              <w:t>0,5</w:t>
            </w:r>
          </w:p>
          <w:p w:rsidR="003A63C3" w:rsidRPr="003A63C3" w:rsidRDefault="003A63C3" w:rsidP="008513C9">
            <w:pPr>
              <w:jc w:val="both"/>
              <w:rPr>
                <w:sz w:val="20"/>
                <w:szCs w:val="20"/>
              </w:rPr>
            </w:pPr>
          </w:p>
          <w:p w:rsidR="003A63C3" w:rsidRPr="003A63C3" w:rsidRDefault="003A63C3" w:rsidP="008513C9">
            <w:pPr>
              <w:jc w:val="both"/>
              <w:rPr>
                <w:sz w:val="20"/>
                <w:szCs w:val="20"/>
              </w:rPr>
            </w:pPr>
            <w:r w:rsidRPr="003A63C3">
              <w:rPr>
                <w:sz w:val="20"/>
                <w:szCs w:val="20"/>
              </w:rPr>
              <w:t>0,6</w:t>
            </w:r>
          </w:p>
        </w:tc>
      </w:tr>
      <w:tr w:rsidR="003A63C3" w:rsidRPr="003A63C3" w:rsidTr="008513C9">
        <w:tc>
          <w:tcPr>
            <w:tcW w:w="2694"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8"/>
              <w:jc w:val="both"/>
              <w:rPr>
                <w:rFonts w:ascii="Times New Roman" w:hAnsi="Times New Roman"/>
                <w:sz w:val="20"/>
                <w:szCs w:val="20"/>
              </w:rPr>
            </w:pPr>
            <w:r w:rsidRPr="003A63C3">
              <w:rPr>
                <w:rFonts w:ascii="Times New Roman" w:hAnsi="Times New Roman"/>
                <w:sz w:val="20"/>
                <w:szCs w:val="20"/>
              </w:rPr>
              <w:t>Общеотраслевые профессии рабочих второго уровня</w:t>
            </w:r>
          </w:p>
        </w:tc>
        <w:tc>
          <w:tcPr>
            <w:tcW w:w="2835"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6"/>
              <w:jc w:val="left"/>
              <w:rPr>
                <w:rFonts w:ascii="Times New Roman" w:hAnsi="Times New Roman"/>
                <w:sz w:val="20"/>
                <w:szCs w:val="20"/>
              </w:rPr>
            </w:pPr>
            <w:r w:rsidRPr="003A63C3">
              <w:rPr>
                <w:rFonts w:ascii="Times New Roman" w:hAnsi="Times New Roman"/>
                <w:sz w:val="20"/>
                <w:szCs w:val="20"/>
              </w:rPr>
              <w:t>1 квалификационный уровень</w:t>
            </w:r>
          </w:p>
          <w:p w:rsidR="003A63C3" w:rsidRPr="003A63C3" w:rsidRDefault="003A63C3" w:rsidP="008513C9">
            <w:pPr>
              <w:rPr>
                <w:sz w:val="20"/>
                <w:szCs w:val="20"/>
              </w:rPr>
            </w:pPr>
            <w:r w:rsidRPr="003A63C3">
              <w:rPr>
                <w:sz w:val="20"/>
                <w:szCs w:val="20"/>
              </w:rPr>
              <w:t>2 квалификационный уровень</w:t>
            </w:r>
          </w:p>
        </w:tc>
        <w:tc>
          <w:tcPr>
            <w:tcW w:w="2126"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6"/>
              <w:rPr>
                <w:rFonts w:ascii="Times New Roman" w:hAnsi="Times New Roman"/>
                <w:sz w:val="20"/>
                <w:szCs w:val="20"/>
              </w:rPr>
            </w:pPr>
            <w:r w:rsidRPr="003A63C3">
              <w:rPr>
                <w:rFonts w:ascii="Times New Roman" w:hAnsi="Times New Roman"/>
                <w:sz w:val="20"/>
                <w:szCs w:val="20"/>
              </w:rPr>
              <w:t>8 337,0</w:t>
            </w:r>
          </w:p>
        </w:tc>
        <w:tc>
          <w:tcPr>
            <w:tcW w:w="1984" w:type="dxa"/>
            <w:tcBorders>
              <w:top w:val="single" w:sz="4" w:space="0" w:color="000000"/>
              <w:left w:val="single" w:sz="4" w:space="0" w:color="000000"/>
              <w:bottom w:val="single" w:sz="4" w:space="0" w:color="000000"/>
              <w:right w:val="single" w:sz="4" w:space="0" w:color="000000"/>
            </w:tcBorders>
          </w:tcPr>
          <w:p w:rsidR="003A63C3" w:rsidRPr="003A63C3" w:rsidRDefault="003A63C3" w:rsidP="008513C9">
            <w:pPr>
              <w:pStyle w:val="af6"/>
              <w:rPr>
                <w:rFonts w:ascii="Times New Roman" w:hAnsi="Times New Roman"/>
                <w:sz w:val="20"/>
                <w:szCs w:val="20"/>
              </w:rPr>
            </w:pPr>
            <w:r w:rsidRPr="003A63C3">
              <w:rPr>
                <w:rFonts w:ascii="Times New Roman" w:hAnsi="Times New Roman"/>
                <w:sz w:val="20"/>
                <w:szCs w:val="20"/>
              </w:rPr>
              <w:t>0,5</w:t>
            </w:r>
          </w:p>
          <w:p w:rsidR="003A63C3" w:rsidRPr="003A63C3" w:rsidRDefault="003A63C3" w:rsidP="008513C9">
            <w:pPr>
              <w:jc w:val="both"/>
              <w:rPr>
                <w:sz w:val="20"/>
                <w:szCs w:val="20"/>
              </w:rPr>
            </w:pPr>
          </w:p>
          <w:p w:rsidR="003A63C3" w:rsidRPr="003A63C3" w:rsidRDefault="003A63C3" w:rsidP="008513C9">
            <w:pPr>
              <w:jc w:val="both"/>
              <w:rPr>
                <w:sz w:val="20"/>
                <w:szCs w:val="20"/>
              </w:rPr>
            </w:pPr>
            <w:r w:rsidRPr="003A63C3">
              <w:rPr>
                <w:sz w:val="20"/>
                <w:szCs w:val="20"/>
              </w:rPr>
              <w:t>0,6</w:t>
            </w:r>
          </w:p>
        </w:tc>
      </w:tr>
    </w:tbl>
    <w:p w:rsidR="003A63C3" w:rsidRPr="003A63C3" w:rsidRDefault="003A63C3" w:rsidP="003A63C3">
      <w:pPr>
        <w:ind w:firstLine="709"/>
        <w:jc w:val="both"/>
        <w:rPr>
          <w:sz w:val="20"/>
          <w:szCs w:val="20"/>
        </w:rPr>
      </w:pPr>
    </w:p>
    <w:p w:rsidR="003A63C3" w:rsidRPr="003A63C3" w:rsidRDefault="003A63C3" w:rsidP="003A63C3">
      <w:pPr>
        <w:ind w:firstLine="709"/>
        <w:jc w:val="both"/>
        <w:rPr>
          <w:sz w:val="20"/>
          <w:szCs w:val="20"/>
        </w:rPr>
      </w:pPr>
      <w:r w:rsidRPr="003A63C3">
        <w:rPr>
          <w:sz w:val="20"/>
          <w:szCs w:val="20"/>
        </w:rPr>
        <w:t>Должностные оклады работников учреждения, осуществляющих свою профессиональную деятельность по должностям, не отнесенным к профессиональным квалификационным группам общеотраслевых профессий рабочих:</w:t>
      </w:r>
    </w:p>
    <w:p w:rsidR="003A63C3" w:rsidRPr="003A63C3" w:rsidRDefault="003A63C3" w:rsidP="003A63C3">
      <w:pPr>
        <w:ind w:firstLine="709"/>
        <w:jc w:val="both"/>
        <w:rPr>
          <w:sz w:val="20"/>
          <w:szCs w:val="20"/>
        </w:rPr>
      </w:pPr>
    </w:p>
    <w:p w:rsidR="003A63C3" w:rsidRPr="003A63C3" w:rsidRDefault="003A63C3" w:rsidP="003A63C3">
      <w:pPr>
        <w:ind w:firstLine="709"/>
        <w:jc w:val="both"/>
        <w:rPr>
          <w:sz w:val="20"/>
          <w:szCs w:val="20"/>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6252"/>
        <w:gridCol w:w="3261"/>
      </w:tblGrid>
      <w:tr w:rsidR="003A63C3" w:rsidRPr="003A63C3" w:rsidTr="008513C9">
        <w:tc>
          <w:tcPr>
            <w:tcW w:w="625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tcPr>
          <w:p w:rsidR="003A63C3" w:rsidRPr="003A63C3" w:rsidRDefault="003A63C3" w:rsidP="008513C9">
            <w:pPr>
              <w:ind w:firstLine="709"/>
              <w:jc w:val="both"/>
              <w:rPr>
                <w:sz w:val="20"/>
                <w:szCs w:val="20"/>
              </w:rPr>
            </w:pPr>
            <w:r w:rsidRPr="003A63C3">
              <w:rPr>
                <w:sz w:val="20"/>
                <w:szCs w:val="20"/>
              </w:rPr>
              <w:t>Наименование должности</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tcPr>
          <w:p w:rsidR="003A63C3" w:rsidRPr="003A63C3" w:rsidRDefault="003A63C3" w:rsidP="008513C9">
            <w:pPr>
              <w:jc w:val="both"/>
              <w:rPr>
                <w:sz w:val="20"/>
                <w:szCs w:val="20"/>
              </w:rPr>
            </w:pPr>
            <w:r w:rsidRPr="003A63C3">
              <w:rPr>
                <w:sz w:val="20"/>
                <w:szCs w:val="20"/>
              </w:rPr>
              <w:t>Размер минимального оклада (должностного оклада), рублей</w:t>
            </w:r>
          </w:p>
        </w:tc>
      </w:tr>
      <w:tr w:rsidR="003A63C3" w:rsidRPr="003A63C3" w:rsidTr="008513C9">
        <w:tc>
          <w:tcPr>
            <w:tcW w:w="625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tcPr>
          <w:p w:rsidR="003A63C3" w:rsidRPr="003A63C3" w:rsidRDefault="003A63C3" w:rsidP="008513C9">
            <w:pPr>
              <w:ind w:firstLine="142"/>
              <w:jc w:val="both"/>
              <w:rPr>
                <w:sz w:val="20"/>
                <w:szCs w:val="20"/>
              </w:rPr>
            </w:pPr>
            <w:r w:rsidRPr="003A63C3">
              <w:rPr>
                <w:sz w:val="20"/>
                <w:szCs w:val="20"/>
              </w:rPr>
              <w:t xml:space="preserve">Заведующий сектором </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tcPr>
          <w:p w:rsidR="003A63C3" w:rsidRPr="003A63C3" w:rsidRDefault="003A63C3" w:rsidP="008513C9">
            <w:pPr>
              <w:ind w:firstLine="709"/>
              <w:jc w:val="both"/>
              <w:rPr>
                <w:sz w:val="20"/>
                <w:szCs w:val="20"/>
              </w:rPr>
            </w:pPr>
            <w:r w:rsidRPr="003A63C3">
              <w:rPr>
                <w:sz w:val="20"/>
                <w:szCs w:val="20"/>
              </w:rPr>
              <w:t>13 115,0</w:t>
            </w:r>
          </w:p>
        </w:tc>
      </w:tr>
      <w:tr w:rsidR="003A63C3" w:rsidRPr="003A63C3" w:rsidTr="008513C9">
        <w:tc>
          <w:tcPr>
            <w:tcW w:w="625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tcPr>
          <w:p w:rsidR="003A63C3" w:rsidRPr="003A63C3" w:rsidRDefault="003A63C3" w:rsidP="008513C9">
            <w:pPr>
              <w:ind w:firstLine="142"/>
              <w:jc w:val="both"/>
              <w:rPr>
                <w:sz w:val="20"/>
                <w:szCs w:val="20"/>
              </w:rPr>
            </w:pPr>
            <w:r w:rsidRPr="003A63C3">
              <w:rPr>
                <w:sz w:val="20"/>
                <w:szCs w:val="20"/>
              </w:rPr>
              <w:t>Механик</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tcPr>
          <w:p w:rsidR="003A63C3" w:rsidRPr="003A63C3" w:rsidRDefault="003A63C3" w:rsidP="008513C9">
            <w:pPr>
              <w:ind w:firstLine="709"/>
              <w:jc w:val="both"/>
              <w:rPr>
                <w:sz w:val="20"/>
                <w:szCs w:val="20"/>
              </w:rPr>
            </w:pPr>
            <w:r w:rsidRPr="003A63C3">
              <w:rPr>
                <w:sz w:val="20"/>
                <w:szCs w:val="20"/>
              </w:rPr>
              <w:t>8 337,0</w:t>
            </w:r>
          </w:p>
        </w:tc>
      </w:tr>
      <w:tr w:rsidR="003A63C3" w:rsidRPr="003A63C3" w:rsidTr="008513C9">
        <w:tc>
          <w:tcPr>
            <w:tcW w:w="625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tcPr>
          <w:p w:rsidR="003A63C3" w:rsidRPr="003A63C3" w:rsidRDefault="003A63C3" w:rsidP="008513C9">
            <w:pPr>
              <w:ind w:firstLine="142"/>
              <w:jc w:val="both"/>
              <w:rPr>
                <w:sz w:val="20"/>
                <w:szCs w:val="20"/>
              </w:rPr>
            </w:pPr>
            <w:r w:rsidRPr="003A63C3">
              <w:rPr>
                <w:sz w:val="20"/>
                <w:szCs w:val="20"/>
              </w:rPr>
              <w:t>Рабочий по обслуживанию и текущему ремонту зданий и сооружений</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tcPr>
          <w:p w:rsidR="003A63C3" w:rsidRPr="003A63C3" w:rsidRDefault="003A63C3" w:rsidP="008513C9">
            <w:pPr>
              <w:ind w:firstLine="709"/>
              <w:jc w:val="both"/>
              <w:rPr>
                <w:sz w:val="20"/>
                <w:szCs w:val="20"/>
              </w:rPr>
            </w:pPr>
            <w:r w:rsidRPr="003A63C3">
              <w:rPr>
                <w:sz w:val="20"/>
                <w:szCs w:val="20"/>
              </w:rPr>
              <w:t>7 588,0</w:t>
            </w:r>
          </w:p>
        </w:tc>
      </w:tr>
    </w:tbl>
    <w:p w:rsidR="003A63C3" w:rsidRPr="003A63C3" w:rsidRDefault="003A63C3" w:rsidP="003A63C3">
      <w:pPr>
        <w:ind w:firstLine="709"/>
        <w:jc w:val="both"/>
        <w:rPr>
          <w:sz w:val="20"/>
          <w:szCs w:val="20"/>
        </w:rPr>
      </w:pPr>
    </w:p>
    <w:p w:rsidR="003A63C3" w:rsidRPr="003A63C3" w:rsidRDefault="003A63C3" w:rsidP="003A63C3">
      <w:pPr>
        <w:ind w:firstLine="709"/>
        <w:jc w:val="both"/>
        <w:rPr>
          <w:sz w:val="20"/>
          <w:szCs w:val="20"/>
        </w:rPr>
      </w:pPr>
      <w:r w:rsidRPr="003A63C3">
        <w:rPr>
          <w:sz w:val="20"/>
          <w:szCs w:val="20"/>
        </w:rPr>
        <w:t>2.1.5. Размеры должностных окладов повышаются на коэффициент в зависимости от сложности выполняемой работы и уровня квалификационной подготовки, необходимой для занятия должности служащего или работы по профессии рабочего.</w:t>
      </w:r>
    </w:p>
    <w:p w:rsidR="003A63C3" w:rsidRPr="003A63C3" w:rsidRDefault="003A63C3" w:rsidP="003A63C3">
      <w:pPr>
        <w:ind w:firstLine="709"/>
        <w:jc w:val="both"/>
        <w:rPr>
          <w:sz w:val="20"/>
          <w:szCs w:val="20"/>
        </w:rPr>
      </w:pPr>
      <w:r w:rsidRPr="003A63C3">
        <w:rPr>
          <w:sz w:val="20"/>
          <w:szCs w:val="20"/>
        </w:rPr>
        <w:t>Решение об установлении повышающего коэффициента по квалификационному уровню к должностному окладу и его размера принимается руководителем учреждения с учетом мнения представительного органа работников при условии обеспечения указанных выплат финансовыми средствами.</w:t>
      </w:r>
    </w:p>
    <w:p w:rsidR="003A63C3" w:rsidRPr="003A63C3" w:rsidRDefault="003A63C3" w:rsidP="003A63C3">
      <w:pPr>
        <w:ind w:firstLine="709"/>
        <w:jc w:val="both"/>
        <w:rPr>
          <w:sz w:val="20"/>
          <w:szCs w:val="20"/>
        </w:rPr>
      </w:pPr>
      <w:r w:rsidRPr="003A63C3">
        <w:rPr>
          <w:sz w:val="20"/>
          <w:szCs w:val="20"/>
        </w:rPr>
        <w:t>Размер повышающего коэффициента работникам устанавливается в следующих размерах:</w:t>
      </w:r>
    </w:p>
    <w:p w:rsidR="003A63C3" w:rsidRPr="003A63C3" w:rsidRDefault="003A63C3" w:rsidP="003A63C3">
      <w:pPr>
        <w:ind w:firstLine="709"/>
        <w:jc w:val="both"/>
        <w:rPr>
          <w:sz w:val="20"/>
          <w:szCs w:val="20"/>
        </w:rPr>
      </w:pPr>
      <w:bookmarkStart w:id="153" w:name="sub_2164"/>
      <w:r w:rsidRPr="003A63C3">
        <w:rPr>
          <w:sz w:val="20"/>
          <w:szCs w:val="20"/>
        </w:rPr>
        <w:t>водителям автомобилей - до 2,0;</w:t>
      </w:r>
    </w:p>
    <w:bookmarkEnd w:id="153"/>
    <w:p w:rsidR="003A63C3" w:rsidRPr="003A63C3" w:rsidRDefault="003A63C3" w:rsidP="003A63C3">
      <w:pPr>
        <w:ind w:firstLine="709"/>
        <w:jc w:val="both"/>
        <w:rPr>
          <w:sz w:val="20"/>
          <w:szCs w:val="20"/>
        </w:rPr>
      </w:pPr>
      <w:r w:rsidRPr="003A63C3">
        <w:rPr>
          <w:sz w:val="20"/>
          <w:szCs w:val="20"/>
        </w:rPr>
        <w:t>прочим работникам - до 1,0.</w:t>
      </w:r>
    </w:p>
    <w:p w:rsidR="003A63C3" w:rsidRPr="003A63C3" w:rsidRDefault="003A63C3" w:rsidP="003A63C3">
      <w:pPr>
        <w:ind w:firstLine="709"/>
        <w:jc w:val="both"/>
        <w:rPr>
          <w:sz w:val="20"/>
          <w:szCs w:val="20"/>
        </w:rPr>
      </w:pPr>
    </w:p>
    <w:p w:rsidR="003A63C3" w:rsidRPr="003A63C3" w:rsidRDefault="003A63C3" w:rsidP="003A63C3">
      <w:pPr>
        <w:ind w:firstLine="709"/>
        <w:jc w:val="both"/>
        <w:rPr>
          <w:sz w:val="20"/>
          <w:szCs w:val="20"/>
        </w:rPr>
      </w:pPr>
      <w:r w:rsidRPr="003A63C3">
        <w:rPr>
          <w:sz w:val="20"/>
          <w:szCs w:val="20"/>
        </w:rPr>
        <w:t>2.2. Выплаты компенсационного характера</w:t>
      </w:r>
    </w:p>
    <w:p w:rsidR="003A63C3" w:rsidRPr="003A63C3" w:rsidRDefault="003A63C3" w:rsidP="003A63C3">
      <w:pPr>
        <w:ind w:firstLine="709"/>
        <w:jc w:val="both"/>
        <w:rPr>
          <w:sz w:val="20"/>
          <w:szCs w:val="20"/>
        </w:rPr>
      </w:pPr>
      <w:r w:rsidRPr="003A63C3">
        <w:rPr>
          <w:sz w:val="20"/>
          <w:szCs w:val="20"/>
        </w:rPr>
        <w:t xml:space="preserve">2.2.1. </w:t>
      </w:r>
      <w:proofErr w:type="gramStart"/>
      <w:r w:rsidRPr="003A63C3">
        <w:rPr>
          <w:sz w:val="20"/>
          <w:szCs w:val="20"/>
        </w:rPr>
        <w:t xml:space="preserve">Работникам учреждения устанавливается в соответствии с </w:t>
      </w:r>
      <w:hyperlink w:anchor="sub_122" w:history="1">
        <w:r w:rsidRPr="003A63C3">
          <w:rPr>
            <w:rStyle w:val="a5"/>
            <w:sz w:val="20"/>
            <w:szCs w:val="20"/>
          </w:rPr>
          <w:t>абзацами вторым - пятым пункта 1.2</w:t>
        </w:r>
      </w:hyperlink>
      <w:r w:rsidRPr="003A63C3">
        <w:rPr>
          <w:sz w:val="20"/>
          <w:szCs w:val="20"/>
        </w:rPr>
        <w:t xml:space="preserve"> настоящего Положения выплата компенсационного характера за работу в условиях, отклоняющихся от нормальных (при выполнении работ различной квалификации,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сверхурочной работе, работе в ночное время, выходные и нерабочие праздничные</w:t>
      </w:r>
      <w:proofErr w:type="gramEnd"/>
      <w:r w:rsidRPr="003A63C3">
        <w:rPr>
          <w:sz w:val="20"/>
          <w:szCs w:val="20"/>
        </w:rPr>
        <w:t xml:space="preserve"> </w:t>
      </w:r>
      <w:proofErr w:type="gramStart"/>
      <w:r w:rsidRPr="003A63C3">
        <w:rPr>
          <w:sz w:val="20"/>
          <w:szCs w:val="20"/>
        </w:rPr>
        <w:t xml:space="preserve">дни и при выполнении работ в других условиях, отклоняющихся от нормальных), в соответствии со </w:t>
      </w:r>
      <w:hyperlink r:id="rId104" w:history="1">
        <w:r w:rsidRPr="003A63C3">
          <w:rPr>
            <w:rStyle w:val="a5"/>
            <w:sz w:val="20"/>
            <w:szCs w:val="20"/>
          </w:rPr>
          <w:t>статьями 149-154</w:t>
        </w:r>
      </w:hyperlink>
      <w:r w:rsidRPr="003A63C3">
        <w:rPr>
          <w:sz w:val="20"/>
          <w:szCs w:val="20"/>
        </w:rPr>
        <w:t xml:space="preserve"> Трудового кодекса Российской Федерации.</w:t>
      </w:r>
      <w:proofErr w:type="gramEnd"/>
    </w:p>
    <w:p w:rsidR="003A63C3" w:rsidRPr="003A63C3" w:rsidRDefault="003A63C3" w:rsidP="003A63C3">
      <w:pPr>
        <w:ind w:firstLine="709"/>
        <w:jc w:val="both"/>
        <w:rPr>
          <w:sz w:val="20"/>
          <w:szCs w:val="20"/>
        </w:rPr>
      </w:pPr>
      <w:r w:rsidRPr="003A63C3">
        <w:rPr>
          <w:sz w:val="20"/>
          <w:szCs w:val="20"/>
        </w:rPr>
        <w:lastRenderedPageBreak/>
        <w:t xml:space="preserve">2.2.2. Выплаты компенсационного характера устанавливаются в соответствии с </w:t>
      </w:r>
      <w:hyperlink w:anchor="sub_122" w:history="1">
        <w:r w:rsidRPr="003A63C3">
          <w:rPr>
            <w:rStyle w:val="a5"/>
            <w:sz w:val="20"/>
            <w:szCs w:val="20"/>
          </w:rPr>
          <w:t>абзацами вторым - пятым пункта 1.2</w:t>
        </w:r>
      </w:hyperlink>
      <w:r w:rsidRPr="003A63C3">
        <w:rPr>
          <w:sz w:val="20"/>
          <w:szCs w:val="20"/>
        </w:rPr>
        <w:t xml:space="preserve"> настоящего Положения в процентах к должностным окладам работников учреждения либо в абсолютных размерах.</w:t>
      </w:r>
    </w:p>
    <w:p w:rsidR="003A63C3" w:rsidRPr="003A63C3" w:rsidRDefault="003A63C3" w:rsidP="003A63C3">
      <w:pPr>
        <w:ind w:firstLine="709"/>
        <w:jc w:val="both"/>
        <w:rPr>
          <w:sz w:val="20"/>
          <w:szCs w:val="20"/>
        </w:rPr>
      </w:pPr>
      <w:r w:rsidRPr="003A63C3">
        <w:rPr>
          <w:sz w:val="20"/>
          <w:szCs w:val="20"/>
        </w:rPr>
        <w:t xml:space="preserve">2.2.3. При совмещении должностей, исполнении обязанностей временно отсутствующего работника размер установленной выплаты и срок, на который она устанавливается, определяются по соглашению сторон трудового договора с учетом содержания и (или) объема дополнительной работы. </w:t>
      </w:r>
    </w:p>
    <w:p w:rsidR="003A63C3" w:rsidRPr="003A63C3" w:rsidRDefault="003A63C3" w:rsidP="003A63C3">
      <w:pPr>
        <w:ind w:firstLine="709"/>
        <w:jc w:val="both"/>
        <w:rPr>
          <w:sz w:val="20"/>
          <w:szCs w:val="20"/>
        </w:rPr>
      </w:pPr>
      <w:r w:rsidRPr="003A63C3">
        <w:rPr>
          <w:sz w:val="20"/>
          <w:szCs w:val="20"/>
        </w:rPr>
        <w:t xml:space="preserve">2.2.4. Конкретные размеры выплат компенсационного характера не могут быть ниже предусмотренных </w:t>
      </w:r>
      <w:hyperlink r:id="rId105" w:history="1">
        <w:r w:rsidRPr="003A63C3">
          <w:rPr>
            <w:rStyle w:val="a5"/>
            <w:sz w:val="20"/>
            <w:szCs w:val="20"/>
          </w:rPr>
          <w:t>трудовым законодательством</w:t>
        </w:r>
      </w:hyperlink>
      <w:r w:rsidRPr="003A63C3">
        <w:rPr>
          <w:sz w:val="20"/>
          <w:szCs w:val="20"/>
        </w:rPr>
        <w:t xml:space="preserve"> и иными нормативными правовыми актами, содержащими нормы трудового права.</w:t>
      </w:r>
    </w:p>
    <w:p w:rsidR="003A63C3" w:rsidRPr="003A63C3" w:rsidRDefault="003A63C3" w:rsidP="003A63C3">
      <w:pPr>
        <w:ind w:firstLine="709"/>
        <w:jc w:val="both"/>
        <w:rPr>
          <w:sz w:val="20"/>
          <w:szCs w:val="20"/>
        </w:rPr>
      </w:pPr>
      <w:r w:rsidRPr="003A63C3">
        <w:rPr>
          <w:sz w:val="20"/>
          <w:szCs w:val="20"/>
        </w:rPr>
        <w:t xml:space="preserve">2.2.5. Размеры компенсационных выплат и условия их осуществления устанавливаются коллективным договором, соглашениями, локальными нормативными актами в соответствии с </w:t>
      </w:r>
      <w:hyperlink r:id="rId106" w:history="1">
        <w:r w:rsidRPr="003A63C3">
          <w:rPr>
            <w:rStyle w:val="a5"/>
            <w:sz w:val="20"/>
            <w:szCs w:val="20"/>
          </w:rPr>
          <w:t>трудовым законодательством</w:t>
        </w:r>
      </w:hyperlink>
      <w:r w:rsidRPr="003A63C3">
        <w:rPr>
          <w:sz w:val="20"/>
          <w:szCs w:val="20"/>
        </w:rPr>
        <w:t xml:space="preserve"> и иными нормативными правовыми актами, содержащими нормы трудового права, конкретизируются в трудовых договорах работников.</w:t>
      </w:r>
    </w:p>
    <w:p w:rsidR="003A63C3" w:rsidRPr="003A63C3" w:rsidRDefault="003A63C3" w:rsidP="003A63C3">
      <w:pPr>
        <w:ind w:firstLine="709"/>
        <w:jc w:val="both"/>
        <w:rPr>
          <w:sz w:val="20"/>
          <w:szCs w:val="20"/>
        </w:rPr>
      </w:pPr>
      <w:r w:rsidRPr="003A63C3">
        <w:rPr>
          <w:sz w:val="20"/>
          <w:szCs w:val="20"/>
        </w:rPr>
        <w:t>2.3. Выплаты стимулирующего характера</w:t>
      </w:r>
    </w:p>
    <w:p w:rsidR="003A63C3" w:rsidRPr="003A63C3" w:rsidRDefault="003A63C3" w:rsidP="003A63C3">
      <w:pPr>
        <w:ind w:firstLine="709"/>
        <w:jc w:val="both"/>
        <w:rPr>
          <w:sz w:val="20"/>
          <w:szCs w:val="20"/>
        </w:rPr>
      </w:pPr>
      <w:bookmarkStart w:id="154" w:name="sub_231"/>
      <w:r w:rsidRPr="003A63C3">
        <w:rPr>
          <w:sz w:val="20"/>
          <w:szCs w:val="20"/>
        </w:rPr>
        <w:t xml:space="preserve">2.3.1. Размеры и условия осуществления выплат стимулирующего характера работникам учреждения устанавливаются в соответствии с </w:t>
      </w:r>
      <w:hyperlink w:anchor="sub_122" w:history="1">
        <w:r w:rsidRPr="003A63C3">
          <w:rPr>
            <w:rStyle w:val="a5"/>
            <w:sz w:val="20"/>
            <w:szCs w:val="20"/>
          </w:rPr>
          <w:t>абзацами вторым - пятым пункта 1.2</w:t>
        </w:r>
      </w:hyperlink>
      <w:r w:rsidRPr="003A63C3">
        <w:rPr>
          <w:sz w:val="20"/>
          <w:szCs w:val="20"/>
        </w:rPr>
        <w:t xml:space="preserve"> настоящего Положения коллективным договором, соглашениями, локальными нормативными актами, трудовыми договорами в соответствии с рекомендуемыми размерами и условиями их осуществления, определенными настоящим Положением.</w:t>
      </w:r>
    </w:p>
    <w:p w:rsidR="003A63C3" w:rsidRPr="003A63C3" w:rsidRDefault="003A63C3" w:rsidP="003A63C3">
      <w:pPr>
        <w:ind w:firstLine="709"/>
        <w:jc w:val="both"/>
        <w:rPr>
          <w:sz w:val="20"/>
          <w:szCs w:val="20"/>
        </w:rPr>
      </w:pPr>
      <w:bookmarkStart w:id="155" w:name="sub_232"/>
      <w:bookmarkEnd w:id="154"/>
      <w:r w:rsidRPr="003A63C3">
        <w:rPr>
          <w:sz w:val="20"/>
          <w:szCs w:val="20"/>
        </w:rPr>
        <w:t xml:space="preserve">2.3.2. В учреждении устанавливаются следующие виды выплат стимулирующего характера: </w:t>
      </w:r>
    </w:p>
    <w:p w:rsidR="003A63C3" w:rsidRPr="003A63C3" w:rsidRDefault="003A63C3" w:rsidP="003A63C3">
      <w:pPr>
        <w:ind w:firstLine="709"/>
        <w:jc w:val="both"/>
        <w:rPr>
          <w:sz w:val="20"/>
          <w:szCs w:val="20"/>
        </w:rPr>
      </w:pPr>
      <w:r w:rsidRPr="003A63C3">
        <w:rPr>
          <w:sz w:val="20"/>
          <w:szCs w:val="20"/>
        </w:rPr>
        <w:t>ежемесячная надбавка за классность водителям автомобилей;</w:t>
      </w:r>
    </w:p>
    <w:bookmarkEnd w:id="155"/>
    <w:p w:rsidR="003A63C3" w:rsidRPr="003A63C3" w:rsidRDefault="003A63C3" w:rsidP="003A63C3">
      <w:pPr>
        <w:ind w:firstLine="709"/>
        <w:jc w:val="both"/>
        <w:rPr>
          <w:sz w:val="20"/>
          <w:szCs w:val="20"/>
        </w:rPr>
      </w:pPr>
      <w:r w:rsidRPr="003A63C3">
        <w:rPr>
          <w:sz w:val="20"/>
          <w:szCs w:val="20"/>
        </w:rPr>
        <w:t>ежемесячные выплаты за интенсивность и высокие результаты работы;</w:t>
      </w:r>
    </w:p>
    <w:p w:rsidR="003A63C3" w:rsidRPr="003A63C3" w:rsidRDefault="003A63C3" w:rsidP="003A63C3">
      <w:pPr>
        <w:ind w:firstLine="709"/>
        <w:jc w:val="both"/>
        <w:rPr>
          <w:sz w:val="20"/>
          <w:szCs w:val="20"/>
        </w:rPr>
      </w:pPr>
      <w:r w:rsidRPr="003A63C3">
        <w:rPr>
          <w:sz w:val="20"/>
          <w:szCs w:val="20"/>
        </w:rPr>
        <w:t>ежемесячные выплаты за стаж непрерывной работы, выслугу лет;</w:t>
      </w:r>
    </w:p>
    <w:p w:rsidR="003A63C3" w:rsidRPr="003A63C3" w:rsidRDefault="003A63C3" w:rsidP="003A63C3">
      <w:pPr>
        <w:ind w:firstLine="709"/>
        <w:jc w:val="both"/>
        <w:rPr>
          <w:sz w:val="20"/>
          <w:szCs w:val="20"/>
        </w:rPr>
      </w:pPr>
      <w:r w:rsidRPr="003A63C3">
        <w:rPr>
          <w:sz w:val="20"/>
          <w:szCs w:val="20"/>
        </w:rPr>
        <w:t>премиальные выплаты по итогам работы.</w:t>
      </w:r>
    </w:p>
    <w:p w:rsidR="003A63C3" w:rsidRPr="003A63C3" w:rsidRDefault="003A63C3" w:rsidP="003A63C3">
      <w:pPr>
        <w:ind w:firstLine="709"/>
        <w:jc w:val="both"/>
        <w:rPr>
          <w:sz w:val="20"/>
          <w:szCs w:val="20"/>
        </w:rPr>
      </w:pPr>
      <w:r w:rsidRPr="003A63C3">
        <w:rPr>
          <w:sz w:val="20"/>
          <w:szCs w:val="20"/>
        </w:rPr>
        <w:t xml:space="preserve">Размеры и условия установления соответствующих видов выплат стимулирующего характера приведены в </w:t>
      </w:r>
      <w:hyperlink w:anchor="sub_233" w:history="1">
        <w:r w:rsidRPr="003A63C3">
          <w:rPr>
            <w:rStyle w:val="a5"/>
            <w:sz w:val="20"/>
            <w:szCs w:val="20"/>
          </w:rPr>
          <w:t>подпунктах 2.3.3-2.3.</w:t>
        </w:r>
      </w:hyperlink>
      <w:r w:rsidRPr="003A63C3">
        <w:rPr>
          <w:sz w:val="20"/>
          <w:szCs w:val="20"/>
        </w:rPr>
        <w:t>6 настоящего подраздела.</w:t>
      </w:r>
    </w:p>
    <w:p w:rsidR="003A63C3" w:rsidRPr="003A63C3" w:rsidRDefault="003A63C3" w:rsidP="003A63C3">
      <w:pPr>
        <w:ind w:firstLine="709"/>
        <w:jc w:val="both"/>
        <w:rPr>
          <w:sz w:val="20"/>
          <w:szCs w:val="20"/>
        </w:rPr>
      </w:pPr>
      <w:bookmarkStart w:id="156" w:name="sub_233"/>
      <w:r w:rsidRPr="003A63C3">
        <w:rPr>
          <w:sz w:val="20"/>
          <w:szCs w:val="20"/>
        </w:rPr>
        <w:t>2.3.3. Ежемесячная надбавка за классность водителям автомобиля устанавливается в следующих рекомендуемых размерах:</w:t>
      </w:r>
    </w:p>
    <w:p w:rsidR="003A63C3" w:rsidRPr="003A63C3" w:rsidRDefault="003A63C3" w:rsidP="003A63C3">
      <w:pPr>
        <w:ind w:firstLine="709"/>
        <w:jc w:val="both"/>
        <w:rPr>
          <w:sz w:val="20"/>
          <w:szCs w:val="20"/>
        </w:rPr>
      </w:pPr>
      <w:r w:rsidRPr="003A63C3">
        <w:rPr>
          <w:sz w:val="20"/>
          <w:szCs w:val="20"/>
        </w:rPr>
        <w:t>водителям 1 класса - 25 процентов;</w:t>
      </w:r>
    </w:p>
    <w:p w:rsidR="003A63C3" w:rsidRPr="003A63C3" w:rsidRDefault="003A63C3" w:rsidP="003A63C3">
      <w:pPr>
        <w:ind w:firstLine="709"/>
        <w:jc w:val="both"/>
        <w:rPr>
          <w:sz w:val="20"/>
          <w:szCs w:val="20"/>
        </w:rPr>
      </w:pPr>
      <w:r w:rsidRPr="003A63C3">
        <w:rPr>
          <w:sz w:val="20"/>
          <w:szCs w:val="20"/>
        </w:rPr>
        <w:t>водителям 2 класса - 10 процентов.</w:t>
      </w:r>
    </w:p>
    <w:p w:rsidR="003A63C3" w:rsidRPr="003A63C3" w:rsidRDefault="003A63C3" w:rsidP="003A63C3">
      <w:pPr>
        <w:ind w:firstLine="709"/>
        <w:jc w:val="both"/>
        <w:rPr>
          <w:sz w:val="20"/>
          <w:szCs w:val="20"/>
        </w:rPr>
      </w:pPr>
      <w:r w:rsidRPr="003A63C3">
        <w:rPr>
          <w:sz w:val="20"/>
          <w:szCs w:val="20"/>
        </w:rPr>
        <w:t>2.3.4.Выплаты за интенсивность и высокие результаты работы устанавливаются работникам учреждения с учетом выполнения показателей и критериев оценки эффективности труда работников учреждения, характеризующих интенсивность и высокие результаты работы. Показатели и критерии оценки эффективности труда работников учреждения, а также размер и порядок выплаты устанавливаются локальным нормативным актом учреждения.</w:t>
      </w:r>
    </w:p>
    <w:bookmarkEnd w:id="156"/>
    <w:p w:rsidR="003A63C3" w:rsidRPr="003A63C3" w:rsidRDefault="003A63C3" w:rsidP="003A63C3">
      <w:pPr>
        <w:ind w:firstLine="709"/>
        <w:jc w:val="both"/>
        <w:rPr>
          <w:sz w:val="20"/>
          <w:szCs w:val="20"/>
        </w:rPr>
      </w:pPr>
      <w:r w:rsidRPr="003A63C3">
        <w:rPr>
          <w:sz w:val="20"/>
          <w:szCs w:val="20"/>
        </w:rPr>
        <w:t>Рекомендуемые показатели и критерии оценки эффективности труда работников учреждения, характеризующие интенсивность и высокие результаты работы:</w:t>
      </w:r>
    </w:p>
    <w:p w:rsidR="003A63C3" w:rsidRPr="003A63C3" w:rsidRDefault="003A63C3" w:rsidP="003A63C3">
      <w:pPr>
        <w:ind w:firstLine="709"/>
        <w:jc w:val="both"/>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0"/>
        <w:gridCol w:w="4200"/>
      </w:tblGrid>
      <w:tr w:rsidR="003A63C3" w:rsidRPr="003A63C3" w:rsidTr="008513C9">
        <w:tc>
          <w:tcPr>
            <w:tcW w:w="5320" w:type="dxa"/>
            <w:tcBorders>
              <w:top w:val="single" w:sz="4" w:space="0" w:color="auto"/>
              <w:bottom w:val="single" w:sz="4" w:space="0" w:color="auto"/>
              <w:right w:val="single" w:sz="4" w:space="0" w:color="auto"/>
            </w:tcBorders>
          </w:tcPr>
          <w:p w:rsidR="003A63C3" w:rsidRPr="003A63C3" w:rsidRDefault="003A63C3" w:rsidP="008513C9">
            <w:pPr>
              <w:pStyle w:val="af6"/>
              <w:ind w:firstLine="709"/>
              <w:rPr>
                <w:rFonts w:ascii="Times New Roman" w:hAnsi="Times New Roman" w:cs="Times New Roman"/>
                <w:sz w:val="20"/>
                <w:szCs w:val="20"/>
              </w:rPr>
            </w:pPr>
            <w:r w:rsidRPr="003A63C3">
              <w:rPr>
                <w:rFonts w:ascii="Times New Roman" w:hAnsi="Times New Roman" w:cs="Times New Roman"/>
                <w:sz w:val="20"/>
                <w:szCs w:val="20"/>
              </w:rPr>
              <w:t>Наименование показателей</w:t>
            </w:r>
          </w:p>
        </w:tc>
        <w:tc>
          <w:tcPr>
            <w:tcW w:w="4200" w:type="dxa"/>
            <w:tcBorders>
              <w:top w:val="single" w:sz="4" w:space="0" w:color="auto"/>
              <w:left w:val="single" w:sz="4" w:space="0" w:color="auto"/>
              <w:bottom w:val="single" w:sz="4" w:space="0" w:color="auto"/>
            </w:tcBorders>
          </w:tcPr>
          <w:p w:rsidR="003A63C3" w:rsidRPr="003A63C3" w:rsidRDefault="003A63C3" w:rsidP="008513C9">
            <w:pPr>
              <w:pStyle w:val="af6"/>
              <w:ind w:firstLine="709"/>
              <w:rPr>
                <w:rFonts w:ascii="Times New Roman" w:hAnsi="Times New Roman" w:cs="Times New Roman"/>
                <w:sz w:val="20"/>
                <w:szCs w:val="20"/>
              </w:rPr>
            </w:pPr>
            <w:r w:rsidRPr="003A63C3">
              <w:rPr>
                <w:rFonts w:ascii="Times New Roman" w:hAnsi="Times New Roman" w:cs="Times New Roman"/>
                <w:sz w:val="20"/>
                <w:szCs w:val="20"/>
              </w:rPr>
              <w:t>Критерии оценки</w:t>
            </w:r>
          </w:p>
        </w:tc>
      </w:tr>
      <w:tr w:rsidR="003A63C3" w:rsidRPr="003A63C3" w:rsidTr="008513C9">
        <w:tc>
          <w:tcPr>
            <w:tcW w:w="5320" w:type="dxa"/>
            <w:tcBorders>
              <w:top w:val="single" w:sz="4" w:space="0" w:color="auto"/>
              <w:bottom w:val="single" w:sz="4" w:space="0" w:color="auto"/>
              <w:right w:val="single" w:sz="4" w:space="0" w:color="auto"/>
            </w:tcBorders>
          </w:tcPr>
          <w:p w:rsidR="003A63C3" w:rsidRPr="003A63C3" w:rsidRDefault="003A63C3" w:rsidP="008513C9">
            <w:pPr>
              <w:pStyle w:val="af8"/>
              <w:jc w:val="both"/>
              <w:rPr>
                <w:rFonts w:ascii="Times New Roman" w:hAnsi="Times New Roman"/>
                <w:sz w:val="20"/>
                <w:szCs w:val="20"/>
              </w:rPr>
            </w:pPr>
            <w:r w:rsidRPr="003A63C3">
              <w:rPr>
                <w:rFonts w:ascii="Times New Roman" w:hAnsi="Times New Roman"/>
                <w:sz w:val="20"/>
                <w:szCs w:val="20"/>
              </w:rPr>
              <w:t xml:space="preserve">Соблюдение требований законодательства Российской Федерации, законодательства Чувашской Республики, ведомственных нормативных актов, локальных нормативных актов учреждения, антикоррупционной политики, </w:t>
            </w:r>
            <w:hyperlink r:id="rId107" w:history="1">
              <w:r w:rsidRPr="003A63C3">
                <w:rPr>
                  <w:rStyle w:val="a5"/>
                  <w:rFonts w:ascii="Times New Roman" w:hAnsi="Times New Roman"/>
                  <w:sz w:val="20"/>
                  <w:szCs w:val="20"/>
                </w:rPr>
                <w:t>кодекса</w:t>
              </w:r>
            </w:hyperlink>
            <w:r w:rsidRPr="003A63C3">
              <w:rPr>
                <w:rFonts w:ascii="Times New Roman" w:hAnsi="Times New Roman"/>
                <w:sz w:val="20"/>
                <w:szCs w:val="20"/>
              </w:rPr>
              <w:t xml:space="preserve"> этики и служебного поведения</w:t>
            </w:r>
          </w:p>
        </w:tc>
        <w:tc>
          <w:tcPr>
            <w:tcW w:w="4200" w:type="dxa"/>
            <w:tcBorders>
              <w:top w:val="single" w:sz="4" w:space="0" w:color="auto"/>
              <w:left w:val="single" w:sz="4" w:space="0" w:color="auto"/>
              <w:bottom w:val="single" w:sz="4" w:space="0" w:color="auto"/>
            </w:tcBorders>
          </w:tcPr>
          <w:p w:rsidR="003A63C3" w:rsidRPr="003A63C3" w:rsidRDefault="003A63C3" w:rsidP="008513C9">
            <w:pPr>
              <w:pStyle w:val="af8"/>
              <w:jc w:val="both"/>
              <w:rPr>
                <w:rFonts w:ascii="Times New Roman" w:hAnsi="Times New Roman"/>
                <w:sz w:val="20"/>
                <w:szCs w:val="20"/>
              </w:rPr>
            </w:pPr>
            <w:r w:rsidRPr="003A63C3">
              <w:rPr>
                <w:rFonts w:ascii="Times New Roman" w:hAnsi="Times New Roman"/>
                <w:sz w:val="20"/>
                <w:szCs w:val="20"/>
              </w:rPr>
              <w:t>наличие (отсутствие) замечаний</w:t>
            </w:r>
          </w:p>
        </w:tc>
      </w:tr>
      <w:tr w:rsidR="003A63C3" w:rsidRPr="003A63C3" w:rsidTr="008513C9">
        <w:tc>
          <w:tcPr>
            <w:tcW w:w="5320" w:type="dxa"/>
            <w:tcBorders>
              <w:top w:val="single" w:sz="4" w:space="0" w:color="auto"/>
              <w:bottom w:val="single" w:sz="4" w:space="0" w:color="auto"/>
              <w:right w:val="single" w:sz="4" w:space="0" w:color="auto"/>
            </w:tcBorders>
          </w:tcPr>
          <w:p w:rsidR="003A63C3" w:rsidRPr="003A63C3" w:rsidRDefault="003A63C3" w:rsidP="008513C9">
            <w:pPr>
              <w:pStyle w:val="af8"/>
              <w:jc w:val="both"/>
              <w:rPr>
                <w:rFonts w:ascii="Times New Roman" w:hAnsi="Times New Roman"/>
                <w:sz w:val="20"/>
                <w:szCs w:val="20"/>
              </w:rPr>
            </w:pPr>
            <w:r w:rsidRPr="003A63C3">
              <w:rPr>
                <w:rFonts w:ascii="Times New Roman" w:hAnsi="Times New Roman"/>
                <w:sz w:val="20"/>
                <w:szCs w:val="20"/>
              </w:rPr>
              <w:t>Соблюдение трудовой дисциплины и правил внутреннего трудового распорядка учреждения, надлежащее исполнение трудовых (должностных) обязанностей</w:t>
            </w:r>
          </w:p>
        </w:tc>
        <w:tc>
          <w:tcPr>
            <w:tcW w:w="4200" w:type="dxa"/>
            <w:tcBorders>
              <w:top w:val="single" w:sz="4" w:space="0" w:color="auto"/>
              <w:left w:val="single" w:sz="4" w:space="0" w:color="auto"/>
              <w:bottom w:val="single" w:sz="4" w:space="0" w:color="auto"/>
            </w:tcBorders>
          </w:tcPr>
          <w:p w:rsidR="003A63C3" w:rsidRPr="003A63C3" w:rsidRDefault="003A63C3" w:rsidP="008513C9">
            <w:pPr>
              <w:pStyle w:val="af8"/>
              <w:jc w:val="both"/>
              <w:rPr>
                <w:rFonts w:ascii="Times New Roman" w:hAnsi="Times New Roman"/>
                <w:sz w:val="20"/>
                <w:szCs w:val="20"/>
              </w:rPr>
            </w:pPr>
            <w:r w:rsidRPr="003A63C3">
              <w:rPr>
                <w:rFonts w:ascii="Times New Roman" w:hAnsi="Times New Roman"/>
                <w:sz w:val="20"/>
                <w:szCs w:val="20"/>
              </w:rPr>
              <w:t>наличие (отсутствие) замечаний</w:t>
            </w:r>
          </w:p>
        </w:tc>
      </w:tr>
      <w:tr w:rsidR="003A63C3" w:rsidRPr="003A63C3" w:rsidTr="008513C9">
        <w:tc>
          <w:tcPr>
            <w:tcW w:w="5320" w:type="dxa"/>
            <w:tcBorders>
              <w:top w:val="single" w:sz="4" w:space="0" w:color="auto"/>
              <w:bottom w:val="single" w:sz="4" w:space="0" w:color="auto"/>
              <w:right w:val="single" w:sz="4" w:space="0" w:color="auto"/>
            </w:tcBorders>
          </w:tcPr>
          <w:p w:rsidR="003A63C3" w:rsidRPr="003A63C3" w:rsidRDefault="003A63C3" w:rsidP="008513C9">
            <w:pPr>
              <w:pStyle w:val="af8"/>
              <w:jc w:val="both"/>
              <w:rPr>
                <w:rFonts w:ascii="Times New Roman" w:hAnsi="Times New Roman"/>
                <w:sz w:val="20"/>
                <w:szCs w:val="20"/>
              </w:rPr>
            </w:pPr>
            <w:r w:rsidRPr="003A63C3">
              <w:rPr>
                <w:rFonts w:ascii="Times New Roman" w:hAnsi="Times New Roman"/>
                <w:sz w:val="20"/>
                <w:szCs w:val="20"/>
              </w:rPr>
              <w:t>Своевременная обработка запросов и писем, выдача справок и иных документов, а также проведение консультаций</w:t>
            </w:r>
          </w:p>
        </w:tc>
        <w:tc>
          <w:tcPr>
            <w:tcW w:w="4200" w:type="dxa"/>
            <w:tcBorders>
              <w:top w:val="single" w:sz="4" w:space="0" w:color="auto"/>
              <w:left w:val="single" w:sz="4" w:space="0" w:color="auto"/>
              <w:bottom w:val="single" w:sz="4" w:space="0" w:color="auto"/>
            </w:tcBorders>
          </w:tcPr>
          <w:p w:rsidR="003A63C3" w:rsidRPr="003A63C3" w:rsidRDefault="003A63C3" w:rsidP="008513C9">
            <w:pPr>
              <w:pStyle w:val="af8"/>
              <w:jc w:val="both"/>
              <w:rPr>
                <w:rFonts w:ascii="Times New Roman" w:hAnsi="Times New Roman"/>
                <w:sz w:val="20"/>
                <w:szCs w:val="20"/>
              </w:rPr>
            </w:pPr>
            <w:r w:rsidRPr="003A63C3">
              <w:rPr>
                <w:rFonts w:ascii="Times New Roman" w:hAnsi="Times New Roman"/>
                <w:sz w:val="20"/>
                <w:szCs w:val="20"/>
              </w:rPr>
              <w:t>наличие (отсутствие) несвоевременно обработанных запросов и писем, количество выданных справок и иных документов, проведенных консультаций</w:t>
            </w:r>
          </w:p>
        </w:tc>
      </w:tr>
      <w:tr w:rsidR="003A63C3" w:rsidRPr="003A63C3" w:rsidTr="008513C9">
        <w:tc>
          <w:tcPr>
            <w:tcW w:w="5320" w:type="dxa"/>
            <w:tcBorders>
              <w:top w:val="single" w:sz="4" w:space="0" w:color="auto"/>
              <w:bottom w:val="single" w:sz="4" w:space="0" w:color="auto"/>
              <w:right w:val="single" w:sz="4" w:space="0" w:color="auto"/>
            </w:tcBorders>
          </w:tcPr>
          <w:p w:rsidR="003A63C3" w:rsidRPr="003A63C3" w:rsidRDefault="003A63C3" w:rsidP="008513C9">
            <w:pPr>
              <w:pStyle w:val="af8"/>
              <w:jc w:val="both"/>
              <w:rPr>
                <w:rFonts w:ascii="Times New Roman" w:hAnsi="Times New Roman"/>
                <w:sz w:val="20"/>
                <w:szCs w:val="20"/>
              </w:rPr>
            </w:pPr>
            <w:r w:rsidRPr="003A63C3">
              <w:rPr>
                <w:rFonts w:ascii="Times New Roman" w:hAnsi="Times New Roman"/>
                <w:sz w:val="20"/>
                <w:szCs w:val="20"/>
              </w:rPr>
              <w:t>Наличие публикаций, выступлений, освещение работы учреждения на конференциях, семинарах, в средствах массовой информации, на сайте учреждения в информационно-телекоммуникационной сети «Интернет»</w:t>
            </w:r>
          </w:p>
        </w:tc>
        <w:tc>
          <w:tcPr>
            <w:tcW w:w="4200" w:type="dxa"/>
            <w:tcBorders>
              <w:top w:val="single" w:sz="4" w:space="0" w:color="auto"/>
              <w:left w:val="single" w:sz="4" w:space="0" w:color="auto"/>
              <w:bottom w:val="single" w:sz="4" w:space="0" w:color="auto"/>
            </w:tcBorders>
          </w:tcPr>
          <w:p w:rsidR="003A63C3" w:rsidRPr="003A63C3" w:rsidRDefault="003A63C3" w:rsidP="008513C9">
            <w:pPr>
              <w:pStyle w:val="af8"/>
              <w:jc w:val="both"/>
              <w:rPr>
                <w:rFonts w:ascii="Times New Roman" w:hAnsi="Times New Roman"/>
                <w:sz w:val="20"/>
                <w:szCs w:val="20"/>
              </w:rPr>
            </w:pPr>
            <w:r w:rsidRPr="003A63C3">
              <w:rPr>
                <w:rFonts w:ascii="Times New Roman" w:hAnsi="Times New Roman"/>
                <w:sz w:val="20"/>
                <w:szCs w:val="20"/>
              </w:rPr>
              <w:t>количество публикаций (выступлений)</w:t>
            </w:r>
          </w:p>
        </w:tc>
      </w:tr>
      <w:tr w:rsidR="003A63C3" w:rsidRPr="003A63C3" w:rsidTr="008513C9">
        <w:tc>
          <w:tcPr>
            <w:tcW w:w="5320" w:type="dxa"/>
            <w:tcBorders>
              <w:top w:val="single" w:sz="4" w:space="0" w:color="auto"/>
              <w:bottom w:val="single" w:sz="4" w:space="0" w:color="auto"/>
              <w:right w:val="single" w:sz="4" w:space="0" w:color="auto"/>
            </w:tcBorders>
          </w:tcPr>
          <w:p w:rsidR="003A63C3" w:rsidRPr="003A63C3" w:rsidRDefault="003A63C3" w:rsidP="008513C9">
            <w:pPr>
              <w:pStyle w:val="af8"/>
              <w:jc w:val="both"/>
              <w:rPr>
                <w:rFonts w:ascii="Times New Roman" w:hAnsi="Times New Roman"/>
                <w:sz w:val="20"/>
                <w:szCs w:val="20"/>
              </w:rPr>
            </w:pPr>
            <w:r w:rsidRPr="003A63C3">
              <w:rPr>
                <w:rFonts w:ascii="Times New Roman" w:hAnsi="Times New Roman"/>
                <w:sz w:val="20"/>
                <w:szCs w:val="20"/>
              </w:rPr>
              <w:t>Отсутствие претензий (жалоб) получателей работ к качеству работы работников учреждения</w:t>
            </w:r>
          </w:p>
        </w:tc>
        <w:tc>
          <w:tcPr>
            <w:tcW w:w="4200" w:type="dxa"/>
            <w:tcBorders>
              <w:top w:val="single" w:sz="4" w:space="0" w:color="auto"/>
              <w:left w:val="single" w:sz="4" w:space="0" w:color="auto"/>
              <w:bottom w:val="single" w:sz="4" w:space="0" w:color="auto"/>
            </w:tcBorders>
          </w:tcPr>
          <w:p w:rsidR="003A63C3" w:rsidRPr="003A63C3" w:rsidRDefault="003A63C3" w:rsidP="008513C9">
            <w:pPr>
              <w:pStyle w:val="af8"/>
              <w:jc w:val="both"/>
              <w:rPr>
                <w:rFonts w:ascii="Times New Roman" w:hAnsi="Times New Roman"/>
                <w:sz w:val="20"/>
                <w:szCs w:val="20"/>
              </w:rPr>
            </w:pPr>
            <w:r w:rsidRPr="003A63C3">
              <w:rPr>
                <w:rFonts w:ascii="Times New Roman" w:hAnsi="Times New Roman"/>
                <w:sz w:val="20"/>
                <w:szCs w:val="20"/>
              </w:rPr>
              <w:t>наличие (отсутствие) обоснованных претензий (жалоб) к качеству работы работников учреждения</w:t>
            </w:r>
          </w:p>
        </w:tc>
      </w:tr>
    </w:tbl>
    <w:p w:rsidR="003A63C3" w:rsidRPr="003A63C3" w:rsidRDefault="003A63C3" w:rsidP="003A63C3">
      <w:pPr>
        <w:ind w:firstLine="709"/>
        <w:jc w:val="both"/>
        <w:rPr>
          <w:sz w:val="20"/>
          <w:szCs w:val="20"/>
        </w:rPr>
      </w:pPr>
    </w:p>
    <w:p w:rsidR="003A63C3" w:rsidRPr="003A63C3" w:rsidRDefault="003A63C3" w:rsidP="003A63C3">
      <w:pPr>
        <w:ind w:firstLine="709"/>
        <w:jc w:val="both"/>
        <w:rPr>
          <w:sz w:val="20"/>
          <w:szCs w:val="20"/>
        </w:rPr>
      </w:pPr>
      <w:r w:rsidRPr="003A63C3">
        <w:rPr>
          <w:sz w:val="20"/>
          <w:szCs w:val="20"/>
        </w:rPr>
        <w:t xml:space="preserve">Рекомендуемый размер указанных выплат устанавливается локальными нормативными актами муниципального учреждения </w:t>
      </w:r>
      <w:r w:rsidRPr="003A63C3">
        <w:rPr>
          <w:sz w:val="20"/>
          <w:szCs w:val="20"/>
          <w:shd w:val="clear" w:color="auto" w:fill="FFFFFF"/>
        </w:rPr>
        <w:t xml:space="preserve">в процентном отношении к окладу (ставке) по согласованию с органом местного самоуправления </w:t>
      </w:r>
      <w:r w:rsidRPr="003A63C3">
        <w:rPr>
          <w:sz w:val="20"/>
          <w:szCs w:val="20"/>
        </w:rPr>
        <w:t>Шумерлинского муниципального округа Чувашской Республики</w:t>
      </w:r>
      <w:r w:rsidRPr="003A63C3">
        <w:rPr>
          <w:sz w:val="20"/>
          <w:szCs w:val="20"/>
          <w:shd w:val="clear" w:color="auto" w:fill="FFFFFF"/>
        </w:rPr>
        <w:t>, осуществляющим функции и полномочия учредителя муниципального учреждения и не может превышать 200 процентов должностного оклада</w:t>
      </w:r>
      <w:r w:rsidRPr="003A63C3">
        <w:rPr>
          <w:sz w:val="20"/>
          <w:szCs w:val="20"/>
        </w:rPr>
        <w:t>.</w:t>
      </w:r>
    </w:p>
    <w:p w:rsidR="003A63C3" w:rsidRPr="003A63C3" w:rsidRDefault="003A63C3" w:rsidP="003A63C3">
      <w:pPr>
        <w:ind w:firstLine="709"/>
        <w:jc w:val="both"/>
        <w:rPr>
          <w:sz w:val="20"/>
          <w:szCs w:val="20"/>
        </w:rPr>
      </w:pPr>
      <w:r w:rsidRPr="003A63C3">
        <w:rPr>
          <w:sz w:val="20"/>
          <w:szCs w:val="20"/>
        </w:rPr>
        <w:t>Конкретный размер выплаты за интенсивность и высокие результаты работы устанавливается приказом руководителя учреждения. Выплата за интенсивность и высокие результаты работы может быть снижена или отменена с учетом выполнения работником установленных показателей в соответствующем периоде.</w:t>
      </w:r>
    </w:p>
    <w:p w:rsidR="003A63C3" w:rsidRPr="003A63C3" w:rsidRDefault="003A63C3" w:rsidP="003A63C3">
      <w:pPr>
        <w:ind w:firstLine="709"/>
        <w:jc w:val="both"/>
        <w:rPr>
          <w:sz w:val="20"/>
          <w:szCs w:val="20"/>
        </w:rPr>
      </w:pPr>
      <w:r w:rsidRPr="003A63C3">
        <w:rPr>
          <w:sz w:val="20"/>
          <w:szCs w:val="20"/>
        </w:rPr>
        <w:lastRenderedPageBreak/>
        <w:t>2.3.5. Выплаты за стаж непрерывной работы, выслугу лет устанавливаются в процентном отношении к должностному окладу работника учреждения в зависимости от общего количества лет, проработанных в профессиональной сфере.</w:t>
      </w:r>
    </w:p>
    <w:p w:rsidR="003A63C3" w:rsidRPr="003A63C3" w:rsidRDefault="003A63C3" w:rsidP="003A63C3">
      <w:pPr>
        <w:ind w:firstLine="709"/>
        <w:jc w:val="both"/>
        <w:rPr>
          <w:sz w:val="20"/>
          <w:szCs w:val="20"/>
        </w:rPr>
      </w:pPr>
      <w:r w:rsidRPr="003A63C3">
        <w:rPr>
          <w:sz w:val="20"/>
          <w:szCs w:val="20"/>
        </w:rPr>
        <w:t>Рекомендуемый размер выплаты за стаж непрерывной работы, выслугу лет (далее - стаж работы) устанавливается в следующих размерах:</w:t>
      </w:r>
    </w:p>
    <w:p w:rsidR="003A63C3" w:rsidRPr="003A63C3" w:rsidRDefault="003A63C3" w:rsidP="003A63C3">
      <w:pPr>
        <w:ind w:firstLine="709"/>
        <w:jc w:val="both"/>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0"/>
        <w:gridCol w:w="4200"/>
      </w:tblGrid>
      <w:tr w:rsidR="003A63C3" w:rsidRPr="003A63C3" w:rsidTr="008513C9">
        <w:tc>
          <w:tcPr>
            <w:tcW w:w="5320" w:type="dxa"/>
            <w:tcBorders>
              <w:top w:val="single" w:sz="4" w:space="0" w:color="auto"/>
              <w:bottom w:val="single" w:sz="4" w:space="0" w:color="auto"/>
              <w:right w:val="single" w:sz="4" w:space="0" w:color="auto"/>
            </w:tcBorders>
          </w:tcPr>
          <w:p w:rsidR="003A63C3" w:rsidRPr="003A63C3" w:rsidRDefault="003A63C3" w:rsidP="008513C9">
            <w:pPr>
              <w:pStyle w:val="af6"/>
              <w:ind w:firstLine="709"/>
              <w:rPr>
                <w:rFonts w:ascii="Times New Roman" w:hAnsi="Times New Roman" w:cs="Times New Roman"/>
                <w:sz w:val="20"/>
                <w:szCs w:val="20"/>
              </w:rPr>
            </w:pPr>
            <w:r w:rsidRPr="003A63C3">
              <w:rPr>
                <w:rFonts w:ascii="Times New Roman" w:hAnsi="Times New Roman" w:cs="Times New Roman"/>
                <w:sz w:val="20"/>
                <w:szCs w:val="20"/>
              </w:rPr>
              <w:t>Стаж работы</w:t>
            </w:r>
          </w:p>
        </w:tc>
        <w:tc>
          <w:tcPr>
            <w:tcW w:w="4200" w:type="dxa"/>
            <w:tcBorders>
              <w:top w:val="single" w:sz="4" w:space="0" w:color="auto"/>
              <w:left w:val="single" w:sz="4" w:space="0" w:color="auto"/>
              <w:bottom w:val="single" w:sz="4" w:space="0" w:color="auto"/>
            </w:tcBorders>
          </w:tcPr>
          <w:p w:rsidR="003A63C3" w:rsidRPr="003A63C3" w:rsidRDefault="003A63C3" w:rsidP="008513C9">
            <w:pPr>
              <w:pStyle w:val="af6"/>
              <w:ind w:firstLine="709"/>
              <w:rPr>
                <w:rFonts w:ascii="Times New Roman" w:hAnsi="Times New Roman" w:cs="Times New Roman"/>
                <w:sz w:val="20"/>
                <w:szCs w:val="20"/>
              </w:rPr>
            </w:pPr>
            <w:r w:rsidRPr="003A63C3">
              <w:rPr>
                <w:rFonts w:ascii="Times New Roman" w:hAnsi="Times New Roman" w:cs="Times New Roman"/>
                <w:sz w:val="20"/>
                <w:szCs w:val="20"/>
              </w:rPr>
              <w:t>Процентов</w:t>
            </w:r>
          </w:p>
        </w:tc>
      </w:tr>
      <w:tr w:rsidR="003A63C3" w:rsidRPr="003A63C3" w:rsidTr="008513C9">
        <w:tc>
          <w:tcPr>
            <w:tcW w:w="5320" w:type="dxa"/>
            <w:tcBorders>
              <w:top w:val="single" w:sz="4" w:space="0" w:color="auto"/>
              <w:bottom w:val="single" w:sz="4" w:space="0" w:color="auto"/>
              <w:right w:val="single" w:sz="4" w:space="0" w:color="auto"/>
            </w:tcBorders>
          </w:tcPr>
          <w:p w:rsidR="003A63C3" w:rsidRPr="003A63C3" w:rsidRDefault="003A63C3" w:rsidP="008513C9">
            <w:pPr>
              <w:pStyle w:val="af8"/>
              <w:ind w:firstLine="709"/>
              <w:jc w:val="both"/>
              <w:rPr>
                <w:rFonts w:ascii="Times New Roman" w:hAnsi="Times New Roman"/>
                <w:sz w:val="20"/>
                <w:szCs w:val="20"/>
              </w:rPr>
            </w:pPr>
            <w:r w:rsidRPr="003A63C3">
              <w:rPr>
                <w:rFonts w:ascii="Times New Roman" w:hAnsi="Times New Roman"/>
                <w:sz w:val="20"/>
                <w:szCs w:val="20"/>
              </w:rPr>
              <w:t>От 1 года до 5 лет</w:t>
            </w:r>
          </w:p>
        </w:tc>
        <w:tc>
          <w:tcPr>
            <w:tcW w:w="4200" w:type="dxa"/>
            <w:tcBorders>
              <w:top w:val="single" w:sz="4" w:space="0" w:color="auto"/>
              <w:left w:val="single" w:sz="4" w:space="0" w:color="auto"/>
              <w:bottom w:val="single" w:sz="4" w:space="0" w:color="auto"/>
            </w:tcBorders>
          </w:tcPr>
          <w:p w:rsidR="003A63C3" w:rsidRPr="003A63C3" w:rsidRDefault="003A63C3" w:rsidP="008513C9">
            <w:pPr>
              <w:pStyle w:val="af6"/>
              <w:ind w:firstLine="709"/>
              <w:rPr>
                <w:rFonts w:ascii="Times New Roman" w:hAnsi="Times New Roman" w:cs="Times New Roman"/>
                <w:sz w:val="20"/>
                <w:szCs w:val="20"/>
              </w:rPr>
            </w:pPr>
            <w:r w:rsidRPr="003A63C3">
              <w:rPr>
                <w:rFonts w:ascii="Times New Roman" w:hAnsi="Times New Roman" w:cs="Times New Roman"/>
                <w:sz w:val="20"/>
                <w:szCs w:val="20"/>
              </w:rPr>
              <w:t>10</w:t>
            </w:r>
          </w:p>
        </w:tc>
      </w:tr>
      <w:tr w:rsidR="003A63C3" w:rsidRPr="003A63C3" w:rsidTr="008513C9">
        <w:tc>
          <w:tcPr>
            <w:tcW w:w="5320" w:type="dxa"/>
            <w:tcBorders>
              <w:top w:val="single" w:sz="4" w:space="0" w:color="auto"/>
              <w:bottom w:val="single" w:sz="4" w:space="0" w:color="auto"/>
              <w:right w:val="single" w:sz="4" w:space="0" w:color="auto"/>
            </w:tcBorders>
          </w:tcPr>
          <w:p w:rsidR="003A63C3" w:rsidRPr="003A63C3" w:rsidRDefault="003A63C3" w:rsidP="008513C9">
            <w:pPr>
              <w:pStyle w:val="af8"/>
              <w:ind w:firstLine="709"/>
              <w:jc w:val="both"/>
              <w:rPr>
                <w:rFonts w:ascii="Times New Roman" w:hAnsi="Times New Roman"/>
                <w:sz w:val="20"/>
                <w:szCs w:val="20"/>
              </w:rPr>
            </w:pPr>
            <w:r w:rsidRPr="003A63C3">
              <w:rPr>
                <w:rFonts w:ascii="Times New Roman" w:hAnsi="Times New Roman"/>
                <w:sz w:val="20"/>
                <w:szCs w:val="20"/>
              </w:rPr>
              <w:t>От 5 до 10 лет</w:t>
            </w:r>
          </w:p>
        </w:tc>
        <w:tc>
          <w:tcPr>
            <w:tcW w:w="4200" w:type="dxa"/>
            <w:tcBorders>
              <w:top w:val="single" w:sz="4" w:space="0" w:color="auto"/>
              <w:left w:val="single" w:sz="4" w:space="0" w:color="auto"/>
              <w:bottom w:val="single" w:sz="4" w:space="0" w:color="auto"/>
            </w:tcBorders>
          </w:tcPr>
          <w:p w:rsidR="003A63C3" w:rsidRPr="003A63C3" w:rsidRDefault="003A63C3" w:rsidP="008513C9">
            <w:pPr>
              <w:pStyle w:val="af6"/>
              <w:ind w:firstLine="709"/>
              <w:rPr>
                <w:rFonts w:ascii="Times New Roman" w:hAnsi="Times New Roman" w:cs="Times New Roman"/>
                <w:sz w:val="20"/>
                <w:szCs w:val="20"/>
              </w:rPr>
            </w:pPr>
            <w:r w:rsidRPr="003A63C3">
              <w:rPr>
                <w:rFonts w:ascii="Times New Roman" w:hAnsi="Times New Roman" w:cs="Times New Roman"/>
                <w:sz w:val="20"/>
                <w:szCs w:val="20"/>
              </w:rPr>
              <w:t>15</w:t>
            </w:r>
          </w:p>
        </w:tc>
      </w:tr>
      <w:tr w:rsidR="003A63C3" w:rsidRPr="003A63C3" w:rsidTr="008513C9">
        <w:tc>
          <w:tcPr>
            <w:tcW w:w="5320" w:type="dxa"/>
            <w:tcBorders>
              <w:top w:val="single" w:sz="4" w:space="0" w:color="auto"/>
              <w:bottom w:val="single" w:sz="4" w:space="0" w:color="auto"/>
              <w:right w:val="single" w:sz="4" w:space="0" w:color="auto"/>
            </w:tcBorders>
          </w:tcPr>
          <w:p w:rsidR="003A63C3" w:rsidRPr="003A63C3" w:rsidRDefault="003A63C3" w:rsidP="008513C9">
            <w:pPr>
              <w:pStyle w:val="af8"/>
              <w:ind w:firstLine="709"/>
              <w:jc w:val="both"/>
              <w:rPr>
                <w:rFonts w:ascii="Times New Roman" w:hAnsi="Times New Roman"/>
                <w:sz w:val="20"/>
                <w:szCs w:val="20"/>
              </w:rPr>
            </w:pPr>
            <w:r w:rsidRPr="003A63C3">
              <w:rPr>
                <w:rFonts w:ascii="Times New Roman" w:hAnsi="Times New Roman"/>
                <w:sz w:val="20"/>
                <w:szCs w:val="20"/>
              </w:rPr>
              <w:t>От 10 до 15 лет</w:t>
            </w:r>
          </w:p>
        </w:tc>
        <w:tc>
          <w:tcPr>
            <w:tcW w:w="4200" w:type="dxa"/>
            <w:tcBorders>
              <w:top w:val="single" w:sz="4" w:space="0" w:color="auto"/>
              <w:left w:val="single" w:sz="4" w:space="0" w:color="auto"/>
              <w:bottom w:val="single" w:sz="4" w:space="0" w:color="auto"/>
            </w:tcBorders>
          </w:tcPr>
          <w:p w:rsidR="003A63C3" w:rsidRPr="003A63C3" w:rsidRDefault="003A63C3" w:rsidP="008513C9">
            <w:pPr>
              <w:pStyle w:val="af6"/>
              <w:ind w:firstLine="709"/>
              <w:rPr>
                <w:rFonts w:ascii="Times New Roman" w:hAnsi="Times New Roman" w:cs="Times New Roman"/>
                <w:sz w:val="20"/>
                <w:szCs w:val="20"/>
              </w:rPr>
            </w:pPr>
            <w:r w:rsidRPr="003A63C3">
              <w:rPr>
                <w:rFonts w:ascii="Times New Roman" w:hAnsi="Times New Roman" w:cs="Times New Roman"/>
                <w:sz w:val="20"/>
                <w:szCs w:val="20"/>
              </w:rPr>
              <w:t>20</w:t>
            </w:r>
          </w:p>
        </w:tc>
      </w:tr>
      <w:tr w:rsidR="003A63C3" w:rsidRPr="003A63C3" w:rsidTr="008513C9">
        <w:tc>
          <w:tcPr>
            <w:tcW w:w="5320" w:type="dxa"/>
            <w:tcBorders>
              <w:top w:val="single" w:sz="4" w:space="0" w:color="auto"/>
              <w:bottom w:val="single" w:sz="4" w:space="0" w:color="auto"/>
              <w:right w:val="single" w:sz="4" w:space="0" w:color="auto"/>
            </w:tcBorders>
          </w:tcPr>
          <w:p w:rsidR="003A63C3" w:rsidRPr="003A63C3" w:rsidRDefault="003A63C3" w:rsidP="008513C9">
            <w:pPr>
              <w:pStyle w:val="af8"/>
              <w:ind w:firstLine="709"/>
              <w:jc w:val="both"/>
              <w:rPr>
                <w:rFonts w:ascii="Times New Roman" w:hAnsi="Times New Roman"/>
                <w:sz w:val="20"/>
                <w:szCs w:val="20"/>
              </w:rPr>
            </w:pPr>
            <w:r w:rsidRPr="003A63C3">
              <w:rPr>
                <w:rFonts w:ascii="Times New Roman" w:hAnsi="Times New Roman"/>
                <w:sz w:val="20"/>
                <w:szCs w:val="20"/>
              </w:rPr>
              <w:t>Свыше 15 лет</w:t>
            </w:r>
          </w:p>
        </w:tc>
        <w:tc>
          <w:tcPr>
            <w:tcW w:w="4200" w:type="dxa"/>
            <w:tcBorders>
              <w:top w:val="single" w:sz="4" w:space="0" w:color="auto"/>
              <w:left w:val="single" w:sz="4" w:space="0" w:color="auto"/>
              <w:bottom w:val="single" w:sz="4" w:space="0" w:color="auto"/>
            </w:tcBorders>
          </w:tcPr>
          <w:p w:rsidR="003A63C3" w:rsidRPr="003A63C3" w:rsidRDefault="003A63C3" w:rsidP="008513C9">
            <w:pPr>
              <w:pStyle w:val="af6"/>
              <w:ind w:firstLine="709"/>
              <w:rPr>
                <w:rFonts w:ascii="Times New Roman" w:hAnsi="Times New Roman" w:cs="Times New Roman"/>
                <w:sz w:val="20"/>
                <w:szCs w:val="20"/>
              </w:rPr>
            </w:pPr>
            <w:r w:rsidRPr="003A63C3">
              <w:rPr>
                <w:rFonts w:ascii="Times New Roman" w:hAnsi="Times New Roman" w:cs="Times New Roman"/>
                <w:sz w:val="20"/>
                <w:szCs w:val="20"/>
              </w:rPr>
              <w:t>30</w:t>
            </w:r>
          </w:p>
        </w:tc>
      </w:tr>
    </w:tbl>
    <w:p w:rsidR="003A63C3" w:rsidRPr="003A63C3" w:rsidRDefault="003A63C3" w:rsidP="003A63C3">
      <w:pPr>
        <w:ind w:firstLine="709"/>
        <w:jc w:val="both"/>
        <w:rPr>
          <w:sz w:val="20"/>
          <w:szCs w:val="20"/>
        </w:rPr>
      </w:pPr>
    </w:p>
    <w:p w:rsidR="003A63C3" w:rsidRPr="003A63C3" w:rsidRDefault="003A63C3" w:rsidP="003A63C3">
      <w:pPr>
        <w:ind w:firstLine="709"/>
        <w:jc w:val="both"/>
        <w:rPr>
          <w:sz w:val="20"/>
          <w:szCs w:val="20"/>
        </w:rPr>
      </w:pPr>
      <w:bookmarkStart w:id="157" w:name="sub_2343"/>
      <w:r w:rsidRPr="003A63C3">
        <w:rPr>
          <w:sz w:val="20"/>
          <w:szCs w:val="20"/>
        </w:rPr>
        <w:t>Выплата за стаж работы работникам учреждения осуществляется на основании решения комиссии по установлению стажа работы, состав и порядок деятельности которой определяются локальным нормативным актом учреждения.</w:t>
      </w:r>
    </w:p>
    <w:p w:rsidR="003A63C3" w:rsidRPr="003A63C3" w:rsidRDefault="003A63C3" w:rsidP="003A63C3">
      <w:pPr>
        <w:ind w:firstLine="709"/>
        <w:jc w:val="both"/>
        <w:rPr>
          <w:sz w:val="20"/>
          <w:szCs w:val="20"/>
        </w:rPr>
      </w:pPr>
      <w:bookmarkStart w:id="158" w:name="sub_2344"/>
      <w:bookmarkEnd w:id="157"/>
      <w:r w:rsidRPr="003A63C3">
        <w:rPr>
          <w:sz w:val="20"/>
          <w:szCs w:val="20"/>
        </w:rPr>
        <w:t>Руководителю учреждения выплата за стаж работы устанавливается правовым актом органа местного самоуправления Шумерлинского муниципального округа Чувашской Республики, осуществляющим функции и полномочия учредителя муниципального учреждения на основании решения комиссии по установлению стажа, образованной в органе местного самоуправления Шумерлинского муниципального округа Чувашской Республики, осуществляющего функции и полномочия учредителя.</w:t>
      </w:r>
    </w:p>
    <w:p w:rsidR="003A63C3" w:rsidRPr="003A63C3" w:rsidRDefault="003A63C3" w:rsidP="003A63C3">
      <w:pPr>
        <w:ind w:firstLine="709"/>
        <w:jc w:val="both"/>
        <w:rPr>
          <w:sz w:val="20"/>
          <w:szCs w:val="20"/>
        </w:rPr>
      </w:pPr>
      <w:bookmarkStart w:id="159" w:name="sub_2345"/>
      <w:bookmarkEnd w:id="158"/>
      <w:r w:rsidRPr="003A63C3">
        <w:rPr>
          <w:sz w:val="20"/>
          <w:szCs w:val="20"/>
        </w:rPr>
        <w:t>Основанием для определения общего стажа работы, дающего право на установление ежемесячной надбавки за стаж, являются трудовая книжка либо документы, удостоверяющие наличие стажа работы (службы), дающего право на установление ежемесячной выплаты за стаж.</w:t>
      </w:r>
    </w:p>
    <w:p w:rsidR="003A63C3" w:rsidRPr="003A63C3" w:rsidRDefault="003A63C3" w:rsidP="003A63C3">
      <w:pPr>
        <w:ind w:firstLine="709"/>
        <w:jc w:val="both"/>
        <w:rPr>
          <w:sz w:val="20"/>
          <w:szCs w:val="20"/>
        </w:rPr>
      </w:pPr>
      <w:bookmarkStart w:id="160" w:name="sub_235"/>
      <w:bookmarkEnd w:id="159"/>
      <w:r w:rsidRPr="003A63C3">
        <w:rPr>
          <w:sz w:val="20"/>
          <w:szCs w:val="20"/>
        </w:rPr>
        <w:t xml:space="preserve">2.3.6. Премиальные выплаты по итогам работы устанавливаются по результатам выполнения показателей и критериев </w:t>
      </w:r>
      <w:proofErr w:type="gramStart"/>
      <w:r w:rsidRPr="003A63C3">
        <w:rPr>
          <w:sz w:val="20"/>
          <w:szCs w:val="20"/>
        </w:rPr>
        <w:t>оценки эффективности труда работников учреждения</w:t>
      </w:r>
      <w:proofErr w:type="gramEnd"/>
      <w:r w:rsidRPr="003A63C3">
        <w:rPr>
          <w:sz w:val="20"/>
          <w:szCs w:val="20"/>
        </w:rPr>
        <w:t xml:space="preserve"> и выплачиваются с целью поощрения работников учреждения за высокие результаты труда в определенном периоде (месяц, квартал, год, период выполнения особо важных, сложных и срочных заданий). Показатели и критерии оценки эффективности труда работников учреждения, а также размер и порядок выплаты премии по итогам работы устанавливаются локальным нормативным актом учреждения.</w:t>
      </w:r>
    </w:p>
    <w:bookmarkEnd w:id="160"/>
    <w:p w:rsidR="003A63C3" w:rsidRPr="003A63C3" w:rsidRDefault="003A63C3" w:rsidP="003A63C3">
      <w:pPr>
        <w:ind w:firstLine="709"/>
        <w:jc w:val="both"/>
        <w:rPr>
          <w:sz w:val="20"/>
          <w:szCs w:val="20"/>
        </w:rPr>
      </w:pPr>
      <w:r w:rsidRPr="003A63C3">
        <w:rPr>
          <w:sz w:val="20"/>
          <w:szCs w:val="20"/>
        </w:rPr>
        <w:t>Премиальные выплаты по итогам работы производятся как в абсолютном значении, так и в процентном отношении к должностным окладам.</w:t>
      </w:r>
    </w:p>
    <w:p w:rsidR="003A63C3" w:rsidRPr="003A63C3" w:rsidRDefault="003A63C3" w:rsidP="003A63C3">
      <w:pPr>
        <w:ind w:firstLine="709"/>
        <w:jc w:val="both"/>
        <w:rPr>
          <w:sz w:val="20"/>
          <w:szCs w:val="20"/>
        </w:rPr>
      </w:pPr>
      <w:r w:rsidRPr="003A63C3">
        <w:rPr>
          <w:sz w:val="20"/>
          <w:szCs w:val="20"/>
        </w:rPr>
        <w:t xml:space="preserve">Рекомендуемые показатели и критерии </w:t>
      </w:r>
      <w:proofErr w:type="gramStart"/>
      <w:r w:rsidRPr="003A63C3">
        <w:rPr>
          <w:sz w:val="20"/>
          <w:szCs w:val="20"/>
        </w:rPr>
        <w:t>оценки эффективности труда работников учреждения</w:t>
      </w:r>
      <w:proofErr w:type="gramEnd"/>
      <w:r w:rsidRPr="003A63C3">
        <w:rPr>
          <w:sz w:val="20"/>
          <w:szCs w:val="20"/>
        </w:rPr>
        <w:t xml:space="preserve"> при премировании:</w:t>
      </w:r>
    </w:p>
    <w:p w:rsidR="003A63C3" w:rsidRPr="003A63C3" w:rsidRDefault="003A63C3" w:rsidP="003A63C3">
      <w:pPr>
        <w:ind w:firstLine="709"/>
        <w:jc w:val="both"/>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0"/>
        <w:gridCol w:w="4200"/>
      </w:tblGrid>
      <w:tr w:rsidR="003A63C3" w:rsidRPr="003A63C3" w:rsidTr="008513C9">
        <w:tc>
          <w:tcPr>
            <w:tcW w:w="5320" w:type="dxa"/>
            <w:tcBorders>
              <w:top w:val="single" w:sz="4" w:space="0" w:color="auto"/>
              <w:bottom w:val="single" w:sz="4" w:space="0" w:color="auto"/>
              <w:right w:val="single" w:sz="4" w:space="0" w:color="auto"/>
            </w:tcBorders>
          </w:tcPr>
          <w:p w:rsidR="003A63C3" w:rsidRPr="003A63C3" w:rsidRDefault="003A63C3" w:rsidP="008513C9">
            <w:pPr>
              <w:pStyle w:val="af6"/>
              <w:ind w:firstLine="709"/>
              <w:rPr>
                <w:rFonts w:ascii="Times New Roman" w:hAnsi="Times New Roman" w:cs="Times New Roman"/>
                <w:sz w:val="20"/>
                <w:szCs w:val="20"/>
              </w:rPr>
            </w:pPr>
            <w:r w:rsidRPr="003A63C3">
              <w:rPr>
                <w:rFonts w:ascii="Times New Roman" w:hAnsi="Times New Roman" w:cs="Times New Roman"/>
                <w:sz w:val="20"/>
                <w:szCs w:val="20"/>
              </w:rPr>
              <w:t>Наименование показателей</w:t>
            </w:r>
          </w:p>
        </w:tc>
        <w:tc>
          <w:tcPr>
            <w:tcW w:w="4200" w:type="dxa"/>
            <w:tcBorders>
              <w:top w:val="single" w:sz="4" w:space="0" w:color="auto"/>
              <w:left w:val="single" w:sz="4" w:space="0" w:color="auto"/>
              <w:bottom w:val="single" w:sz="4" w:space="0" w:color="auto"/>
            </w:tcBorders>
          </w:tcPr>
          <w:p w:rsidR="003A63C3" w:rsidRPr="003A63C3" w:rsidRDefault="003A63C3" w:rsidP="008513C9">
            <w:pPr>
              <w:pStyle w:val="af6"/>
              <w:ind w:firstLine="709"/>
              <w:rPr>
                <w:rFonts w:ascii="Times New Roman" w:hAnsi="Times New Roman" w:cs="Times New Roman"/>
                <w:sz w:val="20"/>
                <w:szCs w:val="20"/>
              </w:rPr>
            </w:pPr>
            <w:r w:rsidRPr="003A63C3">
              <w:rPr>
                <w:rFonts w:ascii="Times New Roman" w:hAnsi="Times New Roman" w:cs="Times New Roman"/>
                <w:sz w:val="20"/>
                <w:szCs w:val="20"/>
              </w:rPr>
              <w:t>Критерии оценки</w:t>
            </w:r>
          </w:p>
        </w:tc>
      </w:tr>
      <w:tr w:rsidR="003A63C3" w:rsidRPr="003A63C3" w:rsidTr="008513C9">
        <w:tc>
          <w:tcPr>
            <w:tcW w:w="5320" w:type="dxa"/>
            <w:tcBorders>
              <w:top w:val="single" w:sz="4" w:space="0" w:color="auto"/>
              <w:bottom w:val="single" w:sz="4" w:space="0" w:color="auto"/>
              <w:right w:val="single" w:sz="4" w:space="0" w:color="auto"/>
            </w:tcBorders>
          </w:tcPr>
          <w:p w:rsidR="003A63C3" w:rsidRPr="003A63C3" w:rsidRDefault="003A63C3" w:rsidP="008513C9">
            <w:pPr>
              <w:pStyle w:val="af8"/>
              <w:jc w:val="both"/>
              <w:rPr>
                <w:rFonts w:ascii="Times New Roman" w:hAnsi="Times New Roman"/>
                <w:sz w:val="20"/>
                <w:szCs w:val="20"/>
              </w:rPr>
            </w:pPr>
            <w:r w:rsidRPr="003A63C3">
              <w:rPr>
                <w:rFonts w:ascii="Times New Roman" w:hAnsi="Times New Roman"/>
                <w:sz w:val="20"/>
                <w:szCs w:val="20"/>
              </w:rPr>
              <w:t>Успешное и добросовестное исполнение работником учреждения своих трудовых (должностных) обязанностей в соответствующем периоде</w:t>
            </w:r>
          </w:p>
        </w:tc>
        <w:tc>
          <w:tcPr>
            <w:tcW w:w="4200" w:type="dxa"/>
            <w:tcBorders>
              <w:top w:val="single" w:sz="4" w:space="0" w:color="auto"/>
              <w:left w:val="single" w:sz="4" w:space="0" w:color="auto"/>
              <w:bottom w:val="single" w:sz="4" w:space="0" w:color="auto"/>
            </w:tcBorders>
          </w:tcPr>
          <w:p w:rsidR="003A63C3" w:rsidRPr="003A63C3" w:rsidRDefault="003A63C3" w:rsidP="008513C9">
            <w:pPr>
              <w:pStyle w:val="af8"/>
              <w:jc w:val="both"/>
              <w:rPr>
                <w:rFonts w:ascii="Times New Roman" w:hAnsi="Times New Roman"/>
                <w:sz w:val="20"/>
                <w:szCs w:val="20"/>
              </w:rPr>
            </w:pPr>
            <w:r w:rsidRPr="003A63C3">
              <w:rPr>
                <w:rFonts w:ascii="Times New Roman" w:hAnsi="Times New Roman"/>
                <w:sz w:val="20"/>
                <w:szCs w:val="20"/>
              </w:rPr>
              <w:t>наличие (отсутствие) дисциплинарных взысканий, замечаний со стороны руководителя учреждения, руководителя структурного подразделения учреждения, проверяющих органов</w:t>
            </w:r>
          </w:p>
        </w:tc>
      </w:tr>
      <w:tr w:rsidR="003A63C3" w:rsidRPr="003A63C3" w:rsidTr="008513C9">
        <w:tc>
          <w:tcPr>
            <w:tcW w:w="5320" w:type="dxa"/>
            <w:tcBorders>
              <w:top w:val="single" w:sz="4" w:space="0" w:color="auto"/>
              <w:bottom w:val="single" w:sz="4" w:space="0" w:color="auto"/>
              <w:right w:val="single" w:sz="4" w:space="0" w:color="auto"/>
            </w:tcBorders>
          </w:tcPr>
          <w:p w:rsidR="003A63C3" w:rsidRPr="003A63C3" w:rsidRDefault="003A63C3" w:rsidP="008513C9">
            <w:pPr>
              <w:pStyle w:val="af8"/>
              <w:jc w:val="both"/>
              <w:rPr>
                <w:rFonts w:ascii="Times New Roman" w:hAnsi="Times New Roman"/>
                <w:sz w:val="20"/>
                <w:szCs w:val="20"/>
              </w:rPr>
            </w:pPr>
            <w:r w:rsidRPr="003A63C3">
              <w:rPr>
                <w:rFonts w:ascii="Times New Roman" w:hAnsi="Times New Roman"/>
                <w:sz w:val="20"/>
                <w:szCs w:val="20"/>
              </w:rPr>
              <w:t>Своевременное представление месячных, квартальных и годовых отчетов, информации и сведений, выполнение важных, сложных и срочных работ</w:t>
            </w:r>
          </w:p>
        </w:tc>
        <w:tc>
          <w:tcPr>
            <w:tcW w:w="4200" w:type="dxa"/>
            <w:tcBorders>
              <w:top w:val="single" w:sz="4" w:space="0" w:color="auto"/>
              <w:left w:val="single" w:sz="4" w:space="0" w:color="auto"/>
              <w:bottom w:val="single" w:sz="4" w:space="0" w:color="auto"/>
            </w:tcBorders>
          </w:tcPr>
          <w:p w:rsidR="003A63C3" w:rsidRPr="003A63C3" w:rsidRDefault="003A63C3" w:rsidP="008513C9">
            <w:pPr>
              <w:pStyle w:val="af8"/>
              <w:jc w:val="both"/>
              <w:rPr>
                <w:rFonts w:ascii="Times New Roman" w:hAnsi="Times New Roman"/>
                <w:sz w:val="20"/>
                <w:szCs w:val="20"/>
              </w:rPr>
            </w:pPr>
            <w:r w:rsidRPr="003A63C3">
              <w:rPr>
                <w:rFonts w:ascii="Times New Roman" w:hAnsi="Times New Roman"/>
                <w:sz w:val="20"/>
                <w:szCs w:val="20"/>
              </w:rPr>
              <w:t>своевременность представления отчетов, информации и сведений, выполнение (невыполнение) важных, сложных и срочных работ</w:t>
            </w:r>
          </w:p>
        </w:tc>
      </w:tr>
      <w:tr w:rsidR="003A63C3" w:rsidRPr="003A63C3" w:rsidTr="008513C9">
        <w:tc>
          <w:tcPr>
            <w:tcW w:w="5320" w:type="dxa"/>
            <w:tcBorders>
              <w:top w:val="single" w:sz="4" w:space="0" w:color="auto"/>
              <w:bottom w:val="single" w:sz="4" w:space="0" w:color="auto"/>
              <w:right w:val="single" w:sz="4" w:space="0" w:color="auto"/>
            </w:tcBorders>
          </w:tcPr>
          <w:p w:rsidR="003A63C3" w:rsidRPr="003A63C3" w:rsidRDefault="003A63C3" w:rsidP="008513C9">
            <w:pPr>
              <w:pStyle w:val="af8"/>
              <w:jc w:val="both"/>
              <w:rPr>
                <w:rFonts w:ascii="Times New Roman" w:hAnsi="Times New Roman"/>
                <w:sz w:val="20"/>
                <w:szCs w:val="20"/>
              </w:rPr>
            </w:pPr>
            <w:r w:rsidRPr="003A63C3">
              <w:rPr>
                <w:rFonts w:ascii="Times New Roman" w:hAnsi="Times New Roman"/>
                <w:sz w:val="20"/>
                <w:szCs w:val="20"/>
              </w:rPr>
              <w:t>Достижение плановых и нормативных показателей работы структурного подразделения учреждения, в котором занят работник, и его личный вклад в общие результаты работы</w:t>
            </w:r>
          </w:p>
        </w:tc>
        <w:tc>
          <w:tcPr>
            <w:tcW w:w="4200" w:type="dxa"/>
            <w:tcBorders>
              <w:top w:val="single" w:sz="4" w:space="0" w:color="auto"/>
              <w:left w:val="single" w:sz="4" w:space="0" w:color="auto"/>
              <w:bottom w:val="single" w:sz="4" w:space="0" w:color="auto"/>
            </w:tcBorders>
          </w:tcPr>
          <w:p w:rsidR="003A63C3" w:rsidRPr="003A63C3" w:rsidRDefault="003A63C3" w:rsidP="008513C9">
            <w:pPr>
              <w:pStyle w:val="af8"/>
              <w:jc w:val="both"/>
              <w:rPr>
                <w:rFonts w:ascii="Times New Roman" w:hAnsi="Times New Roman"/>
                <w:sz w:val="20"/>
                <w:szCs w:val="20"/>
              </w:rPr>
            </w:pPr>
            <w:r w:rsidRPr="003A63C3">
              <w:rPr>
                <w:rFonts w:ascii="Times New Roman" w:hAnsi="Times New Roman"/>
                <w:sz w:val="20"/>
                <w:szCs w:val="20"/>
              </w:rPr>
              <w:t>достижение (недостижение) показателей работы</w:t>
            </w:r>
          </w:p>
        </w:tc>
      </w:tr>
      <w:tr w:rsidR="003A63C3" w:rsidRPr="003A63C3" w:rsidTr="008513C9">
        <w:tc>
          <w:tcPr>
            <w:tcW w:w="5320" w:type="dxa"/>
            <w:tcBorders>
              <w:top w:val="single" w:sz="4" w:space="0" w:color="auto"/>
              <w:bottom w:val="single" w:sz="4" w:space="0" w:color="auto"/>
              <w:right w:val="single" w:sz="4" w:space="0" w:color="auto"/>
            </w:tcBorders>
          </w:tcPr>
          <w:p w:rsidR="003A63C3" w:rsidRPr="003A63C3" w:rsidRDefault="003A63C3" w:rsidP="008513C9">
            <w:pPr>
              <w:pStyle w:val="af8"/>
              <w:jc w:val="both"/>
              <w:rPr>
                <w:rFonts w:ascii="Times New Roman" w:hAnsi="Times New Roman"/>
                <w:sz w:val="20"/>
                <w:szCs w:val="20"/>
              </w:rPr>
            </w:pPr>
            <w:r w:rsidRPr="003A63C3">
              <w:rPr>
                <w:rFonts w:ascii="Times New Roman" w:hAnsi="Times New Roman"/>
                <w:sz w:val="20"/>
                <w:szCs w:val="20"/>
              </w:rPr>
              <w:t>Инициативность работника в освоении, внедрении и применении в работе современных форм и методов работы</w:t>
            </w:r>
          </w:p>
        </w:tc>
        <w:tc>
          <w:tcPr>
            <w:tcW w:w="4200" w:type="dxa"/>
            <w:tcBorders>
              <w:top w:val="single" w:sz="4" w:space="0" w:color="auto"/>
              <w:left w:val="single" w:sz="4" w:space="0" w:color="auto"/>
              <w:bottom w:val="single" w:sz="4" w:space="0" w:color="auto"/>
            </w:tcBorders>
          </w:tcPr>
          <w:p w:rsidR="003A63C3" w:rsidRPr="003A63C3" w:rsidRDefault="003A63C3" w:rsidP="008513C9">
            <w:pPr>
              <w:pStyle w:val="af8"/>
              <w:jc w:val="both"/>
              <w:rPr>
                <w:rFonts w:ascii="Times New Roman" w:hAnsi="Times New Roman"/>
                <w:sz w:val="20"/>
                <w:szCs w:val="20"/>
              </w:rPr>
            </w:pPr>
            <w:r w:rsidRPr="003A63C3">
              <w:rPr>
                <w:rFonts w:ascii="Times New Roman" w:hAnsi="Times New Roman"/>
                <w:sz w:val="20"/>
                <w:szCs w:val="20"/>
              </w:rPr>
              <w:t>количество современных форм и методов организации труда</w:t>
            </w:r>
          </w:p>
        </w:tc>
      </w:tr>
    </w:tbl>
    <w:p w:rsidR="003A63C3" w:rsidRPr="003A63C3" w:rsidRDefault="003A63C3" w:rsidP="003A63C3">
      <w:pPr>
        <w:ind w:firstLine="709"/>
        <w:jc w:val="both"/>
        <w:rPr>
          <w:sz w:val="20"/>
          <w:szCs w:val="20"/>
        </w:rPr>
      </w:pPr>
    </w:p>
    <w:p w:rsidR="003A63C3" w:rsidRPr="003A63C3" w:rsidRDefault="003A63C3" w:rsidP="003A63C3">
      <w:pPr>
        <w:ind w:firstLine="709"/>
        <w:jc w:val="both"/>
        <w:rPr>
          <w:sz w:val="20"/>
          <w:szCs w:val="20"/>
        </w:rPr>
      </w:pPr>
      <w:r w:rsidRPr="003A63C3">
        <w:rPr>
          <w:sz w:val="20"/>
          <w:szCs w:val="20"/>
        </w:rPr>
        <w:t xml:space="preserve">Премия по итогам работы руководителю учреждения выплачивается в соответствии с </w:t>
      </w:r>
      <w:hyperlink w:anchor="sub_38" w:history="1">
        <w:r w:rsidRPr="003A63C3">
          <w:rPr>
            <w:rStyle w:val="a5"/>
            <w:sz w:val="20"/>
            <w:szCs w:val="20"/>
          </w:rPr>
          <w:t>пунктом 3.8</w:t>
        </w:r>
      </w:hyperlink>
      <w:r w:rsidRPr="003A63C3">
        <w:rPr>
          <w:sz w:val="20"/>
          <w:szCs w:val="20"/>
        </w:rPr>
        <w:t xml:space="preserve"> настоящего Положения.</w:t>
      </w:r>
    </w:p>
    <w:p w:rsidR="003A63C3" w:rsidRPr="003A63C3" w:rsidRDefault="003A63C3" w:rsidP="003A63C3">
      <w:pPr>
        <w:ind w:firstLine="709"/>
        <w:jc w:val="both"/>
        <w:rPr>
          <w:sz w:val="20"/>
          <w:szCs w:val="20"/>
        </w:rPr>
      </w:pPr>
      <w:r w:rsidRPr="003A63C3">
        <w:rPr>
          <w:sz w:val="20"/>
          <w:szCs w:val="20"/>
        </w:rPr>
        <w:t>Премиальные выплаты по итогам работы производятся по решению руководителя учреждения за счет и в пределах экономии средств, предусмотренных на оплату труда работников учреждения на текущий год. Размер премии по итогам работы максимальными размерами не ограничивается.</w:t>
      </w:r>
    </w:p>
    <w:p w:rsidR="003A63C3" w:rsidRPr="003A63C3" w:rsidRDefault="003A63C3" w:rsidP="003A63C3">
      <w:pPr>
        <w:ind w:firstLine="709"/>
        <w:jc w:val="both"/>
        <w:rPr>
          <w:sz w:val="20"/>
          <w:szCs w:val="20"/>
        </w:rPr>
      </w:pPr>
    </w:p>
    <w:p w:rsidR="003A63C3" w:rsidRPr="003A63C3" w:rsidRDefault="003A63C3" w:rsidP="003A63C3">
      <w:pPr>
        <w:pStyle w:val="1"/>
        <w:ind w:firstLine="709"/>
        <w:rPr>
          <w:rFonts w:ascii="Times New Roman" w:hAnsi="Times New Roman"/>
          <w:sz w:val="20"/>
          <w:szCs w:val="20"/>
        </w:rPr>
      </w:pPr>
      <w:r w:rsidRPr="003A63C3">
        <w:rPr>
          <w:rFonts w:ascii="Times New Roman" w:hAnsi="Times New Roman"/>
          <w:sz w:val="20"/>
          <w:szCs w:val="20"/>
        </w:rPr>
        <w:t>III. Условия оплаты труда руководителя учреждения, его заместителей, главного бухгалтера</w:t>
      </w:r>
    </w:p>
    <w:p w:rsidR="003A63C3" w:rsidRPr="003A63C3" w:rsidRDefault="003A63C3" w:rsidP="003A63C3">
      <w:pPr>
        <w:ind w:firstLine="709"/>
        <w:jc w:val="both"/>
        <w:rPr>
          <w:sz w:val="20"/>
          <w:szCs w:val="20"/>
        </w:rPr>
      </w:pPr>
    </w:p>
    <w:p w:rsidR="003A63C3" w:rsidRPr="003A63C3" w:rsidRDefault="003A63C3" w:rsidP="003A63C3">
      <w:pPr>
        <w:ind w:firstLine="709"/>
        <w:jc w:val="both"/>
        <w:rPr>
          <w:sz w:val="20"/>
          <w:szCs w:val="20"/>
        </w:rPr>
      </w:pPr>
      <w:r w:rsidRPr="003A63C3">
        <w:rPr>
          <w:sz w:val="20"/>
          <w:szCs w:val="20"/>
        </w:rPr>
        <w:t>3.1. Заработная плата руководителя учреждения, его заместителей и главного бухгалтера учреждения состоит из должностного оклада, выплат компенсационного характера и выплат стимулирующего характера.</w:t>
      </w:r>
    </w:p>
    <w:p w:rsidR="003A63C3" w:rsidRPr="003A63C3" w:rsidRDefault="003A63C3" w:rsidP="003A63C3">
      <w:pPr>
        <w:ind w:firstLine="709"/>
        <w:jc w:val="both"/>
        <w:rPr>
          <w:sz w:val="20"/>
          <w:szCs w:val="20"/>
        </w:rPr>
      </w:pPr>
      <w:r w:rsidRPr="003A63C3">
        <w:rPr>
          <w:sz w:val="20"/>
          <w:szCs w:val="20"/>
        </w:rPr>
        <w:lastRenderedPageBreak/>
        <w:t>3.2. Размер должностного оклада руководителя учреждения определяется трудовым договором в зависимости от сложности труда, в том числе с учетом масштаба управления, особенностей деятельности и значимости учреждения.</w:t>
      </w:r>
    </w:p>
    <w:p w:rsidR="003A63C3" w:rsidRPr="003A63C3" w:rsidRDefault="003A63C3" w:rsidP="003A63C3">
      <w:pPr>
        <w:ind w:firstLine="709"/>
        <w:jc w:val="both"/>
        <w:rPr>
          <w:sz w:val="20"/>
          <w:szCs w:val="20"/>
        </w:rPr>
      </w:pPr>
      <w:r w:rsidRPr="003A63C3">
        <w:rPr>
          <w:sz w:val="20"/>
          <w:szCs w:val="20"/>
        </w:rPr>
        <w:t>3.3. Установление размера должностного оклада руководителю учреждения на календарный год осуществляется ежегодно правовым актом органа местного самоуправления Шумерлинского муниципального округа Чувашской Республики, осуществляющим функции и полномочия учредителя муниципального учреждения, заместителям руководителя, главному бухгалтеру - приказом руководителя учреждения.</w:t>
      </w:r>
    </w:p>
    <w:p w:rsidR="003A63C3" w:rsidRPr="003A63C3" w:rsidRDefault="003A63C3" w:rsidP="003A63C3">
      <w:pPr>
        <w:ind w:firstLine="709"/>
        <w:jc w:val="both"/>
        <w:rPr>
          <w:sz w:val="20"/>
          <w:szCs w:val="20"/>
        </w:rPr>
      </w:pPr>
      <w:r w:rsidRPr="003A63C3">
        <w:rPr>
          <w:sz w:val="20"/>
          <w:szCs w:val="20"/>
        </w:rPr>
        <w:t>3.4. Должностные оклады заместителя руководителя и главного бухгалтера учреждения устанавливаются на 10-30 процентов ниже должностного оклада руководителя этого учреждения.</w:t>
      </w:r>
    </w:p>
    <w:p w:rsidR="003A63C3" w:rsidRPr="003A63C3" w:rsidRDefault="003A63C3" w:rsidP="003A63C3">
      <w:pPr>
        <w:ind w:firstLine="709"/>
        <w:jc w:val="both"/>
        <w:rPr>
          <w:sz w:val="20"/>
          <w:szCs w:val="20"/>
        </w:rPr>
      </w:pPr>
      <w:bookmarkStart w:id="161" w:name="sub_35"/>
      <w:r w:rsidRPr="003A63C3">
        <w:rPr>
          <w:sz w:val="20"/>
          <w:szCs w:val="20"/>
        </w:rPr>
        <w:t>3.5. Предельный уровень соотношения среднемесячной заработной платы руководителя учреждения и среднемесячной заработной платы работников учреждения (без учета заработной платы руководителя, заместителей руководителя, главного бухгалтера учреждения) определяется правовым актом органа местного самоуправления Шумерлинского муниципального округа Чувашской Республики, осуществляющим функции и полномочия учредителя муниципального учреждения в кратности от 1 до 3.</w:t>
      </w:r>
    </w:p>
    <w:bookmarkEnd w:id="161"/>
    <w:p w:rsidR="003A63C3" w:rsidRPr="003A63C3" w:rsidRDefault="003A63C3" w:rsidP="003A63C3">
      <w:pPr>
        <w:ind w:firstLine="709"/>
        <w:jc w:val="both"/>
        <w:rPr>
          <w:sz w:val="20"/>
          <w:szCs w:val="20"/>
        </w:rPr>
      </w:pPr>
      <w:proofErr w:type="gramStart"/>
      <w:r w:rsidRPr="003A63C3">
        <w:rPr>
          <w:sz w:val="20"/>
          <w:szCs w:val="20"/>
        </w:rPr>
        <w:t>Предельный уровень соотношения среднемесячной заработной платы заместителей руководителя, главного бухгалтера учреждения и среднемесячной заработной платы работников учреждения (без учета заработной платы руководителя, заместителей руководителя, главного бухгалтера учреждения) определяется правовым актом органа местного самоуправления Шумерлинского муниципального округа Чувашской Республики, осуществляющим функции и полномочия учредителя муниципального учреждения в кратности от 1 до 2.</w:t>
      </w:r>
      <w:proofErr w:type="gramEnd"/>
    </w:p>
    <w:p w:rsidR="003A63C3" w:rsidRPr="003A63C3" w:rsidRDefault="003A63C3" w:rsidP="003A63C3">
      <w:pPr>
        <w:ind w:firstLine="709"/>
        <w:jc w:val="both"/>
        <w:rPr>
          <w:sz w:val="20"/>
          <w:szCs w:val="20"/>
        </w:rPr>
      </w:pPr>
      <w:r w:rsidRPr="003A63C3">
        <w:rPr>
          <w:sz w:val="20"/>
          <w:szCs w:val="20"/>
        </w:rPr>
        <w:t xml:space="preserve">Соотношение среднемесячной заработной платы руководителя, заместителей руководителя, главного бухгалтера учреждения и среднемесячной заработной платы работников учреждения рассчитывается за календарный год. Соотношение среднемесячной заработной платы руководителя, заместителей руководителя, главного бухгалтера учреждения и среднемесячной заработной платы работников учреждения определяется путем деления среднемесячной заработной платы руководителя, заместителей руководителя, главного бухгалтера на среднемесячную заработную плату работников учреждения. Определение среднемесячной заработной платы в указанных целях осуществляется в соответствии с </w:t>
      </w:r>
      <w:hyperlink r:id="rId108" w:history="1">
        <w:r w:rsidRPr="003A63C3">
          <w:rPr>
            <w:rStyle w:val="a5"/>
            <w:sz w:val="20"/>
            <w:szCs w:val="20"/>
          </w:rPr>
          <w:t>Положением</w:t>
        </w:r>
      </w:hyperlink>
      <w:r w:rsidRPr="003A63C3">
        <w:rPr>
          <w:sz w:val="20"/>
          <w:szCs w:val="20"/>
        </w:rPr>
        <w:t xml:space="preserve"> об особенностях порядка исчисления средней заработной платы, утвержденным </w:t>
      </w:r>
      <w:hyperlink r:id="rId109" w:history="1">
        <w:r w:rsidRPr="003A63C3">
          <w:rPr>
            <w:rStyle w:val="a5"/>
            <w:sz w:val="20"/>
            <w:szCs w:val="20"/>
          </w:rPr>
          <w:t>постановлением</w:t>
        </w:r>
      </w:hyperlink>
      <w:r w:rsidRPr="003A63C3">
        <w:rPr>
          <w:sz w:val="20"/>
          <w:szCs w:val="20"/>
        </w:rPr>
        <w:t xml:space="preserve"> Правительства Российской Федерации от 24 декабря 2007 г. № 922 «Об особенностях порядка исчисления средней заработной платы».</w:t>
      </w:r>
    </w:p>
    <w:p w:rsidR="003A63C3" w:rsidRPr="003A63C3" w:rsidRDefault="003A63C3" w:rsidP="003A63C3">
      <w:pPr>
        <w:ind w:firstLine="709"/>
        <w:jc w:val="both"/>
        <w:rPr>
          <w:sz w:val="20"/>
          <w:szCs w:val="20"/>
        </w:rPr>
      </w:pPr>
      <w:r w:rsidRPr="003A63C3">
        <w:rPr>
          <w:sz w:val="20"/>
          <w:szCs w:val="20"/>
        </w:rPr>
        <w:t>Размещение информации о рассчитываемой за календарный год среднемесячной заработной плате руководителя учреждения, его заместителей, главного бухгалтера учреждения в информационно-телекоммуникационной сети «Интернет» и представление указанными лицами данной информации осуществляются в порядке, установленном администрацией Шумерлинского муниципального округа Чувашской Республики.</w:t>
      </w:r>
    </w:p>
    <w:p w:rsidR="003A63C3" w:rsidRPr="003A63C3" w:rsidRDefault="003A63C3" w:rsidP="003A63C3">
      <w:pPr>
        <w:ind w:firstLine="709"/>
        <w:jc w:val="both"/>
        <w:rPr>
          <w:sz w:val="20"/>
          <w:szCs w:val="20"/>
        </w:rPr>
      </w:pPr>
      <w:proofErr w:type="gramStart"/>
      <w:r w:rsidRPr="003A63C3">
        <w:rPr>
          <w:sz w:val="20"/>
          <w:szCs w:val="20"/>
        </w:rPr>
        <w:t xml:space="preserve">При установлении условий оплаты труда руководителю учреждения орган местного самоуправления Шумерлинского муниципального округа Чувашской Республики, осуществляющий функции и полномочия учредителя муниципального учреждения, должен исходить из необходимости обеспечения не превышения предельного уровня соотношения среднемесячной заработной платы, установленного в соответствии с </w:t>
      </w:r>
      <w:hyperlink w:anchor="sub_35" w:history="1">
        <w:r w:rsidRPr="003A63C3">
          <w:rPr>
            <w:rStyle w:val="a5"/>
            <w:sz w:val="20"/>
            <w:szCs w:val="20"/>
          </w:rPr>
          <w:t>абзацем первым</w:t>
        </w:r>
      </w:hyperlink>
      <w:r w:rsidRPr="003A63C3">
        <w:rPr>
          <w:sz w:val="20"/>
          <w:szCs w:val="20"/>
        </w:rPr>
        <w:t xml:space="preserve"> настоящего пункта, в случае выполнения всех показателей эффективности деятельности учреждения и работы его руководителя и получения выплат стимулирующего характера</w:t>
      </w:r>
      <w:proofErr w:type="gramEnd"/>
      <w:r w:rsidRPr="003A63C3">
        <w:rPr>
          <w:sz w:val="20"/>
          <w:szCs w:val="20"/>
        </w:rPr>
        <w:t xml:space="preserve"> в максимальном размере.</w:t>
      </w:r>
    </w:p>
    <w:p w:rsidR="003A63C3" w:rsidRPr="003A63C3" w:rsidRDefault="003A63C3" w:rsidP="003A63C3">
      <w:pPr>
        <w:ind w:firstLine="709"/>
        <w:jc w:val="both"/>
        <w:rPr>
          <w:sz w:val="20"/>
          <w:szCs w:val="20"/>
        </w:rPr>
      </w:pPr>
      <w:bookmarkStart w:id="162" w:name="sub_36"/>
      <w:r w:rsidRPr="003A63C3">
        <w:rPr>
          <w:sz w:val="20"/>
          <w:szCs w:val="20"/>
        </w:rPr>
        <w:t xml:space="preserve">3.6. Условия оплаты труда руководителя учреждения устанавливаются в трудовом договоре, заключаемом на основе </w:t>
      </w:r>
      <w:hyperlink r:id="rId110" w:history="1">
        <w:r w:rsidRPr="003A63C3">
          <w:rPr>
            <w:rStyle w:val="a5"/>
            <w:sz w:val="20"/>
            <w:szCs w:val="20"/>
          </w:rPr>
          <w:t>типовой формы</w:t>
        </w:r>
      </w:hyperlink>
      <w:r w:rsidRPr="003A63C3">
        <w:rPr>
          <w:sz w:val="20"/>
          <w:szCs w:val="20"/>
        </w:rPr>
        <w:t xml:space="preserve"> трудового договора с руководителем государственного (муниципального) учреждения, утвержденной </w:t>
      </w:r>
      <w:hyperlink r:id="rId111" w:history="1">
        <w:r w:rsidRPr="003A63C3">
          <w:rPr>
            <w:rStyle w:val="a5"/>
            <w:sz w:val="20"/>
            <w:szCs w:val="20"/>
          </w:rPr>
          <w:t>постановлением</w:t>
        </w:r>
      </w:hyperlink>
      <w:r w:rsidRPr="003A63C3">
        <w:rPr>
          <w:sz w:val="20"/>
          <w:szCs w:val="20"/>
        </w:rPr>
        <w:t xml:space="preserve"> Правительства Российской Федерации от 12 апреля 2013 г. № 329 «О типовой форме трудового договора с руководителем государственного (муниципального) учреждения».</w:t>
      </w:r>
    </w:p>
    <w:bookmarkEnd w:id="162"/>
    <w:p w:rsidR="003A63C3" w:rsidRPr="003A63C3" w:rsidRDefault="003A63C3" w:rsidP="003A63C3">
      <w:pPr>
        <w:ind w:firstLine="709"/>
        <w:jc w:val="both"/>
        <w:rPr>
          <w:sz w:val="20"/>
          <w:szCs w:val="20"/>
        </w:rPr>
      </w:pPr>
      <w:r w:rsidRPr="003A63C3">
        <w:rPr>
          <w:sz w:val="20"/>
          <w:szCs w:val="20"/>
        </w:rPr>
        <w:t xml:space="preserve">3.7. Руководителю учреждения, его заместителям, главному бухгалтеру устанавливаются выплаты стимулирующего характера, предусмотренные </w:t>
      </w:r>
      <w:hyperlink w:anchor="sub_23" w:history="1">
        <w:r w:rsidRPr="003A63C3">
          <w:rPr>
            <w:rStyle w:val="a5"/>
            <w:sz w:val="20"/>
            <w:szCs w:val="20"/>
          </w:rPr>
          <w:t>подразделом 2.3 раздела II</w:t>
        </w:r>
      </w:hyperlink>
      <w:r w:rsidRPr="003A63C3">
        <w:rPr>
          <w:sz w:val="20"/>
          <w:szCs w:val="20"/>
        </w:rPr>
        <w:t xml:space="preserve"> настоящего Положения, за исключением выплаты за интенсивность и высокие результаты работы.</w:t>
      </w:r>
    </w:p>
    <w:p w:rsidR="003A63C3" w:rsidRPr="003A63C3" w:rsidRDefault="003A63C3" w:rsidP="003A63C3">
      <w:pPr>
        <w:ind w:firstLine="709"/>
        <w:jc w:val="both"/>
        <w:rPr>
          <w:sz w:val="20"/>
          <w:szCs w:val="20"/>
        </w:rPr>
      </w:pPr>
      <w:r w:rsidRPr="003A63C3">
        <w:rPr>
          <w:sz w:val="20"/>
          <w:szCs w:val="20"/>
        </w:rPr>
        <w:t>Конкретные размеры выплат компенсационного и стимулирующего характера для руководителя учреждения устанавливаются распоряжением органа местного самоуправления Шумерлинского муниципального округа Чувашской Республики, осуществляющим функции и полномочия учредителя муниципального учреждения, для заместителей руководителя, главного бухгалтера - руководителем учреждения в пределах фонда оплаты труда.</w:t>
      </w:r>
    </w:p>
    <w:p w:rsidR="003A63C3" w:rsidRPr="003A63C3" w:rsidRDefault="003A63C3" w:rsidP="003A63C3">
      <w:pPr>
        <w:ind w:firstLine="709"/>
        <w:jc w:val="both"/>
        <w:rPr>
          <w:sz w:val="20"/>
          <w:szCs w:val="20"/>
        </w:rPr>
      </w:pPr>
      <w:bookmarkStart w:id="163" w:name="sub_38"/>
      <w:r w:rsidRPr="003A63C3">
        <w:rPr>
          <w:sz w:val="20"/>
          <w:szCs w:val="20"/>
        </w:rPr>
        <w:t xml:space="preserve">3.8. Руководителю учреждения устанавливаются выплаты стимулирующего характера - премиальные выплаты по итогам работы с учетом </w:t>
      </w:r>
      <w:proofErr w:type="gramStart"/>
      <w:r w:rsidRPr="003A63C3">
        <w:rPr>
          <w:sz w:val="20"/>
          <w:szCs w:val="20"/>
        </w:rPr>
        <w:t>достижения показателей эффективности деятельности учреждения</w:t>
      </w:r>
      <w:proofErr w:type="gramEnd"/>
      <w:r w:rsidRPr="003A63C3">
        <w:rPr>
          <w:sz w:val="20"/>
          <w:szCs w:val="20"/>
        </w:rPr>
        <w:t xml:space="preserve"> и работы его руководителя в пределах фонда оплаты труда работников учреждения.</w:t>
      </w:r>
    </w:p>
    <w:bookmarkEnd w:id="163"/>
    <w:p w:rsidR="003A63C3" w:rsidRPr="003A63C3" w:rsidRDefault="003A63C3" w:rsidP="003A63C3">
      <w:pPr>
        <w:ind w:firstLine="709"/>
        <w:jc w:val="both"/>
        <w:rPr>
          <w:sz w:val="20"/>
          <w:szCs w:val="20"/>
        </w:rPr>
      </w:pPr>
      <w:r w:rsidRPr="003A63C3">
        <w:rPr>
          <w:sz w:val="20"/>
          <w:szCs w:val="20"/>
        </w:rPr>
        <w:t>Порядок и условия установления и выплаты руководителю учреждения премиальных выплат по итогам работы, а также перечень показателей эффективности деятельности учреждения и работы его руководителя устанавливаются правовым актом органа местного самоуправления Шумерлинского муниципального округа Чувашской Республики, осуществляющим функции и полномочия учредителя муниципального учреждения.</w:t>
      </w:r>
    </w:p>
    <w:p w:rsidR="003A63C3" w:rsidRPr="003A63C3" w:rsidRDefault="003A63C3" w:rsidP="003A63C3">
      <w:pPr>
        <w:ind w:firstLine="709"/>
        <w:jc w:val="both"/>
        <w:rPr>
          <w:sz w:val="20"/>
          <w:szCs w:val="20"/>
        </w:rPr>
      </w:pPr>
    </w:p>
    <w:p w:rsidR="003A63C3" w:rsidRPr="003A63C3" w:rsidRDefault="003A63C3" w:rsidP="003A63C3">
      <w:pPr>
        <w:pStyle w:val="1"/>
        <w:ind w:firstLine="709"/>
        <w:rPr>
          <w:rFonts w:ascii="Times New Roman" w:hAnsi="Times New Roman"/>
          <w:sz w:val="20"/>
          <w:szCs w:val="20"/>
        </w:rPr>
      </w:pPr>
      <w:r w:rsidRPr="003A63C3">
        <w:rPr>
          <w:rFonts w:ascii="Times New Roman" w:hAnsi="Times New Roman"/>
          <w:sz w:val="20"/>
          <w:szCs w:val="20"/>
        </w:rPr>
        <w:t>IV. Другие вопросы оплаты труда</w:t>
      </w:r>
    </w:p>
    <w:p w:rsidR="003A63C3" w:rsidRPr="003A63C3" w:rsidRDefault="003A63C3" w:rsidP="003A63C3">
      <w:pPr>
        <w:ind w:firstLine="709"/>
        <w:jc w:val="both"/>
        <w:rPr>
          <w:sz w:val="20"/>
          <w:szCs w:val="20"/>
        </w:rPr>
      </w:pPr>
    </w:p>
    <w:p w:rsidR="003A63C3" w:rsidRPr="003A63C3" w:rsidRDefault="003A63C3" w:rsidP="003A63C3">
      <w:pPr>
        <w:ind w:firstLine="709"/>
        <w:jc w:val="both"/>
        <w:rPr>
          <w:sz w:val="20"/>
          <w:szCs w:val="20"/>
        </w:rPr>
      </w:pPr>
      <w:r w:rsidRPr="003A63C3">
        <w:rPr>
          <w:sz w:val="20"/>
          <w:szCs w:val="20"/>
        </w:rPr>
        <w:lastRenderedPageBreak/>
        <w:t>4.1. Руководитель учреждения самостоятельно разрабатывает структуру и штатное расписание учреждения исходя из объема средств, предусмотренных в фонде оплаты труда работников учреждения. Штатное расписание учреждения утверждается руководителем учреждения по согласованию с органом местного самоуправления Шумерлинского муниципального округа Чувашской Республики, осуществляющим функции и полномочия учредителя муниципального учреждения и финансовым управлением Шумерлинского муниципального округа Чувашской Республики.</w:t>
      </w:r>
    </w:p>
    <w:p w:rsidR="003A63C3" w:rsidRPr="003A63C3" w:rsidRDefault="003A63C3" w:rsidP="003A63C3">
      <w:pPr>
        <w:ind w:firstLine="709"/>
        <w:jc w:val="both"/>
        <w:rPr>
          <w:sz w:val="20"/>
          <w:szCs w:val="20"/>
        </w:rPr>
      </w:pPr>
      <w:r w:rsidRPr="003A63C3">
        <w:rPr>
          <w:sz w:val="20"/>
          <w:szCs w:val="20"/>
        </w:rPr>
        <w:t xml:space="preserve">4.2. Экономия </w:t>
      </w:r>
      <w:proofErr w:type="gramStart"/>
      <w:r w:rsidRPr="003A63C3">
        <w:rPr>
          <w:sz w:val="20"/>
          <w:szCs w:val="20"/>
        </w:rPr>
        <w:t>средств фонда оплаты труда работников учреждения</w:t>
      </w:r>
      <w:proofErr w:type="gramEnd"/>
      <w:r w:rsidRPr="003A63C3">
        <w:rPr>
          <w:sz w:val="20"/>
          <w:szCs w:val="20"/>
        </w:rPr>
        <w:t xml:space="preserve"> направляется на выплаты стимулирующего характера, премирование работников учреждения, оказание отдельных видов единовременной материальной помощи в соответствии с коллективным договором либо локальным нормативным актом учреждения.</w:t>
      </w:r>
    </w:p>
    <w:p w:rsidR="003A63C3" w:rsidRPr="003A63C3" w:rsidRDefault="003A63C3" w:rsidP="003A63C3">
      <w:pPr>
        <w:ind w:firstLine="709"/>
        <w:jc w:val="both"/>
        <w:rPr>
          <w:sz w:val="20"/>
          <w:szCs w:val="20"/>
        </w:rPr>
      </w:pPr>
      <w:r w:rsidRPr="003A63C3">
        <w:rPr>
          <w:sz w:val="20"/>
          <w:szCs w:val="20"/>
        </w:rPr>
        <w:t>4.3. При предоставлении ежегодного основного оплачиваемого отпуска работникам учреждения один раз в год выплачивается материальная помощь в размере, равном двукратному размеру оклада (должностного оклада).</w:t>
      </w:r>
    </w:p>
    <w:p w:rsidR="003A63C3" w:rsidRPr="003A63C3" w:rsidRDefault="003A63C3" w:rsidP="003A63C3">
      <w:pPr>
        <w:ind w:firstLine="709"/>
        <w:jc w:val="both"/>
        <w:rPr>
          <w:sz w:val="20"/>
          <w:szCs w:val="20"/>
        </w:rPr>
      </w:pPr>
      <w:r w:rsidRPr="003A63C3">
        <w:rPr>
          <w:sz w:val="20"/>
          <w:szCs w:val="20"/>
        </w:rPr>
        <w:t xml:space="preserve">4.4. </w:t>
      </w:r>
      <w:proofErr w:type="gramStart"/>
      <w:r w:rsidRPr="003A63C3">
        <w:rPr>
          <w:sz w:val="20"/>
          <w:szCs w:val="20"/>
        </w:rPr>
        <w:t>Из средств фонда оплаты труда учреждения может быть оказана материальная помощь работникам учреждения и руководителю учреждения в случае смерти близких родственников, в случаях, вызванных чрезвычайными обстоятельствами (пожар, кража, необходимость платного лечения или приобретения дорогостоящих лекарств при хронических заболеваниях (по представлении подтверждающих документов), и в иных случаях в размерах и на условиях, установленных коллективным договором либо локальным нормативным актом муниципального учреждения</w:t>
      </w:r>
      <w:proofErr w:type="gramEnd"/>
      <w:r w:rsidRPr="003A63C3">
        <w:rPr>
          <w:sz w:val="20"/>
          <w:szCs w:val="20"/>
        </w:rPr>
        <w:t>, но не более одного должностного оклада работника без учета повышающих коэффициентов.</w:t>
      </w:r>
    </w:p>
    <w:p w:rsidR="003A63C3" w:rsidRPr="003A63C3" w:rsidRDefault="003A63C3" w:rsidP="003A63C3">
      <w:pPr>
        <w:ind w:firstLine="709"/>
        <w:jc w:val="both"/>
        <w:rPr>
          <w:sz w:val="20"/>
          <w:szCs w:val="20"/>
        </w:rPr>
      </w:pPr>
      <w:r w:rsidRPr="003A63C3">
        <w:rPr>
          <w:sz w:val="20"/>
          <w:szCs w:val="20"/>
        </w:rPr>
        <w:t xml:space="preserve">Решение об оказании материальной помощи работнику учреждения </w:t>
      </w:r>
      <w:proofErr w:type="gramStart"/>
      <w:r w:rsidRPr="003A63C3">
        <w:rPr>
          <w:sz w:val="20"/>
          <w:szCs w:val="20"/>
        </w:rPr>
        <w:t>и о ее</w:t>
      </w:r>
      <w:proofErr w:type="gramEnd"/>
      <w:r w:rsidRPr="003A63C3">
        <w:rPr>
          <w:sz w:val="20"/>
          <w:szCs w:val="20"/>
        </w:rPr>
        <w:t xml:space="preserve"> конкретных размерах принимает руководитель учреждения на основании письменного заявления работника учреждения.</w:t>
      </w:r>
    </w:p>
    <w:p w:rsidR="003A63C3" w:rsidRPr="003A63C3" w:rsidRDefault="003A63C3" w:rsidP="003A63C3">
      <w:pPr>
        <w:ind w:firstLine="709"/>
        <w:jc w:val="both"/>
        <w:rPr>
          <w:sz w:val="20"/>
          <w:szCs w:val="20"/>
        </w:rPr>
      </w:pPr>
      <w:r w:rsidRPr="003A63C3">
        <w:rPr>
          <w:sz w:val="20"/>
          <w:szCs w:val="20"/>
        </w:rPr>
        <w:t>Материальная помощь руководителю учреждения оказывается на основании правового акта органа местного самоуправления Шумерлинского муниципального округа Чувашской Республики, осуществляющего функции и полномочия учредителя муниципального учреждения.</w:t>
      </w:r>
    </w:p>
    <w:p w:rsidR="003A63C3" w:rsidRPr="003A63C3" w:rsidRDefault="003A63C3" w:rsidP="003A63C3">
      <w:pPr>
        <w:ind w:firstLine="709"/>
        <w:jc w:val="both"/>
        <w:rPr>
          <w:sz w:val="20"/>
          <w:szCs w:val="20"/>
        </w:rPr>
      </w:pPr>
    </w:p>
    <w:p w:rsidR="003A63C3" w:rsidRPr="003A63C3" w:rsidRDefault="003A63C3" w:rsidP="003A63C3">
      <w:pPr>
        <w:pStyle w:val="1"/>
        <w:ind w:firstLine="709"/>
        <w:rPr>
          <w:rFonts w:ascii="Times New Roman" w:hAnsi="Times New Roman"/>
          <w:sz w:val="20"/>
          <w:szCs w:val="20"/>
        </w:rPr>
      </w:pPr>
      <w:r w:rsidRPr="003A63C3">
        <w:rPr>
          <w:rFonts w:ascii="Times New Roman" w:hAnsi="Times New Roman"/>
          <w:sz w:val="20"/>
          <w:szCs w:val="20"/>
        </w:rPr>
        <w:t>V. Обеспечение гарантий работникам учреждения при переходе на новую систему оплаты труда</w:t>
      </w:r>
    </w:p>
    <w:p w:rsidR="003A63C3" w:rsidRPr="003A63C3" w:rsidRDefault="003A63C3" w:rsidP="003A63C3">
      <w:pPr>
        <w:ind w:firstLine="709"/>
        <w:jc w:val="both"/>
        <w:rPr>
          <w:sz w:val="20"/>
          <w:szCs w:val="20"/>
        </w:rPr>
      </w:pPr>
    </w:p>
    <w:p w:rsidR="003A63C3" w:rsidRPr="003A63C3" w:rsidRDefault="003A63C3" w:rsidP="003A63C3">
      <w:pPr>
        <w:ind w:firstLine="709"/>
        <w:jc w:val="both"/>
        <w:rPr>
          <w:sz w:val="20"/>
          <w:szCs w:val="20"/>
        </w:rPr>
      </w:pPr>
      <w:r w:rsidRPr="003A63C3">
        <w:rPr>
          <w:sz w:val="20"/>
          <w:szCs w:val="20"/>
        </w:rPr>
        <w:t xml:space="preserve">В </w:t>
      </w:r>
      <w:proofErr w:type="gramStart"/>
      <w:r w:rsidRPr="003A63C3">
        <w:rPr>
          <w:sz w:val="20"/>
          <w:szCs w:val="20"/>
        </w:rPr>
        <w:t>случае</w:t>
      </w:r>
      <w:proofErr w:type="gramEnd"/>
      <w:r w:rsidRPr="003A63C3">
        <w:rPr>
          <w:sz w:val="20"/>
          <w:szCs w:val="20"/>
        </w:rPr>
        <w:t xml:space="preserve"> когда заработная плата работников учреждения с учетом доплат и надбавок в соответствии с Положением окажется ниже установленных должностных окладов с учетом надбавок и доплат, руководитель учреждения обязан выплачивать работникам учреждения разницу в заработной плате в течение всего периода их работы в данном учреждении по занимаемой должности при условии сохранения объема должностных обязанностей работников и выполнения ими работы той </w:t>
      </w:r>
      <w:proofErr w:type="gramStart"/>
      <w:r w:rsidRPr="003A63C3">
        <w:rPr>
          <w:sz w:val="20"/>
          <w:szCs w:val="20"/>
        </w:rPr>
        <w:t>же</w:t>
      </w:r>
      <w:proofErr w:type="gramEnd"/>
      <w:r w:rsidRPr="003A63C3">
        <w:rPr>
          <w:sz w:val="20"/>
          <w:szCs w:val="20"/>
        </w:rPr>
        <w:t xml:space="preserve"> квалификации.</w:t>
      </w:r>
    </w:p>
    <w:p w:rsidR="003A63C3" w:rsidRPr="003A63C3" w:rsidRDefault="003A63C3" w:rsidP="003A63C3">
      <w:pPr>
        <w:ind w:firstLine="709"/>
        <w:jc w:val="both"/>
        <w:rPr>
          <w:sz w:val="20"/>
          <w:szCs w:val="20"/>
        </w:rPr>
      </w:pPr>
    </w:p>
    <w:p w:rsidR="003A63C3" w:rsidRPr="003A63C3" w:rsidRDefault="003A63C3" w:rsidP="003A63C3">
      <w:pPr>
        <w:pStyle w:val="1"/>
        <w:ind w:firstLine="709"/>
        <w:rPr>
          <w:rFonts w:ascii="Times New Roman" w:hAnsi="Times New Roman"/>
          <w:sz w:val="20"/>
          <w:szCs w:val="20"/>
        </w:rPr>
      </w:pPr>
      <w:r w:rsidRPr="003A63C3">
        <w:rPr>
          <w:rFonts w:ascii="Times New Roman" w:hAnsi="Times New Roman"/>
          <w:sz w:val="20"/>
          <w:szCs w:val="20"/>
        </w:rPr>
        <w:t>VI. Заключительные положения</w:t>
      </w:r>
    </w:p>
    <w:p w:rsidR="003A63C3" w:rsidRPr="003A63C3" w:rsidRDefault="003A63C3" w:rsidP="003A63C3">
      <w:pPr>
        <w:ind w:firstLine="709"/>
        <w:jc w:val="both"/>
        <w:rPr>
          <w:sz w:val="20"/>
          <w:szCs w:val="20"/>
        </w:rPr>
      </w:pPr>
    </w:p>
    <w:p w:rsidR="003A63C3" w:rsidRPr="003A63C3" w:rsidRDefault="003A63C3" w:rsidP="003A63C3">
      <w:pPr>
        <w:ind w:firstLine="709"/>
        <w:jc w:val="both"/>
        <w:rPr>
          <w:sz w:val="20"/>
          <w:szCs w:val="20"/>
        </w:rPr>
      </w:pPr>
      <w:bookmarkStart w:id="164" w:name="sub_61"/>
      <w:r w:rsidRPr="003A63C3">
        <w:rPr>
          <w:sz w:val="20"/>
          <w:szCs w:val="20"/>
        </w:rPr>
        <w:t>6.1. Увеличение (индексация) должностных окладов работников производится в соответствии с локальными нормативными актами учреждения, принимаемыми на основании соответствующих нормативных правовых актов администрации Шумерлинского муниципального округа Чувашской Республики.</w:t>
      </w:r>
    </w:p>
    <w:p w:rsidR="003A63C3" w:rsidRPr="003A63C3" w:rsidRDefault="003A63C3" w:rsidP="003A63C3">
      <w:pPr>
        <w:ind w:firstLine="709"/>
        <w:jc w:val="both"/>
        <w:rPr>
          <w:sz w:val="20"/>
          <w:szCs w:val="20"/>
        </w:rPr>
      </w:pPr>
      <w:bookmarkStart w:id="165" w:name="sub_62"/>
      <w:bookmarkEnd w:id="164"/>
      <w:r w:rsidRPr="003A63C3">
        <w:rPr>
          <w:sz w:val="20"/>
          <w:szCs w:val="20"/>
        </w:rPr>
        <w:t>6.2. При увеличении (индексации) должностных окладов работников учреждения размеры должностных окладов подлежат округлению до целого рубля в сторону увеличения.</w:t>
      </w:r>
    </w:p>
    <w:bookmarkEnd w:id="165"/>
    <w:p w:rsidR="003A63C3" w:rsidRPr="003A63C3" w:rsidRDefault="003A63C3" w:rsidP="003A63C3">
      <w:pPr>
        <w:ind w:firstLine="709"/>
        <w:jc w:val="both"/>
        <w:rPr>
          <w:sz w:val="20"/>
          <w:szCs w:val="20"/>
        </w:rPr>
      </w:pPr>
    </w:p>
    <w:p w:rsidR="003A63C3" w:rsidRPr="003A63C3" w:rsidRDefault="003A63C3" w:rsidP="003A63C3">
      <w:pPr>
        <w:ind w:firstLine="709"/>
        <w:jc w:val="both"/>
        <w:rPr>
          <w:sz w:val="20"/>
          <w:szCs w:val="20"/>
        </w:rPr>
      </w:pPr>
    </w:p>
    <w:p w:rsidR="003A63C3" w:rsidRPr="003A63C3" w:rsidRDefault="003A63C3" w:rsidP="003A63C3">
      <w:pPr>
        <w:autoSpaceDE w:val="0"/>
        <w:autoSpaceDN w:val="0"/>
        <w:adjustRightInd w:val="0"/>
        <w:jc w:val="right"/>
        <w:rPr>
          <w:sz w:val="20"/>
          <w:szCs w:val="20"/>
        </w:rPr>
      </w:pPr>
    </w:p>
    <w:p w:rsidR="00374587" w:rsidRPr="003A63C3" w:rsidRDefault="00374587" w:rsidP="00374587">
      <w:pPr>
        <w:pStyle w:val="a3"/>
        <w:rPr>
          <w:rFonts w:ascii="Times New Roman" w:hAnsi="Times New Roman" w:cs="Times New Roman"/>
          <w:b/>
          <w:sz w:val="20"/>
          <w:szCs w:val="20"/>
        </w:rPr>
      </w:pPr>
    </w:p>
    <w:p w:rsidR="00645449" w:rsidRPr="003A63C3" w:rsidRDefault="00645449" w:rsidP="00645449">
      <w:pPr>
        <w:pStyle w:val="a3"/>
        <w:rPr>
          <w:rFonts w:ascii="Times New Roman" w:hAnsi="Times New Roman" w:cs="Times New Roman"/>
          <w:b/>
          <w:sz w:val="20"/>
          <w:szCs w:val="20"/>
        </w:rPr>
      </w:pPr>
    </w:p>
    <w:p w:rsidR="00645449" w:rsidRPr="003A63C3" w:rsidRDefault="00645449" w:rsidP="00645449">
      <w:pPr>
        <w:pStyle w:val="a3"/>
        <w:rPr>
          <w:rFonts w:ascii="Times New Roman" w:hAnsi="Times New Roman" w:cs="Times New Roman"/>
          <w:b/>
          <w:sz w:val="20"/>
          <w:szCs w:val="20"/>
        </w:rPr>
      </w:pPr>
    </w:p>
    <w:p w:rsidR="00645449" w:rsidRPr="003A63C3" w:rsidRDefault="00645449" w:rsidP="00645449">
      <w:pPr>
        <w:pStyle w:val="a3"/>
        <w:rPr>
          <w:rFonts w:ascii="Times New Roman" w:hAnsi="Times New Roman" w:cs="Times New Roman"/>
          <w:b/>
          <w:sz w:val="20"/>
          <w:szCs w:val="20"/>
        </w:rPr>
      </w:pPr>
    </w:p>
    <w:p w:rsidR="00645449" w:rsidRPr="003A63C3" w:rsidRDefault="00645449" w:rsidP="00645449">
      <w:pPr>
        <w:pStyle w:val="a3"/>
        <w:rPr>
          <w:rFonts w:ascii="Times New Roman" w:hAnsi="Times New Roman" w:cs="Times New Roman"/>
          <w:b/>
          <w:sz w:val="20"/>
          <w:szCs w:val="20"/>
        </w:rPr>
      </w:pPr>
    </w:p>
    <w:p w:rsidR="00645449" w:rsidRPr="003A63C3" w:rsidRDefault="00645449" w:rsidP="00645449">
      <w:pPr>
        <w:pStyle w:val="a3"/>
        <w:rPr>
          <w:rFonts w:ascii="Times New Roman" w:hAnsi="Times New Roman" w:cs="Times New Roman"/>
          <w:b/>
          <w:sz w:val="20"/>
          <w:szCs w:val="20"/>
        </w:rPr>
      </w:pPr>
    </w:p>
    <w:p w:rsidR="00645449" w:rsidRPr="003A63C3" w:rsidRDefault="00645449" w:rsidP="00645449">
      <w:pPr>
        <w:pStyle w:val="a3"/>
        <w:rPr>
          <w:rFonts w:ascii="Times New Roman" w:hAnsi="Times New Roman" w:cs="Times New Roman"/>
          <w:b/>
          <w:sz w:val="20"/>
          <w:szCs w:val="20"/>
        </w:rPr>
      </w:pPr>
    </w:p>
    <w:p w:rsidR="00645449" w:rsidRPr="003A63C3" w:rsidRDefault="00645449" w:rsidP="00645449">
      <w:pPr>
        <w:pStyle w:val="a3"/>
        <w:rPr>
          <w:rFonts w:ascii="Times New Roman" w:hAnsi="Times New Roman" w:cs="Times New Roman"/>
          <w:b/>
          <w:sz w:val="20"/>
          <w:szCs w:val="20"/>
        </w:rPr>
      </w:pPr>
    </w:p>
    <w:p w:rsidR="00645449" w:rsidRPr="003A63C3" w:rsidRDefault="00645449" w:rsidP="00645449">
      <w:pPr>
        <w:pStyle w:val="a3"/>
        <w:rPr>
          <w:rFonts w:ascii="Times New Roman" w:hAnsi="Times New Roman" w:cs="Times New Roman"/>
          <w:b/>
          <w:sz w:val="20"/>
          <w:szCs w:val="20"/>
        </w:rPr>
      </w:pPr>
    </w:p>
    <w:p w:rsidR="00645449" w:rsidRPr="003A63C3" w:rsidRDefault="00645449" w:rsidP="00645449">
      <w:pPr>
        <w:pStyle w:val="a3"/>
        <w:rPr>
          <w:rFonts w:ascii="Times New Roman" w:hAnsi="Times New Roman" w:cs="Times New Roman"/>
          <w:b/>
          <w:sz w:val="20"/>
          <w:szCs w:val="20"/>
        </w:rPr>
      </w:pPr>
    </w:p>
    <w:p w:rsidR="00645449" w:rsidRPr="003A63C3" w:rsidRDefault="00645449" w:rsidP="00645449">
      <w:pPr>
        <w:pStyle w:val="a3"/>
        <w:rPr>
          <w:rFonts w:ascii="Times New Roman" w:hAnsi="Times New Roman" w:cs="Times New Roman"/>
          <w:b/>
          <w:sz w:val="20"/>
          <w:szCs w:val="20"/>
        </w:rPr>
      </w:pPr>
    </w:p>
    <w:p w:rsidR="00645449" w:rsidRPr="003A63C3" w:rsidRDefault="00645449" w:rsidP="00645449">
      <w:pPr>
        <w:pStyle w:val="a3"/>
        <w:rPr>
          <w:rFonts w:ascii="Times New Roman" w:hAnsi="Times New Roman" w:cs="Times New Roman"/>
          <w:b/>
          <w:sz w:val="20"/>
          <w:szCs w:val="20"/>
        </w:rPr>
      </w:pPr>
    </w:p>
    <w:p w:rsidR="00645449" w:rsidRDefault="00645449" w:rsidP="00645449">
      <w:pPr>
        <w:pStyle w:val="a3"/>
        <w:rPr>
          <w:rFonts w:ascii="Times New Roman" w:hAnsi="Times New Roman" w:cs="Times New Roman"/>
          <w:b/>
          <w:sz w:val="20"/>
          <w:szCs w:val="20"/>
        </w:rPr>
      </w:pPr>
    </w:p>
    <w:p w:rsidR="00645449" w:rsidRDefault="00645449" w:rsidP="00645449">
      <w:pPr>
        <w:pStyle w:val="a3"/>
        <w:rPr>
          <w:rFonts w:ascii="Times New Roman" w:hAnsi="Times New Roman" w:cs="Times New Roman"/>
          <w:b/>
          <w:sz w:val="20"/>
          <w:szCs w:val="20"/>
        </w:rPr>
      </w:pPr>
    </w:p>
    <w:p w:rsidR="00645449" w:rsidRDefault="00645449" w:rsidP="00645449">
      <w:pPr>
        <w:pStyle w:val="a3"/>
        <w:rPr>
          <w:rFonts w:ascii="Times New Roman" w:hAnsi="Times New Roman" w:cs="Times New Roman"/>
          <w:b/>
          <w:sz w:val="20"/>
          <w:szCs w:val="20"/>
        </w:rPr>
      </w:pPr>
    </w:p>
    <w:p w:rsidR="00645449" w:rsidRDefault="00645449" w:rsidP="00645449">
      <w:pPr>
        <w:pStyle w:val="a3"/>
        <w:rPr>
          <w:rFonts w:ascii="Times New Roman" w:hAnsi="Times New Roman" w:cs="Times New Roman"/>
          <w:b/>
          <w:sz w:val="20"/>
          <w:szCs w:val="20"/>
        </w:rPr>
      </w:pPr>
    </w:p>
    <w:p w:rsidR="00645449" w:rsidRDefault="00645449" w:rsidP="00645449">
      <w:pPr>
        <w:pStyle w:val="a3"/>
        <w:rPr>
          <w:rFonts w:ascii="Times New Roman" w:hAnsi="Times New Roman" w:cs="Times New Roman"/>
          <w:b/>
          <w:sz w:val="20"/>
          <w:szCs w:val="20"/>
        </w:rPr>
      </w:pPr>
    </w:p>
    <w:p w:rsidR="00645449" w:rsidRDefault="00645449" w:rsidP="00645449">
      <w:pPr>
        <w:pStyle w:val="a3"/>
        <w:rPr>
          <w:rFonts w:ascii="Times New Roman" w:hAnsi="Times New Roman" w:cs="Times New Roman"/>
          <w:b/>
          <w:sz w:val="20"/>
          <w:szCs w:val="20"/>
        </w:rPr>
      </w:pPr>
    </w:p>
    <w:p w:rsidR="00645449" w:rsidRPr="00645449" w:rsidRDefault="00645449" w:rsidP="00645449">
      <w:pPr>
        <w:pStyle w:val="a3"/>
        <w:rPr>
          <w:rFonts w:ascii="Times New Roman" w:hAnsi="Times New Roman" w:cs="Times New Roman"/>
          <w:b/>
          <w:sz w:val="20"/>
          <w:szCs w:val="20"/>
        </w:rPr>
      </w:pPr>
    </w:p>
    <w:p w:rsidR="00F27C58" w:rsidRPr="00FB02B2" w:rsidRDefault="00F27C58" w:rsidP="00FB02B2">
      <w:pPr>
        <w:widowControl w:val="0"/>
        <w:autoSpaceDE w:val="0"/>
        <w:autoSpaceDN w:val="0"/>
        <w:adjustRightInd w:val="0"/>
        <w:ind w:firstLine="709"/>
        <w:jc w:val="both"/>
      </w:pPr>
    </w:p>
    <w:tbl>
      <w:tblPr>
        <w:tblpPr w:leftFromText="180" w:rightFromText="180" w:vertAnchor="text" w:tblpX="-505" w:tblpY="1"/>
        <w:tblOverlap w:val="never"/>
        <w:tblW w:w="10301" w:type="dxa"/>
        <w:tblLayout w:type="fixed"/>
        <w:tblLook w:val="04A0" w:firstRow="1" w:lastRow="0" w:firstColumn="1" w:lastColumn="0" w:noHBand="0" w:noVBand="1"/>
      </w:tblPr>
      <w:tblGrid>
        <w:gridCol w:w="5869"/>
        <w:gridCol w:w="4432"/>
      </w:tblGrid>
      <w:tr w:rsidR="009D5173" w:rsidRPr="00B9179F" w:rsidTr="00ED187F">
        <w:trPr>
          <w:trHeight w:val="1183"/>
        </w:trPr>
        <w:tc>
          <w:tcPr>
            <w:tcW w:w="5869" w:type="dxa"/>
          </w:tcPr>
          <w:p w:rsidR="009D5173" w:rsidRPr="00B9179F" w:rsidRDefault="009D5173" w:rsidP="00ED187F">
            <w:pPr>
              <w:widowControl w:val="0"/>
              <w:contextualSpacing/>
              <w:rPr>
                <w:b/>
                <w:bCs/>
                <w:i/>
                <w:iCs/>
                <w:caps/>
                <w:sz w:val="16"/>
                <w:szCs w:val="16"/>
              </w:rPr>
            </w:pPr>
            <w:r w:rsidRPr="00B9179F">
              <w:rPr>
                <w:b/>
                <w:bCs/>
                <w:i/>
                <w:iCs/>
                <w:caps/>
                <w:sz w:val="16"/>
                <w:szCs w:val="16"/>
              </w:rPr>
              <w:t>Периодическое печатное издание</w:t>
            </w:r>
          </w:p>
          <w:p w:rsidR="009D5173" w:rsidRPr="00B9179F" w:rsidRDefault="009D5173" w:rsidP="00ED187F">
            <w:pPr>
              <w:widowControl w:val="0"/>
              <w:contextualSpacing/>
              <w:rPr>
                <w:b/>
                <w:bCs/>
                <w:iCs/>
                <w:caps/>
                <w:sz w:val="16"/>
                <w:szCs w:val="16"/>
              </w:rPr>
            </w:pPr>
            <w:r w:rsidRPr="00B9179F">
              <w:rPr>
                <w:sz w:val="16"/>
                <w:szCs w:val="16"/>
              </w:rPr>
              <w:t xml:space="preserve"> </w:t>
            </w:r>
            <w:r>
              <w:rPr>
                <w:b/>
                <w:bCs/>
                <w:iCs/>
                <w:caps/>
                <w:sz w:val="16"/>
                <w:szCs w:val="16"/>
              </w:rPr>
              <w:t xml:space="preserve">Информационный бюллетень </w:t>
            </w:r>
            <w:r w:rsidRPr="00B9179F">
              <w:rPr>
                <w:b/>
                <w:bCs/>
                <w:caps/>
                <w:kern w:val="28"/>
                <w:sz w:val="16"/>
                <w:szCs w:val="16"/>
              </w:rPr>
              <w:t xml:space="preserve">Шумерлинского Муниципального округа </w:t>
            </w:r>
          </w:p>
          <w:p w:rsidR="009D5173" w:rsidRPr="00B9179F" w:rsidRDefault="009D5173" w:rsidP="00ED187F">
            <w:pPr>
              <w:widowControl w:val="0"/>
              <w:contextualSpacing/>
              <w:rPr>
                <w:sz w:val="16"/>
                <w:szCs w:val="16"/>
              </w:rPr>
            </w:pPr>
            <w:r w:rsidRPr="00B9179F">
              <w:rPr>
                <w:sz w:val="16"/>
                <w:szCs w:val="16"/>
              </w:rPr>
              <w:t xml:space="preserve">Учредитель: Администрация Шумерлинского муниципального округа </w:t>
            </w:r>
          </w:p>
          <w:p w:rsidR="009D5173" w:rsidRPr="00B9179F" w:rsidRDefault="009D5173" w:rsidP="00ED187F">
            <w:pPr>
              <w:widowControl w:val="0"/>
              <w:contextualSpacing/>
              <w:rPr>
                <w:sz w:val="16"/>
                <w:szCs w:val="16"/>
              </w:rPr>
            </w:pPr>
            <w:r w:rsidRPr="00B9179F">
              <w:rPr>
                <w:sz w:val="16"/>
                <w:szCs w:val="16"/>
              </w:rPr>
              <w:t>Адрес издательства: Чувашская Республика, г. Шумерля, ул. Октябрьская, д. 2</w:t>
            </w:r>
            <w:r>
              <w:rPr>
                <w:sz w:val="16"/>
                <w:szCs w:val="16"/>
              </w:rPr>
              <w:t>0</w:t>
            </w:r>
            <w:r w:rsidRPr="00B9179F">
              <w:rPr>
                <w:sz w:val="16"/>
                <w:szCs w:val="16"/>
              </w:rPr>
              <w:t>,</w:t>
            </w:r>
          </w:p>
          <w:p w:rsidR="009D5173" w:rsidRPr="00950AC9" w:rsidRDefault="009D5173" w:rsidP="00ED187F">
            <w:pPr>
              <w:widowControl w:val="0"/>
              <w:contextualSpacing/>
              <w:rPr>
                <w:sz w:val="16"/>
                <w:szCs w:val="16"/>
              </w:rPr>
            </w:pPr>
            <w:r w:rsidRPr="00B9179F">
              <w:rPr>
                <w:sz w:val="16"/>
                <w:szCs w:val="16"/>
              </w:rPr>
              <w:t xml:space="preserve">Телефоны редакции: </w:t>
            </w:r>
            <w:r w:rsidRPr="00950AC9">
              <w:rPr>
                <w:sz w:val="16"/>
                <w:szCs w:val="16"/>
              </w:rPr>
              <w:t>8(83536)2-34-45,</w:t>
            </w:r>
          </w:p>
          <w:p w:rsidR="009D5173" w:rsidRPr="00B9179F" w:rsidRDefault="009D5173" w:rsidP="00ED187F">
            <w:pPr>
              <w:widowControl w:val="0"/>
              <w:contextualSpacing/>
              <w:rPr>
                <w:sz w:val="16"/>
                <w:szCs w:val="16"/>
              </w:rPr>
            </w:pPr>
            <w:r w:rsidRPr="00950AC9">
              <w:rPr>
                <w:sz w:val="16"/>
                <w:szCs w:val="16"/>
              </w:rPr>
              <w:t>e-mail gshum@cap.ru</w:t>
            </w:r>
          </w:p>
          <w:p w:rsidR="009D5173" w:rsidRPr="00B9179F" w:rsidRDefault="009D5173" w:rsidP="00ED187F">
            <w:pPr>
              <w:widowControl w:val="0"/>
              <w:contextualSpacing/>
              <w:rPr>
                <w:sz w:val="16"/>
                <w:szCs w:val="16"/>
              </w:rPr>
            </w:pPr>
            <w:r w:rsidRPr="00B9179F">
              <w:rPr>
                <w:sz w:val="16"/>
                <w:szCs w:val="16"/>
              </w:rPr>
              <w:t xml:space="preserve">     </w:t>
            </w:r>
            <w:r>
              <w:rPr>
                <w:sz w:val="16"/>
                <w:szCs w:val="16"/>
              </w:rPr>
              <w:t xml:space="preserve">           </w:t>
            </w:r>
          </w:p>
        </w:tc>
        <w:tc>
          <w:tcPr>
            <w:tcW w:w="4432" w:type="dxa"/>
          </w:tcPr>
          <w:p w:rsidR="009D5173" w:rsidRPr="00B9179F" w:rsidRDefault="009D5173" w:rsidP="00ED187F">
            <w:pPr>
              <w:widowControl w:val="0"/>
              <w:contextualSpacing/>
              <w:rPr>
                <w:sz w:val="16"/>
                <w:szCs w:val="16"/>
              </w:rPr>
            </w:pPr>
          </w:p>
          <w:p w:rsidR="009D5173" w:rsidRPr="00B9179F" w:rsidRDefault="009D5173" w:rsidP="00ED187F">
            <w:pPr>
              <w:widowControl w:val="0"/>
              <w:contextualSpacing/>
              <w:rPr>
                <w:sz w:val="16"/>
                <w:szCs w:val="16"/>
              </w:rPr>
            </w:pPr>
            <w:r w:rsidRPr="00B9179F">
              <w:rPr>
                <w:sz w:val="16"/>
                <w:szCs w:val="16"/>
              </w:rPr>
              <w:t>Распространяется бесплатно</w:t>
            </w:r>
          </w:p>
          <w:p w:rsidR="009D5173" w:rsidRPr="00B9179F" w:rsidRDefault="009D5173" w:rsidP="00ED187F">
            <w:pPr>
              <w:widowControl w:val="0"/>
              <w:contextualSpacing/>
              <w:rPr>
                <w:sz w:val="16"/>
                <w:szCs w:val="16"/>
              </w:rPr>
            </w:pPr>
            <w:r w:rsidRPr="00B9179F">
              <w:rPr>
                <w:sz w:val="16"/>
                <w:szCs w:val="16"/>
              </w:rPr>
              <w:t>Тираж 25 экз.</w:t>
            </w:r>
          </w:p>
          <w:p w:rsidR="009D5173" w:rsidRDefault="009D5173" w:rsidP="00ED187F">
            <w:pPr>
              <w:widowControl w:val="0"/>
              <w:contextualSpacing/>
              <w:rPr>
                <w:sz w:val="16"/>
                <w:szCs w:val="16"/>
              </w:rPr>
            </w:pPr>
            <w:r w:rsidRPr="00B9179F">
              <w:rPr>
                <w:sz w:val="16"/>
                <w:szCs w:val="16"/>
              </w:rPr>
              <w:t xml:space="preserve">Электронная версия размещена на официальном сайте Шумерлинского муниципального округа </w:t>
            </w:r>
            <w:r w:rsidRPr="00F22978">
              <w:rPr>
                <w:sz w:val="16"/>
                <w:szCs w:val="16"/>
              </w:rPr>
              <w:t xml:space="preserve"> </w:t>
            </w:r>
          </w:p>
          <w:p w:rsidR="009D5173" w:rsidRPr="00B9179F" w:rsidRDefault="009D5173" w:rsidP="00ED187F">
            <w:pPr>
              <w:widowControl w:val="0"/>
              <w:contextualSpacing/>
              <w:rPr>
                <w:sz w:val="16"/>
                <w:szCs w:val="16"/>
              </w:rPr>
            </w:pPr>
            <w:r w:rsidRPr="00F22978">
              <w:rPr>
                <w:sz w:val="16"/>
                <w:szCs w:val="16"/>
              </w:rPr>
              <w:t>https://shumer-mo.cap.ru/</w:t>
            </w:r>
          </w:p>
          <w:p w:rsidR="009D5173" w:rsidRPr="00B9179F" w:rsidRDefault="009D5173" w:rsidP="00ED187F">
            <w:pPr>
              <w:widowControl w:val="0"/>
              <w:contextualSpacing/>
              <w:rPr>
                <w:sz w:val="16"/>
                <w:szCs w:val="16"/>
              </w:rPr>
            </w:pPr>
          </w:p>
        </w:tc>
      </w:tr>
    </w:tbl>
    <w:p w:rsidR="00B500BD" w:rsidRDefault="00B500BD" w:rsidP="00B500BD">
      <w:pPr>
        <w:spacing w:after="200" w:line="276" w:lineRule="auto"/>
        <w:rPr>
          <w:rFonts w:ascii="Calibri" w:eastAsia="Calibri" w:hAnsi="Calibri"/>
          <w:sz w:val="22"/>
          <w:szCs w:val="22"/>
          <w:lang w:eastAsia="en-US"/>
        </w:rPr>
      </w:pPr>
    </w:p>
    <w:p w:rsidR="00B500BD" w:rsidRDefault="00B500BD" w:rsidP="00B500BD">
      <w:pPr>
        <w:spacing w:after="200" w:line="276" w:lineRule="auto"/>
        <w:rPr>
          <w:rFonts w:ascii="Calibri" w:eastAsia="Calibri" w:hAnsi="Calibri"/>
          <w:sz w:val="22"/>
          <w:szCs w:val="22"/>
          <w:lang w:eastAsia="en-US"/>
        </w:rPr>
      </w:pPr>
    </w:p>
    <w:p w:rsidR="00B500BD" w:rsidRDefault="00B500BD" w:rsidP="00B500BD">
      <w:pPr>
        <w:spacing w:after="200" w:line="276" w:lineRule="auto"/>
        <w:rPr>
          <w:rFonts w:ascii="Calibri" w:eastAsia="Calibri" w:hAnsi="Calibri"/>
          <w:sz w:val="22"/>
          <w:szCs w:val="22"/>
          <w:lang w:eastAsia="en-US"/>
        </w:rPr>
      </w:pPr>
    </w:p>
    <w:p w:rsidR="00B500BD" w:rsidRPr="00B500BD" w:rsidRDefault="00B500BD" w:rsidP="00B500BD">
      <w:pPr>
        <w:spacing w:after="200" w:line="276" w:lineRule="auto"/>
        <w:rPr>
          <w:rFonts w:ascii="Calibri" w:eastAsia="Calibri" w:hAnsi="Calibri"/>
          <w:sz w:val="22"/>
          <w:szCs w:val="22"/>
          <w:lang w:eastAsia="en-US"/>
        </w:rPr>
      </w:pPr>
    </w:p>
    <w:p w:rsidR="00B500BD" w:rsidRPr="00FB02B2" w:rsidRDefault="00B500BD" w:rsidP="00FB02B2">
      <w:pPr>
        <w:widowControl w:val="0"/>
        <w:autoSpaceDE w:val="0"/>
        <w:autoSpaceDN w:val="0"/>
        <w:adjustRightInd w:val="0"/>
        <w:ind w:firstLine="709"/>
        <w:jc w:val="both"/>
      </w:pPr>
    </w:p>
    <w:p w:rsidR="00BF6233" w:rsidRDefault="00BF6233" w:rsidP="009D5173">
      <w:pPr>
        <w:tabs>
          <w:tab w:val="left" w:pos="1467"/>
        </w:tabs>
        <w:ind w:left="-1134"/>
      </w:pPr>
      <w:r>
        <w:rPr>
          <w:b/>
          <w:noProof/>
          <w:sz w:val="20"/>
          <w:szCs w:val="20"/>
        </w:rPr>
        <mc:AlternateContent>
          <mc:Choice Requires="wps">
            <w:drawing>
              <wp:anchor distT="0" distB="0" distL="114300" distR="114300" simplePos="0" relativeHeight="251663360" behindDoc="0" locked="0" layoutInCell="1" allowOverlap="1" wp14:anchorId="7F8F6F63" wp14:editId="3CB133CF">
                <wp:simplePos x="0" y="0"/>
                <wp:positionH relativeFrom="column">
                  <wp:posOffset>-1070610</wp:posOffset>
                </wp:positionH>
                <wp:positionV relativeFrom="paragraph">
                  <wp:posOffset>125095</wp:posOffset>
                </wp:positionV>
                <wp:extent cx="7572375" cy="9525"/>
                <wp:effectExtent l="15240" t="10795" r="13335" b="1778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72375" cy="95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094C71F8" id="_x0000_t32" coordsize="21600,21600" o:spt="32" o:oned="t" path="m,l21600,21600e" filled="f">
                <v:path arrowok="t" fillok="f" o:connecttype="none"/>
                <o:lock v:ext="edit" shapetype="t"/>
              </v:shapetype>
              <v:shape id="Прямая со стрелкой 15" o:spid="_x0000_s1026" type="#_x0000_t32" style="position:absolute;margin-left:-84.3pt;margin-top:9.85pt;width:596.25pt;height:.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" strokeweight="1.5pt"/>
            </w:pict>
          </mc:Fallback>
        </mc:AlternateContent>
      </w:r>
      <w:r w:rsidR="00A31340">
        <w:rPr>
          <w:b/>
          <w:sz w:val="20"/>
          <w:szCs w:val="20"/>
        </w:rPr>
        <w:tab/>
      </w:r>
    </w:p>
    <w:sectPr w:rsidR="00BF6233" w:rsidSect="00BF6233">
      <w:headerReference w:type="default" r:id="rId112"/>
      <w:pgSz w:w="11906" w:h="16838"/>
      <w:pgMar w:top="1134" w:right="850"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4587" w:rsidRDefault="00374587" w:rsidP="00183D70">
      <w:r>
        <w:separator/>
      </w:r>
    </w:p>
  </w:endnote>
  <w:endnote w:type="continuationSeparator" w:id="0">
    <w:p w:rsidR="00374587" w:rsidRDefault="00374587"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PT Serif">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587" w:rsidRPr="00E24FB1" w:rsidRDefault="00374587" w:rsidP="00A96224">
    <w:pPr>
      <w:pStyle w:val="ab"/>
      <w:jc w:val="right"/>
    </w:pPr>
    <w:r w:rsidRPr="00E24FB1">
      <w:rPr>
        <w:sz w:val="10"/>
      </w:rPr>
      <w:t>1501фк Постановление матобеспечение сревнований</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587" w:rsidRDefault="00374587" w:rsidP="00A96224">
    <w:pPr>
      <w:pStyle w:val="ab"/>
      <w:jc w:val="right"/>
    </w:pPr>
    <w:r>
      <w:rPr>
        <w:sz w:val="12"/>
        <w:szCs w:val="12"/>
      </w:rPr>
      <w:fldChar w:fldCharType="begin"/>
    </w:r>
    <w:r>
      <w:rPr>
        <w:sz w:val="12"/>
        <w:szCs w:val="12"/>
      </w:rPr>
      <w:instrText xml:space="preserve"> FILENAME   \* MERGEFORMAT </w:instrText>
    </w:r>
    <w:r>
      <w:rPr>
        <w:sz w:val="12"/>
        <w:szCs w:val="12"/>
      </w:rPr>
      <w:fldChar w:fldCharType="separate"/>
    </w:r>
    <w:r>
      <w:rPr>
        <w:noProof/>
        <w:sz w:val="12"/>
        <w:szCs w:val="12"/>
      </w:rPr>
      <w:t>1401эконом - Порядок разработки МП</w:t>
    </w:r>
    <w:r>
      <w:rPr>
        <w:sz w:val="12"/>
        <w:szCs w:val="12"/>
      </w:rP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4587" w:rsidRDefault="00374587" w:rsidP="00183D70">
      <w:r>
        <w:separator/>
      </w:r>
    </w:p>
  </w:footnote>
  <w:footnote w:type="continuationSeparator" w:id="0">
    <w:p w:rsidR="00374587" w:rsidRDefault="00374587"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587" w:rsidRDefault="00374587" w:rsidP="00A96224">
    <w:pPr>
      <w:pStyle w:val="a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9121566"/>
      <w:docPartObj>
        <w:docPartGallery w:val="Page Numbers (Top of Page)"/>
        <w:docPartUnique/>
      </w:docPartObj>
    </w:sdtPr>
    <w:sdtEndPr/>
    <w:sdtContent>
      <w:p w:rsidR="00374587" w:rsidRDefault="00374587">
        <w:pPr>
          <w:pStyle w:val="a9"/>
          <w:jc w:val="right"/>
        </w:pPr>
        <w:r w:rsidRPr="003A5AAD">
          <w:rPr>
            <w:sz w:val="16"/>
            <w:szCs w:val="16"/>
          </w:rPr>
          <w:fldChar w:fldCharType="begin"/>
        </w:r>
        <w:r w:rsidRPr="003A5AAD">
          <w:rPr>
            <w:sz w:val="16"/>
            <w:szCs w:val="16"/>
          </w:rPr>
          <w:instrText>PAGE   \* MERGEFORMAT</w:instrText>
        </w:r>
        <w:r w:rsidRPr="003A5AAD">
          <w:rPr>
            <w:sz w:val="16"/>
            <w:szCs w:val="16"/>
          </w:rPr>
          <w:fldChar w:fldCharType="separate"/>
        </w:r>
        <w:r w:rsidR="0059612F">
          <w:rPr>
            <w:noProof/>
            <w:sz w:val="16"/>
            <w:szCs w:val="16"/>
          </w:rPr>
          <w:t>91</w:t>
        </w:r>
        <w:r w:rsidRPr="003A5AAD">
          <w:rPr>
            <w:sz w:val="16"/>
            <w:szCs w:val="16"/>
          </w:rPr>
          <w:fldChar w:fldCharType="end"/>
        </w:r>
      </w:p>
    </w:sdtContent>
  </w:sdt>
  <w:p w:rsidR="00374587" w:rsidRDefault="00374587">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D65CF0"/>
    <w:lvl w:ilvl="0">
      <w:start w:val="1"/>
      <w:numFmt w:val="decimal"/>
      <w:lvlText w:val="%1."/>
      <w:lvlJc w:val="left"/>
      <w:pPr>
        <w:tabs>
          <w:tab w:val="num" w:pos="1492"/>
        </w:tabs>
        <w:ind w:left="1492" w:hanging="360"/>
      </w:pPr>
    </w:lvl>
  </w:abstractNum>
  <w:abstractNum w:abstractNumId="1">
    <w:nsid w:val="FFFFFF7D"/>
    <w:multiLevelType w:val="singleLevel"/>
    <w:tmpl w:val="7640CF94"/>
    <w:lvl w:ilvl="0">
      <w:start w:val="1"/>
      <w:numFmt w:val="decimal"/>
      <w:lvlText w:val="%1."/>
      <w:lvlJc w:val="left"/>
      <w:pPr>
        <w:tabs>
          <w:tab w:val="num" w:pos="1209"/>
        </w:tabs>
        <w:ind w:left="1209" w:hanging="360"/>
      </w:pPr>
    </w:lvl>
  </w:abstractNum>
  <w:abstractNum w:abstractNumId="2">
    <w:nsid w:val="FFFFFF7E"/>
    <w:multiLevelType w:val="singleLevel"/>
    <w:tmpl w:val="B94C3598"/>
    <w:lvl w:ilvl="0">
      <w:start w:val="1"/>
      <w:numFmt w:val="decimal"/>
      <w:lvlText w:val="%1."/>
      <w:lvlJc w:val="left"/>
      <w:pPr>
        <w:tabs>
          <w:tab w:val="num" w:pos="926"/>
        </w:tabs>
        <w:ind w:left="926" w:hanging="360"/>
      </w:pPr>
    </w:lvl>
  </w:abstractNum>
  <w:abstractNum w:abstractNumId="3">
    <w:nsid w:val="FFFFFF7F"/>
    <w:multiLevelType w:val="singleLevel"/>
    <w:tmpl w:val="D16A4F46"/>
    <w:lvl w:ilvl="0">
      <w:start w:val="1"/>
      <w:numFmt w:val="decimal"/>
      <w:lvlText w:val="%1."/>
      <w:lvlJc w:val="left"/>
      <w:pPr>
        <w:tabs>
          <w:tab w:val="num" w:pos="643"/>
        </w:tabs>
        <w:ind w:left="643" w:hanging="360"/>
      </w:pPr>
    </w:lvl>
  </w:abstractNum>
  <w:abstractNum w:abstractNumId="4">
    <w:nsid w:val="FFFFFF80"/>
    <w:multiLevelType w:val="singleLevel"/>
    <w:tmpl w:val="E7A06E6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35A4D2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2C8367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F6CD58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AF6BFAC"/>
    <w:lvl w:ilvl="0">
      <w:start w:val="1"/>
      <w:numFmt w:val="decimal"/>
      <w:lvlText w:val="%1."/>
      <w:lvlJc w:val="left"/>
      <w:pPr>
        <w:tabs>
          <w:tab w:val="num" w:pos="360"/>
        </w:tabs>
        <w:ind w:left="360" w:hanging="360"/>
      </w:pPr>
    </w:lvl>
  </w:abstractNum>
  <w:abstractNum w:abstractNumId="9">
    <w:nsid w:val="FFFFFF89"/>
    <w:multiLevelType w:val="singleLevel"/>
    <w:tmpl w:val="E0CEBF78"/>
    <w:lvl w:ilvl="0">
      <w:start w:val="1"/>
      <w:numFmt w:val="bullet"/>
      <w:lvlText w:val=""/>
      <w:lvlJc w:val="left"/>
      <w:pPr>
        <w:tabs>
          <w:tab w:val="num" w:pos="360"/>
        </w:tabs>
        <w:ind w:left="360" w:hanging="360"/>
      </w:pPr>
      <w:rPr>
        <w:rFonts w:ascii="Symbol" w:hAnsi="Symbol" w:hint="default"/>
      </w:rPr>
    </w:lvl>
  </w:abstractNum>
  <w:abstractNum w:abstractNumId="10">
    <w:nsid w:val="009C05AC"/>
    <w:multiLevelType w:val="multilevel"/>
    <w:tmpl w:val="FDFC72A8"/>
    <w:lvl w:ilvl="0">
      <w:start w:val="2"/>
      <w:numFmt w:val="decimal"/>
      <w:lvlText w:val="%1."/>
      <w:lvlJc w:val="left"/>
      <w:pPr>
        <w:ind w:left="360" w:hanging="360"/>
      </w:pPr>
      <w:rPr>
        <w:rFonts w:ascii="Times New Roman" w:hAnsi="Times New Roman" w:hint="default"/>
        <w:b/>
        <w:sz w:val="16"/>
        <w:szCs w:val="16"/>
      </w:rPr>
    </w:lvl>
    <w:lvl w:ilvl="1">
      <w:start w:val="7"/>
      <w:numFmt w:val="decimal"/>
      <w:lvlText w:val="%1.%2."/>
      <w:lvlJc w:val="left"/>
      <w:pPr>
        <w:ind w:left="1145" w:hanging="720"/>
      </w:pPr>
      <w:rPr>
        <w:rFonts w:ascii="Times New Roman" w:hAnsi="Times New Roman" w:hint="default"/>
        <w:b w:val="0"/>
        <w:sz w:val="24"/>
      </w:rPr>
    </w:lvl>
    <w:lvl w:ilvl="2">
      <w:start w:val="1"/>
      <w:numFmt w:val="decimal"/>
      <w:lvlText w:val="%1.%2.%3."/>
      <w:lvlJc w:val="left"/>
      <w:pPr>
        <w:ind w:left="1800" w:hanging="1080"/>
      </w:pPr>
      <w:rPr>
        <w:rFonts w:ascii="Times New Roman" w:hAnsi="Times New Roman" w:hint="default"/>
        <w:b/>
        <w:sz w:val="24"/>
      </w:rPr>
    </w:lvl>
    <w:lvl w:ilvl="3">
      <w:start w:val="1"/>
      <w:numFmt w:val="decimal"/>
      <w:lvlText w:val="%1.%2.%3.%4."/>
      <w:lvlJc w:val="left"/>
      <w:pPr>
        <w:ind w:left="2160" w:hanging="1080"/>
      </w:pPr>
      <w:rPr>
        <w:rFonts w:ascii="Times New Roman" w:hAnsi="Times New Roman" w:hint="default"/>
        <w:b/>
        <w:sz w:val="24"/>
      </w:rPr>
    </w:lvl>
    <w:lvl w:ilvl="4">
      <w:start w:val="1"/>
      <w:numFmt w:val="decimal"/>
      <w:lvlText w:val="%1.%2.%3.%4.%5."/>
      <w:lvlJc w:val="left"/>
      <w:pPr>
        <w:ind w:left="2880" w:hanging="1440"/>
      </w:pPr>
      <w:rPr>
        <w:rFonts w:ascii="Times New Roman" w:hAnsi="Times New Roman" w:hint="default"/>
        <w:b/>
        <w:sz w:val="24"/>
      </w:rPr>
    </w:lvl>
    <w:lvl w:ilvl="5">
      <w:start w:val="1"/>
      <w:numFmt w:val="decimal"/>
      <w:lvlText w:val="%1.%2.%3.%4.%5.%6."/>
      <w:lvlJc w:val="left"/>
      <w:pPr>
        <w:ind w:left="3600" w:hanging="1800"/>
      </w:pPr>
      <w:rPr>
        <w:rFonts w:ascii="Times New Roman" w:hAnsi="Times New Roman" w:hint="default"/>
        <w:b/>
        <w:sz w:val="24"/>
      </w:rPr>
    </w:lvl>
    <w:lvl w:ilvl="6">
      <w:start w:val="1"/>
      <w:numFmt w:val="decimal"/>
      <w:lvlText w:val="%1.%2.%3.%4.%5.%6.%7."/>
      <w:lvlJc w:val="left"/>
      <w:pPr>
        <w:ind w:left="3960" w:hanging="1800"/>
      </w:pPr>
      <w:rPr>
        <w:rFonts w:ascii="Times New Roman" w:hAnsi="Times New Roman" w:hint="default"/>
        <w:b/>
        <w:sz w:val="24"/>
      </w:rPr>
    </w:lvl>
    <w:lvl w:ilvl="7">
      <w:start w:val="1"/>
      <w:numFmt w:val="decimal"/>
      <w:lvlText w:val="%1.%2.%3.%4.%5.%6.%7.%8."/>
      <w:lvlJc w:val="left"/>
      <w:pPr>
        <w:ind w:left="4680" w:hanging="2160"/>
      </w:pPr>
      <w:rPr>
        <w:rFonts w:ascii="Times New Roman" w:hAnsi="Times New Roman" w:hint="default"/>
        <w:b/>
        <w:sz w:val="24"/>
      </w:rPr>
    </w:lvl>
    <w:lvl w:ilvl="8">
      <w:start w:val="1"/>
      <w:numFmt w:val="decimal"/>
      <w:lvlText w:val="%1.%2.%3.%4.%5.%6.%7.%8.%9."/>
      <w:lvlJc w:val="left"/>
      <w:pPr>
        <w:ind w:left="5400" w:hanging="2520"/>
      </w:pPr>
      <w:rPr>
        <w:rFonts w:ascii="Times New Roman" w:hAnsi="Times New Roman" w:hint="default"/>
        <w:b/>
        <w:sz w:val="24"/>
      </w:rPr>
    </w:lvl>
  </w:abstractNum>
  <w:abstractNum w:abstractNumId="11">
    <w:nsid w:val="02726E4C"/>
    <w:multiLevelType w:val="multilevel"/>
    <w:tmpl w:val="52A27090"/>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2885C68"/>
    <w:multiLevelType w:val="multilevel"/>
    <w:tmpl w:val="7408BD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2CF7FDF"/>
    <w:multiLevelType w:val="multilevel"/>
    <w:tmpl w:val="AA3072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05DB4DBF"/>
    <w:multiLevelType w:val="multilevel"/>
    <w:tmpl w:val="97866D42"/>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084B5985"/>
    <w:multiLevelType w:val="multilevel"/>
    <w:tmpl w:val="CF8CA77E"/>
    <w:lvl w:ilvl="0">
      <w:start w:val="1"/>
      <w:numFmt w:val="decimal"/>
      <w:lvlText w:val="%1."/>
      <w:lvlJc w:val="left"/>
      <w:pPr>
        <w:ind w:left="1211"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0D982A37"/>
    <w:multiLevelType w:val="multilevel"/>
    <w:tmpl w:val="924267A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A8C247E"/>
    <w:multiLevelType w:val="multilevel"/>
    <w:tmpl w:val="5B96158A"/>
    <w:lvl w:ilvl="0">
      <w:start w:val="1"/>
      <w:numFmt w:val="decimal"/>
      <w:lvlText w:val="%1."/>
      <w:lvlJc w:val="left"/>
      <w:pPr>
        <w:tabs>
          <w:tab w:val="num" w:pos="1758"/>
        </w:tabs>
        <w:ind w:left="1758" w:hanging="1050"/>
      </w:pPr>
      <w:rPr>
        <w:rFonts w:ascii="Times New Roman" w:hAnsi="Times New Roman" w:cs="Times New Roman" w:hint="default"/>
        <w:b w:val="0"/>
        <w:sz w:val="16"/>
        <w:szCs w:val="16"/>
      </w:rPr>
    </w:lvl>
    <w:lvl w:ilvl="1">
      <w:start w:val="1"/>
      <w:numFmt w:val="decimal"/>
      <w:isLgl/>
      <w:lvlText w:val="%1.%2."/>
      <w:lvlJc w:val="left"/>
      <w:pPr>
        <w:ind w:left="1430"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8">
    <w:nsid w:val="1BC9220C"/>
    <w:multiLevelType w:val="multilevel"/>
    <w:tmpl w:val="DEBA278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14A5C32"/>
    <w:multiLevelType w:val="multilevel"/>
    <w:tmpl w:val="6088C9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80B700E"/>
    <w:multiLevelType w:val="multilevel"/>
    <w:tmpl w:val="2AB6EC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B3C1DEA"/>
    <w:multiLevelType w:val="multilevel"/>
    <w:tmpl w:val="AFDC24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C7D4FBA"/>
    <w:multiLevelType w:val="multilevel"/>
    <w:tmpl w:val="AE80F3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A2E0090"/>
    <w:multiLevelType w:val="multilevel"/>
    <w:tmpl w:val="789C7FE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A274F2D"/>
    <w:multiLevelType w:val="multilevel"/>
    <w:tmpl w:val="6FFA38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9787C77"/>
    <w:multiLevelType w:val="multilevel"/>
    <w:tmpl w:val="831432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A7A0AB4"/>
    <w:multiLevelType w:val="multilevel"/>
    <w:tmpl w:val="B548FC78"/>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nsid w:val="6EED483C"/>
    <w:multiLevelType w:val="multilevel"/>
    <w:tmpl w:val="BC5476C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5232277"/>
    <w:multiLevelType w:val="multilevel"/>
    <w:tmpl w:val="CE24C19C"/>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754166A"/>
    <w:multiLevelType w:val="multilevel"/>
    <w:tmpl w:val="2A42962C"/>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nsid w:val="78911839"/>
    <w:multiLevelType w:val="multilevel"/>
    <w:tmpl w:val="D4FC4F2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9032DEC"/>
    <w:multiLevelType w:val="hybridMultilevel"/>
    <w:tmpl w:val="92D6C756"/>
    <w:lvl w:ilvl="0" w:tplc="3E885BB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3">
    <w:nsid w:val="79B318E0"/>
    <w:multiLevelType w:val="multilevel"/>
    <w:tmpl w:val="55109B58"/>
    <w:lvl w:ilvl="0">
      <w:start w:val="1"/>
      <w:numFmt w:val="decimal"/>
      <w:lvlText w:val="%1."/>
      <w:lvlJc w:val="left"/>
      <w:pPr>
        <w:ind w:left="720" w:hanging="360"/>
      </w:pPr>
      <w:rPr>
        <w:rFonts w:hint="default"/>
      </w:rPr>
    </w:lvl>
    <w:lvl w:ilvl="1">
      <w:start w:val="1"/>
      <w:numFmt w:val="decimal"/>
      <w:isLgl/>
      <w:lvlText w:val="%1.%2."/>
      <w:lvlJc w:val="left"/>
      <w:pPr>
        <w:ind w:left="1173" w:hanging="465"/>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abstractNumId w:val="2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30"/>
  </w:num>
  <w:num w:numId="14">
    <w:abstractNumId w:val="10"/>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33"/>
  </w:num>
  <w:num w:numId="18">
    <w:abstractNumId w:val="21"/>
  </w:num>
  <w:num w:numId="19">
    <w:abstractNumId w:val="20"/>
  </w:num>
  <w:num w:numId="20">
    <w:abstractNumId w:val="24"/>
  </w:num>
  <w:num w:numId="21">
    <w:abstractNumId w:val="31"/>
  </w:num>
  <w:num w:numId="22">
    <w:abstractNumId w:val="29"/>
  </w:num>
  <w:num w:numId="23">
    <w:abstractNumId w:val="18"/>
  </w:num>
  <w:num w:numId="24">
    <w:abstractNumId w:val="26"/>
  </w:num>
  <w:num w:numId="25">
    <w:abstractNumId w:val="19"/>
  </w:num>
  <w:num w:numId="26">
    <w:abstractNumId w:val="25"/>
  </w:num>
  <w:num w:numId="27">
    <w:abstractNumId w:val="22"/>
  </w:num>
  <w:num w:numId="28">
    <w:abstractNumId w:val="14"/>
  </w:num>
  <w:num w:numId="29">
    <w:abstractNumId w:val="16"/>
  </w:num>
  <w:num w:numId="30">
    <w:abstractNumId w:val="23"/>
  </w:num>
  <w:num w:numId="31">
    <w:abstractNumId w:val="13"/>
  </w:num>
  <w:num w:numId="32">
    <w:abstractNumId w:val="28"/>
  </w:num>
  <w:num w:numId="33">
    <w:abstractNumId w:val="12"/>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233"/>
    <w:rsid w:val="0007698E"/>
    <w:rsid w:val="000C00C4"/>
    <w:rsid w:val="00135B06"/>
    <w:rsid w:val="00183D70"/>
    <w:rsid w:val="001D61F9"/>
    <w:rsid w:val="00245945"/>
    <w:rsid w:val="00282A4A"/>
    <w:rsid w:val="00292751"/>
    <w:rsid w:val="00374587"/>
    <w:rsid w:val="003A5AAD"/>
    <w:rsid w:val="003A63C3"/>
    <w:rsid w:val="003B0563"/>
    <w:rsid w:val="0040509E"/>
    <w:rsid w:val="00427625"/>
    <w:rsid w:val="004513EE"/>
    <w:rsid w:val="004B5DA8"/>
    <w:rsid w:val="005477BF"/>
    <w:rsid w:val="00573879"/>
    <w:rsid w:val="0059612F"/>
    <w:rsid w:val="00645449"/>
    <w:rsid w:val="00661029"/>
    <w:rsid w:val="007508B0"/>
    <w:rsid w:val="00765D6A"/>
    <w:rsid w:val="007D46A2"/>
    <w:rsid w:val="00882A7D"/>
    <w:rsid w:val="009014B0"/>
    <w:rsid w:val="009D5173"/>
    <w:rsid w:val="009E6EC0"/>
    <w:rsid w:val="00A31340"/>
    <w:rsid w:val="00A96224"/>
    <w:rsid w:val="00B11189"/>
    <w:rsid w:val="00B500BD"/>
    <w:rsid w:val="00B823EA"/>
    <w:rsid w:val="00BE79CA"/>
    <w:rsid w:val="00BF6233"/>
    <w:rsid w:val="00C81046"/>
    <w:rsid w:val="00DA5F6D"/>
    <w:rsid w:val="00E369BF"/>
    <w:rsid w:val="00EC1416"/>
    <w:rsid w:val="00ED187F"/>
    <w:rsid w:val="00F27C58"/>
    <w:rsid w:val="00F65650"/>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31340"/>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paragraph" w:styleId="2">
    <w:name w:val="heading 2"/>
    <w:basedOn w:val="a"/>
    <w:next w:val="a"/>
    <w:link w:val="20"/>
    <w:qFormat/>
    <w:rsid w:val="003A63C3"/>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qFormat/>
    <w:rsid w:val="005477BF"/>
    <w:pPr>
      <w:jc w:val="both"/>
    </w:pPr>
    <w:rPr>
      <w:szCs w:val="20"/>
      <w:lang w:val="x-none" w:eastAsia="x-none"/>
    </w:rPr>
  </w:style>
  <w:style w:type="character" w:customStyle="1" w:styleId="a8">
    <w:name w:val="Подзаголовок Знак"/>
    <w:basedOn w:val="a0"/>
    <w:link w:val="a7"/>
    <w:rsid w:val="005477BF"/>
    <w:rPr>
      <w:rFonts w:ascii="Times New Roman" w:eastAsia="Times New Roman" w:hAnsi="Times New Roman" w:cs="Times New Roman"/>
      <w:sz w:val="24"/>
      <w:szCs w:val="20"/>
      <w:lang w:val="x-none" w:eastAsia="x-none"/>
    </w:rPr>
  </w:style>
  <w:style w:type="paragraph" w:styleId="a9">
    <w:name w:val="header"/>
    <w:basedOn w:val="a"/>
    <w:link w:val="aa"/>
    <w:uiPriority w:val="99"/>
    <w:unhideWhenUsed/>
    <w:rsid w:val="00183D70"/>
    <w:pPr>
      <w:tabs>
        <w:tab w:val="center" w:pos="4677"/>
        <w:tab w:val="right" w:pos="9355"/>
      </w:tabs>
    </w:pPr>
  </w:style>
  <w:style w:type="character" w:customStyle="1" w:styleId="aa">
    <w:name w:val="Верхний колонтитул Знак"/>
    <w:basedOn w:val="a0"/>
    <w:link w:val="a9"/>
    <w:uiPriority w:val="99"/>
    <w:rsid w:val="00183D70"/>
    <w:rPr>
      <w:rFonts w:ascii="Times New Roman" w:eastAsia="Times New Roman" w:hAnsi="Times New Roman" w:cs="Times New Roman"/>
      <w:sz w:val="24"/>
      <w:szCs w:val="24"/>
      <w:lang w:eastAsia="ru-RU"/>
    </w:rPr>
  </w:style>
  <w:style w:type="paragraph" w:styleId="ab">
    <w:name w:val="footer"/>
    <w:basedOn w:val="a"/>
    <w:link w:val="ac"/>
    <w:unhideWhenUsed/>
    <w:rsid w:val="00183D70"/>
    <w:pPr>
      <w:tabs>
        <w:tab w:val="center" w:pos="4677"/>
        <w:tab w:val="right" w:pos="9355"/>
      </w:tabs>
    </w:pPr>
  </w:style>
  <w:style w:type="character" w:customStyle="1" w:styleId="ac">
    <w:name w:val="Нижний колонтитул Знак"/>
    <w:basedOn w:val="a0"/>
    <w:link w:val="ab"/>
    <w:rsid w:val="00183D70"/>
    <w:rPr>
      <w:rFonts w:ascii="Times New Roman" w:eastAsia="Times New Roman" w:hAnsi="Times New Roman" w:cs="Times New Roman"/>
      <w:sz w:val="24"/>
      <w:szCs w:val="24"/>
      <w:lang w:eastAsia="ru-RU"/>
    </w:rPr>
  </w:style>
  <w:style w:type="paragraph" w:styleId="ad">
    <w:name w:val="Body Text Indent"/>
    <w:basedOn w:val="a"/>
    <w:link w:val="ae"/>
    <w:rsid w:val="00183D70"/>
    <w:pPr>
      <w:spacing w:line="360" w:lineRule="auto"/>
      <w:ind w:firstLine="720"/>
      <w:jc w:val="both"/>
    </w:pPr>
  </w:style>
  <w:style w:type="character" w:customStyle="1" w:styleId="ae">
    <w:name w:val="Основной текст с отступом Знак"/>
    <w:basedOn w:val="a0"/>
    <w:link w:val="ad"/>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
    <w:rsid w:val="00A31340"/>
    <w:rPr>
      <w:rFonts w:ascii="Cambria" w:eastAsia="Times New Roman" w:hAnsi="Cambria" w:cs="Times New Roman"/>
      <w:b/>
      <w:bCs/>
      <w:kern w:val="32"/>
      <w:sz w:val="32"/>
      <w:szCs w:val="32"/>
      <w:lang w:val="x-none" w:eastAsia="x-none"/>
    </w:rPr>
  </w:style>
  <w:style w:type="character" w:customStyle="1" w:styleId="30">
    <w:name w:val="Заголовок 3 Знак"/>
    <w:basedOn w:val="a0"/>
    <w:link w:val="3"/>
    <w:uiPriority w:val="9"/>
    <w:semiHidden/>
    <w:rsid w:val="00A31340"/>
    <w:rPr>
      <w:rFonts w:ascii="Cambria" w:eastAsia="Times New Roman" w:hAnsi="Cambria" w:cs="Times New Roman"/>
      <w:b/>
      <w:bCs/>
      <w:sz w:val="26"/>
      <w:szCs w:val="26"/>
      <w:lang w:val="x-none" w:eastAsia="x-none"/>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semiHidden/>
    <w:unhideWhenUsed/>
    <w:rsid w:val="00A31340"/>
    <w:pPr>
      <w:widowControl w:val="0"/>
      <w:autoSpaceDE w:val="0"/>
      <w:autoSpaceDN w:val="0"/>
      <w:adjustRightInd w:val="0"/>
      <w:ind w:firstLine="720"/>
      <w:jc w:val="both"/>
    </w:pPr>
    <w:rPr>
      <w:rFonts w:ascii="Tahoma" w:hAnsi="Tahoma"/>
      <w:sz w:val="16"/>
      <w:szCs w:val="16"/>
      <w:lang w:val="x-none" w:eastAsia="x-none"/>
    </w:rPr>
  </w:style>
  <w:style w:type="character" w:customStyle="1" w:styleId="afb">
    <w:name w:val="Текст выноски Знак"/>
    <w:basedOn w:val="a0"/>
    <w:link w:val="afa"/>
    <w:uiPriority w:val="99"/>
    <w:semiHidden/>
    <w:rsid w:val="00A31340"/>
    <w:rPr>
      <w:rFonts w:ascii="Tahoma" w:eastAsia="Times New Roman" w:hAnsi="Tahoma" w:cs="Times New Roman"/>
      <w:sz w:val="16"/>
      <w:szCs w:val="16"/>
      <w:lang w:val="x-none" w:eastAsia="x-none"/>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Таблицы (моноширинный)"/>
    <w:basedOn w:val="a"/>
    <w:next w:val="a"/>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uiPriority w:val="99"/>
    <w:unhideWhenUsed/>
    <w:rsid w:val="00A31340"/>
    <w:pPr>
      <w:spacing w:before="100" w:beforeAutospacing="1" w:after="100" w:afterAutospacing="1"/>
    </w:pPr>
  </w:style>
  <w:style w:type="character" w:styleId="aff">
    <w:name w:val="Hyperlink"/>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uiPriority w:val="99"/>
    <w:semiHidden/>
    <w:unhideWhenUsed/>
    <w:rsid w:val="00A31340"/>
  </w:style>
  <w:style w:type="character" w:customStyle="1" w:styleId="aff0">
    <w:name w:val="Основной текст Знак"/>
    <w:aliases w:val="Основной текст_ Знак"/>
    <w:link w:val="aff1"/>
    <w:semiHidden/>
    <w:locked/>
    <w:rsid w:val="00A31340"/>
    <w:rPr>
      <w:rFonts w:ascii="Courier New" w:eastAsia="Courier New" w:hAnsi="Courier New" w:cs="Courier New"/>
      <w:sz w:val="27"/>
      <w:szCs w:val="27"/>
      <w:shd w:val="clear" w:color="auto" w:fill="FFFFFF"/>
    </w:rPr>
  </w:style>
  <w:style w:type="paragraph" w:styleId="aff1">
    <w:name w:val="Body Text"/>
    <w:aliases w:val="Основной текст_"/>
    <w:basedOn w:val="a"/>
    <w:link w:val="aff0"/>
    <w:semiHidden/>
    <w:unhideWhenUsed/>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2">
    <w:name w:val="List Paragraph"/>
    <w:basedOn w:val="a"/>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uiPriority w:val="99"/>
    <w:semiHidden/>
    <w:unhideWhenUsed/>
    <w:rsid w:val="00A31340"/>
    <w:rPr>
      <w:sz w:val="16"/>
      <w:szCs w:val="16"/>
    </w:rPr>
  </w:style>
  <w:style w:type="paragraph" w:styleId="aff4">
    <w:name w:val="annotation text"/>
    <w:basedOn w:val="a"/>
    <w:link w:val="aff5"/>
    <w:uiPriority w:val="99"/>
    <w:semiHidden/>
    <w:unhideWhenUsed/>
    <w:rsid w:val="00A31340"/>
    <w:pPr>
      <w:spacing w:after="200"/>
    </w:pPr>
    <w:rPr>
      <w:rFonts w:ascii="Calibri" w:eastAsia="Calibri" w:hAnsi="Calibri"/>
      <w:sz w:val="20"/>
      <w:szCs w:val="20"/>
      <w:lang w:val="x-none" w:eastAsia="en-US"/>
    </w:rPr>
  </w:style>
  <w:style w:type="character" w:customStyle="1" w:styleId="aff5">
    <w:name w:val="Текст примечания Знак"/>
    <w:basedOn w:val="a0"/>
    <w:link w:val="aff4"/>
    <w:uiPriority w:val="99"/>
    <w:semiHidden/>
    <w:rsid w:val="00A31340"/>
    <w:rPr>
      <w:rFonts w:ascii="Calibri" w:eastAsia="Calibri" w:hAnsi="Calibri" w:cs="Times New Roman"/>
      <w:sz w:val="20"/>
      <w:szCs w:val="20"/>
      <w:lang w:val="x-none"/>
    </w:rPr>
  </w:style>
  <w:style w:type="paragraph" w:styleId="aff6">
    <w:name w:val="annotation subject"/>
    <w:basedOn w:val="aff4"/>
    <w:next w:val="aff4"/>
    <w:link w:val="aff7"/>
    <w:uiPriority w:val="99"/>
    <w:semiHidden/>
    <w:unhideWhenUsed/>
    <w:rsid w:val="00A31340"/>
    <w:rPr>
      <w:b/>
      <w:bCs/>
    </w:rPr>
  </w:style>
  <w:style w:type="character" w:customStyle="1" w:styleId="aff7">
    <w:name w:val="Тема примечания Знак"/>
    <w:basedOn w:val="aff5"/>
    <w:link w:val="aff6"/>
    <w:uiPriority w:val="99"/>
    <w:semiHidden/>
    <w:rsid w:val="00A31340"/>
    <w:rPr>
      <w:rFonts w:ascii="Calibri" w:eastAsia="Calibri" w:hAnsi="Calibri" w:cs="Times New Roman"/>
      <w:b/>
      <w:bCs/>
      <w:sz w:val="20"/>
      <w:szCs w:val="20"/>
      <w:lang w:val="x-none"/>
    </w:rPr>
  </w:style>
  <w:style w:type="table" w:customStyle="1" w:styleId="21">
    <w:name w:val="Сетка таблицы2"/>
    <w:basedOn w:val="a1"/>
    <w:next w:val="afc"/>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c"/>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c"/>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c"/>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c"/>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0C00C4"/>
  </w:style>
  <w:style w:type="table" w:customStyle="1" w:styleId="7">
    <w:name w:val="Сетка таблицы7"/>
    <w:basedOn w:val="a1"/>
    <w:next w:val="afc"/>
    <w:uiPriority w:val="59"/>
    <w:rsid w:val="000C00C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
    <w:name w:val="Сетка таблицы8"/>
    <w:basedOn w:val="a1"/>
    <w:next w:val="afc"/>
    <w:uiPriority w:val="59"/>
    <w:rsid w:val="003B05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245945"/>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23">
    <w:name w:val="Основной текст (2)_"/>
    <w:link w:val="24"/>
    <w:rsid w:val="00C81046"/>
    <w:rPr>
      <w:rFonts w:ascii="Times New Roman" w:hAnsi="Times New Roman"/>
      <w:shd w:val="clear" w:color="auto" w:fill="FFFFFF"/>
    </w:rPr>
  </w:style>
  <w:style w:type="character" w:customStyle="1" w:styleId="33">
    <w:name w:val="Основной текст (3)_"/>
    <w:link w:val="34"/>
    <w:rsid w:val="00C81046"/>
    <w:rPr>
      <w:rFonts w:ascii="Times New Roman" w:hAnsi="Times New Roman"/>
      <w:b/>
      <w:bCs/>
      <w:shd w:val="clear" w:color="auto" w:fill="FFFFFF"/>
    </w:rPr>
  </w:style>
  <w:style w:type="paragraph" w:customStyle="1" w:styleId="24">
    <w:name w:val="Основной текст (2)"/>
    <w:basedOn w:val="a"/>
    <w:link w:val="23"/>
    <w:rsid w:val="00C81046"/>
    <w:pPr>
      <w:widowControl w:val="0"/>
      <w:shd w:val="clear" w:color="auto" w:fill="FFFFFF"/>
      <w:spacing w:line="274" w:lineRule="exact"/>
      <w:jc w:val="right"/>
    </w:pPr>
    <w:rPr>
      <w:rFonts w:eastAsiaTheme="minorHAnsi" w:cstheme="minorBidi"/>
      <w:sz w:val="22"/>
      <w:szCs w:val="22"/>
      <w:lang w:eastAsia="en-US"/>
    </w:rPr>
  </w:style>
  <w:style w:type="paragraph" w:customStyle="1" w:styleId="34">
    <w:name w:val="Основной текст (3)"/>
    <w:basedOn w:val="a"/>
    <w:link w:val="33"/>
    <w:rsid w:val="00C81046"/>
    <w:pPr>
      <w:widowControl w:val="0"/>
      <w:shd w:val="clear" w:color="auto" w:fill="FFFFFF"/>
      <w:spacing w:line="274" w:lineRule="exact"/>
      <w:jc w:val="center"/>
    </w:pPr>
    <w:rPr>
      <w:rFonts w:eastAsiaTheme="minorHAnsi" w:cstheme="minorBidi"/>
      <w:b/>
      <w:bCs/>
      <w:sz w:val="22"/>
      <w:szCs w:val="22"/>
      <w:lang w:eastAsia="en-US"/>
    </w:rPr>
  </w:style>
  <w:style w:type="character" w:customStyle="1" w:styleId="14">
    <w:name w:val="Заголовок №1_"/>
    <w:link w:val="15"/>
    <w:rsid w:val="00C81046"/>
    <w:rPr>
      <w:rFonts w:ascii="Times New Roman" w:hAnsi="Times New Roman"/>
      <w:b/>
      <w:bCs/>
      <w:shd w:val="clear" w:color="auto" w:fill="FFFFFF"/>
    </w:rPr>
  </w:style>
  <w:style w:type="paragraph" w:customStyle="1" w:styleId="15">
    <w:name w:val="Заголовок №1"/>
    <w:basedOn w:val="a"/>
    <w:link w:val="14"/>
    <w:rsid w:val="00C81046"/>
    <w:pPr>
      <w:widowControl w:val="0"/>
      <w:shd w:val="clear" w:color="auto" w:fill="FFFFFF"/>
      <w:spacing w:before="540" w:line="274" w:lineRule="exact"/>
      <w:jc w:val="center"/>
      <w:outlineLvl w:val="0"/>
    </w:pPr>
    <w:rPr>
      <w:rFonts w:eastAsiaTheme="minorHAnsi" w:cstheme="minorBidi"/>
      <w:b/>
      <w:bCs/>
      <w:sz w:val="22"/>
      <w:szCs w:val="22"/>
      <w:lang w:eastAsia="en-US"/>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07698E"/>
  </w:style>
  <w:style w:type="character" w:customStyle="1" w:styleId="a4">
    <w:name w:val="Без интервала Знак"/>
    <w:link w:val="a3"/>
    <w:locked/>
    <w:rsid w:val="003A63C3"/>
    <w:rPr>
      <w:rFonts w:ascii="Arial" w:eastAsia="Times New Roman" w:hAnsi="Arial" w:cs="Arial"/>
      <w:sz w:val="26"/>
      <w:szCs w:val="26"/>
      <w:lang w:eastAsia="ru-RU"/>
    </w:rPr>
  </w:style>
  <w:style w:type="paragraph" w:customStyle="1" w:styleId="s16">
    <w:name w:val="s_16"/>
    <w:basedOn w:val="a"/>
    <w:rsid w:val="003A63C3"/>
    <w:pPr>
      <w:spacing w:before="100" w:beforeAutospacing="1" w:after="100" w:afterAutospacing="1"/>
    </w:pPr>
  </w:style>
  <w:style w:type="paragraph" w:customStyle="1" w:styleId="empty">
    <w:name w:val="empty"/>
    <w:basedOn w:val="a"/>
    <w:rsid w:val="003A63C3"/>
    <w:pPr>
      <w:spacing w:before="100" w:beforeAutospacing="1" w:after="100" w:afterAutospacing="1"/>
    </w:pPr>
  </w:style>
  <w:style w:type="character" w:customStyle="1" w:styleId="20">
    <w:name w:val="Заголовок 2 Знак"/>
    <w:basedOn w:val="a0"/>
    <w:link w:val="2"/>
    <w:rsid w:val="003A63C3"/>
    <w:rPr>
      <w:rFonts w:ascii="Arial" w:eastAsia="Times New Roman" w:hAnsi="Arial" w:cs="Times New Roman"/>
      <w:b/>
      <w:bCs/>
      <w:i/>
      <w:iCs/>
      <w:sz w:val="28"/>
      <w:szCs w:val="28"/>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31340"/>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paragraph" w:styleId="2">
    <w:name w:val="heading 2"/>
    <w:basedOn w:val="a"/>
    <w:next w:val="a"/>
    <w:link w:val="20"/>
    <w:qFormat/>
    <w:rsid w:val="003A63C3"/>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qFormat/>
    <w:rsid w:val="005477BF"/>
    <w:pPr>
      <w:jc w:val="both"/>
    </w:pPr>
    <w:rPr>
      <w:szCs w:val="20"/>
      <w:lang w:val="x-none" w:eastAsia="x-none"/>
    </w:rPr>
  </w:style>
  <w:style w:type="character" w:customStyle="1" w:styleId="a8">
    <w:name w:val="Подзаголовок Знак"/>
    <w:basedOn w:val="a0"/>
    <w:link w:val="a7"/>
    <w:rsid w:val="005477BF"/>
    <w:rPr>
      <w:rFonts w:ascii="Times New Roman" w:eastAsia="Times New Roman" w:hAnsi="Times New Roman" w:cs="Times New Roman"/>
      <w:sz w:val="24"/>
      <w:szCs w:val="20"/>
      <w:lang w:val="x-none" w:eastAsia="x-none"/>
    </w:rPr>
  </w:style>
  <w:style w:type="paragraph" w:styleId="a9">
    <w:name w:val="header"/>
    <w:basedOn w:val="a"/>
    <w:link w:val="aa"/>
    <w:uiPriority w:val="99"/>
    <w:unhideWhenUsed/>
    <w:rsid w:val="00183D70"/>
    <w:pPr>
      <w:tabs>
        <w:tab w:val="center" w:pos="4677"/>
        <w:tab w:val="right" w:pos="9355"/>
      </w:tabs>
    </w:pPr>
  </w:style>
  <w:style w:type="character" w:customStyle="1" w:styleId="aa">
    <w:name w:val="Верхний колонтитул Знак"/>
    <w:basedOn w:val="a0"/>
    <w:link w:val="a9"/>
    <w:uiPriority w:val="99"/>
    <w:rsid w:val="00183D70"/>
    <w:rPr>
      <w:rFonts w:ascii="Times New Roman" w:eastAsia="Times New Roman" w:hAnsi="Times New Roman" w:cs="Times New Roman"/>
      <w:sz w:val="24"/>
      <w:szCs w:val="24"/>
      <w:lang w:eastAsia="ru-RU"/>
    </w:rPr>
  </w:style>
  <w:style w:type="paragraph" w:styleId="ab">
    <w:name w:val="footer"/>
    <w:basedOn w:val="a"/>
    <w:link w:val="ac"/>
    <w:unhideWhenUsed/>
    <w:rsid w:val="00183D70"/>
    <w:pPr>
      <w:tabs>
        <w:tab w:val="center" w:pos="4677"/>
        <w:tab w:val="right" w:pos="9355"/>
      </w:tabs>
    </w:pPr>
  </w:style>
  <w:style w:type="character" w:customStyle="1" w:styleId="ac">
    <w:name w:val="Нижний колонтитул Знак"/>
    <w:basedOn w:val="a0"/>
    <w:link w:val="ab"/>
    <w:rsid w:val="00183D70"/>
    <w:rPr>
      <w:rFonts w:ascii="Times New Roman" w:eastAsia="Times New Roman" w:hAnsi="Times New Roman" w:cs="Times New Roman"/>
      <w:sz w:val="24"/>
      <w:szCs w:val="24"/>
      <w:lang w:eastAsia="ru-RU"/>
    </w:rPr>
  </w:style>
  <w:style w:type="paragraph" w:styleId="ad">
    <w:name w:val="Body Text Indent"/>
    <w:basedOn w:val="a"/>
    <w:link w:val="ae"/>
    <w:rsid w:val="00183D70"/>
    <w:pPr>
      <w:spacing w:line="360" w:lineRule="auto"/>
      <w:ind w:firstLine="720"/>
      <w:jc w:val="both"/>
    </w:pPr>
  </w:style>
  <w:style w:type="character" w:customStyle="1" w:styleId="ae">
    <w:name w:val="Основной текст с отступом Знак"/>
    <w:basedOn w:val="a0"/>
    <w:link w:val="ad"/>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
    <w:rsid w:val="00A31340"/>
    <w:rPr>
      <w:rFonts w:ascii="Cambria" w:eastAsia="Times New Roman" w:hAnsi="Cambria" w:cs="Times New Roman"/>
      <w:b/>
      <w:bCs/>
      <w:kern w:val="32"/>
      <w:sz w:val="32"/>
      <w:szCs w:val="32"/>
      <w:lang w:val="x-none" w:eastAsia="x-none"/>
    </w:rPr>
  </w:style>
  <w:style w:type="character" w:customStyle="1" w:styleId="30">
    <w:name w:val="Заголовок 3 Знак"/>
    <w:basedOn w:val="a0"/>
    <w:link w:val="3"/>
    <w:uiPriority w:val="9"/>
    <w:semiHidden/>
    <w:rsid w:val="00A31340"/>
    <w:rPr>
      <w:rFonts w:ascii="Cambria" w:eastAsia="Times New Roman" w:hAnsi="Cambria" w:cs="Times New Roman"/>
      <w:b/>
      <w:bCs/>
      <w:sz w:val="26"/>
      <w:szCs w:val="26"/>
      <w:lang w:val="x-none" w:eastAsia="x-none"/>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semiHidden/>
    <w:unhideWhenUsed/>
    <w:rsid w:val="00A31340"/>
    <w:pPr>
      <w:widowControl w:val="0"/>
      <w:autoSpaceDE w:val="0"/>
      <w:autoSpaceDN w:val="0"/>
      <w:adjustRightInd w:val="0"/>
      <w:ind w:firstLine="720"/>
      <w:jc w:val="both"/>
    </w:pPr>
    <w:rPr>
      <w:rFonts w:ascii="Tahoma" w:hAnsi="Tahoma"/>
      <w:sz w:val="16"/>
      <w:szCs w:val="16"/>
      <w:lang w:val="x-none" w:eastAsia="x-none"/>
    </w:rPr>
  </w:style>
  <w:style w:type="character" w:customStyle="1" w:styleId="afb">
    <w:name w:val="Текст выноски Знак"/>
    <w:basedOn w:val="a0"/>
    <w:link w:val="afa"/>
    <w:uiPriority w:val="99"/>
    <w:semiHidden/>
    <w:rsid w:val="00A31340"/>
    <w:rPr>
      <w:rFonts w:ascii="Tahoma" w:eastAsia="Times New Roman" w:hAnsi="Tahoma" w:cs="Times New Roman"/>
      <w:sz w:val="16"/>
      <w:szCs w:val="16"/>
      <w:lang w:val="x-none" w:eastAsia="x-none"/>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Таблицы (моноширинный)"/>
    <w:basedOn w:val="a"/>
    <w:next w:val="a"/>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uiPriority w:val="99"/>
    <w:unhideWhenUsed/>
    <w:rsid w:val="00A31340"/>
    <w:pPr>
      <w:spacing w:before="100" w:beforeAutospacing="1" w:after="100" w:afterAutospacing="1"/>
    </w:pPr>
  </w:style>
  <w:style w:type="character" w:styleId="aff">
    <w:name w:val="Hyperlink"/>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uiPriority w:val="99"/>
    <w:semiHidden/>
    <w:unhideWhenUsed/>
    <w:rsid w:val="00A31340"/>
  </w:style>
  <w:style w:type="character" w:customStyle="1" w:styleId="aff0">
    <w:name w:val="Основной текст Знак"/>
    <w:aliases w:val="Основной текст_ Знак"/>
    <w:link w:val="aff1"/>
    <w:semiHidden/>
    <w:locked/>
    <w:rsid w:val="00A31340"/>
    <w:rPr>
      <w:rFonts w:ascii="Courier New" w:eastAsia="Courier New" w:hAnsi="Courier New" w:cs="Courier New"/>
      <w:sz w:val="27"/>
      <w:szCs w:val="27"/>
      <w:shd w:val="clear" w:color="auto" w:fill="FFFFFF"/>
    </w:rPr>
  </w:style>
  <w:style w:type="paragraph" w:styleId="aff1">
    <w:name w:val="Body Text"/>
    <w:aliases w:val="Основной текст_"/>
    <w:basedOn w:val="a"/>
    <w:link w:val="aff0"/>
    <w:semiHidden/>
    <w:unhideWhenUsed/>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2">
    <w:name w:val="List Paragraph"/>
    <w:basedOn w:val="a"/>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uiPriority w:val="99"/>
    <w:semiHidden/>
    <w:unhideWhenUsed/>
    <w:rsid w:val="00A31340"/>
    <w:rPr>
      <w:sz w:val="16"/>
      <w:szCs w:val="16"/>
    </w:rPr>
  </w:style>
  <w:style w:type="paragraph" w:styleId="aff4">
    <w:name w:val="annotation text"/>
    <w:basedOn w:val="a"/>
    <w:link w:val="aff5"/>
    <w:uiPriority w:val="99"/>
    <w:semiHidden/>
    <w:unhideWhenUsed/>
    <w:rsid w:val="00A31340"/>
    <w:pPr>
      <w:spacing w:after="200"/>
    </w:pPr>
    <w:rPr>
      <w:rFonts w:ascii="Calibri" w:eastAsia="Calibri" w:hAnsi="Calibri"/>
      <w:sz w:val="20"/>
      <w:szCs w:val="20"/>
      <w:lang w:val="x-none" w:eastAsia="en-US"/>
    </w:rPr>
  </w:style>
  <w:style w:type="character" w:customStyle="1" w:styleId="aff5">
    <w:name w:val="Текст примечания Знак"/>
    <w:basedOn w:val="a0"/>
    <w:link w:val="aff4"/>
    <w:uiPriority w:val="99"/>
    <w:semiHidden/>
    <w:rsid w:val="00A31340"/>
    <w:rPr>
      <w:rFonts w:ascii="Calibri" w:eastAsia="Calibri" w:hAnsi="Calibri" w:cs="Times New Roman"/>
      <w:sz w:val="20"/>
      <w:szCs w:val="20"/>
      <w:lang w:val="x-none"/>
    </w:rPr>
  </w:style>
  <w:style w:type="paragraph" w:styleId="aff6">
    <w:name w:val="annotation subject"/>
    <w:basedOn w:val="aff4"/>
    <w:next w:val="aff4"/>
    <w:link w:val="aff7"/>
    <w:uiPriority w:val="99"/>
    <w:semiHidden/>
    <w:unhideWhenUsed/>
    <w:rsid w:val="00A31340"/>
    <w:rPr>
      <w:b/>
      <w:bCs/>
    </w:rPr>
  </w:style>
  <w:style w:type="character" w:customStyle="1" w:styleId="aff7">
    <w:name w:val="Тема примечания Знак"/>
    <w:basedOn w:val="aff5"/>
    <w:link w:val="aff6"/>
    <w:uiPriority w:val="99"/>
    <w:semiHidden/>
    <w:rsid w:val="00A31340"/>
    <w:rPr>
      <w:rFonts w:ascii="Calibri" w:eastAsia="Calibri" w:hAnsi="Calibri" w:cs="Times New Roman"/>
      <w:b/>
      <w:bCs/>
      <w:sz w:val="20"/>
      <w:szCs w:val="20"/>
      <w:lang w:val="x-none"/>
    </w:rPr>
  </w:style>
  <w:style w:type="table" w:customStyle="1" w:styleId="21">
    <w:name w:val="Сетка таблицы2"/>
    <w:basedOn w:val="a1"/>
    <w:next w:val="afc"/>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c"/>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c"/>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c"/>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c"/>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0C00C4"/>
  </w:style>
  <w:style w:type="table" w:customStyle="1" w:styleId="7">
    <w:name w:val="Сетка таблицы7"/>
    <w:basedOn w:val="a1"/>
    <w:next w:val="afc"/>
    <w:uiPriority w:val="59"/>
    <w:rsid w:val="000C00C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
    <w:name w:val="Сетка таблицы8"/>
    <w:basedOn w:val="a1"/>
    <w:next w:val="afc"/>
    <w:uiPriority w:val="59"/>
    <w:rsid w:val="003B05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245945"/>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23">
    <w:name w:val="Основной текст (2)_"/>
    <w:link w:val="24"/>
    <w:rsid w:val="00C81046"/>
    <w:rPr>
      <w:rFonts w:ascii="Times New Roman" w:hAnsi="Times New Roman"/>
      <w:shd w:val="clear" w:color="auto" w:fill="FFFFFF"/>
    </w:rPr>
  </w:style>
  <w:style w:type="character" w:customStyle="1" w:styleId="33">
    <w:name w:val="Основной текст (3)_"/>
    <w:link w:val="34"/>
    <w:rsid w:val="00C81046"/>
    <w:rPr>
      <w:rFonts w:ascii="Times New Roman" w:hAnsi="Times New Roman"/>
      <w:b/>
      <w:bCs/>
      <w:shd w:val="clear" w:color="auto" w:fill="FFFFFF"/>
    </w:rPr>
  </w:style>
  <w:style w:type="paragraph" w:customStyle="1" w:styleId="24">
    <w:name w:val="Основной текст (2)"/>
    <w:basedOn w:val="a"/>
    <w:link w:val="23"/>
    <w:rsid w:val="00C81046"/>
    <w:pPr>
      <w:widowControl w:val="0"/>
      <w:shd w:val="clear" w:color="auto" w:fill="FFFFFF"/>
      <w:spacing w:line="274" w:lineRule="exact"/>
      <w:jc w:val="right"/>
    </w:pPr>
    <w:rPr>
      <w:rFonts w:eastAsiaTheme="minorHAnsi" w:cstheme="minorBidi"/>
      <w:sz w:val="22"/>
      <w:szCs w:val="22"/>
      <w:lang w:eastAsia="en-US"/>
    </w:rPr>
  </w:style>
  <w:style w:type="paragraph" w:customStyle="1" w:styleId="34">
    <w:name w:val="Основной текст (3)"/>
    <w:basedOn w:val="a"/>
    <w:link w:val="33"/>
    <w:rsid w:val="00C81046"/>
    <w:pPr>
      <w:widowControl w:val="0"/>
      <w:shd w:val="clear" w:color="auto" w:fill="FFFFFF"/>
      <w:spacing w:line="274" w:lineRule="exact"/>
      <w:jc w:val="center"/>
    </w:pPr>
    <w:rPr>
      <w:rFonts w:eastAsiaTheme="minorHAnsi" w:cstheme="minorBidi"/>
      <w:b/>
      <w:bCs/>
      <w:sz w:val="22"/>
      <w:szCs w:val="22"/>
      <w:lang w:eastAsia="en-US"/>
    </w:rPr>
  </w:style>
  <w:style w:type="character" w:customStyle="1" w:styleId="14">
    <w:name w:val="Заголовок №1_"/>
    <w:link w:val="15"/>
    <w:rsid w:val="00C81046"/>
    <w:rPr>
      <w:rFonts w:ascii="Times New Roman" w:hAnsi="Times New Roman"/>
      <w:b/>
      <w:bCs/>
      <w:shd w:val="clear" w:color="auto" w:fill="FFFFFF"/>
    </w:rPr>
  </w:style>
  <w:style w:type="paragraph" w:customStyle="1" w:styleId="15">
    <w:name w:val="Заголовок №1"/>
    <w:basedOn w:val="a"/>
    <w:link w:val="14"/>
    <w:rsid w:val="00C81046"/>
    <w:pPr>
      <w:widowControl w:val="0"/>
      <w:shd w:val="clear" w:color="auto" w:fill="FFFFFF"/>
      <w:spacing w:before="540" w:line="274" w:lineRule="exact"/>
      <w:jc w:val="center"/>
      <w:outlineLvl w:val="0"/>
    </w:pPr>
    <w:rPr>
      <w:rFonts w:eastAsiaTheme="minorHAnsi" w:cstheme="minorBidi"/>
      <w:b/>
      <w:bCs/>
      <w:sz w:val="22"/>
      <w:szCs w:val="22"/>
      <w:lang w:eastAsia="en-US"/>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07698E"/>
  </w:style>
  <w:style w:type="character" w:customStyle="1" w:styleId="a4">
    <w:name w:val="Без интервала Знак"/>
    <w:link w:val="a3"/>
    <w:locked/>
    <w:rsid w:val="003A63C3"/>
    <w:rPr>
      <w:rFonts w:ascii="Arial" w:eastAsia="Times New Roman" w:hAnsi="Arial" w:cs="Arial"/>
      <w:sz w:val="26"/>
      <w:szCs w:val="26"/>
      <w:lang w:eastAsia="ru-RU"/>
    </w:rPr>
  </w:style>
  <w:style w:type="paragraph" w:customStyle="1" w:styleId="s16">
    <w:name w:val="s_16"/>
    <w:basedOn w:val="a"/>
    <w:rsid w:val="003A63C3"/>
    <w:pPr>
      <w:spacing w:before="100" w:beforeAutospacing="1" w:after="100" w:afterAutospacing="1"/>
    </w:pPr>
  </w:style>
  <w:style w:type="paragraph" w:customStyle="1" w:styleId="empty">
    <w:name w:val="empty"/>
    <w:basedOn w:val="a"/>
    <w:rsid w:val="003A63C3"/>
    <w:pPr>
      <w:spacing w:before="100" w:beforeAutospacing="1" w:after="100" w:afterAutospacing="1"/>
    </w:pPr>
  </w:style>
  <w:style w:type="character" w:customStyle="1" w:styleId="20">
    <w:name w:val="Заголовок 2 Знак"/>
    <w:basedOn w:val="a0"/>
    <w:link w:val="2"/>
    <w:rsid w:val="003A63C3"/>
    <w:rPr>
      <w:rFonts w:ascii="Arial" w:eastAsia="Times New Roman" w:hAnsi="Arial" w:cs="Times New Roman"/>
      <w:b/>
      <w:bCs/>
      <w:i/>
      <w:iCs/>
      <w:sz w:val="28"/>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575265">
      <w:bodyDiv w:val="1"/>
      <w:marLeft w:val="0"/>
      <w:marRight w:val="0"/>
      <w:marTop w:val="0"/>
      <w:marBottom w:val="0"/>
      <w:divBdr>
        <w:top w:val="none" w:sz="0" w:space="0" w:color="auto"/>
        <w:left w:val="none" w:sz="0" w:space="0" w:color="auto"/>
        <w:bottom w:val="none" w:sz="0" w:space="0" w:color="auto"/>
        <w:right w:val="none" w:sz="0" w:space="0" w:color="auto"/>
      </w:divBdr>
    </w:div>
    <w:div w:id="765424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4A674ED12646BF605F2662DFAF3211694C626F0331D1900DBB0A3A3B9kE17J" TargetMode="External"/><Relationship Id="rId21"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63" Type="http://schemas.openxmlformats.org/officeDocument/2006/relationships/hyperlink" Target="https://internet.garant.ru/" TargetMode="External"/><Relationship Id="rId68" Type="http://schemas.openxmlformats.org/officeDocument/2006/relationships/hyperlink" Target="https://internet.garant.ru/" TargetMode="External"/><Relationship Id="rId84" Type="http://schemas.openxmlformats.org/officeDocument/2006/relationships/hyperlink" Target="http://internet.garant.ru/document?id=17490279&amp;sub=1000" TargetMode="External"/><Relationship Id="rId89" Type="http://schemas.openxmlformats.org/officeDocument/2006/relationships/hyperlink" Target="https://internet.garant.ru/" TargetMode="External"/><Relationship Id="rId1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75C3EE7115D4B15D46B65F954852A5392D54E59723F2CC12298DC71EBE955F0747DEC8C27D368242255A090DA9mAS2J" TargetMode="External"/><Relationship Id="rId29" Type="http://schemas.openxmlformats.org/officeDocument/2006/relationships/hyperlink" Target="https://internet.garant.ru/document/redirect/12164203/8071" TargetMode="External"/><Relationship Id="rId107" Type="http://schemas.openxmlformats.org/officeDocument/2006/relationships/hyperlink" Target="https://internet.garant.ru/document/redirect/12125268/0" TargetMode="External"/><Relationship Id="rId11" Type="http://schemas.openxmlformats.org/officeDocument/2006/relationships/header" Target="header1.xml"/><Relationship Id="rId24" Type="http://schemas.openxmlformats.org/officeDocument/2006/relationships/hyperlink" Target="garantF1://17465975.0" TargetMode="External"/><Relationship Id="rId32" Type="http://schemas.openxmlformats.org/officeDocument/2006/relationships/hyperlink" Target="http://internet.garant.ru/document?id=17490279&amp;sub=1000" TargetMode="External"/><Relationship Id="rId37" Type="http://schemas.openxmlformats.org/officeDocument/2006/relationships/hyperlink" Target="https://internet.garant.ru/document/redirect/10103000/0" TargetMode="External"/><Relationship Id="rId40" Type="http://schemas.openxmlformats.org/officeDocument/2006/relationships/hyperlink" Target="https://internet.garant.ru/document/redirect/70271682/0" TargetMode="External"/><Relationship Id="rId45" Type="http://schemas.openxmlformats.org/officeDocument/2006/relationships/hyperlink" Target="https://internet.garant.ru/" TargetMode="External"/><Relationship Id="rId53" Type="http://schemas.openxmlformats.org/officeDocument/2006/relationships/hyperlink" Target="https://internet.garant.ru/" TargetMode="External"/><Relationship Id="rId58" Type="http://schemas.openxmlformats.org/officeDocument/2006/relationships/hyperlink" Target="https://internet.garant.ru/" TargetMode="External"/><Relationship Id="rId66" Type="http://schemas.openxmlformats.org/officeDocument/2006/relationships/hyperlink" Target="https://internet.garant.ru/" TargetMode="External"/><Relationship Id="rId74" Type="http://schemas.openxmlformats.org/officeDocument/2006/relationships/hyperlink" Target="http://internet.garant.ru/document?id=17490279&amp;sub=1000" TargetMode="External"/><Relationship Id="rId79" Type="http://schemas.openxmlformats.org/officeDocument/2006/relationships/hyperlink" Target="https://internet.garant.ru/document/redirect/17520999/801" TargetMode="External"/><Relationship Id="rId87" Type="http://schemas.openxmlformats.org/officeDocument/2006/relationships/hyperlink" Target="https://internet.garant.ru/document/redirect/12164203/9" TargetMode="External"/><Relationship Id="rId102" Type="http://schemas.openxmlformats.org/officeDocument/2006/relationships/hyperlink" Target="http://internet.garant.ru/document/redirect/193507/1000" TargetMode="External"/><Relationship Id="rId110" Type="http://schemas.openxmlformats.org/officeDocument/2006/relationships/hyperlink" Target="https://internet.garant.ru/document/redirect/70359584/1000" TargetMode="External"/><Relationship Id="rId5" Type="http://schemas.openxmlformats.org/officeDocument/2006/relationships/settings" Target="settings.xml"/><Relationship Id="rId61" Type="http://schemas.openxmlformats.org/officeDocument/2006/relationships/hyperlink" Target="https://internet.garant.ru/" TargetMode="External"/><Relationship Id="rId82" Type="http://schemas.openxmlformats.org/officeDocument/2006/relationships/hyperlink" Target="https://internet.garant.ru/document/redirect/17520999/473" TargetMode="External"/><Relationship Id="rId90" Type="http://schemas.openxmlformats.org/officeDocument/2006/relationships/hyperlink" Target="https://internet.garant.ru/" TargetMode="External"/><Relationship Id="rId95" Type="http://schemas.openxmlformats.org/officeDocument/2006/relationships/hyperlink" Target="https://internet.garant.ru/document/redirect/74242191/0" TargetMode="External"/><Relationship Id="rId19" Type="http://schemas.openxmlformats.org/officeDocument/2006/relationships/hyperlink" Target="https://internet.garant.ru/" TargetMode="External"/><Relationship Id="rId14" Type="http://schemas.openxmlformats.org/officeDocument/2006/relationships/hyperlink" Target="https://login.consultant.ru/link/?req=doc&amp;base=LAW&amp;n=441135" TargetMode="External"/><Relationship Id="rId22" Type="http://schemas.openxmlformats.org/officeDocument/2006/relationships/image" Target="media/image3.wmf"/><Relationship Id="rId27" Type="http://schemas.openxmlformats.org/officeDocument/2006/relationships/hyperlink" Target="https://internet.garant.ru/" TargetMode="External"/><Relationship Id="rId30" Type="http://schemas.openxmlformats.org/officeDocument/2006/relationships/hyperlink" Target="https://internet.garant.ru/document/redirect/10102673/3" TargetMode="External"/><Relationship Id="rId35" Type="http://schemas.openxmlformats.org/officeDocument/2006/relationships/hyperlink" Target="https://internet.garant.ru/document/redirect/55171108/0" TargetMode="External"/><Relationship Id="rId43" Type="http://schemas.openxmlformats.org/officeDocument/2006/relationships/hyperlink" Target="https://login.consultant.ru/link/?req=doc&amp;base=RLAW098&amp;n=175942" TargetMode="External"/><Relationship Id="rId48" Type="http://schemas.openxmlformats.org/officeDocument/2006/relationships/hyperlink" Target="https://internet.garant.ru/" TargetMode="External"/><Relationship Id="rId56" Type="http://schemas.openxmlformats.org/officeDocument/2006/relationships/hyperlink" Target="https://internet.garant.ru/" TargetMode="External"/><Relationship Id="rId64" Type="http://schemas.openxmlformats.org/officeDocument/2006/relationships/hyperlink" Target="https://internet.garant.ru/" TargetMode="External"/><Relationship Id="rId69" Type="http://schemas.openxmlformats.org/officeDocument/2006/relationships/hyperlink" Target="https://internet.garant.ru/" TargetMode="External"/><Relationship Id="rId77" Type="http://schemas.openxmlformats.org/officeDocument/2006/relationships/hyperlink" Target="https://internet.garant.ru/document/redirect/17520999/473" TargetMode="External"/><Relationship Id="rId100" Type="http://schemas.openxmlformats.org/officeDocument/2006/relationships/hyperlink" Target="https://internet.garant.ru/document/redirect/193459/1000" TargetMode="External"/><Relationship Id="rId105" Type="http://schemas.openxmlformats.org/officeDocument/2006/relationships/hyperlink" Target="https://internet.garant.ru/document/redirect/12125268/5" TargetMode="External"/><Relationship Id="rId113"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80" Type="http://schemas.openxmlformats.org/officeDocument/2006/relationships/hyperlink" Target="https://internet.garant.ru/document/redirect/17520999/473" TargetMode="External"/><Relationship Id="rId85" Type="http://schemas.openxmlformats.org/officeDocument/2006/relationships/hyperlink" Target="https://internet.garant.ru/" TargetMode="External"/><Relationship Id="rId93" Type="http://schemas.openxmlformats.org/officeDocument/2006/relationships/hyperlink" Target="https://internet.garant.ru/" TargetMode="External"/><Relationship Id="rId98" Type="http://schemas.openxmlformats.org/officeDocument/2006/relationships/hyperlink" Target="https://internet.garant.ru/document/redirect/10180093/0"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login.consultant.ru/link/?req=doc&amp;base=LAW&amp;n=441135" TargetMode="External"/><Relationship Id="rId25" Type="http://schemas.openxmlformats.org/officeDocument/2006/relationships/hyperlink" Target="consultantplus://offline/ref=44A674ED12646BF605F2662DFAF3211697CA25F23E424E028AE5ADkA16J" TargetMode="External"/><Relationship Id="rId33" Type="http://schemas.openxmlformats.org/officeDocument/2006/relationships/hyperlink" Target="https://internet.garant.ru/document/redirect/12164203/0" TargetMode="External"/><Relationship Id="rId38" Type="http://schemas.openxmlformats.org/officeDocument/2006/relationships/hyperlink" Target="https://internet.garant.ru/document/redirect/17540440/0" TargetMode="External"/><Relationship Id="rId46" Type="http://schemas.openxmlformats.org/officeDocument/2006/relationships/hyperlink" Target="https://internet.garant.ru/" TargetMode="External"/><Relationship Id="rId59" Type="http://schemas.openxmlformats.org/officeDocument/2006/relationships/hyperlink" Target="https://internet.garant.ru/" TargetMode="External"/><Relationship Id="rId67" Type="http://schemas.openxmlformats.org/officeDocument/2006/relationships/hyperlink" Target="https://internet.garant.ru/" TargetMode="External"/><Relationship Id="rId103" Type="http://schemas.openxmlformats.org/officeDocument/2006/relationships/hyperlink" Target="http://internet.garant.ru/document/redirect/193507/0" TargetMode="External"/><Relationship Id="rId108" Type="http://schemas.openxmlformats.org/officeDocument/2006/relationships/hyperlink" Target="https://internet.garant.ru/document/redirect/12158040/1000" TargetMode="External"/><Relationship Id="rId20" Type="http://schemas.openxmlformats.org/officeDocument/2006/relationships/hyperlink" Target="https://internet.garant.ru/" TargetMode="External"/><Relationship Id="rId41" Type="http://schemas.openxmlformats.org/officeDocument/2006/relationships/hyperlink" Target="https://internet.garant.ru/document/redirect/17624649/0" TargetMode="External"/><Relationship Id="rId54" Type="http://schemas.openxmlformats.org/officeDocument/2006/relationships/hyperlink" Target="https://internet.garant.ru/" TargetMode="External"/><Relationship Id="rId62" Type="http://schemas.openxmlformats.org/officeDocument/2006/relationships/hyperlink" Target="https://internet.garant.ru/" TargetMode="External"/><Relationship Id="rId70" Type="http://schemas.openxmlformats.org/officeDocument/2006/relationships/hyperlink" Target="https://internet.garant.ru/" TargetMode="External"/><Relationship Id="rId75" Type="http://schemas.openxmlformats.org/officeDocument/2006/relationships/hyperlink" Target="http://internet.garant.ru/document?id=17490279&amp;sub=1000" TargetMode="External"/><Relationship Id="rId83" Type="http://schemas.openxmlformats.org/officeDocument/2006/relationships/hyperlink" Target="https://internet.garant.ru/document/redirect/10102673/101" TargetMode="External"/><Relationship Id="rId88" Type="http://schemas.openxmlformats.org/officeDocument/2006/relationships/hyperlink" Target="https://internet.garant.ru/document/redirect/74242190/0" TargetMode="External"/><Relationship Id="rId91" Type="http://schemas.openxmlformats.org/officeDocument/2006/relationships/hyperlink" Target="https://internet.garant.ru/document/redirect/74242191/0" TargetMode="External"/><Relationship Id="rId96" Type="http://schemas.openxmlformats.org/officeDocument/2006/relationships/hyperlink" Target="https://internet.garant.ru/document/redirect/12125268/5" TargetMode="External"/><Relationship Id="rId111" Type="http://schemas.openxmlformats.org/officeDocument/2006/relationships/hyperlink" Target="https://internet.garant.ru/document/redirect/70359584/0"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B14FFD236067AF3E3AC8CDCF7FEBD2B8E184F69A4009D414427AE22694EF50A6632E1BE9CBC53DB1C7B9FEB940l9SDJ" TargetMode="External"/><Relationship Id="rId23" Type="http://schemas.openxmlformats.org/officeDocument/2006/relationships/image" Target="media/image4.wmf"/><Relationship Id="rId28" Type="http://schemas.openxmlformats.org/officeDocument/2006/relationships/hyperlink" Target="garantF1://12064203.8" TargetMode="External"/><Relationship Id="rId36" Type="http://schemas.openxmlformats.org/officeDocument/2006/relationships/hyperlink" Target="https://internet.garant.ru/document/redirect/17624649/0" TargetMode="External"/><Relationship Id="rId49"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6" Type="http://schemas.openxmlformats.org/officeDocument/2006/relationships/hyperlink" Target="https://internet.garant.ru/document/redirect/12125268/5" TargetMode="External"/><Relationship Id="rId114" Type="http://schemas.openxmlformats.org/officeDocument/2006/relationships/theme" Target="theme/theme1.xml"/><Relationship Id="rId10" Type="http://schemas.openxmlformats.org/officeDocument/2006/relationships/image" Target="media/image2.jpeg"/><Relationship Id="rId31" Type="http://schemas.openxmlformats.org/officeDocument/2006/relationships/hyperlink" Target="https://internet.garant.ru/document/redirect/17520999/473" TargetMode="External"/><Relationship Id="rId44" Type="http://schemas.openxmlformats.org/officeDocument/2006/relationships/hyperlink" Target="http://internet.garant.ru/document?id=17490279&amp;sub=1000" TargetMode="External"/><Relationship Id="rId52" Type="http://schemas.openxmlformats.org/officeDocument/2006/relationships/hyperlink" Target="https://internet.garant.ru/" TargetMode="External"/><Relationship Id="rId60" Type="http://schemas.openxmlformats.org/officeDocument/2006/relationships/hyperlink" Target="https://internet.garant.ru/" TargetMode="External"/><Relationship Id="rId65" Type="http://schemas.openxmlformats.org/officeDocument/2006/relationships/hyperlink" Target="https://internet.garant.ru/" TargetMode="External"/><Relationship Id="rId73" Type="http://schemas.openxmlformats.org/officeDocument/2006/relationships/hyperlink" Target="https://internet.garant.ru/document/redirect/70334504/0" TargetMode="External"/><Relationship Id="rId78" Type="http://schemas.openxmlformats.org/officeDocument/2006/relationships/hyperlink" Target="https://internet.garant.ru/document/redirect/17520999/473" TargetMode="External"/><Relationship Id="rId81" Type="http://schemas.openxmlformats.org/officeDocument/2006/relationships/hyperlink" Target="https://internet.garant.ru/document/redirect/17520999/473" TargetMode="External"/><Relationship Id="rId86" Type="http://schemas.openxmlformats.org/officeDocument/2006/relationships/hyperlink" Target="http://internet.garant.ru/document?id=17490279&amp;sub=1000" TargetMode="External"/><Relationship Id="rId94" Type="http://schemas.openxmlformats.org/officeDocument/2006/relationships/hyperlink" Target="https://internet.garant.ru/" TargetMode="External"/><Relationship Id="rId99" Type="http://schemas.openxmlformats.org/officeDocument/2006/relationships/hyperlink" Target="https://internet.garant.ru/document/redirect/10180093/0" TargetMode="External"/><Relationship Id="rId101" Type="http://schemas.openxmlformats.org/officeDocument/2006/relationships/hyperlink" Target="https://internet.garant.ru/document/redirect/193459/0" TargetMode="Externa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yperlink" Target="https://login.consultant.ru/link/?req=doc&amp;base=LAW&amp;n=441135" TargetMode="External"/><Relationship Id="rId39" Type="http://schemas.openxmlformats.org/officeDocument/2006/relationships/hyperlink" Target="https://internet.garant.ru/document/redirect/411035926/1000" TargetMode="External"/><Relationship Id="rId109" Type="http://schemas.openxmlformats.org/officeDocument/2006/relationships/hyperlink" Target="https://internet.garant.ru/document/redirect/12158040/0" TargetMode="External"/><Relationship Id="rId34" Type="http://schemas.openxmlformats.org/officeDocument/2006/relationships/hyperlink" Target="https://internet.garant.ru/document/redirect/12152272/0" TargetMode="External"/><Relationship Id="rId50" Type="http://schemas.openxmlformats.org/officeDocument/2006/relationships/hyperlink" Target="https://internet.garant.ru/" TargetMode="External"/><Relationship Id="rId55" Type="http://schemas.openxmlformats.org/officeDocument/2006/relationships/hyperlink" Target="https://internet.garant.ru/" TargetMode="External"/><Relationship Id="rId76" Type="http://schemas.openxmlformats.org/officeDocument/2006/relationships/hyperlink" Target="https://internet.garant.ru/document/redirect/17520999/473" TargetMode="External"/><Relationship Id="rId97" Type="http://schemas.openxmlformats.org/officeDocument/2006/relationships/hyperlink" Target="https://internet.garant.ru/document/redirect/10180093/0" TargetMode="External"/><Relationship Id="rId104" Type="http://schemas.openxmlformats.org/officeDocument/2006/relationships/hyperlink" Target="https://internet.garant.ru/document/redirect/12125268/149" TargetMode="External"/><Relationship Id="rId7" Type="http://schemas.openxmlformats.org/officeDocument/2006/relationships/footnotes" Target="footnotes.xml"/><Relationship Id="rId71" Type="http://schemas.openxmlformats.org/officeDocument/2006/relationships/hyperlink" Target="https://internet.garant.ru/" TargetMode="External"/><Relationship Id="rId92"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346AE-5FFE-4A73-A61A-E81B3D048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91</Pages>
  <Words>47106</Words>
  <Characters>268506</Characters>
  <Application>Microsoft Office Word</Application>
  <DocSecurity>0</DocSecurity>
  <Lines>2237</Lines>
  <Paragraphs>629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Юлия Олеговна Кузьмина</cp:lastModifiedBy>
  <cp:revision>22</cp:revision>
  <dcterms:created xsi:type="dcterms:W3CDTF">2025-02-04T19:17:00Z</dcterms:created>
  <dcterms:modified xsi:type="dcterms:W3CDTF">2025-03-04T12:05:00Z</dcterms:modified>
</cp:coreProperties>
</file>