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41"/>
        <w:gridCol w:w="1501"/>
        <w:gridCol w:w="3975"/>
      </w:tblGrid>
      <w:tr w:rsidR="003C0DDA" w:rsidRPr="000E57B9" w:rsidTr="00206C2C">
        <w:trPr>
          <w:cantSplit/>
          <w:trHeight w:val="441"/>
          <w:jc w:val="center"/>
        </w:trPr>
        <w:tc>
          <w:tcPr>
            <w:tcW w:w="3941" w:type="dxa"/>
            <w:tcMar>
              <w:top w:w="57" w:type="dxa"/>
            </w:tcMar>
          </w:tcPr>
          <w:p w:rsidR="003C0DDA" w:rsidRPr="000E57B9" w:rsidRDefault="003C0DDA" w:rsidP="000E57B9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3C0DDA" w:rsidRPr="000E57B9" w:rsidRDefault="003C0DDA" w:rsidP="000E57B9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</w:tcPr>
          <w:p w:rsidR="003C0DDA" w:rsidRPr="000E57B9" w:rsidRDefault="003C0DDA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9125" cy="714375"/>
                  <wp:effectExtent l="19050" t="0" r="9525" b="0"/>
                  <wp:wrapSquare wrapText="bothSides"/>
                  <wp:docPr id="2" name="Рисунок 1" descr="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</w:tcPr>
          <w:p w:rsidR="003C0DDA" w:rsidRPr="000E57B9" w:rsidRDefault="003C0DDA" w:rsidP="000E57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</w:tc>
      </w:tr>
      <w:tr w:rsidR="003C0DDA" w:rsidRPr="000E57B9" w:rsidTr="00206C2C">
        <w:trPr>
          <w:cantSplit/>
          <w:trHeight w:val="2327"/>
          <w:jc w:val="center"/>
        </w:trPr>
        <w:tc>
          <w:tcPr>
            <w:tcW w:w="3941" w:type="dxa"/>
          </w:tcPr>
          <w:p w:rsidR="003C0DDA" w:rsidRPr="000E57B9" w:rsidRDefault="003C0DDA" w:rsidP="000E5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ЙĚПРЕÇ МУНИЦИПАЛИТЕТ ОКРУГĚН ДЕПУТАТСЕН ПУХĂВĚ</w:t>
            </w:r>
          </w:p>
          <w:p w:rsidR="003C0DDA" w:rsidRPr="000E57B9" w:rsidRDefault="003C0DDA" w:rsidP="000E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DA" w:rsidRPr="000E57B9" w:rsidRDefault="003C0DDA" w:rsidP="000E57B9">
            <w:pPr>
              <w:pStyle w:val="a3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3C0DDA" w:rsidRPr="000E57B9" w:rsidRDefault="003C0DDA" w:rsidP="000E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DA" w:rsidRPr="000E57B9" w:rsidRDefault="00050361" w:rsidP="000E57B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 w:rsidR="001E68AE" w:rsidRPr="000E57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  <w:r w:rsidR="00D37F41" w:rsidRPr="000E57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AF76A1" w:rsidRPr="000E57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  <w:r w:rsidR="001E68AE" w:rsidRPr="000E57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="00D37F41" w:rsidRPr="000E57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AF76A1" w:rsidRPr="000E57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2024</w:t>
            </w:r>
            <w:r w:rsidR="008B6176" w:rsidRPr="000E57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</w:t>
            </w:r>
            <w:r w:rsidR="00AF76A1" w:rsidRPr="000E57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 w:rsidR="001E68AE" w:rsidRPr="000E57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  <w:r w:rsidR="00AF76A1" w:rsidRPr="000E57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/</w:t>
            </w:r>
            <w:r w:rsidR="001E68AE" w:rsidRPr="000E57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  <w:r w:rsidR="003C0DDA" w:rsidRPr="000E57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</w:p>
          <w:p w:rsidR="003C0DDA" w:rsidRPr="000E57B9" w:rsidRDefault="003C0DDA" w:rsidP="000E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хула евěрлě Йěпреç поселокě</w:t>
            </w:r>
          </w:p>
        </w:tc>
        <w:tc>
          <w:tcPr>
            <w:tcW w:w="1501" w:type="dxa"/>
            <w:vMerge/>
          </w:tcPr>
          <w:p w:rsidR="003C0DDA" w:rsidRPr="000E57B9" w:rsidRDefault="003C0DDA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:rsidR="003C0DDA" w:rsidRPr="000E57B9" w:rsidRDefault="003C0DDA" w:rsidP="000E57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СОБРАНИЕ ДЕПУТАТОВ </w:t>
            </w:r>
            <w:r w:rsidRPr="000E57B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МУНИЦИПАЛЬНОГО ОКРУГА</w:t>
            </w:r>
          </w:p>
          <w:p w:rsidR="003C0DDA" w:rsidRPr="000E57B9" w:rsidRDefault="003C0DDA" w:rsidP="000E57B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3C0DDA" w:rsidRPr="000E57B9" w:rsidRDefault="003C0DDA" w:rsidP="000E57B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E57B9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3C0DDA" w:rsidRPr="000E57B9" w:rsidRDefault="003C0DDA" w:rsidP="000E5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DDA" w:rsidRPr="000E57B9" w:rsidRDefault="00050361" w:rsidP="000E57B9">
            <w:pPr>
              <w:pStyle w:val="a3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 w:rsidR="001E68AE" w:rsidRPr="000E57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  <w:r w:rsidR="00D37F41" w:rsidRPr="000E57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AF76A1" w:rsidRPr="000E57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  <w:r w:rsidR="001E68AE" w:rsidRPr="000E57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="00D37F41" w:rsidRPr="000E57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AF76A1" w:rsidRPr="000E57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2024</w:t>
            </w:r>
            <w:r w:rsidR="00436539" w:rsidRPr="000E57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№ </w:t>
            </w:r>
            <w:r w:rsidR="001E68AE" w:rsidRPr="000E57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</w:t>
            </w:r>
            <w:r w:rsidRPr="000E57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/</w:t>
            </w:r>
            <w:r w:rsidR="001E68AE" w:rsidRPr="000E57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</w:p>
          <w:p w:rsidR="003C0DDA" w:rsidRPr="000E57B9" w:rsidRDefault="003C0DDA" w:rsidP="000E57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поселок городского типа Ибреси</w:t>
            </w:r>
          </w:p>
        </w:tc>
      </w:tr>
    </w:tbl>
    <w:p w:rsidR="00F260A1" w:rsidRPr="000E57B9" w:rsidRDefault="00F260A1" w:rsidP="000E5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754C" w:rsidRPr="000E57B9" w:rsidRDefault="0080754C" w:rsidP="000E57B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57B9" w:rsidRPr="000E57B9" w:rsidRDefault="000E57B9" w:rsidP="000E57B9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7B9">
        <w:rPr>
          <w:rFonts w:ascii="Times New Roman" w:hAnsi="Times New Roman" w:cs="Times New Roman"/>
          <w:b/>
          <w:sz w:val="24"/>
          <w:szCs w:val="24"/>
        </w:rPr>
        <w:t>«О внесении изменений в Решение Собрания депутатов Ибресинского муниципального округа Чувашской Республики от 12 декабря 2023 г. № 19/4 «О бюджете Ибресинского муниципального округа Чувашской Республики на 2024 год и на плановый период 2025 и 2026 годов»</w:t>
      </w:r>
    </w:p>
    <w:p w:rsidR="000E57B9" w:rsidRPr="000E57B9" w:rsidRDefault="000E57B9" w:rsidP="000E5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7B9" w:rsidRDefault="000E57B9" w:rsidP="000E5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7B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E57B9" w:rsidRPr="000E57B9" w:rsidRDefault="000E57B9" w:rsidP="008B45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7CA">
        <w:rPr>
          <w:rFonts w:ascii="Times New Roman" w:hAnsi="Times New Roman" w:cs="Times New Roman"/>
          <w:b/>
          <w:sz w:val="24"/>
          <w:szCs w:val="24"/>
        </w:rPr>
        <w:t>Статья 1.</w:t>
      </w:r>
      <w:r w:rsidRPr="000E57B9">
        <w:rPr>
          <w:rFonts w:ascii="Times New Roman" w:hAnsi="Times New Roman" w:cs="Times New Roman"/>
          <w:sz w:val="24"/>
          <w:szCs w:val="24"/>
        </w:rPr>
        <w:t xml:space="preserve"> Внести в Решение Собрания депутатов Ибресинского муниципального округа Чувашской Республики от 12 декабря 2023 года № 19/4 «О бюджете Ибресинского муниципального округа Чувашской Республики на 2024 год и на плановый период 2025 и 2026 годов» следующие изменения: </w:t>
      </w:r>
    </w:p>
    <w:p w:rsidR="000E57B9" w:rsidRPr="000E57B9" w:rsidRDefault="008B45BE" w:rsidP="008B45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E57B9" w:rsidRPr="000E57B9">
        <w:rPr>
          <w:rFonts w:ascii="Times New Roman" w:hAnsi="Times New Roman" w:cs="Times New Roman"/>
          <w:sz w:val="24"/>
          <w:szCs w:val="24"/>
        </w:rPr>
        <w:t>Подпункт 1 пункта 1 статьи 1 изложить в следующей редакции:</w:t>
      </w:r>
    </w:p>
    <w:p w:rsidR="000E57B9" w:rsidRPr="000E57B9" w:rsidRDefault="000E57B9" w:rsidP="008B45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7B9">
        <w:rPr>
          <w:rFonts w:ascii="Times New Roman" w:hAnsi="Times New Roman" w:cs="Times New Roman"/>
          <w:sz w:val="24"/>
          <w:szCs w:val="24"/>
        </w:rPr>
        <w:t xml:space="preserve">«1. Утвердить основные характеристики бюджета Ибресинского муниципального округа Чувашской Республики на 2024 год: </w:t>
      </w:r>
    </w:p>
    <w:p w:rsidR="000E57B9" w:rsidRPr="000E57B9" w:rsidRDefault="000E57B9" w:rsidP="008B45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7B9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Ибресинского муниципального округа Чувашской Республики в сумме 782 436,9 тыс. рублей, в том числе объем безвозмездных поступлений в сумме 615 141,4 тыс. рублей, из них объем межбюджетных трансфертов, получаемых из республиканского бюджета Чувашской Республики в сумме 615 141,4 тыс. рублей; </w:t>
      </w:r>
    </w:p>
    <w:p w:rsidR="000E57B9" w:rsidRPr="000E57B9" w:rsidRDefault="000E57B9" w:rsidP="008B45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7B9">
        <w:rPr>
          <w:rFonts w:ascii="Times New Roman" w:hAnsi="Times New Roman" w:cs="Times New Roman"/>
          <w:sz w:val="24"/>
          <w:szCs w:val="24"/>
        </w:rPr>
        <w:t>общий объем расходов бюджета Ибресинского муниципального округа Чувашской Республики в сумме 848 207,5 тыс. рублей;</w:t>
      </w:r>
    </w:p>
    <w:p w:rsidR="000E57B9" w:rsidRPr="000E57B9" w:rsidRDefault="000E57B9" w:rsidP="008B45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7B9"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внутреннего долга Ибресинского муниципального округа </w:t>
      </w:r>
      <w:proofErr w:type="gramStart"/>
      <w:r w:rsidRPr="000E57B9">
        <w:rPr>
          <w:rFonts w:ascii="Times New Roman" w:hAnsi="Times New Roman" w:cs="Times New Roman"/>
          <w:sz w:val="24"/>
          <w:szCs w:val="24"/>
        </w:rPr>
        <w:t>на Чувашской Республики</w:t>
      </w:r>
      <w:proofErr w:type="gramEnd"/>
      <w:r w:rsidRPr="000E57B9">
        <w:rPr>
          <w:rFonts w:ascii="Times New Roman" w:hAnsi="Times New Roman" w:cs="Times New Roman"/>
          <w:sz w:val="24"/>
          <w:szCs w:val="24"/>
        </w:rPr>
        <w:t xml:space="preserve"> на 1 января 2025 года в сумме 0,00 тыс. рублей, в том числе верхний предел долга по муниципальным гарантиям Ибресинского муниципального округа Чувашской Республики – 0,00 тыс. рублей;</w:t>
      </w:r>
    </w:p>
    <w:p w:rsidR="000E57B9" w:rsidRPr="000E57B9" w:rsidRDefault="000E57B9" w:rsidP="008B45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7B9">
        <w:rPr>
          <w:rFonts w:ascii="Times New Roman" w:hAnsi="Times New Roman" w:cs="Times New Roman"/>
          <w:sz w:val="24"/>
          <w:szCs w:val="24"/>
        </w:rPr>
        <w:t>объем расходов на обслуживание муниципального долга в сумме 0,0 тыс. рублей;</w:t>
      </w:r>
    </w:p>
    <w:p w:rsidR="000E57B9" w:rsidRPr="000E57B9" w:rsidRDefault="000E57B9" w:rsidP="008B45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7B9">
        <w:rPr>
          <w:rFonts w:ascii="Times New Roman" w:hAnsi="Times New Roman" w:cs="Times New Roman"/>
          <w:sz w:val="24"/>
          <w:szCs w:val="24"/>
        </w:rPr>
        <w:t>прогнозируемый дефицит бюджета Ибресинского муниципального округа Чувашской Республики в сумме 65 770,6 тыс. рублей.</w:t>
      </w:r>
    </w:p>
    <w:p w:rsidR="000E57B9" w:rsidRPr="000E57B9" w:rsidRDefault="008B45BE" w:rsidP="008B45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E57B9" w:rsidRPr="000E57B9">
        <w:rPr>
          <w:rFonts w:ascii="Times New Roman" w:hAnsi="Times New Roman" w:cs="Times New Roman"/>
          <w:sz w:val="24"/>
          <w:szCs w:val="24"/>
        </w:rPr>
        <w:t>в приложение 1 «Прогнозируемые объемы поступлений доходов в бюджет Ибресинского муниципального округа Чувашской Республики на 2024 год» внести следующие изменения:</w:t>
      </w:r>
    </w:p>
    <w:p w:rsidR="000E57B9" w:rsidRPr="000E57B9" w:rsidRDefault="000E57B9" w:rsidP="000E5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780"/>
        <w:gridCol w:w="5740"/>
        <w:gridCol w:w="1560"/>
      </w:tblGrid>
      <w:tr w:rsidR="000E57B9" w:rsidRPr="000E57B9" w:rsidTr="00247148">
        <w:trPr>
          <w:trHeight w:val="1200"/>
        </w:trPr>
        <w:tc>
          <w:tcPr>
            <w:tcW w:w="100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E57B9" w:rsidRPr="002917CA" w:rsidRDefault="000E57B9" w:rsidP="0029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7CA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Прогнозируемые объемы поступлений доходов в бюджет                                              Ибресинского муниципального округа Чувашской Республики</w:t>
            </w:r>
          </w:p>
          <w:p w:rsidR="000E57B9" w:rsidRPr="002917CA" w:rsidRDefault="000E57B9" w:rsidP="002917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7CA">
              <w:rPr>
                <w:rFonts w:ascii="Times New Roman" w:hAnsi="Times New Roman" w:cs="Times New Roman"/>
                <w:b/>
                <w:sz w:val="24"/>
                <w:szCs w:val="24"/>
              </w:rPr>
              <w:t>на 2024 год</w:t>
            </w:r>
          </w:p>
        </w:tc>
      </w:tr>
      <w:tr w:rsidR="000E57B9" w:rsidRPr="000E57B9" w:rsidTr="00247148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7B9" w:rsidRPr="000E57B9" w:rsidTr="00247148">
        <w:trPr>
          <w:trHeight w:val="12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 (+,-) (тыс. рублей)</w:t>
            </w:r>
          </w:p>
        </w:tc>
      </w:tr>
      <w:tr w:rsidR="000E57B9" w:rsidRPr="000E57B9" w:rsidTr="00247148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2917CA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7CA">
              <w:rPr>
                <w:rFonts w:ascii="Times New Roman" w:hAnsi="Times New Roman" w:cs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2917CA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2917CA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7C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0E57B9" w:rsidRPr="000E57B9" w:rsidTr="00247148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2917CA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7CA">
              <w:rPr>
                <w:rFonts w:ascii="Times New Roman" w:hAnsi="Times New Roman" w:cs="Times New Roman"/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2917CA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7CA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2917CA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7CA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52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000 1 05 0406002 0000 110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52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182 1 05 04060 02 1000 110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52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2917CA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7CA">
              <w:rPr>
                <w:rFonts w:ascii="Times New Roman" w:hAnsi="Times New Roman" w:cs="Times New Roman"/>
                <w:b/>
                <w:sz w:val="24"/>
                <w:szCs w:val="24"/>
              </w:rPr>
              <w:t>000 1 07 00000 00 0000 000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2917CA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7CA">
              <w:rPr>
                <w:rFonts w:ascii="Times New Roman" w:hAnsi="Times New Roman" w:cs="Times New Roman"/>
                <w:b/>
                <w:sz w:val="24"/>
                <w:szCs w:val="24"/>
              </w:rPr>
              <w:t>НАЛОГИ, СБОРЫ И РЕГУЛЯРНЫЕ  ПЛАТЕЖИ ЗА ПОЛЬЗОВАНИЕ ПРИРОДНЫМИ РЕСУРСАМИ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2917CA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7CA">
              <w:rPr>
                <w:rFonts w:ascii="Times New Roman" w:hAnsi="Times New Roman" w:cs="Times New Roman"/>
                <w:b/>
                <w:sz w:val="24"/>
                <w:szCs w:val="24"/>
              </w:rPr>
              <w:t>1 500,0</w:t>
            </w:r>
          </w:p>
        </w:tc>
      </w:tr>
      <w:tr w:rsidR="000E57B9" w:rsidRPr="000E57B9" w:rsidTr="00247148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000 1 07 01020 01 0000 110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0E57B9" w:rsidRPr="000E57B9" w:rsidTr="00247148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182 1 07 0102001 1000 110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0E57B9" w:rsidRPr="000E57B9" w:rsidTr="00247148">
        <w:trPr>
          <w:trHeight w:val="52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2917CA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7CA">
              <w:rPr>
                <w:rFonts w:ascii="Times New Roman" w:hAnsi="Times New Roman" w:cs="Times New Roman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2917CA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7CA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2917CA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7CA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97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000 1 11 05010 00 0000 120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-614,0</w:t>
            </w:r>
          </w:p>
        </w:tc>
      </w:tr>
      <w:tr w:rsidR="000E57B9" w:rsidRPr="000E57B9" w:rsidTr="00247148">
        <w:trPr>
          <w:trHeight w:val="126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903 1 11 05012 14 0000 120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-614,0</w:t>
            </w:r>
          </w:p>
        </w:tc>
      </w:tr>
      <w:tr w:rsidR="000E57B9" w:rsidRPr="000E57B9" w:rsidTr="00247148">
        <w:trPr>
          <w:trHeight w:val="103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000 1 11 05024 00 0000 120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0E57B9" w:rsidRPr="000E57B9" w:rsidTr="00247148">
        <w:trPr>
          <w:trHeight w:val="103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903 1 11 05024 14 0000 120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0E57B9" w:rsidRPr="000E57B9" w:rsidTr="00247148">
        <w:trPr>
          <w:trHeight w:val="52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000 1 11 05070 00 0000 120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51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903 1 11 05074 14 0000 120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2917CA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000 1 12 00000 00 0000 </w:t>
            </w:r>
            <w:r w:rsidRPr="002917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2917CA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7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ПЛАТЕЖИ ЗА ПОЛЬЗОВАНИЕ ПРИРОДНЫМИ </w:t>
            </w:r>
            <w:r w:rsidRPr="002917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РЕСУРСАМИ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2917CA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7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0,0</w:t>
            </w:r>
          </w:p>
        </w:tc>
      </w:tr>
      <w:tr w:rsidR="000E57B9" w:rsidRPr="000E57B9" w:rsidTr="00247148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000 1 12 01000 01 0000 120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  Плата за иные виды негативного воздействия на окружающую среду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048 1 12 01042 01 6000 120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048 1 12 01041 01 6000 120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-100,0</w:t>
            </w:r>
          </w:p>
        </w:tc>
      </w:tr>
      <w:tr w:rsidR="000E57B9" w:rsidRPr="000E57B9" w:rsidTr="00247148">
        <w:trPr>
          <w:trHeight w:val="25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2917CA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7CA">
              <w:rPr>
                <w:rFonts w:ascii="Times New Roman" w:hAnsi="Times New Roman" w:cs="Times New Roman"/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2917CA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7CA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2917CA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7CA">
              <w:rPr>
                <w:rFonts w:ascii="Times New Roman" w:hAnsi="Times New Roman" w:cs="Times New Roman"/>
                <w:b/>
                <w:sz w:val="24"/>
                <w:szCs w:val="24"/>
              </w:rPr>
              <w:t>2 341,6</w:t>
            </w:r>
          </w:p>
        </w:tc>
      </w:tr>
      <w:tr w:rsidR="000E57B9" w:rsidRPr="000E57B9" w:rsidTr="00247148">
        <w:trPr>
          <w:trHeight w:val="52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903 1 17 15020 14 0000 150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2 341,6</w:t>
            </w:r>
          </w:p>
        </w:tc>
      </w:tr>
      <w:tr w:rsidR="000E57B9" w:rsidRPr="000E57B9" w:rsidTr="00247148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57B9" w:rsidRPr="002917CA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7C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57B9" w:rsidRPr="002917CA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7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НАЛОГОВЫХ, НЕНАЛОГОВЫХ ДОХОДОВ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57B9" w:rsidRPr="002917CA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7CA">
              <w:rPr>
                <w:rFonts w:ascii="Times New Roman" w:hAnsi="Times New Roman" w:cs="Times New Roman"/>
                <w:b/>
                <w:sz w:val="24"/>
                <w:szCs w:val="24"/>
              </w:rPr>
              <w:t>4 041,6</w:t>
            </w:r>
          </w:p>
        </w:tc>
      </w:tr>
      <w:tr w:rsidR="000E57B9" w:rsidRPr="000E57B9" w:rsidTr="00247148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57B9" w:rsidRPr="002917CA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7CA">
              <w:rPr>
                <w:rFonts w:ascii="Times New Roman" w:hAnsi="Times New Roman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57B9" w:rsidRPr="002917CA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7CA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57B9" w:rsidRPr="002917CA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7CA">
              <w:rPr>
                <w:rFonts w:ascii="Times New Roman" w:hAnsi="Times New Roman" w:cs="Times New Roman"/>
                <w:b/>
                <w:sz w:val="24"/>
                <w:szCs w:val="24"/>
              </w:rPr>
              <w:t>-16 663,6</w:t>
            </w:r>
          </w:p>
        </w:tc>
      </w:tr>
      <w:tr w:rsidR="000E57B9" w:rsidRPr="000E57B9" w:rsidTr="00247148">
        <w:trPr>
          <w:trHeight w:val="52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-13 969,9</w:t>
            </w:r>
          </w:p>
        </w:tc>
      </w:tr>
      <w:tr w:rsidR="000E57B9" w:rsidRPr="000E57B9" w:rsidTr="00247148">
        <w:trPr>
          <w:trHeight w:val="55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000 2 02 20000 00 0000 150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55 269,6</w:t>
            </w:r>
          </w:p>
        </w:tc>
      </w:tr>
      <w:tr w:rsidR="000E57B9" w:rsidRPr="000E57B9" w:rsidTr="00247148">
        <w:trPr>
          <w:trHeight w:val="52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000 2 02 03 000 00 0000 150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-79 849,5</w:t>
            </w:r>
          </w:p>
        </w:tc>
      </w:tr>
      <w:tr w:rsidR="000E57B9" w:rsidRPr="000E57B9" w:rsidTr="00247148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>000 2 02 04000 00 0000 000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>10 610,0</w:t>
            </w:r>
          </w:p>
        </w:tc>
      </w:tr>
      <w:tr w:rsidR="000E57B9" w:rsidRPr="000E57B9" w:rsidTr="00247148">
        <w:trPr>
          <w:trHeight w:val="103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>000 2 18 00000 00 0000 000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>778,7</w:t>
            </w:r>
          </w:p>
        </w:tc>
      </w:tr>
      <w:tr w:rsidR="000E57B9" w:rsidRPr="000E57B9" w:rsidTr="00247148">
        <w:trPr>
          <w:trHeight w:val="103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000 2 18 00000 14 0000 150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778,7</w:t>
            </w:r>
          </w:p>
        </w:tc>
      </w:tr>
      <w:tr w:rsidR="000E57B9" w:rsidRPr="000E57B9" w:rsidTr="00247148">
        <w:trPr>
          <w:trHeight w:val="52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000 2 18 04010 14 0000 150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муниципальных округов от возврата бюджетными учреждениями остатков субсидий прошлых 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756,8</w:t>
            </w:r>
          </w:p>
        </w:tc>
      </w:tr>
      <w:tr w:rsidR="000E57B9" w:rsidRPr="000E57B9" w:rsidTr="00247148">
        <w:trPr>
          <w:trHeight w:val="52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903 2 18 04010 14 0000 150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муниципальных округов от возврата бюджетными учреждениями остатков субсидий прошлых 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</w:tc>
      </w:tr>
      <w:tr w:rsidR="000E57B9" w:rsidRPr="000E57B9" w:rsidTr="00247148">
        <w:trPr>
          <w:trHeight w:val="52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974 2 18 04010 14 0000 150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муниципальных округов от возврата бюджетными учреждениями остатков субсидий прошлых 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622,9</w:t>
            </w:r>
          </w:p>
        </w:tc>
      </w:tr>
      <w:tr w:rsidR="000E57B9" w:rsidRPr="000E57B9" w:rsidTr="00247148">
        <w:trPr>
          <w:trHeight w:val="52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974 2 18 04020 14 0000 150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муниципальных округов от возврата автономными учреждениями остатков субсидий прошлых 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0E57B9" w:rsidRPr="000E57B9" w:rsidTr="00247148">
        <w:trPr>
          <w:trHeight w:val="76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>-3 472,4</w:t>
            </w:r>
          </w:p>
        </w:tc>
      </w:tr>
      <w:tr w:rsidR="000E57B9" w:rsidRPr="000E57B9" w:rsidTr="00247148">
        <w:trPr>
          <w:trHeight w:val="78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000 2 19 00000 00 0000 150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-3 472,4</w:t>
            </w:r>
          </w:p>
        </w:tc>
      </w:tr>
      <w:tr w:rsidR="000E57B9" w:rsidRPr="000E57B9" w:rsidTr="00247148">
        <w:trPr>
          <w:trHeight w:val="103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974 2 19 25304 14 0000 150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-456,6</w:t>
            </w:r>
          </w:p>
        </w:tc>
      </w:tr>
      <w:tr w:rsidR="000E57B9" w:rsidRPr="000E57B9" w:rsidTr="00247148">
        <w:trPr>
          <w:trHeight w:val="103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974 2 19 45303 14 0000 150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 государственных и муниципальных образовательных организаций, из бюджетов муниципальных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-186,0</w:t>
            </w:r>
          </w:p>
        </w:tc>
      </w:tr>
      <w:tr w:rsidR="000E57B9" w:rsidRPr="000E57B9" w:rsidTr="00247148">
        <w:trPr>
          <w:trHeight w:val="78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000 2 19 60010 00 0000 150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-2 829,8</w:t>
            </w:r>
          </w:p>
        </w:tc>
      </w:tr>
      <w:tr w:rsidR="000E57B9" w:rsidRPr="000E57B9" w:rsidTr="00247148">
        <w:trPr>
          <w:trHeight w:val="78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903 2 19 60010 14 0000 150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-2 805,5</w:t>
            </w:r>
          </w:p>
        </w:tc>
      </w:tr>
      <w:tr w:rsidR="000E57B9" w:rsidRPr="000E57B9" w:rsidTr="00247148">
        <w:trPr>
          <w:trHeight w:val="78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974 2 19 60010 14 0000 150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-24,3</w:t>
            </w:r>
          </w:p>
        </w:tc>
      </w:tr>
      <w:tr w:rsidR="000E57B9" w:rsidRPr="000E57B9" w:rsidTr="00247148">
        <w:trPr>
          <w:trHeight w:val="31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>-12 622,0</w:t>
            </w:r>
          </w:p>
        </w:tc>
      </w:tr>
    </w:tbl>
    <w:p w:rsidR="000E57B9" w:rsidRPr="000E57B9" w:rsidRDefault="000E57B9" w:rsidP="000E5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7B9" w:rsidRPr="000E57B9" w:rsidRDefault="000E57B9" w:rsidP="000E5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7B9" w:rsidRPr="000E57B9" w:rsidRDefault="008B45BE" w:rsidP="008B45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E57B9" w:rsidRPr="000E57B9">
        <w:rPr>
          <w:rFonts w:ascii="Times New Roman" w:hAnsi="Times New Roman" w:cs="Times New Roman"/>
          <w:sz w:val="24"/>
          <w:szCs w:val="24"/>
        </w:rPr>
        <w:t>в приложение 3 «Распределение бюджетных ассигнований по разделам, подразделам, целевым статьям (муниципальным программам Ибресинского муниципального округа Чувашской Республики) и группам (группам и подгруппам) видов расходов классификации расходов бюджета Ибресинского муниципального округа Чувашской Республики на 2024 год» внести следующие изменения:</w:t>
      </w:r>
    </w:p>
    <w:p w:rsidR="000E57B9" w:rsidRPr="000E57B9" w:rsidRDefault="000E57B9" w:rsidP="000E5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07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5654"/>
        <w:gridCol w:w="400"/>
        <w:gridCol w:w="396"/>
        <w:gridCol w:w="1733"/>
        <w:gridCol w:w="732"/>
        <w:gridCol w:w="1492"/>
      </w:tblGrid>
      <w:tr w:rsidR="000E57B9" w:rsidRPr="000E57B9" w:rsidTr="00247148">
        <w:trPr>
          <w:trHeight w:val="2020"/>
        </w:trPr>
        <w:tc>
          <w:tcPr>
            <w:tcW w:w="1040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8B45BE" w:rsidRDefault="000E57B9" w:rsidP="008B4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</w:t>
            </w:r>
          </w:p>
          <w:p w:rsidR="000E57B9" w:rsidRPr="008B45BE" w:rsidRDefault="000E57B9" w:rsidP="008B4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распределения бюджетных ассигнований по разделам, подразделам, целевым статьям (муниципальным программам Ибресинского муниципального округа Чувашской Республики) и </w:t>
            </w:r>
            <w:proofErr w:type="gramStart"/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>группам  (</w:t>
            </w:r>
            <w:proofErr w:type="gramEnd"/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>группам и подгруппам) видов расходов классификации расходов бюджета Ибресинского муниципального округа Чувашской Республики на 2024 год</w:t>
            </w:r>
          </w:p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7B9" w:rsidRPr="000E57B9" w:rsidTr="00247148">
        <w:trPr>
          <w:trHeight w:val="345"/>
        </w:trPr>
        <w:tc>
          <w:tcPr>
            <w:tcW w:w="10407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8B45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0E57B9" w:rsidRPr="000E57B9" w:rsidTr="00247148">
        <w:trPr>
          <w:trHeight w:val="1693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Сумма (увеличение, </w:t>
            </w:r>
            <w:proofErr w:type="gramStart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уменьшение(</w:t>
            </w:r>
            <w:proofErr w:type="gramEnd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-))</w:t>
            </w:r>
          </w:p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7B9" w:rsidRPr="000E57B9" w:rsidTr="00247148">
        <w:trPr>
          <w:trHeight w:val="350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8B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8B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8B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8B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8B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8B4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>41 188,5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>8 809,9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1 799,0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1 799,0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1 799,0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</w:t>
            </w:r>
            <w:proofErr w:type="spellStart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1 799,0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1 799,0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1 799,0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1 799,0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"Управление муниципальными финансами и муниципальным  долгом"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 "Управление муниципальными финансами и муниципальным долгом"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Ч4Э0000000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</w:t>
            </w:r>
            <w:proofErr w:type="spellStart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Ч4Э0100000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"Управление муниципальными финансами и муниципальным  долгом"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Ч410100000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муниципального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Чувашской Республики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Ч410173430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Ч410173430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Ч410173430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7 145,5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"Формирование эффективного государственного сектора экономики Чувашской Республики" 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A420000000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A420200000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A420273610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A420273610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A420273610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"Управление муниципальными финансами и муниципальным  долгом"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2 407,6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649,9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649,9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649,9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649,9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649,9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Ч420000000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1 757,7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"Централизация функций органов местного самоуправления и муниципальных учреждений по ведению бюджетного и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бухгалтерского учета и составлению отчетности"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Ч421000000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1 757,7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Ч421040700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1 757,7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Ч421040700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1 432,2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Ч421040700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1 432,2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Ч421040700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325,5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Ч421040700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325,5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3 787,9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3 787,9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</w:t>
            </w:r>
            <w:proofErr w:type="spellStart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3 787,9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3 743,1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3 984,1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3 984,1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-241,0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-241,0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Ч5Э0173770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Ч5Э0173770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Ч5Э0173770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Ч5Э0173910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-14,3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Ч5Э0173910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-14,3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Ч5Э0173910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-14,3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>6 080,8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478,2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Ц850000000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Ц850200000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видеофиксации</w:t>
            </w:r>
            <w:proofErr w:type="spellEnd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 и административных правонарушений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Ц850276251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Ц850276251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Ц850276251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Ц850500000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Ц850576320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Ц850576320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Ц850576320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"Управление муниципальными финансами и муниципальным  долгом"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281,2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281,2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281,2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281,2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281,2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281,2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5 602,6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4 249,0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4 249,0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4 249,0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4 249,0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4 249,0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4 249,0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1 353,6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Ц810000000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1 353,6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Ц810400000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1 353,6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Ц810470280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1 353,6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Ц810470280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1 353,6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Ц810470280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1 353,6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>15 202,1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138,1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11 987,0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11 987,0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11 987,0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11 987,0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11 987,0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11 987,0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11 987,0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 вне границ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 в границах муниципального образования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Ч210374181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1 045,8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Ч210374181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1 045,8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Ч210374181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1 045,8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Ч2103S4181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-623,1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Ч2103S4181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-623,1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Ч2103S4181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-623,1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Ч2103S4191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-359,6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Ч2103S4191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-359,6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Ч2103S4191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-359,6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Ч2103S4210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-63,1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Ч2103S4210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-63,1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Ч2103S4210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-63,1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2 455,1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2 455,1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A410000000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2 455,1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A410200000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2 455,1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A410276120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A410276120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A410276120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A410277590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1 543,3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A410277590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1 543,3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A410277590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1 543,3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>18 435,8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8 601,6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8 601,6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8 601,6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A210200000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8 601,6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фонда, представляющего угрозу жизни и здоровью граждан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A2102S8320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8 601,6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A2102S8320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8 601,6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A2102S8320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8 601,6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-378,7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-3 379,2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A110000000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-3 900,0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"Оказание государственной поддержки собственникам помещений (гражданам) при переводе многоквартирного дома с централизованного на индивидуальное отопление"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A110200000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-3 900,0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Перевод многоквартирных домов с централизованного на индивидуальное отопление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A1102S5670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-3 900,0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A1102S5670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-3 900,0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A1102S5670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-3 900,0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A130000000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A130100000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водоснабжения в сельской местности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A130175080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A130175080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A130175080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3 000,5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3 000,5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3 000,5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3 000,5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3 000,5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3 000,5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10 212,9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4 100,9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4 100,9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4 100,9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A510277400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662,6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A510277400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662,6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A510277400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662,6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A510277420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6 391,5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A510277420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6 341,5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A510277420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6 341,5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A510277420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A510277420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A5102S2710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-2 953,2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A5102S2710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-2 953,2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A5102S2710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-2 953,2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6 112,0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6 112,0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6 112,0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6 112,0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6 112,0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6 112,0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8B45BE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B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1 412,3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1 412,3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Ч300000000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1 412,3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Ч320000000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1 412,3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Ч320100000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1 412,3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Ч32017935Э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1 412,3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Ч32017935Э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1 412,3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Ч32017935Э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1 412,3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-42 849,7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5 063,4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5 063,4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5 063,4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Ц710170670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Ц710170670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Ц710170670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Ц710200000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4 313,7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Ц710212000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4 313,7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Ц710212000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4 313,7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Ц710212000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4 313,7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Ц711400000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Ц711474550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Ц711474550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Ц711474550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Ц711500000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(текущий) ремонт объектов муниципальных образовательных организаций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Ц711572070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Ц711572070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Ц711572070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-30 676,5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-30 676,5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-67 061,1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Ц710170550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Ц710170550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Ц710170550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Ц710200000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-84 163,2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Ц710212010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-84 163,2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Ц710212010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-84 163,2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Ц710212010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-80 439,3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Ц710212010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-3 723,9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Ц711400000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Ц711474540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Ц711474540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Ц711474540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Ц711474540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Ц711500000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4 192,6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(текущий) ремонт объектов муниципальных образовательных организаций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Ц711572070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4 192,6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Ц711572070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4 192,6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Ц711572070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4 192,6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Ц713000000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12 029,5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Модернизация территорий общеобразовательных организаций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Ц7130S4130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12 029,5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Ц7130S4130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12 029,5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Ц7130S4130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12 029,5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Ц770000000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36 384,6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"Модернизация территорий общеобразовательных организаций"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Ц770700000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36 384,6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Модернизация территорий общеобразовательных организаций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Ц7707S4130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36 384,6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Ц7707S4130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36 384,6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Ц7707S4130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36 384,6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-16 669,5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культуры" муниципальной программы "Развитие культуры и туризма"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образования в сфере культуры и искусства"</w:t>
            </w:r>
          </w:p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Ц410600000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муниципальных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дополнительного образования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Ц410670560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Ц410670560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Ц410670560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-13 903,3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-13 903,3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-13 903,3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-13 903,3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-13 903,3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-13 903,3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4 204,3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4 204,3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4 204,3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Ц7101S6360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4 204,3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Ц7101S6360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4 204,3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Ц7101S6360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4 204,3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Ц71E275150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Ц71E275150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Ц71E275150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3 437,5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Ц71E275150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-3 437,5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"Управление муниципальными финансами и муниципальным  долгом"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-7 070,5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-7 070,5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-7 070,5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Ч4104SA720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-7 211,1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Ч4104SA720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-7 211,1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Ч4104SA720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-2 618,2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Ч4104SA720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-4 592,9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"Молодежь" муниципальной  программы "Развитие образования"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Ц720200000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Ц720272130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Ц720272130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Стипендии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Ц720272130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-592,1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-592,1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-631,7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-1 001,9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-1 001,9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-2 831,2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2 831,2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-728,9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-728,9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-293,0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-293,0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Ц710700000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мероприятий среди образовательных организаций, педагогических работников, обучающихся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Ц710771780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Ц710771780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Ц710771780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Ц710771780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Ц710771780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"Молодежь" муниципальной  программы "Развитие образования"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Ц720300000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Ц720372140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Ц720372140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Ц720372140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Ц720372140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Ц7Э0000000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</w:t>
            </w:r>
            <w:proofErr w:type="spellStart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Ц7Э0100000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Ц7Э0100200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Ц7Э0100200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Ц7Э0100200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5 349,6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5 349,6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"Социальная защита населения" муниципальной программы "Социальная поддержка граждан"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Ц310000000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Ц310500000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Ц310510640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Ц310510640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Ц310510640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 "Развитие культуры и туризма"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4 748,6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культуры" муниципальной программы "Развитие культуры и туризма"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4 748,6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работников сельских учреждений культуры и лучших сельских учреждений культуры в рамках поддержки отрасли культуры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Ц41A255194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Ц41A255194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Ц41A255194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Ц410200000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-2 086,9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Ц41024A410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-2 086,9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Ц41024A410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-2 086,9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Ц41024A410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-2 086,9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Ц410700000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1 816,7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1 816,7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-1 206,7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-1 206,7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497,0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Ц411071060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497,0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Ц411071060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Ц411071060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Ц411071060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Ц411071060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Ц411500000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5 493,5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уровня заработной платы работников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Ц4115S6340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5 493,5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Ц4115S6340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5 493,5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Ц4115S6340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5 493,5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Ц900000000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Ц960000000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Ц960200000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Ц960272660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Ц960272660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Ц960272660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3 530,0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2 620,0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2 620,0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"Социальная защита населения" муниципальной программы "Социальная поддержка граждан"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Ц310000000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2 620,0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Ц310100000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2 620,0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Ц310170520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2 620,0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Ц310170520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2 620,0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Ц310170520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2 620,0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"Поддержка строительства жилья в Чувашской Республике" муниципальной программы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A210300000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A2103L4970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A2103L4970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A2103L4970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по обеспечению жильем молодых семей в рамках регионального проекта "Обеспечение жильем молодых семей"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A2103S4970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A2103S4970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A2103S4970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A220000000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A220100000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A22011A820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-5 311,5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A22011A820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-5 311,5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A22011A820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-5 311,5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A2201R0820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5 311,5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A2201R0820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5 311,5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A2201R0820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5 311,5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</w:t>
            </w:r>
            <w:proofErr w:type="spellStart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Ч5Э0173450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Ч5Э0173450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Ч5Э0173450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25 047,7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Ц510100000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Пропаганда физической культуры и спорта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Ц510171470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Ц510171470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Ц510171470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Ц510171470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Ц510171470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24 697,7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17 064,2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660,9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спортивной инфраструктуры"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Ц510200000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660,9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</w:t>
            </w:r>
            <w:proofErr w:type="spellStart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мунициальных</w:t>
            </w:r>
            <w:proofErr w:type="spellEnd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в сфере физической культуры и спорта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Ц510279820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660,9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Ц510279820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660,9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Ц510279820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660,9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16 403,3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16 403,3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16 403,3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16 403,3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16 403,3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"Управление муниципальными финансами и муниципальным  долгом"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7 633,5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долгом"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7 633,5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7 633,5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422,4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422,4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422,4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Ч4104SA720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7 211,1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Ч4104SA720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7 211,1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Ч4104SA720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7 211,1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170,0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"Цифровое общество"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Ч600000000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Ч640000000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деятельности муниципальных учреждений средств массовой информации"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Ч640100000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поддержка печатных средств массовой информации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Ч640173920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Ч640173920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0E57B9" w:rsidRPr="000E57B9" w:rsidTr="00247148">
        <w:trPr>
          <w:trHeight w:val="288"/>
        </w:trPr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Ч640173920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</w:tbl>
    <w:p w:rsidR="000E57B9" w:rsidRPr="000E57B9" w:rsidRDefault="000E57B9" w:rsidP="000E5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7B9" w:rsidRPr="000E57B9" w:rsidRDefault="00040222" w:rsidP="000402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0E57B9" w:rsidRPr="000E57B9">
        <w:rPr>
          <w:rFonts w:ascii="Times New Roman" w:hAnsi="Times New Roman" w:cs="Times New Roman"/>
          <w:sz w:val="24"/>
          <w:szCs w:val="24"/>
        </w:rPr>
        <w:t>в приложение 4 «Распределение бюджетных ассигнований по разделам, подразделам, целевым статьям (муниципальным программам Ибресинского муниципального округа Чувашской Республики) и группам (группам и подгруппам) видов расходов классификации расходов бюджета Ибресинского муниципального округа Чувашской Республики на 2025 и 2026 годы» внести следующие изменения:</w:t>
      </w:r>
    </w:p>
    <w:p w:rsidR="000E57B9" w:rsidRPr="000E57B9" w:rsidRDefault="000E57B9" w:rsidP="000E5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6"/>
        <w:gridCol w:w="400"/>
        <w:gridCol w:w="396"/>
        <w:gridCol w:w="1716"/>
        <w:gridCol w:w="805"/>
        <w:gridCol w:w="1149"/>
        <w:gridCol w:w="1166"/>
      </w:tblGrid>
      <w:tr w:rsidR="000E57B9" w:rsidRPr="000E57B9" w:rsidTr="00247148">
        <w:trPr>
          <w:trHeight w:val="1990"/>
        </w:trPr>
        <w:tc>
          <w:tcPr>
            <w:tcW w:w="982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40222" w:rsidRDefault="000E57B9" w:rsidP="00040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</w:t>
            </w:r>
          </w:p>
          <w:p w:rsidR="000E57B9" w:rsidRPr="000E57B9" w:rsidRDefault="000E57B9" w:rsidP="00040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распределения бюджетных ассигнований по разделам, подразделам, целевым статьям (муниципальным программам Ибресинского муниципального округа Чувашской Республики) и группам  (группам и подгруппам) видов расходов классификации расходов бюджета Ибресинского муниципального округа Чувашской Республики на 2025 и 2026 годы</w:t>
            </w:r>
          </w:p>
        </w:tc>
      </w:tr>
      <w:tr w:rsidR="000E57B9" w:rsidRPr="000E57B9" w:rsidTr="00247148">
        <w:trPr>
          <w:trHeight w:val="345"/>
        </w:trPr>
        <w:tc>
          <w:tcPr>
            <w:tcW w:w="9828" w:type="dxa"/>
            <w:gridSpan w:val="7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40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0E57B9" w:rsidRPr="000E57B9" w:rsidTr="00247148">
        <w:trPr>
          <w:trHeight w:val="1018"/>
        </w:trPr>
        <w:tc>
          <w:tcPr>
            <w:tcW w:w="4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Сумма (увеличение, уменьшение(-))</w:t>
            </w:r>
          </w:p>
        </w:tc>
      </w:tr>
      <w:tr w:rsidR="000E57B9" w:rsidRPr="000E57B9" w:rsidTr="00247148">
        <w:trPr>
          <w:trHeight w:val="533"/>
        </w:trPr>
        <w:tc>
          <w:tcPr>
            <w:tcW w:w="4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0E57B9" w:rsidRPr="000E57B9" w:rsidTr="00247148">
        <w:trPr>
          <w:trHeight w:val="350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40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40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40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40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40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40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40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57B9" w:rsidRPr="000E57B9" w:rsidTr="00247148">
        <w:trPr>
          <w:trHeight w:val="288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-18 200,0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-18 200,0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Ц500000000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Ц520000000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Ц520100000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Ц700000000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Ц710000000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Ц71E200000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Ц71E275150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Ц71E275150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Ц71E275150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3 437,5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3 437,5</w:t>
            </w:r>
          </w:p>
        </w:tc>
      </w:tr>
      <w:tr w:rsidR="000E57B9" w:rsidRPr="000E57B9" w:rsidTr="00247148">
        <w:trPr>
          <w:trHeight w:val="288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Ц71E275150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-3 437,5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-3 437,5</w:t>
            </w:r>
          </w:p>
        </w:tc>
      </w:tr>
      <w:tr w:rsidR="000E57B9" w:rsidRPr="000E57B9" w:rsidTr="00247148">
        <w:trPr>
          <w:trHeight w:val="288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18 200,0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Ц500000000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Ц520000000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Ц520100000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</w:tr>
    </w:tbl>
    <w:p w:rsidR="000E57B9" w:rsidRPr="000E57B9" w:rsidRDefault="000E57B9" w:rsidP="000E5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7B9" w:rsidRPr="000E57B9" w:rsidRDefault="00040222" w:rsidP="000402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61"/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0E57B9" w:rsidRPr="000E57B9">
        <w:rPr>
          <w:rFonts w:ascii="Times New Roman" w:hAnsi="Times New Roman" w:cs="Times New Roman"/>
          <w:sz w:val="24"/>
          <w:szCs w:val="24"/>
        </w:rPr>
        <w:t xml:space="preserve">в приложение 5 «Распределение бюджетных ассигнований по целевым статьям (муниципальным программам Ибресинского муниципального округа Чувашской Республики), </w:t>
      </w:r>
      <w:proofErr w:type="gramStart"/>
      <w:r w:rsidR="000E57B9" w:rsidRPr="000E57B9">
        <w:rPr>
          <w:rFonts w:ascii="Times New Roman" w:hAnsi="Times New Roman" w:cs="Times New Roman"/>
          <w:sz w:val="24"/>
          <w:szCs w:val="24"/>
        </w:rPr>
        <w:t>группам  (</w:t>
      </w:r>
      <w:proofErr w:type="gramEnd"/>
      <w:r w:rsidR="000E57B9" w:rsidRPr="000E57B9">
        <w:rPr>
          <w:rFonts w:ascii="Times New Roman" w:hAnsi="Times New Roman" w:cs="Times New Roman"/>
          <w:sz w:val="24"/>
          <w:szCs w:val="24"/>
        </w:rPr>
        <w:t>группам и подгруппам) видов расходов, разделам, подразделам  классификации расходов бюджета Ибресинского муниципального округа Чувашской Республики на 2024 год» внести следующие изменения:</w:t>
      </w:r>
    </w:p>
    <w:p w:rsidR="000E57B9" w:rsidRPr="000E57B9" w:rsidRDefault="000E57B9" w:rsidP="000E5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87"/>
        <w:gridCol w:w="1727"/>
        <w:gridCol w:w="743"/>
        <w:gridCol w:w="332"/>
        <w:gridCol w:w="354"/>
        <w:gridCol w:w="1449"/>
      </w:tblGrid>
      <w:tr w:rsidR="000E57B9" w:rsidRPr="000E57B9" w:rsidTr="00247148">
        <w:trPr>
          <w:trHeight w:val="1285"/>
        </w:trPr>
        <w:tc>
          <w:tcPr>
            <w:tcW w:w="999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40222" w:rsidRDefault="000E57B9" w:rsidP="00040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</w:t>
            </w:r>
          </w:p>
          <w:p w:rsidR="000E57B9" w:rsidRPr="00040222" w:rsidRDefault="000E57B9" w:rsidP="00040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распределения бюджетных ассигнований по целевым статьям (муниципальным программам Ибресинского муниципального округа Чувашской Республики), </w:t>
            </w:r>
            <w:proofErr w:type="gramStart"/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группам  (</w:t>
            </w:r>
            <w:proofErr w:type="gramEnd"/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группам и подгруппам) видов расходов, разделам, подразделам  классификации расходов бюджета Ибресинского муниципального округа Чувашской Республики на 2024 год</w:t>
            </w:r>
          </w:p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7B9" w:rsidRPr="000E57B9" w:rsidTr="00247148">
        <w:trPr>
          <w:trHeight w:val="345"/>
        </w:trPr>
        <w:tc>
          <w:tcPr>
            <w:tcW w:w="9992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402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0E57B9" w:rsidRPr="000E57B9" w:rsidTr="00247148">
        <w:trPr>
          <w:trHeight w:val="16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Сумма (увеличение, уменьшение(-))</w:t>
            </w:r>
          </w:p>
        </w:tc>
      </w:tr>
      <w:tr w:rsidR="000E57B9" w:rsidRPr="000E57B9" w:rsidTr="00247148">
        <w:trPr>
          <w:trHeight w:val="35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40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40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40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40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40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40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41 188,5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Ц300000000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2 915,0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"Социальная защита населения" муниципальной программы "Социальная поддержка граждан"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Ц310000000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2 915,0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Ц310100000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2 620,0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Ц310170520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2 620,0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Ц310170520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2 620,0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Ц310170520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2 620,0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Ц310170520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2 620,0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Ц310170520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2 620,0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Ц310500000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связанных с празднованием годовщины Победы в Великой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Ц310510640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Ц310510640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Ц310510640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Ц310510640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Ц310510640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Ц400000000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4 848,6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"Развитие культуры" муниципальной программы "Развитие культуры и туризма"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Ц410000000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4 848,6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работников сельских учреждений культуры и лучших сельских учреждений культуры в рамках поддержки отрасли культуры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Ц41A255194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Ц41A255194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Ц41A255194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Ц41A255194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Ц41A255194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Ц410200000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-2 086,9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Ц41024A410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-2 086,9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Ц41024A410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-2 086,9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Ц41024A410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-2 086,9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Ц41024A410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-2 086,9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Ц41024A410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-2 086,9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образования в сфере культуры и искусства"</w:t>
            </w:r>
          </w:p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Ц410600000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Ц410670560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Ц410670560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Ц410670560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Ц410670560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Ц410670560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"Сохранение и развитие народного творчества"</w:t>
            </w:r>
          </w:p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Ц410700000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1 816,7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1 816,7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1 816,7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1 816,7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-1 206,7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-1 206,7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-1 206,7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-1 206,7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497,0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Ц411071060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497,0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Ц411071060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Ц411071060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Ц411071060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Ц411071060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Ц411071060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Ц411071060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Ц411071060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Ц411071060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"Развитие муниципальных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культуры"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Ц411500000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5 493,5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Ц4115S6340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5 493,5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Ц4115S6340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5 493,5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Ц4115S6340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5 493,5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Ц4115S6340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5 493,5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Ц4115S6340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5 493,5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Ц500000000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3 510,9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Ц510000000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1 010,9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Ц510100000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Пропаганда физической культуры и спорта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Ц510171470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Ц510171470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Ц510171470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Ц510171470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Ц510171470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Ц510171470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Ц510171470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Ц510171470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Ц510171470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спортивной инфраструктуры"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Ц510200000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660,9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Ц510279820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660,9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Ц510279820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660,9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Ц510279820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660,9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Ц510279820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660,9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 высших достижений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Ц510279820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660,9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"Развитие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Ц520000000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2 500,0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Ц520100000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2 500,0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-13 903,3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-13 903,3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-13 903,3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-13 903,3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-13 903,3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16 403,3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16 403,3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16 403,3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16 403,3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16 403,3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Ц600000000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760,0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Ц610000000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40222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22">
              <w:rPr>
                <w:rFonts w:ascii="Times New Roman" w:hAnsi="Times New Roman" w:cs="Times New Roman"/>
                <w:b/>
                <w:sz w:val="24"/>
                <w:szCs w:val="24"/>
              </w:rPr>
              <w:t>760,0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138,1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138,1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138,1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Ц700000000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-21 975,9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Ц710000000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-58 425,1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4 102,4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Ц710170550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Ц710170550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Ц710170550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Ц710170550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Ц710170550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Ц710170670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 бюджетным,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Ц710170670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Ц710170670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Ц710170670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Ц710170670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-1 001,9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-2 831,2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-2 831,2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-2 831,2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2 831,2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2 831,2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2 831,2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-728,9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-728,9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-728,9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-728,9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-293,0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-293,0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-293,0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-293,0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на 2012 - 2017 годы"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Ц7101S6360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4 204,3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Ц7101S6360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4 204,3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Ц7101S6360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4 204,3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Ц7101S6360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4 204,3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Ц7101S6360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4 204,3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Ц710200000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-79 849,5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Ц710212000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4 313,7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Ц710212000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4 313,7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Ц710212000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4 313,7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Ц710212000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4 313,7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Ц710212000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4 313,7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Ц710212010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-84 163,2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Ц710212010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-84 163,2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Ц710212010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-80 439,3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Ц710212010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-80 439,3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Ц710212010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-80 439,3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Ц710212010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-3 723,9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Ц710212010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-3 723,9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Ц710212010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-3 723,9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"Развитие единой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информационной среды в Чувашской Республике"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Ц710700000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конкурсных мероприятий среди образовательных организаций, педагогических работников, обучающихся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Ц710771780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Ц710771780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Ц710771780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Ц710771780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Ц710771780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Ц710771780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Ц710771780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Ц710771780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Ц710771780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Ц711400000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Ц711474540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Ц711474540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Ц711474540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Ц711474540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Ц711474540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Ц711474540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Ц711474540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Ц711474540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Ц711474550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Ц711474550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Ц711474550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Ц711474550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Ц711474550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"Капитальный ремонт объектов образования"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Ц711500000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4 647,3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(текущий) ремонт объектов муниципальных образовательных организаций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Ц711572070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4 647,3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Ц711572070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4 647,3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Ц711572070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4 647,3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Ц711572070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4 647,3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Ц711572070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Ц711572070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4 192,6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Ц713000000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12 029,5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Модернизация территорий общеобразовательных организаций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Ц7130S4130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12 029,5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Ц7130S4130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12 029,5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Ц7130S4130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12 029,5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Ц7130S4130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12 029,5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Ц7130S4130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12 029,5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Ц71E275150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3 437,5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Ц71E275150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3 437,5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Ц71E275150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3 437,5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Ц71E275150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-3 437,5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Ц71E275150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-3 437,5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Ц71E275150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-3 437,5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"Молодежь" муниципальной  программы "Развитие образования"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Ц720000000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37,6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sz w:val="24"/>
                <w:szCs w:val="24"/>
              </w:rPr>
              <w:t>Ц720200000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Ц720272130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Ц720272130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Стипендии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Ц720272130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Ц720272130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Ц720272130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Ц720300000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отдыха детей в загородных, пришкольных и других лагерях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Ц720372140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Ц720372140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Ц720372140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Ц720372140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Ц720372140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Ц720372140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Ц720372140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Ц720372140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Ц770000000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36 384,6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"Модернизация территорий общеобразовательных организаций"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Ц770700000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36 384,6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Модернизация территорий общеобразовательных организаций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Ц7707S4130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36 384,6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Ц7707S4130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36 384,6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Ц7707S4130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36 384,6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Ц7707S4130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36 384,6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Ц7707S4130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36 384,6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Ц7Э0000000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27,0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</w:t>
            </w:r>
            <w:proofErr w:type="spellStart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Ц7Э0100000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Ц7Э0100200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Ц7Э0100200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Ц7Э0100200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Ц7Э0100200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Ц7Э0100200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Ц800000000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1 550,6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"Защита населения и территорий от чрезвычайных ситуаций </w:t>
            </w: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Ц810000000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1 353,6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Ц810400000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1 353,6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Ц810470280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1 353,6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Ц810470280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1 353,6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Ц810470280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1 353,6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Ц810470280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1 353,6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Ц810470280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1 353,6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Ц850000000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197,0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Ц850200000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видеофиксации</w:t>
            </w:r>
            <w:proofErr w:type="spellEnd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 и административных правонарушений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Ц850276251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Ц850276251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Ц850276251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Ц850276251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Ц850276251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"Обеспечение управления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оперативной обстановкой в муниципальном образовании"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Ц850500000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и развитие единой дежурно-диспетчерской службы (ЕДДС)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Ц850576320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Ц850576320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Ц850576320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Ц850576320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Ц850576320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Ц900000000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306,0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Ц960000000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306,0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Ц960200000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Ц960272660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Ц960272660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Ц960272660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Ц960272660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Ц960272660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Ч200000000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Ч210000000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Ч210374181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1 045,8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Ч210374181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1 045,8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Ч210374181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1 045,8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Ч210374181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1 045,8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Ч210374181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1 045,8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Ч2103S4181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-623,1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Ч2103S4181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-623,1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Ч2103S4181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-623,1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Ч2103S4181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-623,1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Ч2103S4181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-623,1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Ч2103S4191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-359,6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Ч2103S4191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-359,6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Ч2103S4191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-359,6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Ч2103S4191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-359,6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Ч2103S4191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-359,6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Ч2103S4210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-63,1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Ч2103S4210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-63,1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Ч2103S4210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-63,1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Ч2103S4210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-63,1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Ч2103S4210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-63,1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Ч300000000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1 412,3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</w:t>
            </w: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повышение экологической безопасности"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Ч320000000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1 412,3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Ч320100000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1 412,3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Ч32017935Э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1 412,3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Ч32017935Э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1 412,3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Ч32017935Э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1 412,3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Ч32017935Э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1 412,3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Ч32017935Э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1 412,3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 программа "Управление муниципальными финансами и муниципальным  долгом"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Ч400000000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3 117,2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Ч410000000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1 094,1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Ч410100000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Ч410173430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Ч410173430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Ч410173430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Ч410173430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Ч410173430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1 494,1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1 494,1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931,1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931,1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649,9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649,9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281,2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281,2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563,0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422,4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422,4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422,4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Ч4104SA720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-2 618,2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Ч4104SA720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-2 618,2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Ч4104SA720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-2 618,2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Ч4104SA720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2 618,2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Ч4104SA720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-4 592,9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Ч4104SA720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-4 592,9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Ч4104SA720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7 211,1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Ч4104SA720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7 211,1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Ч420000000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1 757,7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Ч421000000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1 757,7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Ч421040700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1 757,7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Ч421040700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1 432,2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Ч421040700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1 432,2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Ч421040700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1 432,2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Ч421040700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1 432,2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Ч421040700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325,5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Ч421040700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325,5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Ч421040700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325,5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Ч421040700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325,5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реализации муниципальной программы "Управление муниципальными финансами и муниципальным долгом"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Ч4Э0000000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265,4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</w:t>
            </w:r>
            <w:proofErr w:type="spellStart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Ч4Э0100000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Ч500000000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5 986,9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Ч5Э0000000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5 986,9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</w:t>
            </w:r>
            <w:proofErr w:type="spellStart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5 986,9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1 799,0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Ч5Э0100200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1 799,0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1 799,0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1 799,0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1 799,0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3 743,1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3 984,1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3 984,1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3 984,1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3 984,1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-241,0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-241,0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-241,0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-241,0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Ч5Э0173450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Ч5Э0173450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Ч5Э0173450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Ч5Э0173450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Ч5Э0173450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Ч5Э0173770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Ч5Э0173770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Ч5Э0173770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Ч5Э0173770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Ч5Э0173770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Ч5Э0173910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-14,3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Ч5Э0173910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-14,3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Ч5Э0173910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-14,3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Ч5Э0173910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-14,3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Ч5Э0173910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-14,3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"Цифровое общество"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Ч600000000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170,0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Ч640000000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901067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67">
              <w:rPr>
                <w:rFonts w:ascii="Times New Roman" w:hAnsi="Times New Roman" w:cs="Times New Roman"/>
                <w:b/>
                <w:sz w:val="24"/>
                <w:szCs w:val="24"/>
              </w:rPr>
              <w:t>170,0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деятельности муниципальных учреждений средств массовой информации"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Ч640100000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поддержка печатных средств массовой информации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Ч640173920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Ч640173920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Ч640173920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Ч640173920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Ч640173920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0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03">
              <w:rPr>
                <w:rFonts w:ascii="Times New Roman" w:hAnsi="Times New Roman" w:cs="Times New Roman"/>
                <w:b/>
                <w:sz w:val="24"/>
                <w:szCs w:val="24"/>
              </w:rPr>
              <w:t>A100000000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03">
              <w:rPr>
                <w:rFonts w:ascii="Times New Roman" w:hAnsi="Times New Roman" w:cs="Times New Roman"/>
                <w:b/>
                <w:sz w:val="24"/>
                <w:szCs w:val="24"/>
              </w:rPr>
              <w:t>-3 379,2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0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03">
              <w:rPr>
                <w:rFonts w:ascii="Times New Roman" w:hAnsi="Times New Roman" w:cs="Times New Roman"/>
                <w:b/>
                <w:sz w:val="24"/>
                <w:szCs w:val="24"/>
              </w:rPr>
              <w:t>A110000000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03">
              <w:rPr>
                <w:rFonts w:ascii="Times New Roman" w:hAnsi="Times New Roman" w:cs="Times New Roman"/>
                <w:b/>
                <w:sz w:val="24"/>
                <w:szCs w:val="24"/>
              </w:rPr>
              <w:t>-3 900,0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"Оказание государственной поддержки собственникам помещений (гражданам) при переводе многоквартирного дома с централизованного на индивидуальное отопление"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A110200000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-3 900,0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Перевод многоквартирных домов с централизованного на индивидуальное отопление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A1102S5670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-3 900,0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A1102S5670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-3 900,0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A1102S5670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-3 900,0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A1102S5670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-3 900,0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A1102S5670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-3 900,0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0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03">
              <w:rPr>
                <w:rFonts w:ascii="Times New Roman" w:hAnsi="Times New Roman" w:cs="Times New Roman"/>
                <w:b/>
                <w:sz w:val="24"/>
                <w:szCs w:val="24"/>
              </w:rPr>
              <w:t>A130000000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03">
              <w:rPr>
                <w:rFonts w:ascii="Times New Roman" w:hAnsi="Times New Roman" w:cs="Times New Roman"/>
                <w:b/>
                <w:sz w:val="24"/>
                <w:szCs w:val="24"/>
              </w:rPr>
              <w:t>520,8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A130100000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Развитие водоснабжения в сельской местности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A130175080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A130175080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A130175080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A130175080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A130175080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0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03">
              <w:rPr>
                <w:rFonts w:ascii="Times New Roman" w:hAnsi="Times New Roman" w:cs="Times New Roman"/>
                <w:b/>
                <w:sz w:val="24"/>
                <w:szCs w:val="24"/>
              </w:rPr>
              <w:t>A200000000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03">
              <w:rPr>
                <w:rFonts w:ascii="Times New Roman" w:hAnsi="Times New Roman" w:cs="Times New Roman"/>
                <w:b/>
                <w:sz w:val="24"/>
                <w:szCs w:val="24"/>
              </w:rPr>
              <w:t>9 111,6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0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03">
              <w:rPr>
                <w:rFonts w:ascii="Times New Roman" w:hAnsi="Times New Roman" w:cs="Times New Roman"/>
                <w:b/>
                <w:sz w:val="24"/>
                <w:szCs w:val="24"/>
              </w:rPr>
              <w:t>A210000000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03">
              <w:rPr>
                <w:rFonts w:ascii="Times New Roman" w:hAnsi="Times New Roman" w:cs="Times New Roman"/>
                <w:b/>
                <w:sz w:val="24"/>
                <w:szCs w:val="24"/>
              </w:rPr>
              <w:t>9 111,6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A210200000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8 601,6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фонда, представляющего угрозу жизни и здоровью граждан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A2102S8320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8 601,6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A2102S8320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8 601,6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A2102S8320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8 601,6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A2102S8320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8 601,6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A2102S8320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8 601,6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A210300000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A2103L4970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A2103L4970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A2103L4970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A2103L4970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A2103L4970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по обеспечению жильем молодых семей в рамках регионального проекта "Обеспечение жильем молодых семей"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A2103S4970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A2103S4970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A2103S4970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A2103S4970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A2103S4970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0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03">
              <w:rPr>
                <w:rFonts w:ascii="Times New Roman" w:hAnsi="Times New Roman" w:cs="Times New Roman"/>
                <w:b/>
                <w:sz w:val="24"/>
                <w:szCs w:val="24"/>
              </w:rPr>
              <w:t>A220000000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0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A22011A820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-5 311,5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A22011A820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-5 311,5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A22011A820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-5 311,5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A22011A820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-5 311,5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A22011A820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-5 311,5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A2201R0820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5 311,5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A2201R0820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5 311,5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A2201R0820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5 311,5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A2201R0820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5 311,5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A2201R0820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5 311,5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0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03">
              <w:rPr>
                <w:rFonts w:ascii="Times New Roman" w:hAnsi="Times New Roman" w:cs="Times New Roman"/>
                <w:b/>
                <w:sz w:val="24"/>
                <w:szCs w:val="24"/>
              </w:rPr>
              <w:t>A400000000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03">
              <w:rPr>
                <w:rFonts w:ascii="Times New Roman" w:hAnsi="Times New Roman" w:cs="Times New Roman"/>
                <w:b/>
                <w:sz w:val="24"/>
                <w:szCs w:val="24"/>
              </w:rPr>
              <w:t>3 405,1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0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03">
              <w:rPr>
                <w:rFonts w:ascii="Times New Roman" w:hAnsi="Times New Roman" w:cs="Times New Roman"/>
                <w:b/>
                <w:sz w:val="24"/>
                <w:szCs w:val="24"/>
              </w:rPr>
              <w:t>A410000000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1C7E03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03">
              <w:rPr>
                <w:rFonts w:ascii="Times New Roman" w:hAnsi="Times New Roman" w:cs="Times New Roman"/>
                <w:b/>
                <w:sz w:val="24"/>
                <w:szCs w:val="24"/>
              </w:rPr>
              <w:t>2 455,1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A410200000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2 455,1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A410276120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A410276120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A410276120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A410276120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A410276120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A410277590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1 543,3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A410277590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1 543,3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A410277590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1 543,3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A410277590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1 543,3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A410277590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1 543,3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"Формирование эффективного государственного сектора экономики Чувашской Республики" 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A420000000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950,0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A420200000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A420273610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A420273610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A420273610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A420273610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A420273610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A500000000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4 100,9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A510000000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4 100,9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4 100,9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A510277400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662,6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A510277400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662,6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A510277400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662,6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A510277400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662,6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A510277400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662,6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A510277420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6 391,5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A510277420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6 341,5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A510277420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6 341,5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A510277420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6 341,5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A510277420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6 341,5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A510277420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A510277420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A510277420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A510277420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A5102S2710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-2 953,2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A5102S2710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-2 953,2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A5102S2710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-2 953,2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A5102S2710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-2 953,2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A5102S2710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-2 953,2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A600000000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25 348,5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A620000000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25 348,5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25 348,5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инициативных проектов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25 348,5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25 348,5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25 348,5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4 249,0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4 249,0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11 987,0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11 987,0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9 112,5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3 000,5</w:t>
            </w:r>
          </w:p>
        </w:tc>
      </w:tr>
      <w:tr w:rsidR="000E57B9" w:rsidRPr="000E57B9" w:rsidTr="00247148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6 112,0</w:t>
            </w:r>
          </w:p>
        </w:tc>
      </w:tr>
    </w:tbl>
    <w:p w:rsidR="00F11165" w:rsidRDefault="00F11165" w:rsidP="000E5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7B9" w:rsidRPr="000E57B9" w:rsidRDefault="00F11165" w:rsidP="00F111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0E57B9" w:rsidRPr="000E57B9">
        <w:rPr>
          <w:rFonts w:ascii="Times New Roman" w:hAnsi="Times New Roman" w:cs="Times New Roman"/>
          <w:sz w:val="24"/>
          <w:szCs w:val="24"/>
        </w:rPr>
        <w:t xml:space="preserve">в приложение 6 «Распределение бюджетных ассигнований по целевым статьям (муниципальным программам Ибресинского муниципального округа Чувашской Республики), </w:t>
      </w:r>
      <w:proofErr w:type="gramStart"/>
      <w:r w:rsidR="000E57B9" w:rsidRPr="000E57B9">
        <w:rPr>
          <w:rFonts w:ascii="Times New Roman" w:hAnsi="Times New Roman" w:cs="Times New Roman"/>
          <w:sz w:val="24"/>
          <w:szCs w:val="24"/>
        </w:rPr>
        <w:t>группам  (</w:t>
      </w:r>
      <w:proofErr w:type="gramEnd"/>
      <w:r w:rsidR="000E57B9" w:rsidRPr="000E57B9">
        <w:rPr>
          <w:rFonts w:ascii="Times New Roman" w:hAnsi="Times New Roman" w:cs="Times New Roman"/>
          <w:sz w:val="24"/>
          <w:szCs w:val="24"/>
        </w:rPr>
        <w:t>группам и подгруппам) видов расходов, разделам, подразделам  классификации расходов бюджета Ибресинского муниципального округа Чувашской Республики на 2025 и 2026 годы» внести следующие изменения:</w:t>
      </w:r>
    </w:p>
    <w:p w:rsidR="000E57B9" w:rsidRPr="000E57B9" w:rsidRDefault="000E57B9" w:rsidP="000E5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4"/>
        <w:gridCol w:w="3834"/>
        <w:gridCol w:w="1727"/>
        <w:gridCol w:w="1003"/>
        <w:gridCol w:w="332"/>
        <w:gridCol w:w="354"/>
        <w:gridCol w:w="1106"/>
        <w:gridCol w:w="1171"/>
      </w:tblGrid>
      <w:tr w:rsidR="000E57B9" w:rsidRPr="000E57B9" w:rsidTr="00247148">
        <w:trPr>
          <w:trHeight w:val="1701"/>
        </w:trPr>
        <w:tc>
          <w:tcPr>
            <w:tcW w:w="1005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F11165" w:rsidRDefault="000E57B9" w:rsidP="00F11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</w:t>
            </w:r>
          </w:p>
          <w:p w:rsidR="000E57B9" w:rsidRPr="000E57B9" w:rsidRDefault="000E57B9" w:rsidP="00F1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бюджетных ассигнований по целевым статьям (муниципальным программам Ибресинского муниципального округа Чувашской Республики), группам  (группам и подгруппам) видов расходов, разделам, подразделам  классификации расходов бюджета Ибресинского муниципального округа Чувашской Республики на 2025 и 2026 годы</w:t>
            </w:r>
          </w:p>
        </w:tc>
      </w:tr>
      <w:tr w:rsidR="000E57B9" w:rsidRPr="000E57B9" w:rsidTr="00247148">
        <w:trPr>
          <w:trHeight w:val="345"/>
        </w:trPr>
        <w:tc>
          <w:tcPr>
            <w:tcW w:w="5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27" w:type="dxa"/>
            <w:gridSpan w:val="7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F111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0E57B9" w:rsidRPr="000E57B9" w:rsidTr="00247148">
        <w:trPr>
          <w:trHeight w:val="578"/>
        </w:trPr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Сумма (увеличение, уменьшение(-))</w:t>
            </w:r>
          </w:p>
        </w:tc>
      </w:tr>
      <w:tr w:rsidR="000E57B9" w:rsidRPr="000E57B9" w:rsidTr="00247148">
        <w:trPr>
          <w:trHeight w:val="820"/>
        </w:trPr>
        <w:tc>
          <w:tcPr>
            <w:tcW w:w="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0E57B9" w:rsidRPr="000E57B9" w:rsidTr="00247148">
        <w:trPr>
          <w:trHeight w:val="35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F1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F1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F1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F1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F1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F1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F1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F1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57B9" w:rsidRPr="000E57B9" w:rsidTr="00247148">
        <w:trPr>
          <w:trHeight w:val="28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7B9" w:rsidRPr="000E57B9" w:rsidTr="00247148">
        <w:trPr>
          <w:trHeight w:val="28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Ц500000000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"Развитие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Ц520000000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</w:tr>
      <w:tr w:rsidR="000E57B9" w:rsidRPr="000E57B9" w:rsidTr="00247148">
        <w:trPr>
          <w:trHeight w:val="28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</w:tr>
      <w:tr w:rsidR="000E57B9" w:rsidRPr="000E57B9" w:rsidTr="00247148">
        <w:trPr>
          <w:trHeight w:val="28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Ц700000000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Ц710000000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Ц71E200000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Ц71E275150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Ц71E275150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Ц71E275150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3 437,5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3 437,5</w:t>
            </w:r>
          </w:p>
        </w:tc>
      </w:tr>
      <w:tr w:rsidR="000E57B9" w:rsidRPr="000E57B9" w:rsidTr="00247148">
        <w:trPr>
          <w:trHeight w:val="28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Ц71E275150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3 437,5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3 437,5</w:t>
            </w:r>
          </w:p>
        </w:tc>
      </w:tr>
      <w:tr w:rsidR="000E57B9" w:rsidRPr="000E57B9" w:rsidTr="00247148">
        <w:trPr>
          <w:trHeight w:val="28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Ц71E275150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3 437,5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3 437,5</w:t>
            </w:r>
          </w:p>
        </w:tc>
      </w:tr>
      <w:tr w:rsidR="000E57B9" w:rsidRPr="000E57B9" w:rsidTr="00247148">
        <w:trPr>
          <w:trHeight w:val="28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Ц71E275150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-3 437,5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-3 437,5</w:t>
            </w:r>
          </w:p>
        </w:tc>
      </w:tr>
      <w:tr w:rsidR="000E57B9" w:rsidRPr="000E57B9" w:rsidTr="00247148">
        <w:trPr>
          <w:trHeight w:val="28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Ц71E275150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-3 437,5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-3 437,5</w:t>
            </w:r>
          </w:p>
        </w:tc>
      </w:tr>
      <w:tr w:rsidR="000E57B9" w:rsidRPr="000E57B9" w:rsidTr="00247148">
        <w:trPr>
          <w:trHeight w:val="28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Ц71E275150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-3 437,5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-3 437,5</w:t>
            </w:r>
          </w:p>
        </w:tc>
      </w:tr>
    </w:tbl>
    <w:p w:rsidR="000E57B9" w:rsidRPr="000E57B9" w:rsidRDefault="000E57B9" w:rsidP="000E5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7B9" w:rsidRPr="000E57B9" w:rsidRDefault="00F11165" w:rsidP="00F111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0E57B9" w:rsidRPr="000E57B9">
        <w:rPr>
          <w:rFonts w:ascii="Times New Roman" w:hAnsi="Times New Roman" w:cs="Times New Roman"/>
          <w:sz w:val="24"/>
          <w:szCs w:val="24"/>
        </w:rPr>
        <w:t>в приложение 7 «Ведомственная структура расходов бюджета Ибресинского муниципального округа Чувашской Республики на 2024 год» внести следующие изменения:</w:t>
      </w:r>
    </w:p>
    <w:p w:rsidR="000E57B9" w:rsidRPr="000E57B9" w:rsidRDefault="000E57B9" w:rsidP="000E5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9"/>
        <w:gridCol w:w="598"/>
        <w:gridCol w:w="400"/>
        <w:gridCol w:w="396"/>
        <w:gridCol w:w="1716"/>
        <w:gridCol w:w="855"/>
        <w:gridCol w:w="1534"/>
      </w:tblGrid>
      <w:tr w:rsidR="000E57B9" w:rsidRPr="00F11165" w:rsidTr="00247148">
        <w:trPr>
          <w:trHeight w:val="1217"/>
        </w:trPr>
        <w:tc>
          <w:tcPr>
            <w:tcW w:w="989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F11165" w:rsidRDefault="000E57B9" w:rsidP="00F11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</w:t>
            </w:r>
          </w:p>
          <w:p w:rsidR="000E57B9" w:rsidRPr="00F11165" w:rsidRDefault="000E57B9" w:rsidP="00F11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ведомственной структуры расходов бюджета Ибресинского муниципального округа Чувашской Республики на 2024 год</w:t>
            </w:r>
          </w:p>
        </w:tc>
      </w:tr>
      <w:tr w:rsidR="000E57B9" w:rsidRPr="000E57B9" w:rsidTr="00247148">
        <w:trPr>
          <w:trHeight w:val="345"/>
        </w:trPr>
        <w:tc>
          <w:tcPr>
            <w:tcW w:w="9898" w:type="dxa"/>
            <w:gridSpan w:val="7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F111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0E57B9" w:rsidRPr="000E57B9" w:rsidTr="00247148">
        <w:trPr>
          <w:trHeight w:val="517"/>
        </w:trPr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Сумма (увеличение, уменьшение(-))</w:t>
            </w:r>
          </w:p>
        </w:tc>
      </w:tr>
      <w:tr w:rsidR="000E57B9" w:rsidRPr="000E57B9" w:rsidTr="00247148">
        <w:trPr>
          <w:trHeight w:val="1483"/>
        </w:trPr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изменение (увеличение, уменьшение (-))</w:t>
            </w:r>
          </w:p>
        </w:tc>
      </w:tr>
      <w:tr w:rsidR="000E57B9" w:rsidRPr="000E57B9" w:rsidTr="00247148">
        <w:trPr>
          <w:trHeight w:val="35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F1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F1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F1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F1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F1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F1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F11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41 188,5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Ибресинского муниципального округа Чувашской Республики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F11165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165">
              <w:rPr>
                <w:rFonts w:ascii="Times New Roman" w:hAnsi="Times New Roman" w:cs="Times New Roman"/>
                <w:b/>
                <w:sz w:val="24"/>
                <w:szCs w:val="24"/>
              </w:rPr>
              <w:t>57 167,4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6 786,8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1 799,0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1 799,0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1 799,0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</w:t>
            </w:r>
            <w:proofErr w:type="spellStart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1 799,0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1 799,0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1 799,0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1 799,0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"Управление муниципальными финансами и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 долгом"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Ч410173430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Ч410173430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Ч410173430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5 387,8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"Формирование эффективного государственного сектора экономики Чувашской Республики" муниципальной программы "Развитие земельных и имущественных отношений"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A420000000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A420200000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A420273610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A420273610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A420273610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"Управление муниципальными финансами и муниципальным  долгом"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649,9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649,9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"Осуществление мер финансовой поддержки бюджетов муниципальных округов, городских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649,9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649,9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649,9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649,9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3 787,9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3 787,9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</w:t>
            </w:r>
            <w:proofErr w:type="spellStart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3 787,9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3 743,1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3 984,1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3 984,1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-241,0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Ч5Э0100600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-241,0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Ч5Э0173770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Ч5Э0173770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Ч5Э0173770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Ч5Э0173910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-14,3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Ч5Э0173910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-14,3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Ч5Э0173910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-14,3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6 080,8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478,2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"Построение (развитие) аппаратно-программного комплекса "Безопасный город" на территории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Ц850000000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Ц850200000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видеофиксации</w:t>
            </w:r>
            <w:proofErr w:type="spellEnd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 и административных правонарушений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Ц850276251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Ц850276251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Ц850276251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Ц850500000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Ц850576320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Ц850576320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Ц850576320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"Управление муниципальными финансами и муниципальным  долгом"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281,2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281,2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281,2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281,2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281,2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281,2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5 602,6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4 249,0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4 249,0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4 249,0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4 249,0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4 249,0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4 249,0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1 353,6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Ц810000000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1 353,6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Ц810400000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1 353,6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Ц810470280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1 353,6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Ц810470280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1 353,6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Ц810470280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1 353,6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15 052,1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11 987,0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11 987,0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11 987,0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11 987,0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11 987,0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11 987,0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11 987,0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Ч210374181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1 045,8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Ч210374181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1 045,8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Ч210374181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1 045,8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Ч2103S4181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-623,1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Ч2103S4181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-623,1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Ч2103S4181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-623,1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Ч2103S4191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-359,6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Ч2103S4191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-359,6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Ч2103S4191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-359,6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Ч2103S4210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-63,1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Ч2103S4210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-63,1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Ч2103S4210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-63,1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2 455,1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2 455,1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A410000000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2 455,1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A410200000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2 455,1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A410276120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A410276120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A410276120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землеустроительных (кадастровых) работ по земельным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A410277590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1 543,3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A410277590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1 543,3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A410277590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1 543,3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18 435,8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8 601,6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8 601,6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8 601,6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A210200000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8 601,6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фонда, представляющего угрозу жизни и здоровью граждан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A2102S8320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8 601,6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A2102S8320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8 601,6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A2102S8320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8 601,6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-378,7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-3 379,2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A110000000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-3 900,0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"Оказание государственной поддержки собственникам помещений (гражданам) при переводе многоквартирного дома с централизованного на индивидуальное отопление"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A110200000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-3 900,0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Перевод многоквартирных домов с централизованного на индивидуальное отопление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A1102S5670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-3 900,0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иные выплаты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A1102S5670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-3 900,0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A1102S5670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-3 900,0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A130000000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A130100000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Развитие водоснабжения в сельской местности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A130175080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A130175080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A130175080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3 000,5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3 000,5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3 000,5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3 000,5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3 000,5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3 000,5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10 212,9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4 100,9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4 100,9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4 100,9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A510277400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662,6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A510277400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662,6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A510277400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662,6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A510277420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6 391,5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A510277420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6 341,5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A510277420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6 341,5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A510277420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A510277420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A5102S2710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-2 953,2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A5102S2710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-2 953,2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A5102S2710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-2 953,2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6 112,0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6 112,0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6 112,0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6 112,0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6 112,0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A6201S6570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6 112,0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1 412,3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1 412,3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Ч300000000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1 412,3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Ч320000000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1 412,3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Ч320100000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1 412,3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Ч32017935Э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1 412,3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Ч32017935Э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1 412,3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Ч32017935Э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1 412,3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5 349,6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5 349,6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"Социальная защита населения" муниципальной программы "Социальная поддержка граждан"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Ц310000000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Ц310500000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Ц310510640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Ц310510640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Ц310510640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4 748,6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культуры" муниципальной программы "Развитие культуры и туризма"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4 748,6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лучших работников сельских учреждений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лучших сельских учреждений культуры в рамках поддержки отрасли культуры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Ц41A255194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Ц41A255194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Ц41A255194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Ц410200000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-2 086,9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Ц41024A410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-2 086,9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Ц41024A410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-2 086,9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Ц41024A410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-2 086,9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Ц410700000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1 816,7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1 816,7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-1 206,7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-1 206,7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Ц41077A390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497,0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Ц411071060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497,0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Ц411071060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Ц411071060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Ц411071060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Ц411071060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Ц411500000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5 493,5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уровня заработной платы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Ц4115S6340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5 493,5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Ц4115S6340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5 493,5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Ц4115S6340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5 493,5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Ц900000000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Ц960000000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Ц960200000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Ц960272660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Ц960272660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Ц960272660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3 530,0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2 620,0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2 620,0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"Социальная защита населения" муниципальной программы "Социальная поддержка граждан"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Ц310000000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2 620,0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Ц310100000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2 620,0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Ц310170520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2 620,0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Ц310170520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2 620,0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Ц310170520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2 620,0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A210300000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A2103L4970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A2103L4970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A2103L4970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по обеспечению жильем молодых семей в рамках регионального проекта "Обеспечение жильем молодых семей"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A2103S4970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A2103S4970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A2103S4970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372,4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A220000000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A220100000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жилыми помещениями детей-сирот и детей, оставшихся без попечения родителей, лиц из числа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детей-сирот и детей, оставшихся без попечения родителей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A22011A820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-5 311,5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A22011A820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-5 311,5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A22011A820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-5 311,5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A2201R0820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5 311,5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A2201R0820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5 311,5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A2201R0820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5 311,5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</w:t>
            </w:r>
            <w:proofErr w:type="spellStart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Ч5Э0173450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Ч5Э0173450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Ч5Э0173450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Пропаганда физической культуры и спорта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Ц510171470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Ц510171470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Ц510171470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Ц510171470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Ц510171470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"Цифровое общество"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Ч600000000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Ч640000000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деятельности муниципальных учреждений средств массовой информации"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Ч640100000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поддержка печатных средств массовой информации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Ч640173920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Ч640173920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Ч640173920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Отдел образования администрации Ибресинского муниципального округа Чувашской Республики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-18 002,0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138,1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Ц610172260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-42 849,7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5 063,4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5 063,4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5 063,4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Ц710170670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Ц710170670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Ц710170670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Ц710200000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4 313,7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Ц710212000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4 313,7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Ц710212000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4 313,7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Ц710212000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4 313,7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Ц711400000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Ц711474550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Ц711474550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Ц711474550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Ц711500000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Капитальный (текущий) ремонт объектов муниципальных образовательных организаций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Ц711572070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Ц711572070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Ц711572070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-30 676,5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-30 676,5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-67 061,1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Ц710170550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Ц710170550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Ц710170550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Ц710200000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-84 163,2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Ц710212010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-84 163,2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Ц710212010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-84 163,2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Ц710212010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-80 439,3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Ц710212010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-3 723,9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Ц711400000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Ц711474540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Ц711474540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Ц711474540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Ц711474540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"Капитальный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объектов образования"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Ц711500000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4 192,6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Капитальный (текущий) ремонт объектов муниципальных образовательных организаций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Ц711572070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4 192,6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Ц711572070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4 192,6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Ц711572070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4 192,6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Ц713000000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12 029,5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Модернизация территорий общеобразовательных организаций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Ц7130S4130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12 029,5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Ц7130S4130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12 029,5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Ц7130S4130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12 029,5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Ц770000000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36 384,6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"Модернизация территорий общеобразовательных организаций"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Ц770700000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36 384,6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Модернизация территорий общеобразовательных организаций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Ц7707S4130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36 384,6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Ц7707S4130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36 384,6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Ц7707S4130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36 384,6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-16 669,5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культуры" муниципальной программы "Развитие культуры и туризма"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образования в сфере культуры и искусства"</w:t>
            </w:r>
          </w:p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Ц410600000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Ц410670560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Ц410670560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Ц410670560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-13 903,3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"Развитие системы подготовки спортивного резерва" муниципальной программы "Развитие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и спорта"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-13 903,3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"Содержание спортивных школ"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-13 903,3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-13 903,3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-13 903,3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-13 903,3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4 204,3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4 204,3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4 204,3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Ц7101S6360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4 204,3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Ц7101S6360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4 204,3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Ц7101S6360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4 204,3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Ц71E275150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Ц71E275150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Ц71E275150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3 437,5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Ц71E275150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-3 437,5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"Управление муниципальными финансами и муниципальным  долгом"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-7 070,5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-7 070,5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"Осуществление мер финансовой поддержки бюджетов муниципальных округов, городских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-7 070,5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140,6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Ч4104SA720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-7 211,1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Ч4104SA720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-7 211,1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Ч4104SA720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-2 618,2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Ч4104SA720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-4 592,9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"Молодежь" муниципальной  программы "Развитие образования"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Ц720200000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Ц720272130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Ц720272130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Стипендии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Ц720272130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-592,1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-592,1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-631,7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-1 001,9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-1 001,9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-2 831,2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2 831,2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-728,9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-728,9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-293,0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-293,0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Ц710170700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Ц710700000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Проведение конкурсных мероприятий среди образовательных организаций, педагогических работников, обучающихся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Ц710771780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Ц710771780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Ц710771780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Ц710771780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Ц710771780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"Молодежь" муниципальной  программы "Развитие образования"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Ц720300000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Ц720372140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Ц720372140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Ц720372140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Ц720372140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Ц7Э0000000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</w:t>
            </w:r>
            <w:proofErr w:type="spellStart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Ц7Э0100000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Ц7Э0100200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Ц7Э0100200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Ц7Э0100200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24 697,7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24 697,7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17 064,2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660,9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спортивной инфраструктуры"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Ц510200000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660,9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Ц510279820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660,9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Ц510279820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660,9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Ц510279820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660,9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16 403,3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16 403,3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16 403,3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16 403,3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16 403,3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"Управление муниципальными финансами и муниципальным  долгом"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7 633,5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7 633,5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"Осуществление мер финансовой поддержки бюджетов муниципальных округов, городских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7 633,5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422,4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422,4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Ч410436530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422,4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Ч4104SA720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7 211,1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Ч4104SA720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7 211,1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Ч4104SA720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7 211,1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отдел администрации Ибресинского муниципального округа Чувашской Республики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2 023,1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2 023,1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"Управление муниципальными финансами и муниципальным  долгом"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 "Управление муниципальными финансами и муниципальным долгом"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Ч4Э0000000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</w:t>
            </w:r>
            <w:proofErr w:type="spellStart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Ч4Э0100000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Ч4Э0100200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1 757,7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"Управление муниципальными финансами и муниципальным  долгом"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1 757,7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Ч420000000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1 757,7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Ч421000000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1 757,7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Ч421040700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1 757,7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Ч421040700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1 432,2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Ч421040700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1 432,2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Ч421040700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325,5</w:t>
            </w:r>
          </w:p>
        </w:tc>
      </w:tr>
      <w:tr w:rsidR="000E57B9" w:rsidRPr="000E57B9" w:rsidTr="002471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Ч421040700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325,5</w:t>
            </w:r>
          </w:p>
        </w:tc>
      </w:tr>
    </w:tbl>
    <w:p w:rsidR="000E57B9" w:rsidRPr="000E57B9" w:rsidRDefault="000E57B9" w:rsidP="000E5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0E57B9" w:rsidRPr="000E57B9" w:rsidRDefault="0079581D" w:rsidP="0079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0E57B9" w:rsidRPr="000E57B9">
        <w:rPr>
          <w:rFonts w:ascii="Times New Roman" w:hAnsi="Times New Roman" w:cs="Times New Roman"/>
          <w:sz w:val="24"/>
          <w:szCs w:val="24"/>
        </w:rPr>
        <w:t>в приложение 8 «Ведомственная структура расходов бюджета Ибресинского муниципального округа Чувашской Республики на 2025 и 2026 годы» внести следующие изменения:</w:t>
      </w:r>
    </w:p>
    <w:p w:rsidR="000E57B9" w:rsidRPr="000E57B9" w:rsidRDefault="000E57B9" w:rsidP="000E5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96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969"/>
        <w:gridCol w:w="568"/>
        <w:gridCol w:w="400"/>
        <w:gridCol w:w="396"/>
        <w:gridCol w:w="1897"/>
        <w:gridCol w:w="851"/>
        <w:gridCol w:w="1149"/>
        <w:gridCol w:w="766"/>
        <w:gridCol w:w="400"/>
      </w:tblGrid>
      <w:tr w:rsidR="000E57B9" w:rsidRPr="000E57B9" w:rsidTr="00247148">
        <w:trPr>
          <w:gridAfter w:val="1"/>
          <w:wAfter w:w="400" w:type="dxa"/>
          <w:trHeight w:val="1255"/>
        </w:trPr>
        <w:tc>
          <w:tcPr>
            <w:tcW w:w="999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79581D" w:rsidRDefault="000E57B9" w:rsidP="00795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</w:t>
            </w:r>
          </w:p>
          <w:p w:rsidR="000E57B9" w:rsidRPr="000E57B9" w:rsidRDefault="000E57B9" w:rsidP="0079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ведомственной структуры расходов бюджета Ибресинского муниципального округа Чувашской Республики на 2025 и 2026 годы</w:t>
            </w:r>
          </w:p>
        </w:tc>
      </w:tr>
      <w:tr w:rsidR="000E57B9" w:rsidRPr="000E57B9" w:rsidTr="00247148">
        <w:trPr>
          <w:gridAfter w:val="1"/>
          <w:wAfter w:w="400" w:type="dxa"/>
          <w:trHeight w:val="345"/>
        </w:trPr>
        <w:tc>
          <w:tcPr>
            <w:tcW w:w="999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7958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0E57B9" w:rsidRPr="000E57B9" w:rsidTr="00247148">
        <w:trPr>
          <w:trHeight w:val="1018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Сумма (увеличение, уменьшение(-))</w:t>
            </w:r>
          </w:p>
        </w:tc>
      </w:tr>
      <w:tr w:rsidR="000E57B9" w:rsidRPr="000E57B9" w:rsidTr="00247148">
        <w:trPr>
          <w:trHeight w:val="603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0E57B9" w:rsidRPr="000E57B9" w:rsidTr="00247148">
        <w:trPr>
          <w:trHeight w:val="3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79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79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79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79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79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79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79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79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57B9" w:rsidRPr="000E57B9" w:rsidTr="00247148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7B9" w:rsidRPr="000E57B9" w:rsidTr="00247148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Отдел образования администрации Ибресинского муниципального округа Чувашской Республики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-18 200,0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-18 200,0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Ц71E275150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Ц71E275150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57B9" w:rsidRPr="000E57B9" w:rsidTr="00247148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Ц71E275150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3 437,5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3 437,5</w:t>
            </w:r>
          </w:p>
        </w:tc>
      </w:tr>
      <w:tr w:rsidR="000E57B9" w:rsidRPr="000E57B9" w:rsidTr="00247148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Ц71E275150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-3 437,5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-3 437,5</w:t>
            </w:r>
          </w:p>
        </w:tc>
      </w:tr>
      <w:tr w:rsidR="000E57B9" w:rsidRPr="000E57B9" w:rsidTr="00247148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18 200,0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"Развитие системы подготовки спортивного резерва"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"Развитие физической культуры и спорта"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"Содержание спортивных школ"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</w:tr>
      <w:tr w:rsidR="000E57B9" w:rsidRPr="000E57B9" w:rsidTr="00247148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Ц520170341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18 200,0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bottom"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</w:tbl>
    <w:p w:rsidR="000E57B9" w:rsidRPr="000E57B9" w:rsidRDefault="000E57B9" w:rsidP="000E5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7B9" w:rsidRPr="000E57B9" w:rsidRDefault="0079581D" w:rsidP="0079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0E57B9" w:rsidRPr="000E57B9">
        <w:rPr>
          <w:rFonts w:ascii="Times New Roman" w:hAnsi="Times New Roman" w:cs="Times New Roman"/>
          <w:sz w:val="24"/>
          <w:szCs w:val="24"/>
        </w:rPr>
        <w:t xml:space="preserve">в Адресную инвестиционную программу Ибресинского муниципального округа на 2024 </w:t>
      </w:r>
      <w:proofErr w:type="gramStart"/>
      <w:r w:rsidR="000E57B9" w:rsidRPr="000E57B9">
        <w:rPr>
          <w:rFonts w:ascii="Times New Roman" w:hAnsi="Times New Roman" w:cs="Times New Roman"/>
          <w:sz w:val="24"/>
          <w:szCs w:val="24"/>
        </w:rPr>
        <w:t>год  внести</w:t>
      </w:r>
      <w:proofErr w:type="gramEnd"/>
      <w:r w:rsidR="000E57B9" w:rsidRPr="000E57B9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0E57B9" w:rsidRPr="000E57B9" w:rsidRDefault="000E57B9" w:rsidP="000E5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2694"/>
        <w:gridCol w:w="992"/>
        <w:gridCol w:w="851"/>
        <w:gridCol w:w="1134"/>
        <w:gridCol w:w="850"/>
      </w:tblGrid>
      <w:tr w:rsidR="000E57B9" w:rsidRPr="000E57B9" w:rsidTr="00247148">
        <w:trPr>
          <w:trHeight w:val="330"/>
        </w:trPr>
        <w:tc>
          <w:tcPr>
            <w:tcW w:w="10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7B9" w:rsidRPr="0079581D" w:rsidRDefault="000E57B9" w:rsidP="00795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АДРЕСНОЙ ИНВЕСТИЦИОННОЙ ПРОГРАММЫ ИБРЕСИНСКОГО МУНИЦИПАЛЬНОГО ОКРУГА НА 2024 ГОД</w:t>
            </w:r>
          </w:p>
        </w:tc>
      </w:tr>
      <w:tr w:rsidR="000E57B9" w:rsidRPr="000E57B9" w:rsidTr="00247148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7B9" w:rsidRPr="0079581D" w:rsidRDefault="000E57B9" w:rsidP="00795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57B9" w:rsidRPr="000E57B9" w:rsidTr="00247148">
        <w:trPr>
          <w:trHeight w:val="31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отраслей, муниципальных программ Ибресинского муниципального округа Чувашской Республики (подпрограмм муниципальных программ Ибресинского муниципального округа Чувашской Республики), главных распорядителей бюджетных средств, объектов, вводимая мощность в соответствующих единицах измерения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тыс. рублей</w:t>
            </w:r>
          </w:p>
        </w:tc>
      </w:tr>
      <w:tr w:rsidR="000E57B9" w:rsidRPr="000E57B9" w:rsidTr="00247148">
        <w:trPr>
          <w:trHeight w:val="31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 (+,-)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0E57B9" w:rsidRPr="000E57B9" w:rsidTr="00247148">
        <w:trPr>
          <w:trHeight w:val="216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округа</w:t>
            </w:r>
          </w:p>
        </w:tc>
      </w:tr>
      <w:tr w:rsidR="000E57B9" w:rsidRPr="000E57B9" w:rsidTr="00247148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79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79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79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79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79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795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57B9" w:rsidRPr="000E57B9" w:rsidTr="00247148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57B9" w:rsidRPr="000E57B9" w:rsidTr="00247148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ОХРАНА СЕМЬИ И ДЕТСТВА,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0E57B9" w:rsidRPr="000E57B9" w:rsidTr="00247148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0E57B9" w:rsidRPr="000E57B9" w:rsidTr="0024714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0E57B9" w:rsidRPr="000E57B9" w:rsidTr="00247148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0E57B9" w:rsidRPr="000E57B9" w:rsidTr="00247148">
        <w:trPr>
          <w:trHeight w:val="16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</w:t>
            </w: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комфортным жильем"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0E57B9" w:rsidRPr="000E57B9" w:rsidTr="00247148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Ибресинского муниципального округа Чувашской Республики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57B9" w:rsidRPr="000E57B9" w:rsidTr="00247148">
        <w:trPr>
          <w:trHeight w:val="315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 1004 А22011А820 412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-5 311,50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-5 311,50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57B9" w:rsidRPr="000E57B9" w:rsidTr="00247148">
        <w:trPr>
          <w:trHeight w:val="31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 1004 А2201R0820 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5 311,50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5 311,50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57B9" w:rsidRPr="000E57B9" w:rsidTr="0024714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57B9" w:rsidRPr="000E57B9" w:rsidTr="00247148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ХОЗЯЙСТВО,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8 601,60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8 085,50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516,10</w:t>
            </w:r>
          </w:p>
        </w:tc>
      </w:tr>
      <w:tr w:rsidR="000E57B9" w:rsidRPr="000E57B9" w:rsidTr="00247148">
        <w:trPr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0E57B9" w:rsidRPr="000E57B9" w:rsidTr="00247148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0E57B9" w:rsidRPr="000E57B9" w:rsidTr="00247148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8 601,60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8 085,50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516,10</w:t>
            </w:r>
          </w:p>
        </w:tc>
      </w:tr>
      <w:tr w:rsidR="000E57B9" w:rsidRPr="000E57B9" w:rsidTr="00247148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8 601,60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8 085,50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516,10</w:t>
            </w:r>
          </w:p>
        </w:tc>
      </w:tr>
      <w:tr w:rsidR="000E57B9" w:rsidRPr="000E57B9" w:rsidTr="00247148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Ибресинского муниципального округа Чувашской Республики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8 601,60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8 085,50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516,10</w:t>
            </w:r>
          </w:p>
        </w:tc>
      </w:tr>
      <w:tr w:rsidR="000E57B9" w:rsidRPr="000E57B9" w:rsidTr="00247148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фонда, представляющего угрозу жизни и здоровью граждан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903 0501 А2102S8320 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8 601,60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8 085,50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516,10</w:t>
            </w:r>
          </w:p>
        </w:tc>
      </w:tr>
    </w:tbl>
    <w:p w:rsidR="000E57B9" w:rsidRPr="000E57B9" w:rsidRDefault="000E57B9" w:rsidP="000E5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7B9" w:rsidRPr="000E57B9" w:rsidRDefault="0079581D" w:rsidP="0079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0E57B9" w:rsidRPr="000E57B9">
        <w:rPr>
          <w:rFonts w:ascii="Times New Roman" w:hAnsi="Times New Roman" w:cs="Times New Roman"/>
          <w:sz w:val="24"/>
          <w:szCs w:val="24"/>
        </w:rPr>
        <w:t>пункт 2 статьи 3 изложить в новой редакции:</w:t>
      </w:r>
    </w:p>
    <w:p w:rsidR="000E57B9" w:rsidRPr="000E57B9" w:rsidRDefault="000E57B9" w:rsidP="0079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7B9">
        <w:rPr>
          <w:rFonts w:ascii="Times New Roman" w:hAnsi="Times New Roman" w:cs="Times New Roman"/>
          <w:sz w:val="24"/>
          <w:szCs w:val="24"/>
        </w:rPr>
        <w:t>«2. Утвердить общий объем бюджетных ассигнований, направляемых на исполнение публичных нормативных обязательств на 2024 год в сумме 9 784,6 тыс. рублей, на 2025 год в сумме 7 050,7 тыс. рублей, на 2026 год в сумме 7 116,8 тыс. рублей.».</w:t>
      </w:r>
    </w:p>
    <w:p w:rsidR="000E57B9" w:rsidRPr="000E57B9" w:rsidRDefault="000E57B9" w:rsidP="000E5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7B9" w:rsidRPr="000E57B9" w:rsidRDefault="0079581D" w:rsidP="0079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0E57B9" w:rsidRPr="000E57B9">
        <w:rPr>
          <w:rFonts w:ascii="Times New Roman" w:hAnsi="Times New Roman" w:cs="Times New Roman"/>
          <w:sz w:val="24"/>
          <w:szCs w:val="24"/>
        </w:rPr>
        <w:t>пункт 3 статьи 3 изложить в новой редакции:</w:t>
      </w:r>
    </w:p>
    <w:p w:rsidR="000E57B9" w:rsidRPr="000E57B9" w:rsidRDefault="000E57B9" w:rsidP="0079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7B9">
        <w:rPr>
          <w:rFonts w:ascii="Times New Roman" w:hAnsi="Times New Roman" w:cs="Times New Roman"/>
          <w:sz w:val="24"/>
          <w:szCs w:val="24"/>
        </w:rPr>
        <w:t>«3. Утвердить:</w:t>
      </w:r>
    </w:p>
    <w:p w:rsidR="000E57B9" w:rsidRPr="000E57B9" w:rsidRDefault="000E57B9" w:rsidP="0079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7B9">
        <w:rPr>
          <w:rFonts w:ascii="Times New Roman" w:hAnsi="Times New Roman" w:cs="Times New Roman"/>
          <w:sz w:val="24"/>
          <w:szCs w:val="24"/>
        </w:rPr>
        <w:t>объем бюджетных ассигнований Дорожного фонда Ибресинского муниципального округа Чувашской Республики:</w:t>
      </w:r>
    </w:p>
    <w:p w:rsidR="000E57B9" w:rsidRPr="000E57B9" w:rsidRDefault="000E57B9" w:rsidP="0079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7B9">
        <w:rPr>
          <w:rFonts w:ascii="Times New Roman" w:hAnsi="Times New Roman" w:cs="Times New Roman"/>
          <w:sz w:val="24"/>
          <w:szCs w:val="24"/>
        </w:rPr>
        <w:t>на 2024 год в сумме 77 230,60 тыс. рублей;</w:t>
      </w:r>
    </w:p>
    <w:p w:rsidR="000E57B9" w:rsidRPr="000E57B9" w:rsidRDefault="000E57B9" w:rsidP="0079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7B9">
        <w:rPr>
          <w:rFonts w:ascii="Times New Roman" w:hAnsi="Times New Roman" w:cs="Times New Roman"/>
          <w:sz w:val="24"/>
          <w:szCs w:val="24"/>
        </w:rPr>
        <w:t>на 2025 год в сумме 52 760,60 тыс. рублей;</w:t>
      </w:r>
    </w:p>
    <w:p w:rsidR="000E57B9" w:rsidRPr="000E57B9" w:rsidRDefault="000E57B9" w:rsidP="0079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7B9">
        <w:rPr>
          <w:rFonts w:ascii="Times New Roman" w:hAnsi="Times New Roman" w:cs="Times New Roman"/>
          <w:sz w:val="24"/>
          <w:szCs w:val="24"/>
        </w:rPr>
        <w:lastRenderedPageBreak/>
        <w:t>на 2026 год в сумме 61 215,50 тыс. рублей;</w:t>
      </w:r>
    </w:p>
    <w:p w:rsidR="000E57B9" w:rsidRPr="000E57B9" w:rsidRDefault="000E57B9" w:rsidP="0079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7B9">
        <w:rPr>
          <w:rFonts w:ascii="Times New Roman" w:hAnsi="Times New Roman" w:cs="Times New Roman"/>
          <w:sz w:val="24"/>
          <w:szCs w:val="24"/>
        </w:rPr>
        <w:t>прогнозируемый объем доходов бюджета Ибресинского муниципального округа Чувашской Республики от поступлений доходов, указанных в статье 2 Закона Чувашской Республики от 25 ноября 2011 года № 71 "О Дорожном фонде Чувашской Республики":</w:t>
      </w:r>
    </w:p>
    <w:p w:rsidR="000E57B9" w:rsidRPr="000E57B9" w:rsidRDefault="000E57B9" w:rsidP="0079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7B9">
        <w:rPr>
          <w:rFonts w:ascii="Times New Roman" w:hAnsi="Times New Roman" w:cs="Times New Roman"/>
          <w:sz w:val="24"/>
          <w:szCs w:val="24"/>
        </w:rPr>
        <w:t>на 2024 год в сумме 77 230,60 тыс. рублей;</w:t>
      </w:r>
    </w:p>
    <w:p w:rsidR="000E57B9" w:rsidRPr="000E57B9" w:rsidRDefault="000E57B9" w:rsidP="0079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7B9">
        <w:rPr>
          <w:rFonts w:ascii="Times New Roman" w:hAnsi="Times New Roman" w:cs="Times New Roman"/>
          <w:sz w:val="24"/>
          <w:szCs w:val="24"/>
        </w:rPr>
        <w:t>на 2025 год в сумме 52 760,60 тыс. рублей;</w:t>
      </w:r>
    </w:p>
    <w:p w:rsidR="000E57B9" w:rsidRPr="000E57B9" w:rsidRDefault="000E57B9" w:rsidP="0079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7B9">
        <w:rPr>
          <w:rFonts w:ascii="Times New Roman" w:hAnsi="Times New Roman" w:cs="Times New Roman"/>
          <w:sz w:val="24"/>
          <w:szCs w:val="24"/>
        </w:rPr>
        <w:t>на 2026 год в сумме 61 215,50 тыс. рублей.»;</w:t>
      </w:r>
    </w:p>
    <w:p w:rsidR="000E57B9" w:rsidRPr="000E57B9" w:rsidRDefault="000E57B9" w:rsidP="0079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57B9" w:rsidRPr="000E57B9" w:rsidRDefault="0079581D" w:rsidP="0079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0E57B9" w:rsidRPr="000E57B9">
        <w:rPr>
          <w:rFonts w:ascii="Times New Roman" w:hAnsi="Times New Roman" w:cs="Times New Roman"/>
          <w:sz w:val="24"/>
          <w:szCs w:val="24"/>
        </w:rPr>
        <w:t>абзац 4 пункта 2 статьи 9 изложить в новой редакции:</w:t>
      </w:r>
    </w:p>
    <w:p w:rsidR="000E57B9" w:rsidRPr="000E57B9" w:rsidRDefault="000E57B9" w:rsidP="0079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7B9">
        <w:rPr>
          <w:rFonts w:ascii="Times New Roman" w:hAnsi="Times New Roman" w:cs="Times New Roman"/>
          <w:sz w:val="24"/>
          <w:szCs w:val="24"/>
        </w:rPr>
        <w:t>«по подразделу 0111 "Резервные фонды" раздела 0100 "Общегосударственные вопросы" классификации расходов бюджетов на финансирование мероприятий, предусмотренных Положением о порядке расходования средств резервного фонда администрации Ибресинского муниципального округа Чувашской Республики, утвержденным постановлением администрации Ибресинского муниципального округа Чувашской Республики от 13 марта 2023 года № 214 "Об утверждении Положения о порядке расходования средств резервного фонда администрации Ибресинского муниципального округа Чувашской Республики " на 2024 год в сумме 500,0 тыс. рублей, в 2025-2026 годах в сумме 900,0 тыс. рублей ежегодно.»;</w:t>
      </w:r>
    </w:p>
    <w:p w:rsidR="000E57B9" w:rsidRPr="000E57B9" w:rsidRDefault="000E57B9" w:rsidP="007958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57B9" w:rsidRPr="000E57B9" w:rsidRDefault="0079581D" w:rsidP="00944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0E57B9" w:rsidRPr="000E57B9">
        <w:rPr>
          <w:rFonts w:ascii="Times New Roman" w:hAnsi="Times New Roman" w:cs="Times New Roman"/>
          <w:sz w:val="24"/>
          <w:szCs w:val="24"/>
        </w:rPr>
        <w:t>приложение №9 «Источники внутреннего финансирования дефицита бюджета Ибресинского муниципального округа Чувашской Республики на 2024 год» изложить в следующей редакции:</w:t>
      </w:r>
      <w:bookmarkStart w:id="1" w:name="_GoBack"/>
      <w:bookmarkEnd w:id="1"/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581"/>
        <w:gridCol w:w="1553"/>
        <w:gridCol w:w="5102"/>
        <w:gridCol w:w="1985"/>
      </w:tblGrid>
      <w:tr w:rsidR="000E57B9" w:rsidRPr="000E57B9" w:rsidTr="00247148">
        <w:trPr>
          <w:trHeight w:val="517"/>
        </w:trPr>
        <w:tc>
          <w:tcPr>
            <w:tcW w:w="102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7B9" w:rsidRPr="0079581D" w:rsidRDefault="000E57B9" w:rsidP="00795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внутреннего финансирования дефицита бюджета Ибресинского муниципального округа Чувашской Республики на 2024 год</w:t>
            </w:r>
          </w:p>
        </w:tc>
      </w:tr>
      <w:tr w:rsidR="000E57B9" w:rsidRPr="000E57B9" w:rsidTr="00247148">
        <w:trPr>
          <w:trHeight w:val="517"/>
        </w:trPr>
        <w:tc>
          <w:tcPr>
            <w:tcW w:w="102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7B9" w:rsidRPr="000E57B9" w:rsidTr="00247148">
        <w:trPr>
          <w:trHeight w:val="517"/>
        </w:trPr>
        <w:tc>
          <w:tcPr>
            <w:tcW w:w="102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7B9" w:rsidRPr="000E57B9" w:rsidTr="00247148">
        <w:trPr>
          <w:trHeight w:val="517"/>
        </w:trPr>
        <w:tc>
          <w:tcPr>
            <w:tcW w:w="102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7B9" w:rsidRPr="000E57B9" w:rsidTr="00247148">
        <w:trPr>
          <w:trHeight w:val="30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7B9" w:rsidRPr="000E57B9" w:rsidTr="00247148">
        <w:trPr>
          <w:trHeight w:val="315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0E57B9" w:rsidRPr="000E57B9" w:rsidTr="00247148">
        <w:trPr>
          <w:trHeight w:val="600"/>
        </w:trPr>
        <w:tc>
          <w:tcPr>
            <w:tcW w:w="3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E57B9" w:rsidRPr="000E57B9" w:rsidTr="00247148">
        <w:trPr>
          <w:trHeight w:val="517"/>
        </w:trPr>
        <w:tc>
          <w:tcPr>
            <w:tcW w:w="3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7B9" w:rsidRPr="000E57B9" w:rsidTr="00247148">
        <w:trPr>
          <w:trHeight w:val="64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7B9" w:rsidRPr="000E57B9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-65 770,600</w:t>
            </w:r>
          </w:p>
        </w:tc>
      </w:tr>
      <w:tr w:rsidR="000E57B9" w:rsidRPr="000E57B9" w:rsidTr="00247148">
        <w:trPr>
          <w:trHeight w:val="705"/>
        </w:trPr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7B9" w:rsidRPr="0079581D" w:rsidRDefault="000E57B9" w:rsidP="000E57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81D">
              <w:rPr>
                <w:rFonts w:ascii="Times New Roman" w:hAnsi="Times New Roman" w:cs="Times New Roman"/>
                <w:b/>
                <w:sz w:val="24"/>
                <w:szCs w:val="24"/>
              </w:rPr>
              <w:t>-65 770,600</w:t>
            </w:r>
          </w:p>
        </w:tc>
      </w:tr>
    </w:tbl>
    <w:p w:rsidR="000E57B9" w:rsidRPr="000E57B9" w:rsidRDefault="000E57B9" w:rsidP="000E5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7B9" w:rsidRPr="000E57B9" w:rsidRDefault="000E57B9" w:rsidP="000E5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7B9" w:rsidRPr="000E57B9" w:rsidRDefault="000E57B9" w:rsidP="000E5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81D">
        <w:rPr>
          <w:rFonts w:ascii="Times New Roman" w:hAnsi="Times New Roman" w:cs="Times New Roman"/>
          <w:b/>
          <w:sz w:val="24"/>
          <w:szCs w:val="24"/>
        </w:rPr>
        <w:t>Статья 2.</w:t>
      </w:r>
      <w:r w:rsidRPr="000E57B9">
        <w:rPr>
          <w:rFonts w:ascii="Times New Roman" w:hAnsi="Times New Roman" w:cs="Times New Roman"/>
          <w:sz w:val="24"/>
          <w:szCs w:val="24"/>
        </w:rPr>
        <w:t xml:space="preserve">   Настоящее Решение вступает в силу после его официального опубликования.           </w:t>
      </w:r>
    </w:p>
    <w:p w:rsidR="000E57B9" w:rsidRPr="000E57B9" w:rsidRDefault="000E57B9" w:rsidP="000E5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79581D" w:rsidTr="0079581D">
        <w:tc>
          <w:tcPr>
            <w:tcW w:w="5069" w:type="dxa"/>
          </w:tcPr>
          <w:p w:rsidR="0079581D" w:rsidRDefault="0079581D" w:rsidP="0079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Ибресинского муниципального </w:t>
            </w:r>
            <w:r w:rsidRPr="000E57B9">
              <w:rPr>
                <w:rFonts w:ascii="Times New Roman" w:hAnsi="Times New Roman" w:cs="Times New Roman"/>
                <w:sz w:val="24"/>
                <w:szCs w:val="24"/>
              </w:rPr>
              <w:br/>
              <w:t>округа Чувашской Республики</w:t>
            </w:r>
          </w:p>
        </w:tc>
        <w:tc>
          <w:tcPr>
            <w:tcW w:w="5069" w:type="dxa"/>
          </w:tcPr>
          <w:p w:rsidR="0079581D" w:rsidRDefault="0079581D" w:rsidP="000E5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1D" w:rsidRDefault="0079581D" w:rsidP="000E5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1D" w:rsidRDefault="0079581D" w:rsidP="007958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Е. Романов</w:t>
            </w:r>
          </w:p>
        </w:tc>
      </w:tr>
      <w:tr w:rsidR="0079581D" w:rsidTr="0079581D">
        <w:tc>
          <w:tcPr>
            <w:tcW w:w="5069" w:type="dxa"/>
          </w:tcPr>
          <w:p w:rsidR="0079581D" w:rsidRDefault="0079581D" w:rsidP="000E5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79581D" w:rsidRDefault="0079581D" w:rsidP="000E5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1D" w:rsidTr="0079581D">
        <w:tc>
          <w:tcPr>
            <w:tcW w:w="5069" w:type="dxa"/>
          </w:tcPr>
          <w:p w:rsidR="0079581D" w:rsidRPr="000E57B9" w:rsidRDefault="0079581D" w:rsidP="00795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Глава Ибресинского</w:t>
            </w:r>
          </w:p>
          <w:p w:rsidR="0079581D" w:rsidRPr="000E57B9" w:rsidRDefault="0079581D" w:rsidP="00795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79581D" w:rsidRDefault="0079581D" w:rsidP="00795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7B9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5069" w:type="dxa"/>
          </w:tcPr>
          <w:p w:rsidR="0079581D" w:rsidRDefault="0079581D" w:rsidP="000E5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1D" w:rsidRDefault="0079581D" w:rsidP="000E5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81D" w:rsidRDefault="0079581D" w:rsidP="007958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Г. Семёнов</w:t>
            </w:r>
          </w:p>
        </w:tc>
      </w:tr>
    </w:tbl>
    <w:p w:rsidR="000E57B9" w:rsidRPr="000E57B9" w:rsidRDefault="000E57B9" w:rsidP="000E5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57B9" w:rsidRPr="000E57B9" w:rsidSect="007958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9B8" w:rsidRDefault="004D59B8" w:rsidP="007C4B0A">
      <w:pPr>
        <w:spacing w:after="0" w:line="240" w:lineRule="auto"/>
      </w:pPr>
      <w:r>
        <w:separator/>
      </w:r>
    </w:p>
  </w:endnote>
  <w:endnote w:type="continuationSeparator" w:id="0">
    <w:p w:rsidR="004D59B8" w:rsidRDefault="004D59B8" w:rsidP="007C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9B8" w:rsidRDefault="004D59B8" w:rsidP="007C4B0A">
      <w:pPr>
        <w:spacing w:after="0" w:line="240" w:lineRule="auto"/>
      </w:pPr>
      <w:r>
        <w:separator/>
      </w:r>
    </w:p>
  </w:footnote>
  <w:footnote w:type="continuationSeparator" w:id="0">
    <w:p w:rsidR="004D59B8" w:rsidRDefault="004D59B8" w:rsidP="007C4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Pr="004D415C" w:rsidRDefault="004D415C" w:rsidP="004D415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683E"/>
    <w:multiLevelType w:val="hybridMultilevel"/>
    <w:tmpl w:val="0F8020B0"/>
    <w:lvl w:ilvl="0" w:tplc="EC0E9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0656"/>
    <w:rsid w:val="0000025D"/>
    <w:rsid w:val="00013BC0"/>
    <w:rsid w:val="00040222"/>
    <w:rsid w:val="00050361"/>
    <w:rsid w:val="000646F7"/>
    <w:rsid w:val="00066087"/>
    <w:rsid w:val="0008286E"/>
    <w:rsid w:val="000E5181"/>
    <w:rsid w:val="000E57B9"/>
    <w:rsid w:val="000E5CEB"/>
    <w:rsid w:val="000F49BA"/>
    <w:rsid w:val="00164BDA"/>
    <w:rsid w:val="00172229"/>
    <w:rsid w:val="001A39DE"/>
    <w:rsid w:val="001C7E03"/>
    <w:rsid w:val="001E68AE"/>
    <w:rsid w:val="002917CA"/>
    <w:rsid w:val="00295675"/>
    <w:rsid w:val="002A0E98"/>
    <w:rsid w:val="002C27F0"/>
    <w:rsid w:val="00321CC6"/>
    <w:rsid w:val="003220E5"/>
    <w:rsid w:val="00374AB3"/>
    <w:rsid w:val="003C0DDA"/>
    <w:rsid w:val="003E0656"/>
    <w:rsid w:val="003E0A02"/>
    <w:rsid w:val="00405F63"/>
    <w:rsid w:val="00436539"/>
    <w:rsid w:val="00463007"/>
    <w:rsid w:val="004C6BAA"/>
    <w:rsid w:val="004D415C"/>
    <w:rsid w:val="004D59B8"/>
    <w:rsid w:val="00501498"/>
    <w:rsid w:val="00506366"/>
    <w:rsid w:val="00514169"/>
    <w:rsid w:val="00631461"/>
    <w:rsid w:val="00634231"/>
    <w:rsid w:val="006A715D"/>
    <w:rsid w:val="006F6384"/>
    <w:rsid w:val="00706C3B"/>
    <w:rsid w:val="00745D63"/>
    <w:rsid w:val="00794AF4"/>
    <w:rsid w:val="0079581D"/>
    <w:rsid w:val="007C4B0A"/>
    <w:rsid w:val="007D26A9"/>
    <w:rsid w:val="007D7623"/>
    <w:rsid w:val="00804844"/>
    <w:rsid w:val="0080754C"/>
    <w:rsid w:val="00844B67"/>
    <w:rsid w:val="008650FA"/>
    <w:rsid w:val="008B45BE"/>
    <w:rsid w:val="008B6176"/>
    <w:rsid w:val="008B7D31"/>
    <w:rsid w:val="008C46F1"/>
    <w:rsid w:val="008C5F4E"/>
    <w:rsid w:val="00901067"/>
    <w:rsid w:val="00925B97"/>
    <w:rsid w:val="009442B4"/>
    <w:rsid w:val="00954A45"/>
    <w:rsid w:val="009D45AC"/>
    <w:rsid w:val="009E409C"/>
    <w:rsid w:val="009F5731"/>
    <w:rsid w:val="00A0400B"/>
    <w:rsid w:val="00A83159"/>
    <w:rsid w:val="00A9071E"/>
    <w:rsid w:val="00A909AA"/>
    <w:rsid w:val="00AD348A"/>
    <w:rsid w:val="00AE7E0A"/>
    <w:rsid w:val="00AF76A1"/>
    <w:rsid w:val="00B273EC"/>
    <w:rsid w:val="00B37FA0"/>
    <w:rsid w:val="00B64E25"/>
    <w:rsid w:val="00BA6C19"/>
    <w:rsid w:val="00BB22C0"/>
    <w:rsid w:val="00BE2562"/>
    <w:rsid w:val="00C04525"/>
    <w:rsid w:val="00C226A5"/>
    <w:rsid w:val="00C23CE8"/>
    <w:rsid w:val="00C50334"/>
    <w:rsid w:val="00C6781B"/>
    <w:rsid w:val="00C85648"/>
    <w:rsid w:val="00C912BB"/>
    <w:rsid w:val="00C92C36"/>
    <w:rsid w:val="00CF57A3"/>
    <w:rsid w:val="00D2212C"/>
    <w:rsid w:val="00D221F2"/>
    <w:rsid w:val="00D25A0B"/>
    <w:rsid w:val="00D37F41"/>
    <w:rsid w:val="00D60BF3"/>
    <w:rsid w:val="00D642D4"/>
    <w:rsid w:val="00D653E4"/>
    <w:rsid w:val="00DA4700"/>
    <w:rsid w:val="00DC1A5B"/>
    <w:rsid w:val="00E077E2"/>
    <w:rsid w:val="00E203F5"/>
    <w:rsid w:val="00E378E8"/>
    <w:rsid w:val="00E6431D"/>
    <w:rsid w:val="00EE3501"/>
    <w:rsid w:val="00EE41A2"/>
    <w:rsid w:val="00EF4A03"/>
    <w:rsid w:val="00F11165"/>
    <w:rsid w:val="00F260A1"/>
    <w:rsid w:val="00F80450"/>
    <w:rsid w:val="00FA2A2A"/>
    <w:rsid w:val="00FA70E3"/>
    <w:rsid w:val="00FB1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84AE"/>
  <w15:docId w15:val="{1F7D26E7-D9E3-4977-AE45-2EC48453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E065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3E0656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B2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3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4B0A"/>
  </w:style>
  <w:style w:type="paragraph" w:styleId="a9">
    <w:name w:val="footer"/>
    <w:basedOn w:val="a"/>
    <w:link w:val="aa"/>
    <w:uiPriority w:val="99"/>
    <w:unhideWhenUsed/>
    <w:rsid w:val="007C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4B0A"/>
  </w:style>
  <w:style w:type="paragraph" w:styleId="ab">
    <w:name w:val="List Paragraph"/>
    <w:basedOn w:val="a"/>
    <w:uiPriority w:val="34"/>
    <w:qFormat/>
    <w:rsid w:val="00FA70E3"/>
    <w:pPr>
      <w:ind w:left="720"/>
      <w:contextualSpacing/>
    </w:pPr>
  </w:style>
  <w:style w:type="character" w:styleId="ac">
    <w:name w:val="Emphasis"/>
    <w:basedOn w:val="a0"/>
    <w:uiPriority w:val="20"/>
    <w:qFormat/>
    <w:rsid w:val="00EF4A03"/>
    <w:rPr>
      <w:i/>
      <w:iCs/>
    </w:rPr>
  </w:style>
  <w:style w:type="paragraph" w:styleId="ad">
    <w:name w:val="No Spacing"/>
    <w:uiPriority w:val="1"/>
    <w:qFormat/>
    <w:rsid w:val="00745D63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050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80</Pages>
  <Words>25327</Words>
  <Characters>144365</Characters>
  <Application>Microsoft Office Word</Application>
  <DocSecurity>0</DocSecurity>
  <Lines>1203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Фадеева</dc:creator>
  <cp:lastModifiedBy>Ol'ga</cp:lastModifiedBy>
  <cp:revision>34</cp:revision>
  <cp:lastPrinted>2024-03-01T14:08:00Z</cp:lastPrinted>
  <dcterms:created xsi:type="dcterms:W3CDTF">2023-07-05T11:55:00Z</dcterms:created>
  <dcterms:modified xsi:type="dcterms:W3CDTF">2024-07-03T16:18:00Z</dcterms:modified>
</cp:coreProperties>
</file>