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C80A" w14:textId="77777777" w:rsidR="00C65999" w:rsidRDefault="007E7B27" w:rsidP="00973523">
      <w:pPr>
        <w:spacing w:after="0" w:line="240" w:lineRule="auto"/>
        <w:ind w:right="5102"/>
      </w:pPr>
      <w:r>
        <w:rPr>
          <w:noProof/>
          <w:lang w:eastAsia="ru-RU"/>
        </w:rPr>
        <mc:AlternateContent>
          <mc:Choice Requires="wps">
            <w:drawing>
              <wp:anchor distT="0" distB="0" distL="114300" distR="114300" simplePos="0" relativeHeight="251659264" behindDoc="0" locked="0" layoutInCell="1" allowOverlap="1" wp14:anchorId="6F7201D3" wp14:editId="03BCF09F">
                <wp:simplePos x="0" y="0"/>
                <wp:positionH relativeFrom="column">
                  <wp:posOffset>88900</wp:posOffset>
                </wp:positionH>
                <wp:positionV relativeFrom="paragraph">
                  <wp:posOffset>1270</wp:posOffset>
                </wp:positionV>
                <wp:extent cx="2479040" cy="182880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28800"/>
                        </a:xfrm>
                        <a:prstGeom prst="rect">
                          <a:avLst/>
                        </a:prstGeom>
                        <a:solidFill>
                          <a:srgbClr val="FFFFFF"/>
                        </a:solidFill>
                        <a:ln w="9525">
                          <a:noFill/>
                          <a:miter lim="800000"/>
                          <a:headEnd/>
                          <a:tailEnd/>
                        </a:ln>
                      </wps:spPr>
                      <wps:txbx>
                        <w:txbxContent>
                          <w:p w14:paraId="33F7C4A7"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434006A5"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A4BC8D4" w14:textId="77777777" w:rsidR="00F67A98"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18641B2D" w14:textId="77777777" w:rsidR="00F67A98" w:rsidRPr="00EE4895" w:rsidRDefault="00F67A98"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53733CA0" w14:textId="77777777" w:rsidR="00F67A98" w:rsidRPr="00EE4895" w:rsidRDefault="00F67A98" w:rsidP="00EE4895">
                            <w:pPr>
                              <w:spacing w:after="0" w:line="240" w:lineRule="auto"/>
                              <w:jc w:val="center"/>
                              <w:rPr>
                                <w:rFonts w:ascii="Arial Cyr Chuv" w:eastAsia="Times New Roman" w:hAnsi="Arial Cyr Chuv" w:cs="Times New Roman"/>
                                <w:lang w:eastAsia="ru-RU"/>
                              </w:rPr>
                            </w:pPr>
                          </w:p>
                          <w:p w14:paraId="06E9B792"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0"/>
                                <w:lang w:eastAsia="x-none"/>
                              </w:rPr>
                            </w:pPr>
                          </w:p>
                          <w:p w14:paraId="4F340FAA"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B49CC5E" w14:textId="77777777" w:rsidR="00F67A98" w:rsidRPr="00EE4895" w:rsidRDefault="00F67A98" w:rsidP="00EE4895">
                            <w:pPr>
                              <w:spacing w:after="0" w:line="240" w:lineRule="auto"/>
                              <w:jc w:val="center"/>
                              <w:rPr>
                                <w:rFonts w:ascii="Times New Roman" w:eastAsia="Times New Roman" w:hAnsi="Times New Roman" w:cs="Times New Roman"/>
                                <w:sz w:val="24"/>
                                <w:szCs w:val="20"/>
                                <w:u w:val="single"/>
                                <w:lang w:eastAsia="ru-RU"/>
                              </w:rPr>
                            </w:pPr>
                          </w:p>
                          <w:p w14:paraId="7932034B" w14:textId="42224F48" w:rsidR="00F67A98" w:rsidRDefault="00496B24" w:rsidP="00183513">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D3069F">
                              <w:rPr>
                                <w:rFonts w:ascii="Times New Roman" w:eastAsia="Times New Roman" w:hAnsi="Times New Roman" w:cs="Times New Roman"/>
                                <w:sz w:val="24"/>
                                <w:szCs w:val="20"/>
                                <w:u w:val="single"/>
                                <w:lang w:eastAsia="ru-RU"/>
                              </w:rPr>
                              <w:t>5</w:t>
                            </w:r>
                            <w:r w:rsidR="00F67A98">
                              <w:rPr>
                                <w:rFonts w:ascii="Times New Roman" w:eastAsia="Times New Roman" w:hAnsi="Times New Roman" w:cs="Times New Roman"/>
                                <w:sz w:val="24"/>
                                <w:szCs w:val="20"/>
                                <w:u w:val="single"/>
                                <w:lang w:eastAsia="ru-RU"/>
                              </w:rPr>
                              <w:t>.12.2025</w:t>
                            </w:r>
                            <w:r w:rsidR="00F67A98" w:rsidRPr="00EE4895">
                              <w:rPr>
                                <w:rFonts w:ascii="Times New Roman" w:eastAsia="Times New Roman" w:hAnsi="Times New Roman" w:cs="Times New Roman"/>
                                <w:sz w:val="24"/>
                                <w:szCs w:val="20"/>
                                <w:u w:val="single"/>
                                <w:lang w:eastAsia="ru-RU"/>
                              </w:rPr>
                              <w:t xml:space="preserve">  №</w:t>
                            </w:r>
                            <w:proofErr w:type="gramEnd"/>
                            <w:r w:rsidR="00F67A98">
                              <w:rPr>
                                <w:rFonts w:ascii="Times New Roman" w:eastAsia="Times New Roman" w:hAnsi="Times New Roman" w:cs="Times New Roman"/>
                                <w:sz w:val="24"/>
                                <w:szCs w:val="20"/>
                                <w:u w:val="single"/>
                                <w:lang w:eastAsia="ru-RU"/>
                              </w:rPr>
                              <w:t xml:space="preserve"> </w:t>
                            </w:r>
                            <w:r w:rsidR="00314232">
                              <w:rPr>
                                <w:rFonts w:ascii="Times New Roman" w:eastAsia="Times New Roman" w:hAnsi="Times New Roman" w:cs="Times New Roman"/>
                                <w:sz w:val="24"/>
                                <w:szCs w:val="20"/>
                                <w:u w:val="single"/>
                                <w:lang w:eastAsia="ru-RU"/>
                              </w:rPr>
                              <w:t>17</w:t>
                            </w:r>
                            <w:r w:rsidR="00D3069F">
                              <w:rPr>
                                <w:rFonts w:ascii="Times New Roman" w:eastAsia="Times New Roman" w:hAnsi="Times New Roman" w:cs="Times New Roman"/>
                                <w:sz w:val="24"/>
                                <w:szCs w:val="20"/>
                                <w:u w:val="single"/>
                                <w:lang w:eastAsia="ru-RU"/>
                              </w:rPr>
                              <w:t>29</w:t>
                            </w:r>
                          </w:p>
                          <w:p w14:paraId="0EB54996" w14:textId="77777777" w:rsidR="00F67A98" w:rsidRPr="00EE4895" w:rsidRDefault="00F67A98"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14:paraId="5BD4C45A" w14:textId="77777777" w:rsidR="00F67A98" w:rsidRDefault="00F67A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7201D3" id="_x0000_t202" coordsize="21600,21600" o:spt="202" path="m,l,21600r21600,l21600,xe">
                <v:stroke joinstyle="miter"/>
                <v:path gradientshapeok="t" o:connecttype="rect"/>
              </v:shapetype>
              <v:shape id="Надпись 2" o:spid="_x0000_s1026" type="#_x0000_t202" style="position:absolute;margin-left:7pt;margin-top:.1pt;width:195.2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" stroked="f">
                <v:textbox>
                  <w:txbxContent>
                    <w:p w14:paraId="33F7C4A7"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434006A5" w14:textId="77777777" w:rsidR="00F67A98" w:rsidRPr="00EE4895"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A4BC8D4" w14:textId="77777777" w:rsidR="00F67A98" w:rsidRDefault="00F67A98"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18641B2D" w14:textId="77777777" w:rsidR="00F67A98" w:rsidRPr="00EE4895" w:rsidRDefault="00F67A98"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53733CA0" w14:textId="77777777" w:rsidR="00F67A98" w:rsidRPr="00EE4895" w:rsidRDefault="00F67A98" w:rsidP="00EE4895">
                      <w:pPr>
                        <w:spacing w:after="0" w:line="240" w:lineRule="auto"/>
                        <w:jc w:val="center"/>
                        <w:rPr>
                          <w:rFonts w:ascii="Arial Cyr Chuv" w:eastAsia="Times New Roman" w:hAnsi="Arial Cyr Chuv" w:cs="Times New Roman"/>
                          <w:lang w:eastAsia="ru-RU"/>
                        </w:rPr>
                      </w:pPr>
                    </w:p>
                    <w:p w14:paraId="06E9B792"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0"/>
                          <w:lang w:eastAsia="x-none"/>
                        </w:rPr>
                      </w:pPr>
                    </w:p>
                    <w:p w14:paraId="4F340FAA"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B49CC5E" w14:textId="77777777" w:rsidR="00F67A98" w:rsidRPr="00EE4895" w:rsidRDefault="00F67A98" w:rsidP="00EE4895">
                      <w:pPr>
                        <w:spacing w:after="0" w:line="240" w:lineRule="auto"/>
                        <w:jc w:val="center"/>
                        <w:rPr>
                          <w:rFonts w:ascii="Times New Roman" w:eastAsia="Times New Roman" w:hAnsi="Times New Roman" w:cs="Times New Roman"/>
                          <w:sz w:val="24"/>
                          <w:szCs w:val="20"/>
                          <w:u w:val="single"/>
                          <w:lang w:eastAsia="ru-RU"/>
                        </w:rPr>
                      </w:pPr>
                    </w:p>
                    <w:p w14:paraId="7932034B" w14:textId="42224F48" w:rsidR="00F67A98" w:rsidRDefault="00496B24" w:rsidP="00183513">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D3069F">
                        <w:rPr>
                          <w:rFonts w:ascii="Times New Roman" w:eastAsia="Times New Roman" w:hAnsi="Times New Roman" w:cs="Times New Roman"/>
                          <w:sz w:val="24"/>
                          <w:szCs w:val="20"/>
                          <w:u w:val="single"/>
                          <w:lang w:eastAsia="ru-RU"/>
                        </w:rPr>
                        <w:t>5</w:t>
                      </w:r>
                      <w:r w:rsidR="00F67A98">
                        <w:rPr>
                          <w:rFonts w:ascii="Times New Roman" w:eastAsia="Times New Roman" w:hAnsi="Times New Roman" w:cs="Times New Roman"/>
                          <w:sz w:val="24"/>
                          <w:szCs w:val="20"/>
                          <w:u w:val="single"/>
                          <w:lang w:eastAsia="ru-RU"/>
                        </w:rPr>
                        <w:t>.12.2025</w:t>
                      </w:r>
                      <w:r w:rsidR="00F67A98" w:rsidRPr="00EE4895">
                        <w:rPr>
                          <w:rFonts w:ascii="Times New Roman" w:eastAsia="Times New Roman" w:hAnsi="Times New Roman" w:cs="Times New Roman"/>
                          <w:sz w:val="24"/>
                          <w:szCs w:val="20"/>
                          <w:u w:val="single"/>
                          <w:lang w:eastAsia="ru-RU"/>
                        </w:rPr>
                        <w:t xml:space="preserve">  №</w:t>
                      </w:r>
                      <w:proofErr w:type="gramEnd"/>
                      <w:r w:rsidR="00F67A98">
                        <w:rPr>
                          <w:rFonts w:ascii="Times New Roman" w:eastAsia="Times New Roman" w:hAnsi="Times New Roman" w:cs="Times New Roman"/>
                          <w:sz w:val="24"/>
                          <w:szCs w:val="20"/>
                          <w:u w:val="single"/>
                          <w:lang w:eastAsia="ru-RU"/>
                        </w:rPr>
                        <w:t xml:space="preserve"> </w:t>
                      </w:r>
                      <w:r w:rsidR="00314232">
                        <w:rPr>
                          <w:rFonts w:ascii="Times New Roman" w:eastAsia="Times New Roman" w:hAnsi="Times New Roman" w:cs="Times New Roman"/>
                          <w:sz w:val="24"/>
                          <w:szCs w:val="20"/>
                          <w:u w:val="single"/>
                          <w:lang w:eastAsia="ru-RU"/>
                        </w:rPr>
                        <w:t>17</w:t>
                      </w:r>
                      <w:r w:rsidR="00D3069F">
                        <w:rPr>
                          <w:rFonts w:ascii="Times New Roman" w:eastAsia="Times New Roman" w:hAnsi="Times New Roman" w:cs="Times New Roman"/>
                          <w:sz w:val="24"/>
                          <w:szCs w:val="20"/>
                          <w:u w:val="single"/>
                          <w:lang w:eastAsia="ru-RU"/>
                        </w:rPr>
                        <w:t>29</w:t>
                      </w:r>
                    </w:p>
                    <w:p w14:paraId="0EB54996" w14:textId="77777777" w:rsidR="00F67A98" w:rsidRPr="00EE4895" w:rsidRDefault="00F67A98" w:rsidP="00183513">
                      <w:pPr>
                        <w:spacing w:after="0" w:line="240" w:lineRule="auto"/>
                        <w:jc w:val="center"/>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24"/>
                          <w:szCs w:val="24"/>
                          <w:lang w:eastAsia="ru-RU"/>
                        </w:rPr>
                        <w:t>п. Урмары</w:t>
                      </w:r>
                    </w:p>
                    <w:p w14:paraId="5BD4C45A" w14:textId="77777777" w:rsidR="00F67A98" w:rsidRDefault="00F67A98"/>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0267A5B5" wp14:editId="5D4CCF18">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6CE203A" w14:textId="77777777" w:rsidR="00F67A98" w:rsidRDefault="00F67A98">
                            <w:r w:rsidRPr="00EE4895">
                              <w:rPr>
                                <w:noProof/>
                                <w:lang w:eastAsia="ru-RU"/>
                              </w:rPr>
                              <w:drawing>
                                <wp:inline distT="0" distB="0" distL="0" distR="0" wp14:anchorId="070E91F6" wp14:editId="550239B9">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7A5B5" id="_x0000_s1027"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" stroked="f">
                <v:textbox>
                  <w:txbxContent>
                    <w:p w14:paraId="46CE203A" w14:textId="77777777" w:rsidR="00F67A98" w:rsidRDefault="00F67A98">
                      <w:r w:rsidRPr="00EE4895">
                        <w:rPr>
                          <w:noProof/>
                          <w:lang w:eastAsia="ru-RU"/>
                        </w:rPr>
                        <w:drawing>
                          <wp:inline distT="0" distB="0" distL="0" distR="0" wp14:anchorId="070E91F6" wp14:editId="550239B9">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r w:rsidR="00EE4895">
        <w:rPr>
          <w:noProof/>
          <w:lang w:eastAsia="ru-RU"/>
        </w:rPr>
        <mc:AlternateContent>
          <mc:Choice Requires="wps">
            <w:drawing>
              <wp:anchor distT="0" distB="0" distL="114300" distR="114300" simplePos="0" relativeHeight="251661312" behindDoc="0" locked="0" layoutInCell="1" allowOverlap="1" wp14:anchorId="66B1AA5A" wp14:editId="48E13F59">
                <wp:simplePos x="0" y="0"/>
                <wp:positionH relativeFrom="column">
                  <wp:posOffset>3523781</wp:posOffset>
                </wp:positionH>
                <wp:positionV relativeFrom="paragraph">
                  <wp:posOffset>0</wp:posOffset>
                </wp:positionV>
                <wp:extent cx="2150744" cy="1991994"/>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0744" cy="1991994"/>
                        </a:xfrm>
                        <a:prstGeom prst="rect">
                          <a:avLst/>
                        </a:prstGeom>
                        <a:noFill/>
                        <a:ln w="9525">
                          <a:noFill/>
                          <a:miter lim="800000"/>
                          <a:headEnd/>
                          <a:tailEnd/>
                        </a:ln>
                      </wps:spPr>
                      <wps:txbx>
                        <w:txbxContent>
                          <w:p w14:paraId="49BF60C6"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4DF066F8" w14:textId="77777777" w:rsidR="00F67A98" w:rsidRPr="00EE4895" w:rsidRDefault="00F67A9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1AAB062C"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2E1883CD" w14:textId="77777777" w:rsidR="00F67A98" w:rsidRPr="00EE4895" w:rsidRDefault="00F67A98" w:rsidP="00EE4895">
                            <w:pPr>
                              <w:spacing w:after="0" w:line="240" w:lineRule="auto"/>
                              <w:jc w:val="center"/>
                              <w:rPr>
                                <w:rFonts w:ascii="Times New Roman" w:eastAsia="Times New Roman" w:hAnsi="Times New Roman" w:cs="Times New Roman"/>
                                <w:b/>
                                <w:lang w:val="x-none" w:eastAsia="x-none"/>
                              </w:rPr>
                            </w:pPr>
                          </w:p>
                          <w:p w14:paraId="7D8523B0"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eastAsia="x-none"/>
                              </w:rPr>
                            </w:pPr>
                          </w:p>
                          <w:p w14:paraId="77B71D6E"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46F106F6" w14:textId="77777777" w:rsidR="00F67A98" w:rsidRPr="00EE4895" w:rsidRDefault="00F67A98" w:rsidP="00EE4895">
                            <w:pPr>
                              <w:spacing w:after="0" w:line="240" w:lineRule="auto"/>
                              <w:jc w:val="center"/>
                              <w:rPr>
                                <w:rFonts w:ascii="Arial Cyr Chuv" w:eastAsia="Times New Roman" w:hAnsi="Arial Cyr Chuv" w:cs="Times New Roman"/>
                                <w:b/>
                                <w:sz w:val="24"/>
                                <w:szCs w:val="20"/>
                                <w:lang w:eastAsia="ru-RU"/>
                              </w:rPr>
                            </w:pPr>
                          </w:p>
                          <w:p w14:paraId="27A4EAE7" w14:textId="25559C4C" w:rsidR="00F67A98" w:rsidRPr="00EE4895" w:rsidRDefault="00496B2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D3069F">
                              <w:rPr>
                                <w:rFonts w:ascii="Times New Roman" w:eastAsia="Times New Roman" w:hAnsi="Times New Roman" w:cs="Times New Roman"/>
                                <w:sz w:val="24"/>
                                <w:szCs w:val="24"/>
                                <w:u w:val="single"/>
                                <w:lang w:eastAsia="ru-RU"/>
                              </w:rPr>
                              <w:t>5</w:t>
                            </w:r>
                            <w:r w:rsidR="00F67A98">
                              <w:rPr>
                                <w:rFonts w:ascii="Times New Roman" w:eastAsia="Times New Roman" w:hAnsi="Times New Roman" w:cs="Times New Roman"/>
                                <w:sz w:val="24"/>
                                <w:szCs w:val="24"/>
                                <w:u w:val="single"/>
                                <w:lang w:eastAsia="ru-RU"/>
                              </w:rPr>
                              <w:t>.12.2025</w:t>
                            </w:r>
                            <w:r w:rsidR="00F67A98" w:rsidRPr="00EE4895">
                              <w:rPr>
                                <w:rFonts w:ascii="Times New Roman" w:eastAsia="Times New Roman" w:hAnsi="Times New Roman" w:cs="Times New Roman"/>
                                <w:sz w:val="24"/>
                                <w:szCs w:val="24"/>
                                <w:u w:val="single"/>
                                <w:lang w:eastAsia="ru-RU"/>
                              </w:rPr>
                              <w:t xml:space="preserve">   </w:t>
                            </w:r>
                            <w:r w:rsidR="00F67A98">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17</w:t>
                            </w:r>
                            <w:r w:rsidR="00D3069F">
                              <w:rPr>
                                <w:rFonts w:ascii="Times New Roman" w:eastAsia="Times New Roman" w:hAnsi="Times New Roman" w:cs="Times New Roman"/>
                                <w:sz w:val="24"/>
                                <w:szCs w:val="24"/>
                                <w:u w:val="single"/>
                                <w:lang w:eastAsia="ru-RU"/>
                              </w:rPr>
                              <w:t>29</w:t>
                            </w:r>
                            <w:r w:rsidR="00CC04C4">
                              <w:rPr>
                                <w:rFonts w:ascii="Times New Roman" w:eastAsia="Times New Roman" w:hAnsi="Times New Roman" w:cs="Times New Roman"/>
                                <w:sz w:val="24"/>
                                <w:szCs w:val="24"/>
                                <w:u w:val="single"/>
                                <w:lang w:eastAsia="ru-RU"/>
                              </w:rPr>
                              <w:t xml:space="preserve"> </w:t>
                            </w:r>
                            <w:r w:rsidR="00F67A98">
                              <w:rPr>
                                <w:rFonts w:ascii="Times New Roman" w:eastAsia="Times New Roman" w:hAnsi="Times New Roman" w:cs="Times New Roman"/>
                                <w:sz w:val="24"/>
                                <w:szCs w:val="24"/>
                                <w:u w:val="single"/>
                                <w:lang w:eastAsia="ru-RU"/>
                              </w:rPr>
                              <w:t xml:space="preserve">  </w:t>
                            </w:r>
                            <w:r w:rsidR="00F67A98" w:rsidRPr="00EE4895">
                              <w:rPr>
                                <w:rFonts w:ascii="Times New Roman" w:eastAsia="Times New Roman" w:hAnsi="Times New Roman" w:cs="Times New Roman"/>
                                <w:sz w:val="24"/>
                                <w:szCs w:val="24"/>
                                <w:u w:val="single"/>
                                <w:lang w:eastAsia="ru-RU"/>
                              </w:rPr>
                              <w:t xml:space="preserve">№           </w:t>
                            </w:r>
                          </w:p>
                          <w:p w14:paraId="7CD46A18" w14:textId="77777777" w:rsidR="00F67A98" w:rsidRDefault="00F67A98"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6B1AA5A" id="_x0000_s1028" type="#_x0000_t202" style="position:absolute;margin-left:277.45pt;margin-top:0;width:169.35pt;height:156.8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" filled="f" stroked="f">
                <v:textbox style="mso-fit-shape-to-text:t">
                  <w:txbxContent>
                    <w:p w14:paraId="49BF60C6"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4DF066F8" w14:textId="77777777" w:rsidR="00F67A98" w:rsidRPr="00EE4895" w:rsidRDefault="00F67A98"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1AAB062C" w14:textId="77777777" w:rsidR="00F67A98" w:rsidRDefault="00F67A98"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2E1883CD" w14:textId="77777777" w:rsidR="00F67A98" w:rsidRPr="00EE4895" w:rsidRDefault="00F67A98" w:rsidP="00EE4895">
                      <w:pPr>
                        <w:spacing w:after="0" w:line="240" w:lineRule="auto"/>
                        <w:jc w:val="center"/>
                        <w:rPr>
                          <w:rFonts w:ascii="Times New Roman" w:eastAsia="Times New Roman" w:hAnsi="Times New Roman" w:cs="Times New Roman"/>
                          <w:b/>
                          <w:lang w:val="x-none" w:eastAsia="x-none"/>
                        </w:rPr>
                      </w:pPr>
                    </w:p>
                    <w:p w14:paraId="7D8523B0"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eastAsia="x-none"/>
                        </w:rPr>
                      </w:pPr>
                    </w:p>
                    <w:p w14:paraId="77B71D6E" w14:textId="77777777" w:rsidR="00F67A98" w:rsidRPr="00EE4895" w:rsidRDefault="00F67A98"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46F106F6" w14:textId="77777777" w:rsidR="00F67A98" w:rsidRPr="00EE4895" w:rsidRDefault="00F67A98" w:rsidP="00EE4895">
                      <w:pPr>
                        <w:spacing w:after="0" w:line="240" w:lineRule="auto"/>
                        <w:jc w:val="center"/>
                        <w:rPr>
                          <w:rFonts w:ascii="Arial Cyr Chuv" w:eastAsia="Times New Roman" w:hAnsi="Arial Cyr Chuv" w:cs="Times New Roman"/>
                          <w:b/>
                          <w:sz w:val="24"/>
                          <w:szCs w:val="20"/>
                          <w:lang w:eastAsia="ru-RU"/>
                        </w:rPr>
                      </w:pPr>
                    </w:p>
                    <w:p w14:paraId="27A4EAE7" w14:textId="25559C4C" w:rsidR="00F67A98" w:rsidRPr="00EE4895" w:rsidRDefault="00496B2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D3069F">
                        <w:rPr>
                          <w:rFonts w:ascii="Times New Roman" w:eastAsia="Times New Roman" w:hAnsi="Times New Roman" w:cs="Times New Roman"/>
                          <w:sz w:val="24"/>
                          <w:szCs w:val="24"/>
                          <w:u w:val="single"/>
                          <w:lang w:eastAsia="ru-RU"/>
                        </w:rPr>
                        <w:t>5</w:t>
                      </w:r>
                      <w:r w:rsidR="00F67A98">
                        <w:rPr>
                          <w:rFonts w:ascii="Times New Roman" w:eastAsia="Times New Roman" w:hAnsi="Times New Roman" w:cs="Times New Roman"/>
                          <w:sz w:val="24"/>
                          <w:szCs w:val="24"/>
                          <w:u w:val="single"/>
                          <w:lang w:eastAsia="ru-RU"/>
                        </w:rPr>
                        <w:t>.12.2025</w:t>
                      </w:r>
                      <w:r w:rsidR="00F67A98" w:rsidRPr="00EE4895">
                        <w:rPr>
                          <w:rFonts w:ascii="Times New Roman" w:eastAsia="Times New Roman" w:hAnsi="Times New Roman" w:cs="Times New Roman"/>
                          <w:sz w:val="24"/>
                          <w:szCs w:val="24"/>
                          <w:u w:val="single"/>
                          <w:lang w:eastAsia="ru-RU"/>
                        </w:rPr>
                        <w:t xml:space="preserve">   </w:t>
                      </w:r>
                      <w:r w:rsidR="00F67A98">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17</w:t>
                      </w:r>
                      <w:r w:rsidR="00D3069F">
                        <w:rPr>
                          <w:rFonts w:ascii="Times New Roman" w:eastAsia="Times New Roman" w:hAnsi="Times New Roman" w:cs="Times New Roman"/>
                          <w:sz w:val="24"/>
                          <w:szCs w:val="24"/>
                          <w:u w:val="single"/>
                          <w:lang w:eastAsia="ru-RU"/>
                        </w:rPr>
                        <w:t>29</w:t>
                      </w:r>
                      <w:r w:rsidR="00CC04C4">
                        <w:rPr>
                          <w:rFonts w:ascii="Times New Roman" w:eastAsia="Times New Roman" w:hAnsi="Times New Roman" w:cs="Times New Roman"/>
                          <w:sz w:val="24"/>
                          <w:szCs w:val="24"/>
                          <w:u w:val="single"/>
                          <w:lang w:eastAsia="ru-RU"/>
                        </w:rPr>
                        <w:t xml:space="preserve"> </w:t>
                      </w:r>
                      <w:r w:rsidR="00F67A98">
                        <w:rPr>
                          <w:rFonts w:ascii="Times New Roman" w:eastAsia="Times New Roman" w:hAnsi="Times New Roman" w:cs="Times New Roman"/>
                          <w:sz w:val="24"/>
                          <w:szCs w:val="24"/>
                          <w:u w:val="single"/>
                          <w:lang w:eastAsia="ru-RU"/>
                        </w:rPr>
                        <w:t xml:space="preserve">  </w:t>
                      </w:r>
                      <w:r w:rsidR="00F67A98" w:rsidRPr="00EE4895">
                        <w:rPr>
                          <w:rFonts w:ascii="Times New Roman" w:eastAsia="Times New Roman" w:hAnsi="Times New Roman" w:cs="Times New Roman"/>
                          <w:sz w:val="24"/>
                          <w:szCs w:val="24"/>
                          <w:u w:val="single"/>
                          <w:lang w:eastAsia="ru-RU"/>
                        </w:rPr>
                        <w:t xml:space="preserve">№           </w:t>
                      </w:r>
                    </w:p>
                    <w:p w14:paraId="7CD46A18" w14:textId="77777777" w:rsidR="00F67A98" w:rsidRDefault="00F67A98"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p>
    <w:p w14:paraId="248C006D" w14:textId="77777777" w:rsidR="00C65999" w:rsidRPr="00C65999" w:rsidRDefault="00C65999" w:rsidP="005B33DC">
      <w:pPr>
        <w:spacing w:after="0" w:line="240" w:lineRule="auto"/>
      </w:pPr>
    </w:p>
    <w:p w14:paraId="29F91271" w14:textId="77777777" w:rsidR="00C65999" w:rsidRPr="00C65999" w:rsidRDefault="00C65999" w:rsidP="005B33DC">
      <w:pPr>
        <w:spacing w:after="0" w:line="240" w:lineRule="auto"/>
      </w:pPr>
    </w:p>
    <w:p w14:paraId="53453F68" w14:textId="77777777" w:rsidR="00C65999" w:rsidRPr="00C65999" w:rsidRDefault="00C65999" w:rsidP="005B33DC">
      <w:pPr>
        <w:spacing w:after="0" w:line="240" w:lineRule="auto"/>
      </w:pPr>
    </w:p>
    <w:p w14:paraId="229E6820" w14:textId="77777777" w:rsidR="00C65999" w:rsidRPr="00C65999" w:rsidRDefault="00C65999" w:rsidP="005B33DC">
      <w:pPr>
        <w:spacing w:after="0" w:line="240" w:lineRule="auto"/>
      </w:pPr>
    </w:p>
    <w:p w14:paraId="320D6A51" w14:textId="77777777" w:rsidR="00C65999" w:rsidRPr="002A4093" w:rsidRDefault="00C65999" w:rsidP="005B33DC">
      <w:pPr>
        <w:spacing w:after="0" w:line="240" w:lineRule="auto"/>
        <w:jc w:val="both"/>
        <w:rPr>
          <w:rFonts w:ascii="Times New Roman" w:hAnsi="Times New Roman" w:cs="Times New Roman"/>
          <w:sz w:val="24"/>
          <w:szCs w:val="24"/>
        </w:rPr>
      </w:pPr>
    </w:p>
    <w:p w14:paraId="47B48555" w14:textId="77777777" w:rsidR="00D04187" w:rsidRDefault="00D04187" w:rsidP="005B33DC">
      <w:pPr>
        <w:pStyle w:val="Standard"/>
        <w:ind w:firstLine="720"/>
        <w:jc w:val="both"/>
        <w:rPr>
          <w:rFonts w:cs="Times New Roman"/>
        </w:rPr>
      </w:pPr>
    </w:p>
    <w:p w14:paraId="736BFAE6" w14:textId="77777777" w:rsidR="005B33DC" w:rsidRDefault="005B33DC" w:rsidP="005B33DC">
      <w:pPr>
        <w:spacing w:after="0" w:line="240" w:lineRule="auto"/>
        <w:ind w:right="4819"/>
        <w:jc w:val="both"/>
        <w:rPr>
          <w:rFonts w:ascii="Times New Roman" w:hAnsi="Times New Roman" w:cs="Times New Roman"/>
          <w:sz w:val="24"/>
          <w:szCs w:val="24"/>
        </w:rPr>
      </w:pPr>
    </w:p>
    <w:p w14:paraId="10852E69" w14:textId="77777777" w:rsidR="005B33DC" w:rsidRDefault="005B33DC" w:rsidP="005B33DC">
      <w:pPr>
        <w:spacing w:after="0" w:line="240" w:lineRule="auto"/>
        <w:ind w:right="4819"/>
        <w:jc w:val="both"/>
        <w:rPr>
          <w:rFonts w:ascii="Times New Roman" w:hAnsi="Times New Roman" w:cs="Times New Roman"/>
          <w:sz w:val="24"/>
          <w:szCs w:val="24"/>
        </w:rPr>
      </w:pPr>
    </w:p>
    <w:p w14:paraId="60523880" w14:textId="77777777" w:rsidR="005B33DC" w:rsidRDefault="005B33DC" w:rsidP="005B33DC">
      <w:pPr>
        <w:spacing w:after="0" w:line="240" w:lineRule="auto"/>
        <w:ind w:right="4819"/>
        <w:jc w:val="both"/>
        <w:rPr>
          <w:rFonts w:ascii="Times New Roman" w:hAnsi="Times New Roman" w:cs="Times New Roman"/>
          <w:sz w:val="24"/>
          <w:szCs w:val="24"/>
        </w:rPr>
      </w:pPr>
    </w:p>
    <w:p w14:paraId="5782AD57" w14:textId="77777777" w:rsidR="00DE1FF3" w:rsidRDefault="00DE1FF3" w:rsidP="00DE1FF3">
      <w:pPr>
        <w:tabs>
          <w:tab w:val="left" w:pos="3544"/>
        </w:tabs>
        <w:ind w:right="6378"/>
        <w:jc w:val="both"/>
      </w:pPr>
    </w:p>
    <w:p w14:paraId="342342D3" w14:textId="77777777" w:rsidR="00D3069F" w:rsidRDefault="00D3069F" w:rsidP="001D3221">
      <w:pPr>
        <w:ind w:right="4818"/>
        <w:jc w:val="both"/>
        <w:outlineLvl w:val="0"/>
        <w:rPr>
          <w:rFonts w:ascii="Times New Roman" w:hAnsi="Times New Roman" w:cs="Times New Roman"/>
          <w:bCs/>
          <w:kern w:val="32"/>
          <w:sz w:val="24"/>
          <w:szCs w:val="24"/>
        </w:rPr>
      </w:pPr>
      <w:r w:rsidRPr="00D3069F">
        <w:rPr>
          <w:rFonts w:ascii="Times New Roman" w:hAnsi="Times New Roman" w:cs="Times New Roman"/>
          <w:bCs/>
          <w:kern w:val="32"/>
          <w:sz w:val="24"/>
          <w:szCs w:val="24"/>
        </w:rPr>
        <w:t>Об утверждении Правил определения нормативных затрат на обеспечение функций муниципальных органов Урмарского муниципального округа Чувашской Республики, включая подведомственные им казенные учреждения Урмарского муниципального округа Чувашской Республики</w:t>
      </w:r>
    </w:p>
    <w:p w14:paraId="1F27AB99" w14:textId="77777777" w:rsidR="001D3221" w:rsidRPr="00D3069F" w:rsidRDefault="001D3221" w:rsidP="001D3221">
      <w:pPr>
        <w:ind w:right="4818"/>
        <w:jc w:val="both"/>
        <w:outlineLvl w:val="0"/>
        <w:rPr>
          <w:rFonts w:ascii="Times New Roman" w:hAnsi="Times New Roman" w:cs="Times New Roman"/>
          <w:bCs/>
          <w:kern w:val="32"/>
          <w:sz w:val="24"/>
          <w:szCs w:val="24"/>
        </w:rPr>
      </w:pPr>
    </w:p>
    <w:p w14:paraId="5372EC3B" w14:textId="4989E916" w:rsidR="00D3069F" w:rsidRPr="00D3069F" w:rsidRDefault="00D3069F" w:rsidP="00D3069F">
      <w:pPr>
        <w:widowControl w:val="0"/>
        <w:tabs>
          <w:tab w:val="left" w:pos="993"/>
        </w:tabs>
        <w:suppressAutoHyphens/>
        <w:autoSpaceDE w:val="0"/>
        <w:spacing w:after="0" w:line="240" w:lineRule="auto"/>
        <w:ind w:right="97" w:firstLine="709"/>
        <w:jc w:val="both"/>
        <w:rPr>
          <w:rFonts w:ascii="Times New Roman" w:eastAsia="Times New Roman" w:hAnsi="Times New Roman" w:cs="Times New Roman"/>
          <w:sz w:val="24"/>
          <w:szCs w:val="24"/>
        </w:rPr>
      </w:pPr>
      <w:r w:rsidRPr="00D3069F">
        <w:rPr>
          <w:rFonts w:ascii="Times New Roman" w:eastAsia="Times New Roman" w:hAnsi="Times New Roman" w:cs="Times New Roman"/>
          <w:sz w:val="24"/>
          <w:szCs w:val="24"/>
        </w:rPr>
        <w:t xml:space="preserve">В соответствии с </w:t>
      </w:r>
      <w:hyperlink r:id="rId9" w:history="1">
        <w:r w:rsidRPr="00D3069F">
          <w:rPr>
            <w:rFonts w:ascii="Times New Roman" w:eastAsia="Times New Roman" w:hAnsi="Times New Roman" w:cs="Times New Roman"/>
            <w:sz w:val="24"/>
            <w:szCs w:val="24"/>
          </w:rPr>
          <w:t>Федеральным законом</w:t>
        </w:r>
      </w:hyperlink>
      <w:r w:rsidRPr="00D3069F">
        <w:rPr>
          <w:rFonts w:ascii="Times New Roman" w:eastAsia="Times New Roman" w:hAnsi="Times New Roman" w:cs="Times New Roman"/>
          <w:sz w:val="24"/>
          <w:szCs w:val="24"/>
        </w:rPr>
        <w:t xml:space="preserve"> от 05.04.2013 № 44-ФЗ «О контрактной системе в сфере закупок товаров, работ и услуг для обеспечения государственных и муниципальных нужд», </w:t>
      </w:r>
      <w:hyperlink r:id="rId10" w:history="1">
        <w:r w:rsidRPr="00D3069F">
          <w:rPr>
            <w:rFonts w:ascii="Times New Roman" w:eastAsia="Times New Roman" w:hAnsi="Times New Roman" w:cs="Times New Roman"/>
            <w:sz w:val="24"/>
            <w:szCs w:val="24"/>
          </w:rPr>
          <w:t>постановлением</w:t>
        </w:r>
      </w:hyperlink>
      <w:r w:rsidRPr="00D3069F">
        <w:rPr>
          <w:rFonts w:ascii="Times New Roman" w:eastAsia="Times New Roman" w:hAnsi="Times New Roman" w:cs="Times New Roman"/>
          <w:sz w:val="24"/>
          <w:szCs w:val="24"/>
        </w:rPr>
        <w:t xml:space="preserve"> Правительства Российской Федерации от 13 октября 2014 г. №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w:t>
      </w:r>
      <w:hyperlink r:id="rId11" w:history="1">
        <w:r w:rsidRPr="00D3069F">
          <w:rPr>
            <w:rFonts w:ascii="Times New Roman" w:eastAsia="Times New Roman" w:hAnsi="Times New Roman" w:cs="Times New Roman"/>
            <w:sz w:val="24"/>
            <w:szCs w:val="24"/>
          </w:rPr>
          <w:t>Бюджетным кодексом</w:t>
        </w:r>
      </w:hyperlink>
      <w:r w:rsidRPr="00D3069F">
        <w:rPr>
          <w:rFonts w:ascii="Times New Roman" w:eastAsia="Times New Roman" w:hAnsi="Times New Roman" w:cs="Times New Roman"/>
          <w:sz w:val="24"/>
          <w:szCs w:val="24"/>
        </w:rPr>
        <w:t xml:space="preserve">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w:t>
      </w:r>
      <w:hyperlink r:id="rId12" w:history="1">
        <w:r w:rsidRPr="00D3069F">
          <w:rPr>
            <w:rFonts w:ascii="Times New Roman" w:eastAsia="Times New Roman" w:hAnsi="Times New Roman" w:cs="Times New Roman"/>
            <w:sz w:val="24"/>
            <w:szCs w:val="24"/>
          </w:rPr>
          <w:t>постановлением</w:t>
        </w:r>
      </w:hyperlink>
      <w:r w:rsidRPr="00D3069F">
        <w:rPr>
          <w:rFonts w:ascii="Times New Roman" w:eastAsia="Times New Roman" w:hAnsi="Times New Roman" w:cs="Times New Roman"/>
          <w:sz w:val="24"/>
          <w:szCs w:val="24"/>
        </w:rPr>
        <w:t xml:space="preserve"> Кабинета Министров Чувашской Республики от 26 марта 2015 г. № 97 «Об утверждении Правил определения нормативных затрат на обеспечение функций государственных органов Чувашской Республики, включая подведомственные им казенные учреждения Чувашской Республики, органов управления Территориальным фондом обязательного медицинского страхования Чувашской Республики» администрация Урмарского муниципального округа Чувашской Республики </w:t>
      </w:r>
      <w:r w:rsidRPr="00D3069F">
        <w:rPr>
          <w:rFonts w:ascii="Times New Roman" w:eastAsia="Times New Roman" w:hAnsi="Times New Roman" w:cs="Times New Roman"/>
          <w:sz w:val="24"/>
          <w:szCs w:val="24"/>
        </w:rPr>
        <w:t xml:space="preserve">п о с т а н о в ля е т </w:t>
      </w:r>
      <w:r w:rsidRPr="00D3069F">
        <w:rPr>
          <w:rFonts w:ascii="Times New Roman" w:eastAsia="Times New Roman" w:hAnsi="Times New Roman" w:cs="Times New Roman"/>
          <w:sz w:val="24"/>
          <w:szCs w:val="24"/>
        </w:rPr>
        <w:t>:</w:t>
      </w:r>
    </w:p>
    <w:p w14:paraId="7ADD7357" w14:textId="1B644403" w:rsidR="00D3069F" w:rsidRPr="00D3069F" w:rsidRDefault="00D3069F" w:rsidP="00D3069F">
      <w:pPr>
        <w:widowControl w:val="0"/>
        <w:tabs>
          <w:tab w:val="left" w:pos="993"/>
        </w:tabs>
        <w:suppressAutoHyphens/>
        <w:autoSpaceDE w:val="0"/>
        <w:spacing w:after="0" w:line="240" w:lineRule="auto"/>
        <w:ind w:right="97" w:firstLine="709"/>
        <w:jc w:val="both"/>
        <w:rPr>
          <w:rFonts w:ascii="Times New Roman" w:hAnsi="Times New Roman" w:cs="Times New Roman"/>
          <w:sz w:val="24"/>
          <w:szCs w:val="24"/>
        </w:rPr>
      </w:pPr>
      <w:r w:rsidRPr="00D3069F">
        <w:rPr>
          <w:rFonts w:ascii="Times New Roman" w:eastAsia="Times New Roman" w:hAnsi="Times New Roman" w:cs="Times New Roman"/>
          <w:sz w:val="24"/>
          <w:szCs w:val="24"/>
        </w:rPr>
        <w:t>1.</w:t>
      </w:r>
      <w:r w:rsidRPr="00D3069F">
        <w:rPr>
          <w:rFonts w:ascii="Times New Roman" w:hAnsi="Times New Roman" w:cs="Times New Roman"/>
          <w:sz w:val="24"/>
          <w:szCs w:val="24"/>
        </w:rPr>
        <w:t xml:space="preserve">Утвердить прилагаемые </w:t>
      </w:r>
      <w:hyperlink w:anchor="sub_1000" w:history="1">
        <w:r w:rsidRPr="00D3069F">
          <w:rPr>
            <w:rFonts w:ascii="Times New Roman" w:hAnsi="Times New Roman" w:cs="Times New Roman"/>
            <w:sz w:val="24"/>
            <w:szCs w:val="24"/>
          </w:rPr>
          <w:t>Правила</w:t>
        </w:r>
      </w:hyperlink>
      <w:r w:rsidRPr="00D3069F">
        <w:rPr>
          <w:rFonts w:ascii="Times New Roman" w:hAnsi="Times New Roman" w:cs="Times New Roman"/>
          <w:sz w:val="24"/>
          <w:szCs w:val="24"/>
        </w:rPr>
        <w:t xml:space="preserve"> </w:t>
      </w:r>
      <w:r w:rsidRPr="00D3069F">
        <w:rPr>
          <w:rFonts w:ascii="Times New Roman" w:hAnsi="Times New Roman" w:cs="Times New Roman"/>
          <w:bCs/>
          <w:kern w:val="32"/>
          <w:sz w:val="24"/>
          <w:szCs w:val="24"/>
        </w:rPr>
        <w:t>определения нормативных затрат на обеспечение функций муниципальных органов Урмарского муниципального округа Чувашской Республики, включая подведомственные им казенные учреждения Урмарского муниципального округа Чувашской Республики (далее - Правила)</w:t>
      </w:r>
      <w:r w:rsidRPr="00D3069F">
        <w:rPr>
          <w:rFonts w:ascii="Times New Roman" w:hAnsi="Times New Roman" w:cs="Times New Roman"/>
          <w:sz w:val="24"/>
          <w:szCs w:val="24"/>
        </w:rPr>
        <w:t>.</w:t>
      </w:r>
    </w:p>
    <w:p w14:paraId="1C9EBDA1" w14:textId="0B3D724A" w:rsidR="00D3069F" w:rsidRPr="00D3069F" w:rsidRDefault="00D3069F" w:rsidP="00D3069F">
      <w:pPr>
        <w:widowControl w:val="0"/>
        <w:tabs>
          <w:tab w:val="left" w:pos="993"/>
        </w:tabs>
        <w:suppressAutoHyphens/>
        <w:autoSpaceDE w:val="0"/>
        <w:spacing w:after="0" w:line="240" w:lineRule="auto"/>
        <w:ind w:right="97" w:firstLine="709"/>
        <w:jc w:val="both"/>
        <w:rPr>
          <w:rFonts w:ascii="Times New Roman" w:hAnsi="Times New Roman" w:cs="Times New Roman"/>
          <w:sz w:val="24"/>
          <w:szCs w:val="24"/>
        </w:rPr>
      </w:pPr>
      <w:r w:rsidRPr="00D3069F">
        <w:rPr>
          <w:rFonts w:ascii="Times New Roman" w:hAnsi="Times New Roman" w:cs="Times New Roman"/>
          <w:sz w:val="24"/>
          <w:szCs w:val="24"/>
        </w:rPr>
        <w:t>2.</w:t>
      </w:r>
      <w:r w:rsidRPr="00D3069F">
        <w:rPr>
          <w:rFonts w:ascii="Times New Roman" w:hAnsi="Times New Roman" w:cs="Times New Roman"/>
          <w:sz w:val="24"/>
          <w:szCs w:val="24"/>
        </w:rPr>
        <w:t xml:space="preserve">Общий объем затрат, связанных с закупкой товаров, работ, услуг, рассчитанный на основе нормативных затрат на обеспечение функций </w:t>
      </w:r>
      <w:r w:rsidRPr="00D3069F">
        <w:rPr>
          <w:rFonts w:ascii="Times New Roman" w:hAnsi="Times New Roman" w:cs="Times New Roman"/>
          <w:bCs/>
          <w:kern w:val="32"/>
          <w:sz w:val="24"/>
          <w:szCs w:val="24"/>
        </w:rPr>
        <w:t xml:space="preserve">муниципальных органов Урмарского муниципального округа Чувашской Республики, включая подведомственные им </w:t>
      </w:r>
      <w:r w:rsidRPr="00D3069F">
        <w:rPr>
          <w:rFonts w:ascii="Times New Roman" w:hAnsi="Times New Roman" w:cs="Times New Roman"/>
          <w:sz w:val="24"/>
          <w:szCs w:val="24"/>
        </w:rPr>
        <w:t xml:space="preserve">казенные учреждения Урмарского муниципального округа Чувашской Республики не может превышать объем доведенных </w:t>
      </w:r>
      <w:r w:rsidRPr="00D3069F">
        <w:rPr>
          <w:rFonts w:ascii="Times New Roman" w:hAnsi="Times New Roman" w:cs="Times New Roman"/>
          <w:bCs/>
          <w:kern w:val="32"/>
          <w:sz w:val="24"/>
          <w:szCs w:val="24"/>
        </w:rPr>
        <w:t>муниципальным органам Урмарского муниципального округа Чувашской Республики</w:t>
      </w:r>
      <w:r w:rsidRPr="00D3069F">
        <w:rPr>
          <w:rFonts w:ascii="Times New Roman" w:hAnsi="Times New Roman" w:cs="Times New Roman"/>
          <w:sz w:val="24"/>
          <w:szCs w:val="24"/>
        </w:rPr>
        <w:t xml:space="preserve"> и находящимся в их ведении казенным учреждениям </w:t>
      </w:r>
      <w:r w:rsidRPr="00D3069F">
        <w:rPr>
          <w:rFonts w:ascii="Times New Roman" w:hAnsi="Times New Roman" w:cs="Times New Roman"/>
          <w:bCs/>
          <w:kern w:val="32"/>
          <w:sz w:val="24"/>
          <w:szCs w:val="24"/>
        </w:rPr>
        <w:t>Урмарского муниципального округа</w:t>
      </w:r>
      <w:r w:rsidRPr="00D3069F">
        <w:rPr>
          <w:rFonts w:ascii="Times New Roman" w:hAnsi="Times New Roman" w:cs="Times New Roman"/>
          <w:sz w:val="24"/>
          <w:szCs w:val="24"/>
        </w:rPr>
        <w:t xml:space="preserve"> Чувашской Республики как получателям средств бюджета Урмарского муниципального округа Чувашской Республики лимитов бюджетных обязательств на закупку товаров, работ, услуг в рамках </w:t>
      </w:r>
      <w:r w:rsidRPr="00D3069F">
        <w:rPr>
          <w:rFonts w:ascii="Times New Roman" w:hAnsi="Times New Roman" w:cs="Times New Roman"/>
          <w:sz w:val="24"/>
          <w:szCs w:val="24"/>
        </w:rPr>
        <w:lastRenderedPageBreak/>
        <w:t xml:space="preserve">исполнения бюджета </w:t>
      </w:r>
      <w:r w:rsidRPr="00D3069F">
        <w:rPr>
          <w:rFonts w:ascii="Times New Roman" w:hAnsi="Times New Roman" w:cs="Times New Roman"/>
          <w:bCs/>
          <w:kern w:val="32"/>
          <w:sz w:val="24"/>
          <w:szCs w:val="24"/>
        </w:rPr>
        <w:t>Урмарского муниципального округа</w:t>
      </w:r>
      <w:r w:rsidRPr="00D3069F">
        <w:rPr>
          <w:rFonts w:ascii="Times New Roman" w:hAnsi="Times New Roman" w:cs="Times New Roman"/>
          <w:sz w:val="24"/>
          <w:szCs w:val="24"/>
        </w:rPr>
        <w:t xml:space="preserve"> Чувашской Республики.</w:t>
      </w:r>
    </w:p>
    <w:p w14:paraId="10DD880E" w14:textId="04F63DB1" w:rsidR="00D3069F" w:rsidRPr="00D3069F" w:rsidRDefault="00D3069F" w:rsidP="00D3069F">
      <w:pPr>
        <w:widowControl w:val="0"/>
        <w:tabs>
          <w:tab w:val="left" w:pos="993"/>
        </w:tabs>
        <w:suppressAutoHyphens/>
        <w:autoSpaceDE w:val="0"/>
        <w:spacing w:after="0" w:line="240" w:lineRule="auto"/>
        <w:ind w:right="97" w:firstLine="709"/>
        <w:jc w:val="both"/>
        <w:rPr>
          <w:rFonts w:ascii="Times New Roman" w:hAnsi="Times New Roman" w:cs="Times New Roman"/>
          <w:sz w:val="24"/>
          <w:szCs w:val="24"/>
        </w:rPr>
      </w:pPr>
      <w:r w:rsidRPr="00D3069F">
        <w:rPr>
          <w:rFonts w:ascii="Times New Roman" w:hAnsi="Times New Roman" w:cs="Times New Roman"/>
          <w:sz w:val="24"/>
          <w:szCs w:val="24"/>
        </w:rPr>
        <w:t>3.</w:t>
      </w:r>
      <w:r w:rsidRPr="00D3069F">
        <w:rPr>
          <w:rFonts w:ascii="Times New Roman" w:hAnsi="Times New Roman" w:cs="Times New Roman"/>
          <w:sz w:val="24"/>
          <w:szCs w:val="24"/>
        </w:rPr>
        <w:t>Контроль за исполнением постановления возложить на сектор организации и проведения муниципальных закупок администрации Урмарского муниципального округа Чувашской Республики.</w:t>
      </w:r>
    </w:p>
    <w:p w14:paraId="1DB94E44" w14:textId="731418B4" w:rsidR="00D3069F" w:rsidRPr="00D3069F" w:rsidRDefault="00D3069F" w:rsidP="00D3069F">
      <w:pPr>
        <w:widowControl w:val="0"/>
        <w:tabs>
          <w:tab w:val="left" w:pos="993"/>
        </w:tabs>
        <w:suppressAutoHyphens/>
        <w:autoSpaceDE w:val="0"/>
        <w:spacing w:after="0" w:line="240" w:lineRule="auto"/>
        <w:ind w:right="97" w:firstLine="709"/>
        <w:jc w:val="both"/>
        <w:rPr>
          <w:rFonts w:ascii="Times New Roman" w:hAnsi="Times New Roman" w:cs="Times New Roman"/>
          <w:sz w:val="24"/>
          <w:szCs w:val="24"/>
        </w:rPr>
      </w:pPr>
      <w:r w:rsidRPr="00D3069F">
        <w:rPr>
          <w:rFonts w:ascii="Times New Roman" w:hAnsi="Times New Roman" w:cs="Times New Roman"/>
          <w:sz w:val="24"/>
          <w:szCs w:val="24"/>
        </w:rPr>
        <w:t>4.Н</w:t>
      </w:r>
      <w:r w:rsidRPr="00D3069F">
        <w:rPr>
          <w:rFonts w:ascii="Times New Roman" w:hAnsi="Times New Roman" w:cs="Times New Roman"/>
          <w:sz w:val="24"/>
          <w:szCs w:val="24"/>
        </w:rPr>
        <w:t xml:space="preserve">астоящее постановление вступает в силу после его официального опубликования. </w:t>
      </w:r>
    </w:p>
    <w:p w14:paraId="68FC3DA0" w14:textId="77777777" w:rsidR="00D3069F" w:rsidRDefault="00D3069F" w:rsidP="00D3069F">
      <w:pPr>
        <w:pStyle w:val="36"/>
        <w:spacing w:after="0"/>
        <w:ind w:left="0" w:right="-442"/>
        <w:jc w:val="both"/>
        <w:rPr>
          <w:rFonts w:ascii="Times New Roman" w:hAnsi="Times New Roman" w:cs="Times New Roman"/>
          <w:szCs w:val="24"/>
        </w:rPr>
      </w:pPr>
    </w:p>
    <w:p w14:paraId="14E635A7" w14:textId="77777777" w:rsidR="001D3221" w:rsidRPr="00D3069F" w:rsidRDefault="001D3221" w:rsidP="00D3069F">
      <w:pPr>
        <w:pStyle w:val="36"/>
        <w:spacing w:after="0"/>
        <w:ind w:left="0" w:right="-442"/>
        <w:jc w:val="both"/>
        <w:rPr>
          <w:rFonts w:ascii="Times New Roman" w:hAnsi="Times New Roman" w:cs="Times New Roman"/>
          <w:szCs w:val="24"/>
        </w:rPr>
      </w:pPr>
    </w:p>
    <w:p w14:paraId="2FD5026F" w14:textId="77777777" w:rsidR="00D3069F" w:rsidRPr="00D3069F" w:rsidRDefault="00D3069F" w:rsidP="00D3069F">
      <w:pPr>
        <w:pStyle w:val="36"/>
        <w:spacing w:after="0"/>
        <w:ind w:left="0" w:right="-442"/>
        <w:jc w:val="both"/>
        <w:rPr>
          <w:rFonts w:ascii="Times New Roman" w:hAnsi="Times New Roman" w:cs="Times New Roman"/>
          <w:szCs w:val="24"/>
        </w:rPr>
      </w:pPr>
    </w:p>
    <w:p w14:paraId="19CB37F7" w14:textId="77777777" w:rsidR="00D3069F" w:rsidRPr="00D3069F" w:rsidRDefault="00D3069F" w:rsidP="00D3069F">
      <w:pPr>
        <w:pStyle w:val="af0"/>
        <w:rPr>
          <w:rFonts w:ascii="Times New Roman" w:hAnsi="Times New Roman"/>
          <w:sz w:val="24"/>
          <w:szCs w:val="24"/>
          <w:lang w:eastAsia="ar-SA"/>
        </w:rPr>
      </w:pPr>
      <w:r w:rsidRPr="00D3069F">
        <w:rPr>
          <w:rFonts w:ascii="Times New Roman" w:hAnsi="Times New Roman"/>
          <w:sz w:val="24"/>
          <w:szCs w:val="24"/>
          <w:lang w:eastAsia="ar-SA"/>
        </w:rPr>
        <w:t>Глава Урмарского муниципального округа</w:t>
      </w:r>
    </w:p>
    <w:p w14:paraId="242EB7D4" w14:textId="77777777" w:rsidR="00D3069F" w:rsidRPr="00D3069F" w:rsidRDefault="00D3069F" w:rsidP="00D3069F">
      <w:pPr>
        <w:pStyle w:val="af0"/>
        <w:rPr>
          <w:rFonts w:ascii="Times New Roman" w:hAnsi="Times New Roman"/>
          <w:sz w:val="24"/>
          <w:szCs w:val="24"/>
          <w:lang w:eastAsia="ar-SA"/>
        </w:rPr>
      </w:pPr>
      <w:r w:rsidRPr="00D3069F">
        <w:rPr>
          <w:rFonts w:ascii="Times New Roman" w:hAnsi="Times New Roman"/>
          <w:sz w:val="24"/>
          <w:szCs w:val="24"/>
          <w:lang w:eastAsia="ar-SA"/>
        </w:rPr>
        <w:t>Чувашской Республики</w:t>
      </w:r>
      <w:r w:rsidRPr="00D3069F">
        <w:rPr>
          <w:rFonts w:ascii="Times New Roman" w:hAnsi="Times New Roman"/>
          <w:sz w:val="24"/>
          <w:szCs w:val="24"/>
          <w:lang w:eastAsia="ar-SA"/>
        </w:rPr>
        <w:tab/>
      </w:r>
      <w:r w:rsidRPr="00D3069F">
        <w:rPr>
          <w:rFonts w:ascii="Times New Roman" w:hAnsi="Times New Roman"/>
          <w:sz w:val="24"/>
          <w:szCs w:val="24"/>
          <w:lang w:eastAsia="ar-SA"/>
        </w:rPr>
        <w:tab/>
      </w:r>
      <w:r w:rsidRPr="00D3069F">
        <w:rPr>
          <w:rFonts w:ascii="Times New Roman" w:hAnsi="Times New Roman"/>
          <w:sz w:val="24"/>
          <w:szCs w:val="24"/>
          <w:lang w:eastAsia="ar-SA"/>
        </w:rPr>
        <w:tab/>
        <w:t xml:space="preserve">                                                      В.В. Шигильдеев</w:t>
      </w:r>
    </w:p>
    <w:p w14:paraId="2F4F033A" w14:textId="77777777" w:rsidR="00D3069F" w:rsidRPr="00D3069F" w:rsidRDefault="00D3069F" w:rsidP="00D3069F">
      <w:pPr>
        <w:spacing w:after="0" w:line="240" w:lineRule="auto"/>
        <w:contextualSpacing/>
        <w:jc w:val="both"/>
        <w:rPr>
          <w:rFonts w:ascii="Times New Roman" w:hAnsi="Times New Roman" w:cs="Times New Roman"/>
          <w:sz w:val="24"/>
          <w:szCs w:val="24"/>
          <w:lang w:eastAsia="ar-SA"/>
        </w:rPr>
      </w:pPr>
    </w:p>
    <w:p w14:paraId="053B9F4A" w14:textId="77777777" w:rsidR="00D3069F" w:rsidRPr="00D3069F" w:rsidRDefault="00D3069F" w:rsidP="00D3069F">
      <w:pPr>
        <w:spacing w:after="0" w:line="240" w:lineRule="auto"/>
        <w:contextualSpacing/>
        <w:jc w:val="both"/>
        <w:rPr>
          <w:rFonts w:ascii="Times New Roman" w:hAnsi="Times New Roman" w:cs="Times New Roman"/>
          <w:sz w:val="24"/>
          <w:szCs w:val="24"/>
          <w:lang w:eastAsia="ar-SA"/>
        </w:rPr>
      </w:pPr>
    </w:p>
    <w:p w14:paraId="5B5A9DD7" w14:textId="77777777" w:rsidR="00D3069F" w:rsidRDefault="00D3069F" w:rsidP="00D3069F">
      <w:pPr>
        <w:spacing w:after="0" w:line="240" w:lineRule="auto"/>
        <w:contextualSpacing/>
        <w:jc w:val="both"/>
        <w:rPr>
          <w:rFonts w:ascii="Times New Roman" w:hAnsi="Times New Roman" w:cs="Times New Roman"/>
          <w:sz w:val="24"/>
          <w:szCs w:val="24"/>
          <w:lang w:eastAsia="ar-SA"/>
        </w:rPr>
      </w:pPr>
    </w:p>
    <w:p w14:paraId="78D0BCCB"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25A5A12B"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4128CB33"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36DF5F90"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73C62751"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796801C4"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1CD8A0C7"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3DDDE4BF"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2229D5ED"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44CD26DC"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1918CE7E"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5E6DCEB4"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49686B64"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23653603"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33F071A9"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3E0E5381"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72AC14AB"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32232886"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0179D5EB"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1D6E7EB1"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7B28CCA7"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20E2E9A4"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3439CE3E"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1C38B07C"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6F99FC14"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1FFB0C1A"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5299D28C"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17C1A7C9"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0D1A43D9" w14:textId="77777777" w:rsidR="001D3221" w:rsidRDefault="001D3221" w:rsidP="00D3069F">
      <w:pPr>
        <w:spacing w:after="0" w:line="240" w:lineRule="auto"/>
        <w:contextualSpacing/>
        <w:jc w:val="both"/>
        <w:rPr>
          <w:rFonts w:ascii="Times New Roman" w:hAnsi="Times New Roman" w:cs="Times New Roman"/>
          <w:sz w:val="24"/>
          <w:szCs w:val="24"/>
          <w:lang w:eastAsia="ar-SA"/>
        </w:rPr>
      </w:pPr>
    </w:p>
    <w:p w14:paraId="3E6637A4" w14:textId="77777777" w:rsidR="00D3069F" w:rsidRPr="00D3069F" w:rsidRDefault="00D3069F" w:rsidP="00D3069F">
      <w:pPr>
        <w:spacing w:line="245" w:lineRule="auto"/>
        <w:contextualSpacing/>
        <w:jc w:val="both"/>
        <w:rPr>
          <w:rFonts w:ascii="Times New Roman" w:hAnsi="Times New Roman" w:cs="Times New Roman"/>
          <w:sz w:val="24"/>
          <w:szCs w:val="24"/>
          <w:lang w:eastAsia="ar-SA"/>
        </w:rPr>
      </w:pPr>
    </w:p>
    <w:p w14:paraId="7271760D" w14:textId="77777777" w:rsidR="00D3069F" w:rsidRPr="00D3069F" w:rsidRDefault="00D3069F" w:rsidP="00D3069F">
      <w:pPr>
        <w:spacing w:line="245" w:lineRule="auto"/>
        <w:contextualSpacing/>
        <w:jc w:val="both"/>
        <w:rPr>
          <w:rFonts w:ascii="Times New Roman" w:hAnsi="Times New Roman" w:cs="Times New Roman"/>
          <w:sz w:val="24"/>
          <w:szCs w:val="24"/>
          <w:lang w:eastAsia="ar-SA"/>
        </w:rPr>
      </w:pPr>
    </w:p>
    <w:p w14:paraId="05CACB02" w14:textId="77777777" w:rsidR="00D3069F" w:rsidRDefault="00D3069F" w:rsidP="00D3069F">
      <w:pPr>
        <w:spacing w:line="245" w:lineRule="auto"/>
        <w:contextualSpacing/>
        <w:jc w:val="both"/>
        <w:rPr>
          <w:rFonts w:ascii="Times New Roman" w:hAnsi="Times New Roman" w:cs="Times New Roman"/>
          <w:sz w:val="20"/>
          <w:szCs w:val="20"/>
          <w:lang w:eastAsia="ar-SA"/>
        </w:rPr>
      </w:pPr>
    </w:p>
    <w:p w14:paraId="4FDACFFC" w14:textId="77777777" w:rsidR="00D3069F" w:rsidRDefault="00D3069F" w:rsidP="00D3069F">
      <w:pPr>
        <w:spacing w:line="245" w:lineRule="auto"/>
        <w:contextualSpacing/>
        <w:jc w:val="both"/>
        <w:rPr>
          <w:rFonts w:ascii="Times New Roman" w:hAnsi="Times New Roman" w:cs="Times New Roman"/>
          <w:sz w:val="20"/>
          <w:szCs w:val="20"/>
          <w:lang w:eastAsia="ar-SA"/>
        </w:rPr>
      </w:pPr>
    </w:p>
    <w:p w14:paraId="1869E299" w14:textId="77777777" w:rsidR="00D3069F" w:rsidRDefault="00D3069F" w:rsidP="00D3069F">
      <w:pPr>
        <w:spacing w:line="245" w:lineRule="auto"/>
        <w:contextualSpacing/>
        <w:jc w:val="both"/>
        <w:rPr>
          <w:rFonts w:ascii="Times New Roman" w:hAnsi="Times New Roman" w:cs="Times New Roman"/>
          <w:sz w:val="20"/>
          <w:szCs w:val="20"/>
          <w:lang w:eastAsia="ar-SA"/>
        </w:rPr>
      </w:pPr>
    </w:p>
    <w:p w14:paraId="3126B836" w14:textId="77777777" w:rsidR="00D3069F" w:rsidRDefault="00D3069F" w:rsidP="00D3069F">
      <w:pPr>
        <w:spacing w:line="245" w:lineRule="auto"/>
        <w:contextualSpacing/>
        <w:jc w:val="both"/>
        <w:rPr>
          <w:rFonts w:ascii="Times New Roman" w:hAnsi="Times New Roman" w:cs="Times New Roman"/>
          <w:sz w:val="20"/>
          <w:szCs w:val="20"/>
          <w:lang w:eastAsia="ar-SA"/>
        </w:rPr>
      </w:pPr>
    </w:p>
    <w:p w14:paraId="3575C509" w14:textId="77777777" w:rsidR="00D3069F" w:rsidRDefault="00D3069F" w:rsidP="00D3069F">
      <w:pPr>
        <w:spacing w:line="245" w:lineRule="auto"/>
        <w:contextualSpacing/>
        <w:jc w:val="both"/>
        <w:rPr>
          <w:rFonts w:ascii="Times New Roman" w:hAnsi="Times New Roman" w:cs="Times New Roman"/>
          <w:sz w:val="20"/>
          <w:szCs w:val="20"/>
          <w:lang w:eastAsia="ar-SA"/>
        </w:rPr>
      </w:pPr>
    </w:p>
    <w:p w14:paraId="0214C6CF" w14:textId="77777777" w:rsidR="00D3069F" w:rsidRPr="006F4F9D" w:rsidRDefault="00D3069F" w:rsidP="00D3069F">
      <w:pPr>
        <w:spacing w:line="245" w:lineRule="auto"/>
        <w:contextualSpacing/>
        <w:jc w:val="both"/>
        <w:rPr>
          <w:rFonts w:ascii="Times New Roman" w:hAnsi="Times New Roman" w:cs="Times New Roman"/>
          <w:sz w:val="20"/>
          <w:szCs w:val="20"/>
          <w:lang w:eastAsia="ar-SA"/>
        </w:rPr>
      </w:pPr>
    </w:p>
    <w:p w14:paraId="721BB32F" w14:textId="77777777" w:rsidR="00D3069F" w:rsidRPr="006F4F9D" w:rsidRDefault="00D3069F" w:rsidP="00D3069F">
      <w:pPr>
        <w:spacing w:line="245" w:lineRule="auto"/>
        <w:contextualSpacing/>
        <w:jc w:val="both"/>
        <w:rPr>
          <w:rFonts w:ascii="Times New Roman" w:hAnsi="Times New Roman" w:cs="Times New Roman"/>
          <w:sz w:val="20"/>
          <w:szCs w:val="20"/>
          <w:lang w:eastAsia="ar-SA"/>
        </w:rPr>
      </w:pPr>
    </w:p>
    <w:p w14:paraId="2BB616ED" w14:textId="77777777" w:rsidR="00D3069F" w:rsidRPr="00602C4C" w:rsidRDefault="00D3069F" w:rsidP="00D3069F">
      <w:pPr>
        <w:spacing w:after="0" w:line="240" w:lineRule="auto"/>
        <w:jc w:val="both"/>
        <w:rPr>
          <w:rFonts w:ascii="Times New Roman" w:eastAsia="Calibri" w:hAnsi="Times New Roman" w:cs="Times New Roman"/>
          <w:color w:val="000000"/>
          <w:sz w:val="20"/>
          <w:szCs w:val="20"/>
        </w:rPr>
      </w:pPr>
      <w:bookmarkStart w:id="0" w:name="sub_1002"/>
      <w:r w:rsidRPr="00602C4C">
        <w:rPr>
          <w:rFonts w:ascii="Times New Roman" w:eastAsia="Calibri" w:hAnsi="Times New Roman" w:cs="Times New Roman"/>
          <w:color w:val="000000"/>
          <w:sz w:val="20"/>
          <w:szCs w:val="20"/>
        </w:rPr>
        <w:t>Волкова Алина Юрьевна</w:t>
      </w:r>
    </w:p>
    <w:p w14:paraId="039A4E74" w14:textId="77777777" w:rsidR="00D3069F" w:rsidRPr="00602C4C" w:rsidRDefault="00D3069F" w:rsidP="00D3069F">
      <w:pPr>
        <w:spacing w:after="0" w:line="240" w:lineRule="auto"/>
        <w:jc w:val="both"/>
        <w:rPr>
          <w:rFonts w:ascii="Times New Roman" w:eastAsia="Calibri" w:hAnsi="Times New Roman" w:cs="Times New Roman"/>
          <w:color w:val="000000"/>
          <w:sz w:val="20"/>
          <w:szCs w:val="20"/>
        </w:rPr>
      </w:pPr>
      <w:r w:rsidRPr="00602C4C">
        <w:rPr>
          <w:rFonts w:ascii="Times New Roman" w:eastAsia="Calibri" w:hAnsi="Times New Roman" w:cs="Times New Roman"/>
          <w:color w:val="000000"/>
          <w:sz w:val="20"/>
          <w:szCs w:val="20"/>
        </w:rPr>
        <w:t>8(835-44) 2-19-02</w:t>
      </w:r>
    </w:p>
    <w:p w14:paraId="5E7477FE" w14:textId="5D922D45" w:rsidR="00D3069F" w:rsidRPr="006F4F9D" w:rsidRDefault="00D3069F" w:rsidP="00D3069F">
      <w:pPr>
        <w:pStyle w:val="af0"/>
        <w:jc w:val="right"/>
        <w:rPr>
          <w:rFonts w:ascii="Times New Roman" w:hAnsi="Times New Roman"/>
        </w:rPr>
      </w:pPr>
      <w:r w:rsidRPr="006F4F9D">
        <w:rPr>
          <w:rFonts w:ascii="Times New Roman" w:hAnsi="Times New Roman"/>
        </w:rPr>
        <w:lastRenderedPageBreak/>
        <w:t>Утвержден</w:t>
      </w:r>
      <w:r w:rsidR="001D3221">
        <w:rPr>
          <w:rFonts w:ascii="Times New Roman" w:hAnsi="Times New Roman"/>
        </w:rPr>
        <w:t>о</w:t>
      </w:r>
    </w:p>
    <w:p w14:paraId="352C22CA" w14:textId="77777777" w:rsidR="00D3069F" w:rsidRPr="006F4F9D" w:rsidRDefault="00D3069F" w:rsidP="00D3069F">
      <w:pPr>
        <w:pStyle w:val="af0"/>
        <w:jc w:val="right"/>
        <w:rPr>
          <w:rFonts w:ascii="Times New Roman" w:hAnsi="Times New Roman"/>
        </w:rPr>
      </w:pPr>
      <w:hyperlink w:anchor="sub_0" w:history="1">
        <w:r w:rsidRPr="006F4F9D">
          <w:rPr>
            <w:rFonts w:ascii="Times New Roman" w:hAnsi="Times New Roman"/>
            <w:bCs/>
          </w:rPr>
          <w:t>постановлени</w:t>
        </w:r>
      </w:hyperlink>
      <w:r w:rsidRPr="006F4F9D">
        <w:rPr>
          <w:rFonts w:ascii="Times New Roman" w:hAnsi="Times New Roman"/>
        </w:rPr>
        <w:t>ем администрации</w:t>
      </w:r>
    </w:p>
    <w:p w14:paraId="793F7F37" w14:textId="77777777" w:rsidR="00D3069F" w:rsidRPr="006F4F9D" w:rsidRDefault="00D3069F" w:rsidP="00D3069F">
      <w:pPr>
        <w:pStyle w:val="af0"/>
        <w:jc w:val="right"/>
        <w:rPr>
          <w:rFonts w:ascii="Times New Roman" w:hAnsi="Times New Roman"/>
        </w:rPr>
      </w:pPr>
      <w:r w:rsidRPr="006F4F9D">
        <w:rPr>
          <w:rFonts w:ascii="Times New Roman" w:hAnsi="Times New Roman"/>
        </w:rPr>
        <w:t>Урмарского муниципального округа</w:t>
      </w:r>
    </w:p>
    <w:p w14:paraId="14004709" w14:textId="77777777" w:rsidR="00D3069F" w:rsidRPr="006F4F9D" w:rsidRDefault="00D3069F" w:rsidP="00D3069F">
      <w:pPr>
        <w:pStyle w:val="af0"/>
        <w:jc w:val="right"/>
        <w:rPr>
          <w:rFonts w:ascii="Times New Roman" w:hAnsi="Times New Roman"/>
        </w:rPr>
      </w:pPr>
      <w:r w:rsidRPr="006F4F9D">
        <w:rPr>
          <w:rFonts w:ascii="Times New Roman" w:hAnsi="Times New Roman"/>
        </w:rPr>
        <w:t>Чувашской Республики</w:t>
      </w:r>
    </w:p>
    <w:p w14:paraId="69B1E707" w14:textId="0CBDCFF0" w:rsidR="00D3069F" w:rsidRPr="006F4F9D" w:rsidRDefault="00D3069F" w:rsidP="00D3069F">
      <w:pPr>
        <w:pStyle w:val="af0"/>
        <w:jc w:val="right"/>
        <w:rPr>
          <w:rFonts w:ascii="Times New Roman" w:hAnsi="Times New Roman"/>
        </w:rPr>
      </w:pPr>
      <w:r w:rsidRPr="006F4F9D">
        <w:rPr>
          <w:rFonts w:ascii="Times New Roman" w:hAnsi="Times New Roman"/>
        </w:rPr>
        <w:t xml:space="preserve">от </w:t>
      </w:r>
      <w:r w:rsidR="001D3221">
        <w:rPr>
          <w:rFonts w:ascii="Times New Roman" w:hAnsi="Times New Roman"/>
        </w:rPr>
        <w:t>15.12.</w:t>
      </w:r>
      <w:r w:rsidRPr="006F4F9D">
        <w:rPr>
          <w:rFonts w:ascii="Times New Roman" w:hAnsi="Times New Roman"/>
        </w:rPr>
        <w:t>2025 №</w:t>
      </w:r>
      <w:r w:rsidR="001D3221">
        <w:rPr>
          <w:rFonts w:ascii="Times New Roman" w:hAnsi="Times New Roman"/>
        </w:rPr>
        <w:t>1729</w:t>
      </w:r>
      <w:r w:rsidRPr="006F4F9D">
        <w:rPr>
          <w:rFonts w:ascii="Times New Roman" w:hAnsi="Times New Roman"/>
        </w:rPr>
        <w:t xml:space="preserve"> </w:t>
      </w:r>
    </w:p>
    <w:p w14:paraId="68F8F1AD" w14:textId="77777777" w:rsidR="00D3069F" w:rsidRPr="006F4F9D" w:rsidRDefault="00D3069F" w:rsidP="00D3069F">
      <w:pPr>
        <w:pStyle w:val="1"/>
        <w:spacing w:before="0" w:after="0"/>
        <w:ind w:right="-2"/>
        <w:rPr>
          <w:rFonts w:ascii="Times New Roman" w:hAnsi="Times New Roman" w:cs="Times New Roman"/>
          <w:b/>
          <w:bCs w:val="0"/>
        </w:rPr>
      </w:pPr>
      <w:r w:rsidRPr="006F4F9D">
        <w:rPr>
          <w:rFonts w:ascii="Times New Roman" w:hAnsi="Times New Roman" w:cs="Times New Roman"/>
          <w:bCs w:val="0"/>
        </w:rPr>
        <w:t>Правила</w:t>
      </w:r>
    </w:p>
    <w:p w14:paraId="315C5689" w14:textId="77777777" w:rsidR="00D3069F" w:rsidRPr="006F4F9D" w:rsidRDefault="00D3069F" w:rsidP="00D3069F">
      <w:pPr>
        <w:pStyle w:val="1"/>
        <w:spacing w:before="0" w:after="0"/>
        <w:ind w:right="-2"/>
        <w:rPr>
          <w:rFonts w:ascii="Times New Roman" w:hAnsi="Times New Roman" w:cs="Times New Roman"/>
          <w:b/>
          <w:bCs w:val="0"/>
        </w:rPr>
      </w:pPr>
      <w:r w:rsidRPr="006F4F9D">
        <w:rPr>
          <w:rFonts w:ascii="Times New Roman" w:hAnsi="Times New Roman" w:cs="Times New Roman"/>
          <w:bCs w:val="0"/>
        </w:rPr>
        <w:t xml:space="preserve">определения нормативных затрат на обеспечение функций муниципальных органов Урмарского муниципального округа Чувашской Республики, включая подведомственные им казенные учреждения </w:t>
      </w:r>
    </w:p>
    <w:p w14:paraId="3E7093B2" w14:textId="77777777" w:rsidR="00D3069F" w:rsidRPr="006F4F9D" w:rsidRDefault="00D3069F" w:rsidP="00D3069F">
      <w:pPr>
        <w:pStyle w:val="1"/>
        <w:spacing w:before="0" w:after="0"/>
        <w:ind w:right="-2"/>
        <w:rPr>
          <w:rFonts w:ascii="Times New Roman" w:hAnsi="Times New Roman" w:cs="Times New Roman"/>
          <w:b/>
          <w:bCs w:val="0"/>
        </w:rPr>
      </w:pPr>
      <w:r w:rsidRPr="006F4F9D">
        <w:rPr>
          <w:rFonts w:ascii="Times New Roman" w:hAnsi="Times New Roman" w:cs="Times New Roman"/>
          <w:bCs w:val="0"/>
        </w:rPr>
        <w:t>Урмарского муниципального округа Чувашской Республики</w:t>
      </w:r>
    </w:p>
    <w:p w14:paraId="7FDEE9E7"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1. Настоящие Правила устанавливают порядок определения нормативных затрат на обеспечение функций муниципальных органов Урмарского муниципального округа Чувашской Республики (далее - муниципальный орган), включая подведомственные им казенные учреждения Урмарского муниципального округа Чувашской Республики в части закупок товаров, работ, услуг (далее - нормативные затраты).</w:t>
      </w:r>
    </w:p>
    <w:p w14:paraId="25C045BF"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2. Нормативные затраты применяются для обоснования закупок соответствующего муниципального органа и подведомственных муниципальному органу казенных учреждений Урмарского муниципального округа Чувашской Республики.</w:t>
      </w:r>
    </w:p>
    <w:p w14:paraId="5C40698E"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3. Нормативные затраты в части затрат на обеспечение функций подведомственных муниципальным органам казенных учреждений Урмарского муниципального округа Чувашской Республики, которым в установленном порядке утверждено муниципальное задание на оказание муниципальных услуг (выполнение работ), определяются в порядке, установленном </w:t>
      </w:r>
      <w:hyperlink r:id="rId13" w:history="1">
        <w:r w:rsidRPr="006F4F9D">
          <w:rPr>
            <w:rFonts w:ascii="Times New Roman" w:hAnsi="Times New Roman" w:cs="Times New Roman"/>
            <w:bCs w:val="0"/>
          </w:rPr>
          <w:t>Бюджетным кодексом</w:t>
        </w:r>
      </w:hyperlink>
      <w:r w:rsidRPr="006F4F9D">
        <w:rPr>
          <w:rFonts w:ascii="Times New Roman" w:hAnsi="Times New Roman" w:cs="Times New Roman"/>
          <w:bCs w:val="0"/>
        </w:rPr>
        <w:t xml:space="preserve"> Российской Федерации для расчета нормативных затрат, применяемых при определении объема финансового обеспечения выполнения указанного муниципального задания.</w:t>
      </w:r>
    </w:p>
    <w:p w14:paraId="2E1E5D21"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4. Нормативные затраты, порядок определения которых не установлен Методикой определения нормативных затрат на обеспечение функций муниципальных органов Урмарского муниципального округа Чувашской Республики, включая подведомственные им казенные учреждения </w:t>
      </w:r>
      <w:r>
        <w:rPr>
          <w:rFonts w:ascii="Times New Roman" w:hAnsi="Times New Roman" w:cs="Times New Roman"/>
          <w:bCs w:val="0"/>
        </w:rPr>
        <w:t>Урмарского</w:t>
      </w:r>
      <w:r w:rsidRPr="006F4F9D">
        <w:rPr>
          <w:rFonts w:ascii="Times New Roman" w:hAnsi="Times New Roman" w:cs="Times New Roman"/>
          <w:bCs w:val="0"/>
        </w:rPr>
        <w:t xml:space="preserve"> муниципального округа Чувашской Республики, предусмотренной приложением к настоящим Правилам (далее - Методика), определяются в порядке, устанавливаемом муниципальными органами.</w:t>
      </w:r>
    </w:p>
    <w:p w14:paraId="5DE78E15"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При утверждении нормативных затрат в отношении проведения текущего ремонта муниципальные органы учитывают его периодичность, предусмотренную </w:t>
      </w:r>
      <w:hyperlink r:id="rId14" w:anchor="/document/22720072/entry/10062" w:history="1">
        <w:r w:rsidRPr="006F4F9D">
          <w:rPr>
            <w:rFonts w:ascii="Times New Roman" w:hAnsi="Times New Roman" w:cs="Times New Roman"/>
            <w:bCs w:val="0"/>
          </w:rPr>
          <w:t>пунктом 6</w:t>
        </w:r>
      </w:hyperlink>
      <w:r w:rsidRPr="006F4F9D">
        <w:rPr>
          <w:rFonts w:ascii="Times New Roman" w:hAnsi="Times New Roman" w:cs="Times New Roman"/>
          <w:bCs w:val="0"/>
        </w:rPr>
        <w:t>8 Методики.</w:t>
      </w:r>
    </w:p>
    <w:p w14:paraId="1742A654"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При определении нормативных затрат муниципальные органы применяют национальные стандарты, технические регламенты, технические условия и иные документы, а также учитывают регулируемые цены (тарифы) и положения </w:t>
      </w:r>
      <w:hyperlink r:id="rId15" w:anchor="/document/22720072/entry/5" w:history="1">
        <w:r w:rsidRPr="006F4F9D">
          <w:rPr>
            <w:rFonts w:ascii="Times New Roman" w:hAnsi="Times New Roman" w:cs="Times New Roman"/>
            <w:bCs w:val="0"/>
          </w:rPr>
          <w:t xml:space="preserve">пункта </w:t>
        </w:r>
      </w:hyperlink>
      <w:r w:rsidRPr="006F4F9D">
        <w:rPr>
          <w:rFonts w:ascii="Times New Roman" w:hAnsi="Times New Roman" w:cs="Times New Roman"/>
          <w:bCs w:val="0"/>
        </w:rPr>
        <w:t>2 настоящего постановления.</w:t>
      </w:r>
    </w:p>
    <w:p w14:paraId="72F3B12A"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5. Для определения нормативных затрат в соответствии с разделом I Методики в формулах используются нормативы количества и цены товаров, работ, услуг, устанавливаемые муниципальными органами, если эти нормативы не предусмотрены приложением № 1 к Методике. При этом нормативные затраты муниципальных органов в сфере информационно-коммуникационных технологий учитываются с применением вида расходов 242 «Закупка товаров, работ, услуг в сфере информационно-коммуникационных технологий».</w:t>
      </w:r>
    </w:p>
    <w:p w14:paraId="09E0917F"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Для определения нормативных затрат в соответствии с разделом II Методики в формулах используются нормативы количества и цены товаров, работ, услуг, устанавливаемые муниципальными органами, если эти нормативы не предусмотрены приложением № 2 к Методике.</w:t>
      </w:r>
    </w:p>
    <w:p w14:paraId="073A64B8"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Устанавливаемые муниципальными органами нормативы количества товаров, работ, услуг не должны превышать фактическое количество соответствующих товаров, работ, услуг муниципальных органов за предыдущие годы.</w:t>
      </w:r>
    </w:p>
    <w:p w14:paraId="6636A76E"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6. Муниципальные органы разрабатывают и утверждают индивидуальные (установленные для каждого работника) и (или) коллективные (установленные для нескольких работников), формируемые по категориям или группам должностей (исходя из специфики функций и полномочий муниципального органа, должностных обязанностей его работников) нормативы:</w:t>
      </w:r>
    </w:p>
    <w:p w14:paraId="59C216D4"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а) количества абонентских номеров пользовательского (оконечного) оборудования, подключенного к сети подвижной связи, с учетом нормативов, предусмотренных </w:t>
      </w:r>
      <w:hyperlink r:id="rId16" w:anchor="/document/22720072/entry/10110" w:history="1">
        <w:r w:rsidRPr="006F4F9D">
          <w:rPr>
            <w:rFonts w:ascii="Times New Roman" w:hAnsi="Times New Roman" w:cs="Times New Roman"/>
            <w:bCs w:val="0"/>
          </w:rPr>
          <w:t>приложениями № 1-</w:t>
        </w:r>
      </w:hyperlink>
      <w:r w:rsidRPr="006F4F9D">
        <w:rPr>
          <w:rFonts w:ascii="Times New Roman" w:hAnsi="Times New Roman" w:cs="Times New Roman"/>
          <w:bCs w:val="0"/>
        </w:rPr>
        <w:t>3 к Методике;</w:t>
      </w:r>
    </w:p>
    <w:p w14:paraId="05F2A420"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б) цены услуг подвижной связи с учетом нормативов, предусмотренных приложениями № 1-3 к Методике;</w:t>
      </w:r>
    </w:p>
    <w:p w14:paraId="488F22B0"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в) количества SIM-карт, используемых в средствах подвижной связи, с учетом нормативов, предусмотренных </w:t>
      </w:r>
      <w:hyperlink r:id="rId17" w:anchor="/document/22720072/entry/10110" w:history="1">
        <w:r w:rsidRPr="006F4F9D">
          <w:rPr>
            <w:rFonts w:ascii="Times New Roman" w:hAnsi="Times New Roman" w:cs="Times New Roman"/>
            <w:bCs w:val="0"/>
          </w:rPr>
          <w:t>приложением № 1</w:t>
        </w:r>
      </w:hyperlink>
      <w:r w:rsidRPr="006F4F9D">
        <w:rPr>
          <w:rFonts w:ascii="Times New Roman" w:hAnsi="Times New Roman" w:cs="Times New Roman"/>
          <w:bCs w:val="0"/>
        </w:rPr>
        <w:t xml:space="preserve"> к Методике;</w:t>
      </w:r>
    </w:p>
    <w:p w14:paraId="36328338"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г) количества SIM-карт, используемых в планшетных компьютерах, с учетом нормативов, предусмотренных </w:t>
      </w:r>
      <w:hyperlink r:id="rId18" w:anchor="/document/22720072/entry/1100" w:history="1">
        <w:r w:rsidRPr="006F4F9D">
          <w:rPr>
            <w:rFonts w:ascii="Times New Roman" w:hAnsi="Times New Roman" w:cs="Times New Roman"/>
            <w:bCs w:val="0"/>
          </w:rPr>
          <w:t>приложением № 2</w:t>
        </w:r>
      </w:hyperlink>
      <w:r w:rsidRPr="006F4F9D">
        <w:rPr>
          <w:rFonts w:ascii="Times New Roman" w:hAnsi="Times New Roman" w:cs="Times New Roman"/>
          <w:bCs w:val="0"/>
        </w:rPr>
        <w:t xml:space="preserve"> к Методике;</w:t>
      </w:r>
    </w:p>
    <w:p w14:paraId="4AE0C78C"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д) количества и цены принтеров, многофункциональных устройств, копировальных аппаратов и иной оргтехники;</w:t>
      </w:r>
    </w:p>
    <w:p w14:paraId="2C541549"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е) количества и цены средств подвижной связи с учетом нормативов, предусмотренных приложением № 1 к Методике;</w:t>
      </w:r>
    </w:p>
    <w:p w14:paraId="30C159AD"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ж) количества и цены планшетных компьютеров с учетом нормативов, предусмотренных </w:t>
      </w:r>
      <w:hyperlink r:id="rId19" w:anchor="/document/22720072/entry/1100" w:history="1">
        <w:r w:rsidRPr="006F4F9D">
          <w:rPr>
            <w:rFonts w:ascii="Times New Roman" w:hAnsi="Times New Roman" w:cs="Times New Roman"/>
            <w:bCs w:val="0"/>
          </w:rPr>
          <w:t>приложением № 2</w:t>
        </w:r>
      </w:hyperlink>
      <w:r w:rsidRPr="006F4F9D">
        <w:rPr>
          <w:rFonts w:ascii="Times New Roman" w:hAnsi="Times New Roman" w:cs="Times New Roman"/>
          <w:bCs w:val="0"/>
        </w:rPr>
        <w:t xml:space="preserve"> к Методике;</w:t>
      </w:r>
    </w:p>
    <w:p w14:paraId="049A189E"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з) количества и цены ноутбуков с учетом нормативов, предусмотренных </w:t>
      </w:r>
      <w:hyperlink r:id="rId20" w:anchor="/document/22720072/entry/1200" w:history="1">
        <w:r w:rsidRPr="006F4F9D">
          <w:rPr>
            <w:rFonts w:ascii="Times New Roman" w:hAnsi="Times New Roman" w:cs="Times New Roman"/>
            <w:bCs w:val="0"/>
          </w:rPr>
          <w:t>приложением № 3</w:t>
        </w:r>
      </w:hyperlink>
      <w:r w:rsidRPr="006F4F9D">
        <w:rPr>
          <w:rFonts w:ascii="Times New Roman" w:hAnsi="Times New Roman" w:cs="Times New Roman"/>
          <w:bCs w:val="0"/>
        </w:rPr>
        <w:t xml:space="preserve"> к Мето</w:t>
      </w:r>
      <w:r w:rsidRPr="006F4F9D">
        <w:rPr>
          <w:rFonts w:ascii="Times New Roman" w:hAnsi="Times New Roman" w:cs="Times New Roman"/>
          <w:bCs w:val="0"/>
        </w:rPr>
        <w:lastRenderedPageBreak/>
        <w:t>дике;</w:t>
      </w:r>
    </w:p>
    <w:p w14:paraId="26AF25EA"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и) количества и цены носителей информации;</w:t>
      </w:r>
    </w:p>
    <w:p w14:paraId="284E448C"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к) цены и объема потребления расходных материалов для различных типов принтеров, многофункциональных устройств, копировальных аппаратов и иной оргтехники;</w:t>
      </w:r>
    </w:p>
    <w:p w14:paraId="5DA86DB9"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л) перечня периодических печатных изданий и справочной литературы;</w:t>
      </w:r>
    </w:p>
    <w:p w14:paraId="21863B42"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м) количества и цены рабочих станций с учетом нормативов, предусмотренных пунктом 24 Методики;</w:t>
      </w:r>
    </w:p>
    <w:p w14:paraId="359C1FC7"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н) количества и цены транспортных средств с учетом нормативов, предусмотренных </w:t>
      </w:r>
      <w:hyperlink r:id="rId21" w:anchor="/document/22720072/entry/1200" w:history="1">
        <w:r w:rsidRPr="006F4F9D">
          <w:rPr>
            <w:rFonts w:ascii="Times New Roman" w:hAnsi="Times New Roman" w:cs="Times New Roman"/>
            <w:bCs w:val="0"/>
          </w:rPr>
          <w:t>приложением № 2</w:t>
        </w:r>
      </w:hyperlink>
      <w:r w:rsidRPr="006F4F9D">
        <w:rPr>
          <w:rFonts w:ascii="Times New Roman" w:hAnsi="Times New Roman" w:cs="Times New Roman"/>
          <w:bCs w:val="0"/>
        </w:rPr>
        <w:t xml:space="preserve"> к Методике;</w:t>
      </w:r>
    </w:p>
    <w:p w14:paraId="417BF61A"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о) количества и цены мебели с учетом нормативов количества, предусмотренных </w:t>
      </w:r>
      <w:hyperlink r:id="rId22" w:anchor="/document/22720072/entry/300" w:history="1">
        <w:r w:rsidRPr="006F4F9D">
          <w:rPr>
            <w:rFonts w:ascii="Times New Roman" w:hAnsi="Times New Roman" w:cs="Times New Roman"/>
            <w:bCs w:val="0"/>
          </w:rPr>
          <w:t>приложением № 3</w:t>
        </w:r>
      </w:hyperlink>
      <w:r w:rsidRPr="006F4F9D">
        <w:rPr>
          <w:rFonts w:ascii="Times New Roman" w:hAnsi="Times New Roman" w:cs="Times New Roman"/>
          <w:bCs w:val="0"/>
        </w:rPr>
        <w:t xml:space="preserve"> к Методике;</w:t>
      </w:r>
    </w:p>
    <w:p w14:paraId="4B9D10FF"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п) количества и цены канцелярских принадлежностей;</w:t>
      </w:r>
    </w:p>
    <w:p w14:paraId="63A1E066"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р) количества и цены хозяйственных товаров и принадлежностей;</w:t>
      </w:r>
    </w:p>
    <w:p w14:paraId="542A9A1F"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с) количества и цены материальных запасов для нужд гражданской обороны;</w:t>
      </w:r>
    </w:p>
    <w:p w14:paraId="016774C7"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т) площади на 1 работника;</w:t>
      </w:r>
    </w:p>
    <w:p w14:paraId="78F79DC7"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у) количества и цены иных товаров и услуг.</w:t>
      </w:r>
    </w:p>
    <w:p w14:paraId="4E6CD0EE" w14:textId="77777777" w:rsidR="00D3069F" w:rsidRPr="006F4F9D" w:rsidRDefault="00D3069F" w:rsidP="00D3069F">
      <w:pPr>
        <w:pStyle w:val="1"/>
        <w:spacing w:before="0" w:after="0"/>
        <w:ind w:right="-2" w:firstLine="709"/>
        <w:jc w:val="both"/>
        <w:rPr>
          <w:rFonts w:ascii="Times New Roman" w:hAnsi="Times New Roman" w:cs="Times New Roman"/>
          <w:b/>
          <w:bCs w:val="0"/>
        </w:rPr>
      </w:pPr>
    </w:p>
    <w:p w14:paraId="3F982695"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7.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соответствующих балансах у муниципального органа и подведомственных ему казенных учреждений </w:t>
      </w:r>
      <w:r>
        <w:rPr>
          <w:rFonts w:ascii="Times New Roman" w:hAnsi="Times New Roman" w:cs="Times New Roman"/>
          <w:bCs w:val="0"/>
        </w:rPr>
        <w:t>Урмарского</w:t>
      </w:r>
      <w:r w:rsidRPr="006F4F9D">
        <w:rPr>
          <w:rFonts w:ascii="Times New Roman" w:hAnsi="Times New Roman" w:cs="Times New Roman"/>
          <w:bCs w:val="0"/>
        </w:rPr>
        <w:t xml:space="preserve"> муниципального округа Чувашской Республики.</w:t>
      </w:r>
    </w:p>
    <w:p w14:paraId="4B0D0017"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8.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 о бухгалтерском учете.</w:t>
      </w:r>
    </w:p>
    <w:p w14:paraId="4CC943A7"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Муниципальными органами может быть установлена периодичность выполнения (оказания) работ (услуг), если такая периодичность в отношении соответствующих работ (услуг) не определена нормативными правовыми (правовыми) актами.</w:t>
      </w:r>
    </w:p>
    <w:p w14:paraId="60353A94"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 xml:space="preserve">9. Значения нормативов цены и нормативов количества товаров, работ и услуг для руководителей подведомственных муниципальным органам казенных учреждений </w:t>
      </w:r>
      <w:proofErr w:type="spellStart"/>
      <w:r>
        <w:rPr>
          <w:rFonts w:ascii="Times New Roman" w:hAnsi="Times New Roman" w:cs="Times New Roman"/>
          <w:bCs w:val="0"/>
        </w:rPr>
        <w:t>Урмсарского</w:t>
      </w:r>
      <w:proofErr w:type="spellEnd"/>
      <w:r w:rsidRPr="006F4F9D">
        <w:rPr>
          <w:rFonts w:ascii="Times New Roman" w:hAnsi="Times New Roman" w:cs="Times New Roman"/>
          <w:bCs w:val="0"/>
        </w:rPr>
        <w:t xml:space="preserve"> муниципального округа Чувашской Республики не могут превышать (если установлено верхнее предельное значение) или быть ниже (если установлено нижнее предельное значение) нормативов цены и нормативов количества соответствующих товаров, работ и услуг, предусмотренных Методикой, для муниципального служащего </w:t>
      </w:r>
      <w:r>
        <w:rPr>
          <w:rFonts w:ascii="Times New Roman" w:hAnsi="Times New Roman" w:cs="Times New Roman"/>
          <w:bCs w:val="0"/>
        </w:rPr>
        <w:t>Урмарского</w:t>
      </w:r>
      <w:r w:rsidRPr="006F4F9D">
        <w:rPr>
          <w:rFonts w:ascii="Times New Roman" w:hAnsi="Times New Roman" w:cs="Times New Roman"/>
          <w:bCs w:val="0"/>
        </w:rPr>
        <w:t xml:space="preserve"> муниципального округа Чувашской Республики, замещающего должность руководителя (заместителя руководителя) структурного подразделения муниципального органа, относящуюся к высшей группе должностей муниципальной службы категории «руководители».</w:t>
      </w:r>
    </w:p>
    <w:p w14:paraId="75152298"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Значения нормативов цены и нормативов количества товаров, работ и услуг для руководителя муниципального органа, не являющегося муниципальным служащим Урмарского муниципального округа Чувашской Республики, разрабатываются и утверждаются муниципальным органом, в котором он осуществляет свою деятельность.</w:t>
      </w:r>
    </w:p>
    <w:p w14:paraId="46DD1176" w14:textId="77777777" w:rsidR="00D3069F" w:rsidRPr="006F4F9D" w:rsidRDefault="00D3069F" w:rsidP="00D3069F">
      <w:pPr>
        <w:pStyle w:val="1"/>
        <w:spacing w:before="0" w:after="0"/>
        <w:ind w:right="-2" w:firstLine="709"/>
        <w:jc w:val="both"/>
        <w:rPr>
          <w:rFonts w:ascii="Times New Roman" w:hAnsi="Times New Roman" w:cs="Times New Roman"/>
          <w:b/>
          <w:bCs w:val="0"/>
        </w:rPr>
      </w:pPr>
      <w:r w:rsidRPr="006F4F9D">
        <w:rPr>
          <w:rFonts w:ascii="Times New Roman" w:hAnsi="Times New Roman" w:cs="Times New Roman"/>
          <w:bCs w:val="0"/>
        </w:rPr>
        <w:t>10. Нормативные затраты подлежат размещению на официальном сайте единой информационной системы в сфере закупок в информационно-телекоммуникационной сети «Интернет».</w:t>
      </w:r>
    </w:p>
    <w:p w14:paraId="29F3B99B" w14:textId="77777777" w:rsidR="00D3069F" w:rsidRPr="006F4F9D" w:rsidRDefault="00D3069F" w:rsidP="00D3069F">
      <w:pPr>
        <w:pStyle w:val="1"/>
        <w:spacing w:before="0" w:after="0"/>
        <w:ind w:right="-286" w:firstLine="708"/>
        <w:jc w:val="both"/>
        <w:rPr>
          <w:rFonts w:ascii="Times New Roman" w:hAnsi="Times New Roman" w:cs="Times New Roman"/>
          <w:b/>
          <w:bCs w:val="0"/>
        </w:rPr>
        <w:sectPr w:rsidR="00D3069F" w:rsidRPr="006F4F9D" w:rsidSect="00D3069F">
          <w:headerReference w:type="even" r:id="rId23"/>
          <w:headerReference w:type="default" r:id="rId24"/>
          <w:pgSz w:w="11906" w:h="16838"/>
          <w:pgMar w:top="1134" w:right="851" w:bottom="1134" w:left="1701" w:header="709" w:footer="709" w:gutter="0"/>
          <w:cols w:space="708"/>
          <w:docGrid w:linePitch="360"/>
        </w:sectPr>
      </w:pPr>
      <w:bookmarkStart w:id="1" w:name="sub_1008"/>
      <w:bookmarkEnd w:id="0"/>
      <w:r w:rsidRPr="006F4F9D">
        <w:rPr>
          <w:rFonts w:ascii="Times New Roman" w:hAnsi="Times New Roman" w:cs="Times New Roman"/>
          <w:bCs w:val="0"/>
        </w:rPr>
        <w:t>.</w:t>
      </w:r>
    </w:p>
    <w:p w14:paraId="06242BB4" w14:textId="77777777" w:rsidR="00D3069F" w:rsidRPr="006F4F9D" w:rsidRDefault="00D3069F" w:rsidP="00D3069F">
      <w:pPr>
        <w:pStyle w:val="afffffff3"/>
        <w:ind w:left="4820" w:firstLine="0"/>
        <w:jc w:val="right"/>
        <w:rPr>
          <w:kern w:val="0"/>
          <w:sz w:val="20"/>
          <w:szCs w:val="20"/>
        </w:rPr>
      </w:pPr>
      <w:bookmarkStart w:id="2" w:name="sub_1100"/>
      <w:r w:rsidRPr="006F4F9D">
        <w:rPr>
          <w:kern w:val="0"/>
          <w:sz w:val="20"/>
          <w:szCs w:val="20"/>
        </w:rPr>
        <w:lastRenderedPageBreak/>
        <w:t>Приложение</w:t>
      </w:r>
    </w:p>
    <w:p w14:paraId="34AD5B4D" w14:textId="77777777" w:rsidR="00D3069F" w:rsidRPr="006F4F9D" w:rsidRDefault="00D3069F" w:rsidP="00D3069F">
      <w:pPr>
        <w:pStyle w:val="afffffff3"/>
        <w:ind w:left="4820" w:firstLine="0"/>
        <w:jc w:val="right"/>
        <w:rPr>
          <w:kern w:val="0"/>
          <w:sz w:val="20"/>
          <w:szCs w:val="20"/>
        </w:rPr>
      </w:pPr>
      <w:r w:rsidRPr="006F4F9D">
        <w:rPr>
          <w:kern w:val="0"/>
          <w:sz w:val="20"/>
          <w:szCs w:val="20"/>
        </w:rPr>
        <w:t>к Правилам определения</w:t>
      </w:r>
    </w:p>
    <w:p w14:paraId="79947AAD" w14:textId="77777777" w:rsidR="00D3069F" w:rsidRPr="006F4F9D" w:rsidRDefault="00D3069F" w:rsidP="00D3069F">
      <w:pPr>
        <w:pStyle w:val="afffffff3"/>
        <w:ind w:left="4820" w:firstLine="0"/>
        <w:jc w:val="right"/>
        <w:rPr>
          <w:kern w:val="0"/>
          <w:sz w:val="20"/>
          <w:szCs w:val="20"/>
        </w:rPr>
      </w:pPr>
      <w:r w:rsidRPr="006F4F9D">
        <w:rPr>
          <w:kern w:val="0"/>
          <w:sz w:val="20"/>
          <w:szCs w:val="20"/>
        </w:rPr>
        <w:t>нормативных затрат на обеспечение</w:t>
      </w:r>
    </w:p>
    <w:p w14:paraId="503339A8" w14:textId="77777777" w:rsidR="00D3069F" w:rsidRPr="006F4F9D" w:rsidRDefault="00D3069F" w:rsidP="00D3069F">
      <w:pPr>
        <w:pStyle w:val="afffffff3"/>
        <w:ind w:left="4820" w:firstLine="0"/>
        <w:jc w:val="right"/>
        <w:rPr>
          <w:kern w:val="0"/>
          <w:sz w:val="20"/>
          <w:szCs w:val="20"/>
        </w:rPr>
      </w:pPr>
      <w:r w:rsidRPr="006F4F9D">
        <w:rPr>
          <w:kern w:val="0"/>
          <w:sz w:val="20"/>
          <w:szCs w:val="20"/>
        </w:rPr>
        <w:t>функций муниципальных органов</w:t>
      </w:r>
    </w:p>
    <w:p w14:paraId="5837B0C8" w14:textId="77777777" w:rsidR="00D3069F" w:rsidRPr="006F4F9D" w:rsidRDefault="00D3069F" w:rsidP="00D3069F">
      <w:pPr>
        <w:pStyle w:val="afffffff3"/>
        <w:ind w:left="4820" w:firstLine="0"/>
        <w:jc w:val="right"/>
        <w:rPr>
          <w:kern w:val="0"/>
          <w:sz w:val="20"/>
          <w:szCs w:val="20"/>
        </w:rPr>
      </w:pPr>
      <w:r w:rsidRPr="006F4F9D">
        <w:rPr>
          <w:kern w:val="0"/>
          <w:sz w:val="20"/>
          <w:szCs w:val="20"/>
        </w:rPr>
        <w:t>Урмарского муниципального округа</w:t>
      </w:r>
    </w:p>
    <w:p w14:paraId="6B85BED2" w14:textId="77777777" w:rsidR="00D3069F" w:rsidRPr="006F4F9D" w:rsidRDefault="00D3069F" w:rsidP="00D3069F">
      <w:pPr>
        <w:pStyle w:val="afffffff3"/>
        <w:ind w:left="4820" w:firstLine="0"/>
        <w:jc w:val="right"/>
        <w:rPr>
          <w:kern w:val="0"/>
          <w:sz w:val="20"/>
          <w:szCs w:val="20"/>
        </w:rPr>
      </w:pPr>
      <w:r w:rsidRPr="006F4F9D">
        <w:rPr>
          <w:kern w:val="0"/>
          <w:sz w:val="20"/>
          <w:szCs w:val="20"/>
        </w:rPr>
        <w:t>Чувашской Республики, включая</w:t>
      </w:r>
    </w:p>
    <w:p w14:paraId="04F67A26" w14:textId="77777777" w:rsidR="00D3069F" w:rsidRPr="006F4F9D" w:rsidRDefault="00D3069F" w:rsidP="00D3069F">
      <w:pPr>
        <w:pStyle w:val="afffffff3"/>
        <w:ind w:left="4820" w:firstLine="0"/>
        <w:jc w:val="right"/>
        <w:rPr>
          <w:kern w:val="0"/>
          <w:sz w:val="20"/>
          <w:szCs w:val="20"/>
        </w:rPr>
      </w:pPr>
      <w:r w:rsidRPr="006F4F9D">
        <w:rPr>
          <w:kern w:val="0"/>
          <w:sz w:val="20"/>
          <w:szCs w:val="20"/>
        </w:rPr>
        <w:t>подведомственные им казенные учреждения</w:t>
      </w:r>
    </w:p>
    <w:p w14:paraId="7EB8C105" w14:textId="77777777" w:rsidR="00D3069F" w:rsidRPr="006F4F9D" w:rsidRDefault="00D3069F" w:rsidP="00D3069F">
      <w:pPr>
        <w:pStyle w:val="afffffff3"/>
        <w:ind w:left="4820" w:firstLine="0"/>
        <w:jc w:val="right"/>
        <w:rPr>
          <w:kern w:val="0"/>
          <w:sz w:val="20"/>
          <w:szCs w:val="20"/>
        </w:rPr>
      </w:pPr>
      <w:r w:rsidRPr="006F4F9D">
        <w:rPr>
          <w:kern w:val="0"/>
          <w:sz w:val="20"/>
          <w:szCs w:val="20"/>
        </w:rPr>
        <w:t>Урмарского муниципального округа</w:t>
      </w:r>
    </w:p>
    <w:p w14:paraId="10D1C605" w14:textId="77777777" w:rsidR="00D3069F" w:rsidRPr="006F4F9D" w:rsidRDefault="00D3069F" w:rsidP="00D3069F">
      <w:pPr>
        <w:pStyle w:val="afffffff3"/>
        <w:ind w:left="4820" w:firstLine="0"/>
        <w:jc w:val="right"/>
        <w:rPr>
          <w:kern w:val="0"/>
          <w:sz w:val="20"/>
          <w:szCs w:val="20"/>
        </w:rPr>
      </w:pPr>
      <w:r w:rsidRPr="006F4F9D">
        <w:rPr>
          <w:kern w:val="0"/>
          <w:sz w:val="20"/>
          <w:szCs w:val="20"/>
        </w:rPr>
        <w:t>Чувашской Республики</w:t>
      </w:r>
    </w:p>
    <w:bookmarkEnd w:id="2"/>
    <w:p w14:paraId="5AA66231" w14:textId="77777777" w:rsidR="00D3069F" w:rsidRPr="006F4F9D" w:rsidRDefault="00D3069F" w:rsidP="00D3069F">
      <w:pPr>
        <w:ind w:left="4820"/>
        <w:rPr>
          <w:rFonts w:ascii="Times New Roman" w:eastAsia="Times New Roman" w:hAnsi="Times New Roman" w:cs="Times New Roman"/>
          <w:sz w:val="20"/>
          <w:szCs w:val="20"/>
        </w:rPr>
      </w:pPr>
    </w:p>
    <w:p w14:paraId="3C11CA5E" w14:textId="77777777" w:rsidR="00D3069F" w:rsidRPr="006F4F9D" w:rsidRDefault="00D3069F" w:rsidP="00D3069F">
      <w:pPr>
        <w:rPr>
          <w:rFonts w:ascii="Times New Roman" w:eastAsia="Times New Roman" w:hAnsi="Times New Roman" w:cs="Times New Roman"/>
          <w:sz w:val="20"/>
          <w:szCs w:val="20"/>
        </w:rPr>
      </w:pPr>
    </w:p>
    <w:p w14:paraId="118D4674" w14:textId="77777777" w:rsidR="00D3069F" w:rsidRPr="006F4F9D" w:rsidRDefault="00D3069F" w:rsidP="00D3069F">
      <w:pPr>
        <w:pStyle w:val="1"/>
        <w:spacing w:before="0" w:after="0"/>
        <w:ind w:right="-2"/>
        <w:rPr>
          <w:rFonts w:ascii="Times New Roman" w:hAnsi="Times New Roman" w:cs="Times New Roman"/>
          <w:b/>
          <w:bCs w:val="0"/>
        </w:rPr>
      </w:pPr>
      <w:r w:rsidRPr="006F4F9D">
        <w:rPr>
          <w:rFonts w:ascii="Times New Roman" w:hAnsi="Times New Roman" w:cs="Times New Roman"/>
          <w:bCs w:val="0"/>
        </w:rPr>
        <w:t>Методика</w:t>
      </w:r>
    </w:p>
    <w:p w14:paraId="73D47C7F" w14:textId="77777777" w:rsidR="00D3069F" w:rsidRPr="006F4F9D" w:rsidRDefault="00D3069F" w:rsidP="00D3069F">
      <w:pPr>
        <w:pStyle w:val="1"/>
        <w:spacing w:before="0" w:after="0"/>
        <w:ind w:right="-2"/>
        <w:rPr>
          <w:rFonts w:ascii="Times New Roman" w:hAnsi="Times New Roman" w:cs="Times New Roman"/>
          <w:b/>
          <w:bCs w:val="0"/>
        </w:rPr>
      </w:pPr>
      <w:r w:rsidRPr="006F4F9D">
        <w:rPr>
          <w:rFonts w:ascii="Times New Roman" w:hAnsi="Times New Roman" w:cs="Times New Roman"/>
          <w:bCs w:val="0"/>
        </w:rPr>
        <w:t xml:space="preserve">определения нормативных затрат на обеспечение функций муниципальных органов </w:t>
      </w:r>
    </w:p>
    <w:p w14:paraId="39B9025B" w14:textId="77777777" w:rsidR="00D3069F" w:rsidRPr="006F4F9D" w:rsidRDefault="00D3069F" w:rsidP="00D3069F">
      <w:pPr>
        <w:pStyle w:val="1"/>
        <w:spacing w:before="0" w:after="0"/>
        <w:ind w:right="-2"/>
        <w:rPr>
          <w:rFonts w:ascii="Times New Roman" w:hAnsi="Times New Roman" w:cs="Times New Roman"/>
          <w:b/>
          <w:bCs w:val="0"/>
        </w:rPr>
      </w:pPr>
      <w:r w:rsidRPr="006F4F9D">
        <w:rPr>
          <w:rFonts w:ascii="Times New Roman" w:hAnsi="Times New Roman" w:cs="Times New Roman"/>
          <w:bCs w:val="0"/>
        </w:rPr>
        <w:t>Урмарского муниципального округа Чувашской Республики, включая подведомственные им казенные учреждения Урмарского муниципального округа Чувашской Республики</w:t>
      </w:r>
    </w:p>
    <w:p w14:paraId="099C3E65" w14:textId="77777777" w:rsidR="00D3069F" w:rsidRPr="006F4F9D" w:rsidRDefault="00D3069F" w:rsidP="00D3069F">
      <w:pPr>
        <w:rPr>
          <w:rFonts w:ascii="Times New Roman" w:hAnsi="Times New Roman" w:cs="Times New Roman"/>
          <w:sz w:val="20"/>
          <w:szCs w:val="20"/>
        </w:rPr>
      </w:pPr>
    </w:p>
    <w:p w14:paraId="4A125A4B" w14:textId="77777777" w:rsidR="00D3069F" w:rsidRPr="006F4F9D" w:rsidRDefault="00D3069F" w:rsidP="00D3069F">
      <w:pPr>
        <w:pStyle w:val="afffffff3"/>
        <w:numPr>
          <w:ilvl w:val="0"/>
          <w:numId w:val="104"/>
        </w:numPr>
        <w:ind w:left="0" w:firstLine="0"/>
        <w:jc w:val="center"/>
        <w:rPr>
          <w:sz w:val="20"/>
          <w:szCs w:val="20"/>
        </w:rPr>
      </w:pPr>
      <w:r w:rsidRPr="006F4F9D">
        <w:rPr>
          <w:sz w:val="20"/>
          <w:szCs w:val="20"/>
        </w:rPr>
        <w:t>Затраты на информационно-коммуникационные технологии</w:t>
      </w:r>
    </w:p>
    <w:p w14:paraId="3D1ED287" w14:textId="77777777" w:rsidR="00D3069F" w:rsidRPr="006F4F9D" w:rsidRDefault="00D3069F" w:rsidP="00D3069F">
      <w:pPr>
        <w:pStyle w:val="afffffff3"/>
        <w:rPr>
          <w:sz w:val="20"/>
          <w:szCs w:val="20"/>
        </w:rPr>
      </w:pPr>
    </w:p>
    <w:p w14:paraId="627F525E" w14:textId="77777777" w:rsidR="00D3069F" w:rsidRPr="006F4F9D" w:rsidRDefault="00D3069F" w:rsidP="00D3069F">
      <w:pPr>
        <w:pStyle w:val="afffffff3"/>
        <w:ind w:firstLine="567"/>
        <w:jc w:val="center"/>
        <w:rPr>
          <w:sz w:val="20"/>
          <w:szCs w:val="20"/>
        </w:rPr>
      </w:pPr>
      <w:r w:rsidRPr="006F4F9D">
        <w:rPr>
          <w:sz w:val="20"/>
          <w:szCs w:val="20"/>
        </w:rPr>
        <w:t>Затраты на услуги связи</w:t>
      </w:r>
    </w:p>
    <w:p w14:paraId="4987CB5F" w14:textId="77777777" w:rsidR="00D3069F" w:rsidRPr="006F4F9D" w:rsidRDefault="00D3069F" w:rsidP="00D3069F">
      <w:pPr>
        <w:pStyle w:val="afffffff3"/>
        <w:rPr>
          <w:sz w:val="20"/>
          <w:szCs w:val="20"/>
        </w:rPr>
      </w:pPr>
    </w:p>
    <w:p w14:paraId="7991D293" w14:textId="77777777" w:rsidR="00D3069F" w:rsidRPr="006F4F9D" w:rsidRDefault="00D3069F" w:rsidP="00D3069F">
      <w:pPr>
        <w:pStyle w:val="afffffff3"/>
        <w:numPr>
          <w:ilvl w:val="0"/>
          <w:numId w:val="105"/>
        </w:numPr>
        <w:rPr>
          <w:sz w:val="20"/>
          <w:szCs w:val="20"/>
        </w:rPr>
      </w:pPr>
      <w:r w:rsidRPr="006F4F9D">
        <w:rPr>
          <w:sz w:val="20"/>
          <w:szCs w:val="20"/>
        </w:rPr>
        <w:t>Затраты на абонентскую плату (</w:t>
      </w:r>
      <w:proofErr w:type="spellStart"/>
      <w:r w:rsidRPr="006F4F9D">
        <w:rPr>
          <w:sz w:val="20"/>
          <w:szCs w:val="20"/>
        </w:rPr>
        <w:t>Заб</w:t>
      </w:r>
      <w:proofErr w:type="spellEnd"/>
      <w:r w:rsidRPr="006F4F9D">
        <w:rPr>
          <w:sz w:val="20"/>
          <w:szCs w:val="20"/>
        </w:rPr>
        <w:t>) определяются по формуле</w:t>
      </w:r>
    </w:p>
    <w:p w14:paraId="6A485426" w14:textId="77777777" w:rsidR="00D3069F" w:rsidRPr="006F4F9D" w:rsidRDefault="00D3069F" w:rsidP="00D3069F">
      <w:pPr>
        <w:pStyle w:val="afffffff3"/>
        <w:ind w:left="567" w:firstLine="0"/>
        <w:rPr>
          <w:sz w:val="20"/>
          <w:szCs w:val="20"/>
        </w:rPr>
      </w:pPr>
      <w:r w:rsidRPr="006F4F9D">
        <w:rPr>
          <w:noProof/>
          <w:sz w:val="20"/>
          <w:szCs w:val="20"/>
        </w:rPr>
        <w:drawing>
          <wp:inline distT="0" distB="0" distL="0" distR="0" wp14:anchorId="633BD743" wp14:editId="09BE1BBB">
            <wp:extent cx="1552575" cy="476250"/>
            <wp:effectExtent l="0" t="0" r="952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52575" cy="476250"/>
                    </a:xfrm>
                    <a:prstGeom prst="rect">
                      <a:avLst/>
                    </a:prstGeom>
                    <a:noFill/>
                    <a:ln>
                      <a:noFill/>
                    </a:ln>
                  </pic:spPr>
                </pic:pic>
              </a:graphicData>
            </a:graphic>
          </wp:inline>
        </w:drawing>
      </w:r>
    </w:p>
    <w:p w14:paraId="73D134A8" w14:textId="77777777" w:rsidR="00D3069F" w:rsidRPr="006F4F9D" w:rsidRDefault="00D3069F" w:rsidP="00D3069F">
      <w:pPr>
        <w:pStyle w:val="afffffff3"/>
        <w:ind w:firstLine="567"/>
        <w:rPr>
          <w:sz w:val="20"/>
          <w:szCs w:val="20"/>
        </w:rPr>
      </w:pPr>
      <w:r w:rsidRPr="006F4F9D">
        <w:rPr>
          <w:sz w:val="20"/>
          <w:szCs w:val="20"/>
        </w:rPr>
        <w:t>где:</w:t>
      </w:r>
    </w:p>
    <w:p w14:paraId="3BDDFEBA"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аб</w:t>
      </w:r>
      <w:proofErr w:type="spellEnd"/>
      <w:r w:rsidRPr="006F4F9D">
        <w:rPr>
          <w:sz w:val="20"/>
          <w:szCs w:val="20"/>
        </w:rPr>
        <w:t xml:space="preserve"> - количество абонентских номеров пользовательского (оконечного) оборудования, подключенного к сети местной телефонной связи, используемых для передачи голосовой информации (далее - абонентский номер для передачи голосовой информации), с i-й абонентской платой;</w:t>
      </w:r>
    </w:p>
    <w:p w14:paraId="4E81FC69" w14:textId="77777777" w:rsidR="00D3069F" w:rsidRPr="006F4F9D" w:rsidRDefault="00D3069F" w:rsidP="00D3069F">
      <w:pPr>
        <w:pStyle w:val="afffffff3"/>
        <w:ind w:firstLine="567"/>
        <w:rPr>
          <w:sz w:val="20"/>
          <w:szCs w:val="20"/>
        </w:rPr>
      </w:pPr>
      <w:r w:rsidRPr="006F4F9D">
        <w:rPr>
          <w:sz w:val="20"/>
          <w:szCs w:val="20"/>
        </w:rPr>
        <w:t xml:space="preserve">Hi </w:t>
      </w:r>
      <w:proofErr w:type="spellStart"/>
      <w:r w:rsidRPr="006F4F9D">
        <w:rPr>
          <w:sz w:val="20"/>
          <w:szCs w:val="20"/>
        </w:rPr>
        <w:t>аб</w:t>
      </w:r>
      <w:proofErr w:type="spellEnd"/>
      <w:r w:rsidRPr="006F4F9D">
        <w:rPr>
          <w:sz w:val="20"/>
          <w:szCs w:val="20"/>
        </w:rPr>
        <w:t xml:space="preserve"> - ежемесячная i-я абонентская плата в расчете на 1 абонентский номер для передачи голосовой информации;</w:t>
      </w:r>
    </w:p>
    <w:p w14:paraId="6BBD35FD"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аб</w:t>
      </w:r>
      <w:proofErr w:type="spellEnd"/>
      <w:r w:rsidRPr="006F4F9D">
        <w:rPr>
          <w:sz w:val="20"/>
          <w:szCs w:val="20"/>
        </w:rPr>
        <w:t xml:space="preserve"> - количество месяцев предоставления услуги с i-й абонентской платой.</w:t>
      </w:r>
    </w:p>
    <w:p w14:paraId="54CD0FB0" w14:textId="77777777" w:rsidR="00D3069F" w:rsidRPr="006F4F9D" w:rsidRDefault="00D3069F" w:rsidP="00D3069F">
      <w:pPr>
        <w:pStyle w:val="afffffff3"/>
        <w:numPr>
          <w:ilvl w:val="0"/>
          <w:numId w:val="105"/>
        </w:numPr>
        <w:ind w:left="0" w:firstLine="567"/>
        <w:rPr>
          <w:sz w:val="20"/>
          <w:szCs w:val="20"/>
        </w:rPr>
      </w:pPr>
      <w:r w:rsidRPr="006F4F9D">
        <w:rPr>
          <w:sz w:val="20"/>
          <w:szCs w:val="20"/>
        </w:rPr>
        <w:t>Затраты на повременную оплату местных, междугородных и международных телефонных соединений (</w:t>
      </w:r>
      <w:proofErr w:type="spellStart"/>
      <w:r w:rsidRPr="006F4F9D">
        <w:rPr>
          <w:sz w:val="20"/>
          <w:szCs w:val="20"/>
        </w:rPr>
        <w:t>Зпов</w:t>
      </w:r>
      <w:proofErr w:type="spellEnd"/>
      <w:r w:rsidRPr="006F4F9D">
        <w:rPr>
          <w:sz w:val="20"/>
          <w:szCs w:val="20"/>
        </w:rPr>
        <w:t>) определяются по формуле</w:t>
      </w:r>
    </w:p>
    <w:p w14:paraId="59DFB89D"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5D3A881C" wp14:editId="29847656">
            <wp:extent cx="5219700" cy="485775"/>
            <wp:effectExtent l="0" t="0" r="0"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19700" cy="485775"/>
                    </a:xfrm>
                    <a:prstGeom prst="rect">
                      <a:avLst/>
                    </a:prstGeom>
                    <a:noFill/>
                    <a:ln>
                      <a:noFill/>
                    </a:ln>
                  </pic:spPr>
                </pic:pic>
              </a:graphicData>
            </a:graphic>
          </wp:inline>
        </w:drawing>
      </w:r>
    </w:p>
    <w:p w14:paraId="76BA4B87" w14:textId="77777777" w:rsidR="00D3069F" w:rsidRPr="006F4F9D" w:rsidRDefault="00D3069F" w:rsidP="00D3069F">
      <w:pPr>
        <w:pStyle w:val="afffffff3"/>
        <w:ind w:firstLine="567"/>
        <w:rPr>
          <w:sz w:val="20"/>
          <w:szCs w:val="20"/>
        </w:rPr>
      </w:pPr>
      <w:r w:rsidRPr="006F4F9D">
        <w:rPr>
          <w:sz w:val="20"/>
          <w:szCs w:val="20"/>
        </w:rPr>
        <w:t>где:</w:t>
      </w:r>
    </w:p>
    <w:p w14:paraId="63F07AD8" w14:textId="77777777" w:rsidR="00D3069F" w:rsidRPr="006F4F9D" w:rsidRDefault="00D3069F" w:rsidP="00D3069F">
      <w:pPr>
        <w:pStyle w:val="afffffff3"/>
        <w:ind w:firstLine="567"/>
        <w:rPr>
          <w:sz w:val="20"/>
          <w:szCs w:val="20"/>
        </w:rPr>
      </w:pPr>
      <w:r w:rsidRPr="006F4F9D">
        <w:rPr>
          <w:sz w:val="20"/>
          <w:szCs w:val="20"/>
        </w:rPr>
        <w:t xml:space="preserve">Q </w:t>
      </w:r>
      <w:proofErr w:type="spellStart"/>
      <w:r w:rsidRPr="006F4F9D">
        <w:rPr>
          <w:sz w:val="20"/>
          <w:szCs w:val="20"/>
        </w:rPr>
        <w:t>gм</w:t>
      </w:r>
      <w:proofErr w:type="spellEnd"/>
      <w:r w:rsidRPr="006F4F9D">
        <w:rPr>
          <w:sz w:val="20"/>
          <w:szCs w:val="20"/>
        </w:rPr>
        <w:t xml:space="preserve"> - количество абонентских номеров для передачи голосовой информации, используемых для местных телефонных соединений, с g-м тарифом;</w:t>
      </w:r>
    </w:p>
    <w:p w14:paraId="1BA5939A" w14:textId="77777777" w:rsidR="00D3069F" w:rsidRPr="006F4F9D" w:rsidRDefault="00D3069F" w:rsidP="00D3069F">
      <w:pPr>
        <w:pStyle w:val="afffffff3"/>
        <w:ind w:firstLine="567"/>
        <w:rPr>
          <w:sz w:val="20"/>
          <w:szCs w:val="20"/>
        </w:rPr>
      </w:pPr>
      <w:r w:rsidRPr="006F4F9D">
        <w:rPr>
          <w:sz w:val="20"/>
          <w:szCs w:val="20"/>
        </w:rPr>
        <w:t xml:space="preserve">S </w:t>
      </w:r>
      <w:proofErr w:type="spellStart"/>
      <w:r w:rsidRPr="006F4F9D">
        <w:rPr>
          <w:sz w:val="20"/>
          <w:szCs w:val="20"/>
        </w:rPr>
        <w:t>gм</w:t>
      </w:r>
      <w:proofErr w:type="spellEnd"/>
      <w:r w:rsidRPr="006F4F9D">
        <w:rPr>
          <w:sz w:val="20"/>
          <w:szCs w:val="20"/>
        </w:rPr>
        <w:t xml:space="preserve"> - продолжительность местных телефонных соединений в месяц в расчете на 1 абонентский номер для передачи голосовой информации по g-</w:t>
      </w:r>
      <w:proofErr w:type="spellStart"/>
      <w:r w:rsidRPr="006F4F9D">
        <w:rPr>
          <w:sz w:val="20"/>
          <w:szCs w:val="20"/>
        </w:rPr>
        <w:t>му</w:t>
      </w:r>
      <w:proofErr w:type="spellEnd"/>
      <w:r w:rsidRPr="006F4F9D">
        <w:rPr>
          <w:sz w:val="20"/>
          <w:szCs w:val="20"/>
        </w:rPr>
        <w:t xml:space="preserve"> тарифу;</w:t>
      </w:r>
    </w:p>
    <w:p w14:paraId="3A1C3A56" w14:textId="77777777" w:rsidR="00D3069F" w:rsidRPr="006F4F9D" w:rsidRDefault="00D3069F" w:rsidP="00D3069F">
      <w:pPr>
        <w:pStyle w:val="afffffff3"/>
        <w:ind w:firstLine="567"/>
        <w:rPr>
          <w:sz w:val="20"/>
          <w:szCs w:val="20"/>
        </w:rPr>
      </w:pPr>
      <w:r w:rsidRPr="006F4F9D">
        <w:rPr>
          <w:sz w:val="20"/>
          <w:szCs w:val="20"/>
        </w:rPr>
        <w:t xml:space="preserve">P </w:t>
      </w:r>
      <w:proofErr w:type="spellStart"/>
      <w:r w:rsidRPr="006F4F9D">
        <w:rPr>
          <w:sz w:val="20"/>
          <w:szCs w:val="20"/>
        </w:rPr>
        <w:t>gм</w:t>
      </w:r>
      <w:proofErr w:type="spellEnd"/>
      <w:r w:rsidRPr="006F4F9D">
        <w:rPr>
          <w:sz w:val="20"/>
          <w:szCs w:val="20"/>
        </w:rPr>
        <w:t xml:space="preserve"> - цена минуты разговора при местных телефонных соединениях по g-</w:t>
      </w:r>
      <w:proofErr w:type="spellStart"/>
      <w:r w:rsidRPr="006F4F9D">
        <w:rPr>
          <w:sz w:val="20"/>
          <w:szCs w:val="20"/>
        </w:rPr>
        <w:t>му</w:t>
      </w:r>
      <w:proofErr w:type="spellEnd"/>
      <w:r w:rsidRPr="006F4F9D">
        <w:rPr>
          <w:sz w:val="20"/>
          <w:szCs w:val="20"/>
        </w:rPr>
        <w:t xml:space="preserve"> тарифу;</w:t>
      </w:r>
    </w:p>
    <w:p w14:paraId="67F6C257" w14:textId="77777777" w:rsidR="00D3069F" w:rsidRPr="006F4F9D" w:rsidRDefault="00D3069F" w:rsidP="00D3069F">
      <w:pPr>
        <w:pStyle w:val="afffffff3"/>
        <w:ind w:firstLine="567"/>
        <w:rPr>
          <w:sz w:val="20"/>
          <w:szCs w:val="20"/>
        </w:rPr>
      </w:pPr>
      <w:r w:rsidRPr="006F4F9D">
        <w:rPr>
          <w:sz w:val="20"/>
          <w:szCs w:val="20"/>
        </w:rPr>
        <w:t xml:space="preserve">N </w:t>
      </w:r>
      <w:proofErr w:type="spellStart"/>
      <w:r w:rsidRPr="006F4F9D">
        <w:rPr>
          <w:sz w:val="20"/>
          <w:szCs w:val="20"/>
        </w:rPr>
        <w:t>gм</w:t>
      </w:r>
      <w:proofErr w:type="spellEnd"/>
      <w:r w:rsidRPr="006F4F9D">
        <w:rPr>
          <w:sz w:val="20"/>
          <w:szCs w:val="20"/>
        </w:rPr>
        <w:t xml:space="preserve"> - количество месяцев предоставления услуги местной телефонной связи по g-</w:t>
      </w:r>
      <w:proofErr w:type="spellStart"/>
      <w:r w:rsidRPr="006F4F9D">
        <w:rPr>
          <w:sz w:val="20"/>
          <w:szCs w:val="20"/>
        </w:rPr>
        <w:t>му</w:t>
      </w:r>
      <w:proofErr w:type="spellEnd"/>
      <w:r w:rsidRPr="006F4F9D">
        <w:rPr>
          <w:sz w:val="20"/>
          <w:szCs w:val="20"/>
        </w:rPr>
        <w:t xml:space="preserve"> тарифу;</w:t>
      </w:r>
    </w:p>
    <w:p w14:paraId="008A804A"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мг - количество абонентских номеров для передачи голосовой информации, используемых для междугородных телефонных соединений, с i-м тарифом;</w:t>
      </w:r>
    </w:p>
    <w:p w14:paraId="5C6853F3" w14:textId="77777777" w:rsidR="00D3069F" w:rsidRPr="006F4F9D" w:rsidRDefault="00D3069F" w:rsidP="00D3069F">
      <w:pPr>
        <w:pStyle w:val="afffffff3"/>
        <w:ind w:firstLine="567"/>
        <w:rPr>
          <w:sz w:val="20"/>
          <w:szCs w:val="20"/>
        </w:rPr>
      </w:pPr>
      <w:proofErr w:type="spellStart"/>
      <w:r w:rsidRPr="006F4F9D">
        <w:rPr>
          <w:sz w:val="20"/>
          <w:szCs w:val="20"/>
        </w:rPr>
        <w:t>Si</w:t>
      </w:r>
      <w:proofErr w:type="spellEnd"/>
      <w:r w:rsidRPr="006F4F9D">
        <w:rPr>
          <w:sz w:val="20"/>
          <w:szCs w:val="20"/>
        </w:rPr>
        <w:t xml:space="preserve"> мг - продолжительность междугородных телефонных соединений в месяц в расчете на 1 абонентский телефонный номер для передачи голосовой информации по i-</w:t>
      </w:r>
      <w:proofErr w:type="spellStart"/>
      <w:r w:rsidRPr="006F4F9D">
        <w:rPr>
          <w:sz w:val="20"/>
          <w:szCs w:val="20"/>
        </w:rPr>
        <w:t>му</w:t>
      </w:r>
      <w:proofErr w:type="spellEnd"/>
      <w:r w:rsidRPr="006F4F9D">
        <w:rPr>
          <w:sz w:val="20"/>
          <w:szCs w:val="20"/>
        </w:rPr>
        <w:t xml:space="preserve"> тарифу;</w:t>
      </w:r>
    </w:p>
    <w:p w14:paraId="29696C8B"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мг - цена минуты разговора при междугородных телефонных соединениях по i-</w:t>
      </w:r>
      <w:proofErr w:type="spellStart"/>
      <w:r w:rsidRPr="006F4F9D">
        <w:rPr>
          <w:sz w:val="20"/>
          <w:szCs w:val="20"/>
        </w:rPr>
        <w:t>му</w:t>
      </w:r>
      <w:proofErr w:type="spellEnd"/>
      <w:r w:rsidRPr="006F4F9D">
        <w:rPr>
          <w:sz w:val="20"/>
          <w:szCs w:val="20"/>
        </w:rPr>
        <w:t xml:space="preserve"> тарифу;</w:t>
      </w:r>
    </w:p>
    <w:p w14:paraId="4C75D894" w14:textId="77777777" w:rsidR="00D3069F" w:rsidRPr="006F4F9D" w:rsidRDefault="00D3069F" w:rsidP="00D3069F">
      <w:pPr>
        <w:pStyle w:val="afffffff3"/>
        <w:ind w:firstLine="567"/>
        <w:rPr>
          <w:sz w:val="20"/>
          <w:szCs w:val="20"/>
        </w:rPr>
      </w:pPr>
      <w:r w:rsidRPr="006F4F9D">
        <w:rPr>
          <w:sz w:val="20"/>
          <w:szCs w:val="20"/>
        </w:rPr>
        <w:t>Ni мг - количество месяцев предоставления услуги междугородной телефонной связи по i-</w:t>
      </w:r>
      <w:proofErr w:type="spellStart"/>
      <w:r w:rsidRPr="006F4F9D">
        <w:rPr>
          <w:sz w:val="20"/>
          <w:szCs w:val="20"/>
        </w:rPr>
        <w:t>му</w:t>
      </w:r>
      <w:proofErr w:type="spellEnd"/>
      <w:r w:rsidRPr="006F4F9D">
        <w:rPr>
          <w:sz w:val="20"/>
          <w:szCs w:val="20"/>
        </w:rPr>
        <w:t xml:space="preserve"> тарифу;</w:t>
      </w:r>
    </w:p>
    <w:p w14:paraId="60027590" w14:textId="77777777" w:rsidR="00D3069F" w:rsidRPr="006F4F9D" w:rsidRDefault="00D3069F" w:rsidP="00D3069F">
      <w:pPr>
        <w:pStyle w:val="afffffff3"/>
        <w:ind w:firstLine="567"/>
        <w:rPr>
          <w:sz w:val="20"/>
          <w:szCs w:val="20"/>
        </w:rPr>
      </w:pPr>
      <w:proofErr w:type="spellStart"/>
      <w:r w:rsidRPr="006F4F9D">
        <w:rPr>
          <w:sz w:val="20"/>
          <w:szCs w:val="20"/>
        </w:rPr>
        <w:t>Qj</w:t>
      </w:r>
      <w:proofErr w:type="spellEnd"/>
      <w:r w:rsidRPr="006F4F9D">
        <w:rPr>
          <w:sz w:val="20"/>
          <w:szCs w:val="20"/>
        </w:rPr>
        <w:t xml:space="preserve"> </w:t>
      </w:r>
      <w:proofErr w:type="spellStart"/>
      <w:r w:rsidRPr="006F4F9D">
        <w:rPr>
          <w:sz w:val="20"/>
          <w:szCs w:val="20"/>
        </w:rPr>
        <w:t>мн</w:t>
      </w:r>
      <w:proofErr w:type="spellEnd"/>
      <w:r w:rsidRPr="006F4F9D">
        <w:rPr>
          <w:sz w:val="20"/>
          <w:szCs w:val="20"/>
        </w:rPr>
        <w:t xml:space="preserve"> - количество абонентских номеров для передачи голосовой информации, используемых для международных телефонных соединений, с j-м тарифом;</w:t>
      </w:r>
    </w:p>
    <w:p w14:paraId="5965004F" w14:textId="77777777" w:rsidR="00D3069F" w:rsidRPr="006F4F9D" w:rsidRDefault="00D3069F" w:rsidP="00D3069F">
      <w:pPr>
        <w:pStyle w:val="afffffff3"/>
        <w:ind w:firstLine="567"/>
        <w:rPr>
          <w:sz w:val="20"/>
          <w:szCs w:val="20"/>
        </w:rPr>
      </w:pPr>
      <w:proofErr w:type="spellStart"/>
      <w:r w:rsidRPr="006F4F9D">
        <w:rPr>
          <w:sz w:val="20"/>
          <w:szCs w:val="20"/>
        </w:rPr>
        <w:t>Sj</w:t>
      </w:r>
      <w:proofErr w:type="spellEnd"/>
      <w:r w:rsidRPr="006F4F9D">
        <w:rPr>
          <w:sz w:val="20"/>
          <w:szCs w:val="20"/>
        </w:rPr>
        <w:t xml:space="preserve"> </w:t>
      </w:r>
      <w:proofErr w:type="spellStart"/>
      <w:r w:rsidRPr="006F4F9D">
        <w:rPr>
          <w:sz w:val="20"/>
          <w:szCs w:val="20"/>
        </w:rPr>
        <w:t>мн</w:t>
      </w:r>
      <w:proofErr w:type="spellEnd"/>
      <w:r w:rsidRPr="006F4F9D">
        <w:rPr>
          <w:sz w:val="20"/>
          <w:szCs w:val="20"/>
        </w:rPr>
        <w:t xml:space="preserve"> - продолжительность международных телефонных соединений в месяц в расчете на 1 абонентский номер для передачи голосовой информации по j-</w:t>
      </w:r>
      <w:proofErr w:type="spellStart"/>
      <w:r w:rsidRPr="006F4F9D">
        <w:rPr>
          <w:sz w:val="20"/>
          <w:szCs w:val="20"/>
        </w:rPr>
        <w:t>му</w:t>
      </w:r>
      <w:proofErr w:type="spellEnd"/>
      <w:r w:rsidRPr="006F4F9D">
        <w:rPr>
          <w:sz w:val="20"/>
          <w:szCs w:val="20"/>
        </w:rPr>
        <w:t xml:space="preserve"> тарифу;</w:t>
      </w:r>
    </w:p>
    <w:p w14:paraId="12C9BF3A" w14:textId="77777777" w:rsidR="00D3069F" w:rsidRPr="006F4F9D" w:rsidRDefault="00D3069F" w:rsidP="00D3069F">
      <w:pPr>
        <w:pStyle w:val="afffffff3"/>
        <w:ind w:firstLine="567"/>
        <w:rPr>
          <w:sz w:val="20"/>
          <w:szCs w:val="20"/>
        </w:rPr>
      </w:pPr>
      <w:proofErr w:type="spellStart"/>
      <w:r w:rsidRPr="006F4F9D">
        <w:rPr>
          <w:sz w:val="20"/>
          <w:szCs w:val="20"/>
        </w:rPr>
        <w:t>Pj</w:t>
      </w:r>
      <w:proofErr w:type="spellEnd"/>
      <w:r w:rsidRPr="006F4F9D">
        <w:rPr>
          <w:sz w:val="20"/>
          <w:szCs w:val="20"/>
        </w:rPr>
        <w:t xml:space="preserve"> </w:t>
      </w:r>
      <w:proofErr w:type="spellStart"/>
      <w:r w:rsidRPr="006F4F9D">
        <w:rPr>
          <w:sz w:val="20"/>
          <w:szCs w:val="20"/>
        </w:rPr>
        <w:t>мн</w:t>
      </w:r>
      <w:proofErr w:type="spellEnd"/>
      <w:r w:rsidRPr="006F4F9D">
        <w:rPr>
          <w:sz w:val="20"/>
          <w:szCs w:val="20"/>
        </w:rPr>
        <w:t xml:space="preserve"> - цена минуты разговора при международных телефонных соединениях по j-</w:t>
      </w:r>
      <w:proofErr w:type="spellStart"/>
      <w:r w:rsidRPr="006F4F9D">
        <w:rPr>
          <w:sz w:val="20"/>
          <w:szCs w:val="20"/>
        </w:rPr>
        <w:t>му</w:t>
      </w:r>
      <w:proofErr w:type="spellEnd"/>
      <w:r w:rsidRPr="006F4F9D">
        <w:rPr>
          <w:sz w:val="20"/>
          <w:szCs w:val="20"/>
        </w:rPr>
        <w:t xml:space="preserve"> тарифу;</w:t>
      </w:r>
    </w:p>
    <w:p w14:paraId="60B9D675" w14:textId="77777777" w:rsidR="00D3069F" w:rsidRPr="006F4F9D" w:rsidRDefault="00D3069F" w:rsidP="00D3069F">
      <w:pPr>
        <w:pStyle w:val="afffffff3"/>
        <w:ind w:firstLine="567"/>
        <w:rPr>
          <w:sz w:val="20"/>
          <w:szCs w:val="20"/>
        </w:rPr>
      </w:pPr>
      <w:proofErr w:type="spellStart"/>
      <w:r w:rsidRPr="006F4F9D">
        <w:rPr>
          <w:sz w:val="20"/>
          <w:szCs w:val="20"/>
        </w:rPr>
        <w:t>Nj</w:t>
      </w:r>
      <w:proofErr w:type="spellEnd"/>
      <w:r w:rsidRPr="006F4F9D">
        <w:rPr>
          <w:sz w:val="20"/>
          <w:szCs w:val="20"/>
        </w:rPr>
        <w:t xml:space="preserve"> </w:t>
      </w:r>
      <w:proofErr w:type="spellStart"/>
      <w:r w:rsidRPr="006F4F9D">
        <w:rPr>
          <w:sz w:val="20"/>
          <w:szCs w:val="20"/>
        </w:rPr>
        <w:t>мн</w:t>
      </w:r>
      <w:proofErr w:type="spellEnd"/>
      <w:r w:rsidRPr="006F4F9D">
        <w:rPr>
          <w:sz w:val="20"/>
          <w:szCs w:val="20"/>
        </w:rPr>
        <w:t xml:space="preserve"> - количество месяцев предоставления услуги международной телефонной связи по j-</w:t>
      </w:r>
      <w:proofErr w:type="spellStart"/>
      <w:r w:rsidRPr="006F4F9D">
        <w:rPr>
          <w:sz w:val="20"/>
          <w:szCs w:val="20"/>
        </w:rPr>
        <w:t>му</w:t>
      </w:r>
      <w:proofErr w:type="spellEnd"/>
      <w:r w:rsidRPr="006F4F9D">
        <w:rPr>
          <w:sz w:val="20"/>
          <w:szCs w:val="20"/>
        </w:rPr>
        <w:t xml:space="preserve"> тарифу.</w:t>
      </w:r>
    </w:p>
    <w:p w14:paraId="54651DCB" w14:textId="77777777" w:rsidR="00D3069F" w:rsidRPr="006F4F9D" w:rsidRDefault="00D3069F" w:rsidP="00D3069F">
      <w:pPr>
        <w:pStyle w:val="afffffff3"/>
        <w:numPr>
          <w:ilvl w:val="0"/>
          <w:numId w:val="105"/>
        </w:numPr>
        <w:rPr>
          <w:sz w:val="20"/>
          <w:szCs w:val="20"/>
        </w:rPr>
      </w:pPr>
      <w:r w:rsidRPr="006F4F9D">
        <w:rPr>
          <w:sz w:val="20"/>
          <w:szCs w:val="20"/>
        </w:rPr>
        <w:t>Затраты на оплату услуг подвижной связи (</w:t>
      </w:r>
      <w:proofErr w:type="spellStart"/>
      <w:r w:rsidRPr="006F4F9D">
        <w:rPr>
          <w:sz w:val="20"/>
          <w:szCs w:val="20"/>
        </w:rPr>
        <w:t>Зсот</w:t>
      </w:r>
      <w:proofErr w:type="spellEnd"/>
      <w:r w:rsidRPr="006F4F9D">
        <w:rPr>
          <w:sz w:val="20"/>
          <w:szCs w:val="20"/>
        </w:rPr>
        <w:t>) определяются по формуле</w:t>
      </w:r>
    </w:p>
    <w:p w14:paraId="4634E60A"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59BC84C0" wp14:editId="303DACD7">
            <wp:extent cx="1714500" cy="47625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14500" cy="476250"/>
                    </a:xfrm>
                    <a:prstGeom prst="rect">
                      <a:avLst/>
                    </a:prstGeom>
                    <a:noFill/>
                    <a:ln>
                      <a:noFill/>
                    </a:ln>
                  </pic:spPr>
                </pic:pic>
              </a:graphicData>
            </a:graphic>
          </wp:inline>
        </w:drawing>
      </w:r>
    </w:p>
    <w:p w14:paraId="7669D9AF" w14:textId="77777777" w:rsidR="00D3069F" w:rsidRPr="006F4F9D" w:rsidRDefault="00D3069F" w:rsidP="00D3069F">
      <w:pPr>
        <w:pStyle w:val="afffffff3"/>
        <w:ind w:firstLine="567"/>
        <w:rPr>
          <w:sz w:val="20"/>
          <w:szCs w:val="20"/>
        </w:rPr>
      </w:pPr>
      <w:r w:rsidRPr="006F4F9D">
        <w:rPr>
          <w:sz w:val="20"/>
          <w:szCs w:val="20"/>
        </w:rPr>
        <w:lastRenderedPageBreak/>
        <w:t>где:</w:t>
      </w:r>
    </w:p>
    <w:p w14:paraId="55D0F66D"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сот - количество абонентских номеров пользовательского (оконечного) оборудования, подключенного к сети подвижной связи (далее - номер абонентской станции), по i-й должности в соответствии с нормативами, установленными муниципальными органами Урмарского муниципального округа Чувашской Республики (далее также - муниципальный орган), в соответствии с пунктом 6 Правил определения нормативных затрат на обеспечение функций муниципальных органов Урмарского муниципального округа Чувашской Республики, включая подведомственные им казенные учреждения Урмарского муниципального округа Чувашской Республики (далее - нормативы, установленные муниципальными органами), с учетом нормативов обеспечения функций муниципальных органов Урмарского муниципального округа Чувашской Республики, применяемых при расчете нормативных затрат на приобретение средств подвижной связи и услуг подвижной связи, предусмотренных приложением № 1 к настоящей Методике (далее - нормативы обеспечения средствами связи);</w:t>
      </w:r>
    </w:p>
    <w:p w14:paraId="4C8A8425"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сот - ежемесячная цена услуги подвижной связи в расчете на 1 номер сотовой абонентской станции i-й должности в соответствии с нормативами, установленными муниципальными органами, определенными с учетом нормативов обеспечения средствами связи;</w:t>
      </w:r>
    </w:p>
    <w:p w14:paraId="78FC6365" w14:textId="77777777" w:rsidR="00D3069F" w:rsidRPr="006F4F9D" w:rsidRDefault="00D3069F" w:rsidP="00D3069F">
      <w:pPr>
        <w:pStyle w:val="afffffff3"/>
        <w:ind w:firstLine="567"/>
        <w:rPr>
          <w:sz w:val="20"/>
          <w:szCs w:val="20"/>
        </w:rPr>
      </w:pPr>
      <w:r w:rsidRPr="006F4F9D">
        <w:rPr>
          <w:sz w:val="20"/>
          <w:szCs w:val="20"/>
        </w:rPr>
        <w:t>Ni сот - количество месяцев предоставления услуги подвижной связи по i-й должности.</w:t>
      </w:r>
    </w:p>
    <w:p w14:paraId="057DFF5F" w14:textId="77777777" w:rsidR="00D3069F" w:rsidRPr="006F4F9D" w:rsidRDefault="00D3069F" w:rsidP="00D3069F">
      <w:pPr>
        <w:pStyle w:val="afffffff3"/>
        <w:numPr>
          <w:ilvl w:val="0"/>
          <w:numId w:val="105"/>
        </w:numPr>
        <w:ind w:left="0" w:firstLine="567"/>
        <w:rPr>
          <w:sz w:val="20"/>
          <w:szCs w:val="20"/>
        </w:rPr>
      </w:pPr>
      <w:r w:rsidRPr="006F4F9D">
        <w:rPr>
          <w:sz w:val="20"/>
          <w:szCs w:val="20"/>
        </w:rPr>
        <w:t>Затраты на передачу данных с использованием информационно-телекоммуникационной сети «Интернет» (далее - сеть «Интернет») и услуги интернет-провайдеров для планшетных компьютеров (</w:t>
      </w:r>
      <w:proofErr w:type="spellStart"/>
      <w:r w:rsidRPr="006F4F9D">
        <w:rPr>
          <w:sz w:val="20"/>
          <w:szCs w:val="20"/>
        </w:rPr>
        <w:t>Зип</w:t>
      </w:r>
      <w:proofErr w:type="spellEnd"/>
      <w:r w:rsidRPr="006F4F9D">
        <w:rPr>
          <w:sz w:val="20"/>
          <w:szCs w:val="20"/>
        </w:rPr>
        <w:t>) определяются по формуле</w:t>
      </w:r>
    </w:p>
    <w:p w14:paraId="4DBAA5B8"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491C8DF2" wp14:editId="677E4E95">
            <wp:extent cx="1571625" cy="476250"/>
            <wp:effectExtent l="0" t="0" r="952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71625" cy="476250"/>
                    </a:xfrm>
                    <a:prstGeom prst="rect">
                      <a:avLst/>
                    </a:prstGeom>
                    <a:noFill/>
                    <a:ln>
                      <a:noFill/>
                    </a:ln>
                  </pic:spPr>
                </pic:pic>
              </a:graphicData>
            </a:graphic>
          </wp:inline>
        </w:drawing>
      </w:r>
    </w:p>
    <w:p w14:paraId="0C746541" w14:textId="77777777" w:rsidR="00D3069F" w:rsidRPr="006F4F9D" w:rsidRDefault="00D3069F" w:rsidP="00D3069F">
      <w:pPr>
        <w:pStyle w:val="afffffff3"/>
        <w:ind w:firstLine="567"/>
        <w:rPr>
          <w:sz w:val="20"/>
          <w:szCs w:val="20"/>
        </w:rPr>
      </w:pPr>
      <w:r w:rsidRPr="006F4F9D">
        <w:rPr>
          <w:sz w:val="20"/>
          <w:szCs w:val="20"/>
        </w:rPr>
        <w:t>где:</w:t>
      </w:r>
    </w:p>
    <w:p w14:paraId="685D272F"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ип</w:t>
      </w:r>
      <w:proofErr w:type="spellEnd"/>
      <w:r w:rsidRPr="006F4F9D">
        <w:rPr>
          <w:sz w:val="20"/>
          <w:szCs w:val="20"/>
        </w:rPr>
        <w:t xml:space="preserve"> - количество SIM-карт по i-й должности в соответствии с нормативами, установленными муниципальными органами;</w:t>
      </w:r>
    </w:p>
    <w:p w14:paraId="58B5153B"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ип</w:t>
      </w:r>
      <w:proofErr w:type="spellEnd"/>
      <w:r w:rsidRPr="006F4F9D">
        <w:rPr>
          <w:sz w:val="20"/>
          <w:szCs w:val="20"/>
        </w:rPr>
        <w:t xml:space="preserve"> - ежемесячная цена в расчете на 1 SIM-карту по i-й должности;</w:t>
      </w:r>
    </w:p>
    <w:p w14:paraId="35FC6C80"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ип</w:t>
      </w:r>
      <w:proofErr w:type="spellEnd"/>
      <w:r w:rsidRPr="006F4F9D">
        <w:rPr>
          <w:sz w:val="20"/>
          <w:szCs w:val="20"/>
        </w:rPr>
        <w:t xml:space="preserve"> - количество месяцев предоставления услуги передачи данных по i-й должности.</w:t>
      </w:r>
    </w:p>
    <w:p w14:paraId="2FDB2BD7" w14:textId="77777777" w:rsidR="00D3069F" w:rsidRPr="006F4F9D" w:rsidRDefault="00D3069F" w:rsidP="00D3069F">
      <w:pPr>
        <w:pStyle w:val="afffffff3"/>
        <w:numPr>
          <w:ilvl w:val="0"/>
          <w:numId w:val="105"/>
        </w:numPr>
        <w:ind w:left="0" w:firstLine="567"/>
        <w:rPr>
          <w:sz w:val="20"/>
          <w:szCs w:val="20"/>
        </w:rPr>
      </w:pPr>
      <w:r w:rsidRPr="006F4F9D">
        <w:rPr>
          <w:sz w:val="20"/>
          <w:szCs w:val="20"/>
        </w:rPr>
        <w:t>Затраты на сеть «Интернет» и услуги интернет-провайдеров (</w:t>
      </w:r>
      <w:proofErr w:type="spellStart"/>
      <w:r w:rsidRPr="006F4F9D">
        <w:rPr>
          <w:sz w:val="20"/>
          <w:szCs w:val="20"/>
        </w:rPr>
        <w:t>Зи</w:t>
      </w:r>
      <w:proofErr w:type="spellEnd"/>
      <w:r w:rsidRPr="006F4F9D">
        <w:rPr>
          <w:sz w:val="20"/>
          <w:szCs w:val="20"/>
        </w:rPr>
        <w:t>) определяются по формуле</w:t>
      </w:r>
    </w:p>
    <w:p w14:paraId="062D9992"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399A9E1" wp14:editId="69171153">
            <wp:extent cx="1362075" cy="47625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62075" cy="476250"/>
                    </a:xfrm>
                    <a:prstGeom prst="rect">
                      <a:avLst/>
                    </a:prstGeom>
                    <a:noFill/>
                    <a:ln>
                      <a:noFill/>
                    </a:ln>
                  </pic:spPr>
                </pic:pic>
              </a:graphicData>
            </a:graphic>
          </wp:inline>
        </w:drawing>
      </w:r>
    </w:p>
    <w:p w14:paraId="1E692DF0" w14:textId="77777777" w:rsidR="00D3069F" w:rsidRPr="006F4F9D" w:rsidRDefault="00D3069F" w:rsidP="00D3069F">
      <w:pPr>
        <w:pStyle w:val="afffffff3"/>
        <w:ind w:firstLine="567"/>
        <w:rPr>
          <w:sz w:val="20"/>
          <w:szCs w:val="20"/>
        </w:rPr>
      </w:pPr>
      <w:r w:rsidRPr="006F4F9D">
        <w:rPr>
          <w:sz w:val="20"/>
          <w:szCs w:val="20"/>
        </w:rPr>
        <w:t>где:</w:t>
      </w:r>
    </w:p>
    <w:p w14:paraId="441416FF"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и - количество каналов передачи данных сети «Интернет» с i-й пропускной способностью;</w:t>
      </w:r>
    </w:p>
    <w:p w14:paraId="51C30110"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и - месячная цена аренды канала передачи данных сети «Интернет» с i-й пропускной способностью;</w:t>
      </w:r>
    </w:p>
    <w:p w14:paraId="410CA724" w14:textId="77777777" w:rsidR="00D3069F" w:rsidRPr="006F4F9D" w:rsidRDefault="00D3069F" w:rsidP="00D3069F">
      <w:pPr>
        <w:pStyle w:val="afffffff3"/>
        <w:ind w:firstLine="567"/>
        <w:rPr>
          <w:sz w:val="20"/>
          <w:szCs w:val="20"/>
        </w:rPr>
      </w:pPr>
      <w:r w:rsidRPr="006F4F9D">
        <w:rPr>
          <w:sz w:val="20"/>
          <w:szCs w:val="20"/>
        </w:rPr>
        <w:t>Ni и - количество месяцев аренды канала передачи данных сети «Интернет» с i-й пропускной способностью.</w:t>
      </w:r>
    </w:p>
    <w:p w14:paraId="1D74F23D" w14:textId="77777777" w:rsidR="00D3069F" w:rsidRPr="006F4F9D" w:rsidRDefault="00D3069F" w:rsidP="00D3069F">
      <w:pPr>
        <w:pStyle w:val="afffffff3"/>
        <w:numPr>
          <w:ilvl w:val="0"/>
          <w:numId w:val="105"/>
        </w:numPr>
        <w:ind w:left="0" w:firstLine="567"/>
        <w:rPr>
          <w:sz w:val="20"/>
          <w:szCs w:val="20"/>
        </w:rPr>
      </w:pPr>
      <w:r w:rsidRPr="006F4F9D">
        <w:rPr>
          <w:sz w:val="20"/>
          <w:szCs w:val="20"/>
        </w:rPr>
        <w:t>Затраты на электросвязь, относящуюся к связи специального назначения, используемой на региональном уровне (</w:t>
      </w:r>
      <w:proofErr w:type="spellStart"/>
      <w:r w:rsidRPr="006F4F9D">
        <w:rPr>
          <w:sz w:val="20"/>
          <w:szCs w:val="20"/>
        </w:rPr>
        <w:t>Зрпс</w:t>
      </w:r>
      <w:proofErr w:type="spellEnd"/>
      <w:r w:rsidRPr="006F4F9D">
        <w:rPr>
          <w:sz w:val="20"/>
          <w:szCs w:val="20"/>
        </w:rPr>
        <w:t>), определяются по формуле</w:t>
      </w:r>
    </w:p>
    <w:p w14:paraId="2A7DBFB0" w14:textId="77777777" w:rsidR="00D3069F" w:rsidRPr="006F4F9D" w:rsidRDefault="00D3069F" w:rsidP="00D3069F">
      <w:pPr>
        <w:pStyle w:val="afffffff3"/>
        <w:ind w:firstLine="567"/>
        <w:rPr>
          <w:sz w:val="20"/>
          <w:szCs w:val="20"/>
        </w:rPr>
      </w:pPr>
      <w:r w:rsidRPr="006F4F9D">
        <w:rPr>
          <w:sz w:val="20"/>
          <w:szCs w:val="20"/>
        </w:rPr>
        <w:t xml:space="preserve">З </w:t>
      </w:r>
      <w:proofErr w:type="spellStart"/>
      <w:r w:rsidRPr="006F4F9D">
        <w:rPr>
          <w:sz w:val="20"/>
          <w:szCs w:val="20"/>
        </w:rPr>
        <w:t>рпс</w:t>
      </w:r>
      <w:proofErr w:type="spellEnd"/>
      <w:r w:rsidRPr="006F4F9D">
        <w:rPr>
          <w:sz w:val="20"/>
          <w:szCs w:val="20"/>
        </w:rPr>
        <w:t xml:space="preserve"> = </w:t>
      </w:r>
      <w:proofErr w:type="spellStart"/>
      <w:r w:rsidRPr="006F4F9D">
        <w:rPr>
          <w:sz w:val="20"/>
          <w:szCs w:val="20"/>
        </w:rPr>
        <w:t>Qрпс</w:t>
      </w:r>
      <w:proofErr w:type="spellEnd"/>
      <w:r w:rsidRPr="006F4F9D">
        <w:rPr>
          <w:sz w:val="20"/>
          <w:szCs w:val="20"/>
        </w:rPr>
        <w:t xml:space="preserve"> x </w:t>
      </w:r>
      <w:proofErr w:type="spellStart"/>
      <w:r w:rsidRPr="006F4F9D">
        <w:rPr>
          <w:sz w:val="20"/>
          <w:szCs w:val="20"/>
        </w:rPr>
        <w:t>Pрпс</w:t>
      </w:r>
      <w:proofErr w:type="spellEnd"/>
      <w:r w:rsidRPr="006F4F9D">
        <w:rPr>
          <w:sz w:val="20"/>
          <w:szCs w:val="20"/>
        </w:rPr>
        <w:t xml:space="preserve"> x </w:t>
      </w:r>
      <w:proofErr w:type="spellStart"/>
      <w:r w:rsidRPr="006F4F9D">
        <w:rPr>
          <w:sz w:val="20"/>
          <w:szCs w:val="20"/>
        </w:rPr>
        <w:t>Nрпс</w:t>
      </w:r>
      <w:proofErr w:type="spellEnd"/>
      <w:r w:rsidRPr="006F4F9D">
        <w:rPr>
          <w:sz w:val="20"/>
          <w:szCs w:val="20"/>
        </w:rPr>
        <w:t>,</w:t>
      </w:r>
    </w:p>
    <w:p w14:paraId="352F9F40" w14:textId="77777777" w:rsidR="00D3069F" w:rsidRPr="006F4F9D" w:rsidRDefault="00D3069F" w:rsidP="00D3069F">
      <w:pPr>
        <w:pStyle w:val="afffffff3"/>
        <w:ind w:firstLine="567"/>
        <w:rPr>
          <w:sz w:val="20"/>
          <w:szCs w:val="20"/>
        </w:rPr>
      </w:pPr>
      <w:r w:rsidRPr="006F4F9D">
        <w:rPr>
          <w:sz w:val="20"/>
          <w:szCs w:val="20"/>
        </w:rPr>
        <w:t>где:</w:t>
      </w:r>
    </w:p>
    <w:p w14:paraId="7EFD2BB2" w14:textId="77777777" w:rsidR="00D3069F" w:rsidRPr="006F4F9D" w:rsidRDefault="00D3069F" w:rsidP="00D3069F">
      <w:pPr>
        <w:pStyle w:val="afffffff3"/>
        <w:ind w:firstLine="567"/>
        <w:rPr>
          <w:sz w:val="20"/>
          <w:szCs w:val="20"/>
        </w:rPr>
      </w:pPr>
      <w:r w:rsidRPr="006F4F9D">
        <w:rPr>
          <w:sz w:val="20"/>
          <w:szCs w:val="20"/>
        </w:rPr>
        <w:t xml:space="preserve">Q </w:t>
      </w:r>
      <w:proofErr w:type="spellStart"/>
      <w:r w:rsidRPr="006F4F9D">
        <w:rPr>
          <w:sz w:val="20"/>
          <w:szCs w:val="20"/>
        </w:rPr>
        <w:t>рпс</w:t>
      </w:r>
      <w:proofErr w:type="spellEnd"/>
      <w:r w:rsidRPr="006F4F9D">
        <w:rPr>
          <w:sz w:val="20"/>
          <w:szCs w:val="20"/>
        </w:rPr>
        <w:t xml:space="preserve"> - количество телефонных номеров электросвязи, относящейся к связи специального назначения, используемой на региональном уровне;</w:t>
      </w:r>
    </w:p>
    <w:p w14:paraId="51823683" w14:textId="77777777" w:rsidR="00D3069F" w:rsidRPr="006F4F9D" w:rsidRDefault="00D3069F" w:rsidP="00D3069F">
      <w:pPr>
        <w:pStyle w:val="afffffff3"/>
        <w:ind w:firstLine="567"/>
        <w:rPr>
          <w:sz w:val="20"/>
          <w:szCs w:val="20"/>
        </w:rPr>
      </w:pPr>
      <w:r w:rsidRPr="006F4F9D">
        <w:rPr>
          <w:sz w:val="20"/>
          <w:szCs w:val="20"/>
        </w:rPr>
        <w:t xml:space="preserve">P </w:t>
      </w:r>
      <w:proofErr w:type="spellStart"/>
      <w:r w:rsidRPr="006F4F9D">
        <w:rPr>
          <w:sz w:val="20"/>
          <w:szCs w:val="20"/>
        </w:rPr>
        <w:t>рпс</w:t>
      </w:r>
      <w:proofErr w:type="spellEnd"/>
      <w:r w:rsidRPr="006F4F9D">
        <w:rPr>
          <w:sz w:val="20"/>
          <w:szCs w:val="20"/>
        </w:rPr>
        <w:t xml:space="preserve"> - цена услуги электросвязи, относящейся к связи специального назначения, используемой на региональном уровне, в расчете на 1 телефонный номер, включая ежемесячную плату за организацию соответствующего количества линий связи сети связи специального назначения;</w:t>
      </w:r>
    </w:p>
    <w:p w14:paraId="0B721A55" w14:textId="77777777" w:rsidR="00D3069F" w:rsidRPr="006F4F9D" w:rsidRDefault="00D3069F" w:rsidP="00D3069F">
      <w:pPr>
        <w:pStyle w:val="afffffff3"/>
        <w:ind w:firstLine="567"/>
        <w:rPr>
          <w:sz w:val="20"/>
          <w:szCs w:val="20"/>
        </w:rPr>
      </w:pPr>
      <w:r w:rsidRPr="006F4F9D">
        <w:rPr>
          <w:sz w:val="20"/>
          <w:szCs w:val="20"/>
        </w:rPr>
        <w:t xml:space="preserve">N </w:t>
      </w:r>
      <w:proofErr w:type="spellStart"/>
      <w:r w:rsidRPr="006F4F9D">
        <w:rPr>
          <w:sz w:val="20"/>
          <w:szCs w:val="20"/>
        </w:rPr>
        <w:t>рпс</w:t>
      </w:r>
      <w:proofErr w:type="spellEnd"/>
      <w:r w:rsidRPr="006F4F9D">
        <w:rPr>
          <w:sz w:val="20"/>
          <w:szCs w:val="20"/>
        </w:rPr>
        <w:t xml:space="preserve"> - количество месяцев предоставления услуги.</w:t>
      </w:r>
    </w:p>
    <w:p w14:paraId="3368E115" w14:textId="77777777" w:rsidR="00D3069F" w:rsidRPr="006F4F9D" w:rsidRDefault="00D3069F" w:rsidP="00D3069F">
      <w:pPr>
        <w:pStyle w:val="afffffff3"/>
        <w:numPr>
          <w:ilvl w:val="0"/>
          <w:numId w:val="105"/>
        </w:numPr>
        <w:ind w:left="0" w:firstLine="567"/>
        <w:rPr>
          <w:sz w:val="20"/>
          <w:szCs w:val="20"/>
        </w:rPr>
      </w:pPr>
      <w:r w:rsidRPr="006F4F9D">
        <w:rPr>
          <w:sz w:val="20"/>
          <w:szCs w:val="20"/>
        </w:rPr>
        <w:t>Затраты на электросвязь, относящуюся к связи специального назначения, используемой на федеральном уровне (</w:t>
      </w:r>
      <w:proofErr w:type="spellStart"/>
      <w:r w:rsidRPr="006F4F9D">
        <w:rPr>
          <w:sz w:val="20"/>
          <w:szCs w:val="20"/>
        </w:rPr>
        <w:t>Зпс</w:t>
      </w:r>
      <w:proofErr w:type="spellEnd"/>
      <w:r w:rsidRPr="006F4F9D">
        <w:rPr>
          <w:sz w:val="20"/>
          <w:szCs w:val="20"/>
        </w:rPr>
        <w:t>), определяются по формуле</w:t>
      </w:r>
    </w:p>
    <w:p w14:paraId="598FB0EE" w14:textId="77777777" w:rsidR="00D3069F" w:rsidRPr="006F4F9D" w:rsidRDefault="00D3069F" w:rsidP="00D3069F">
      <w:pPr>
        <w:pStyle w:val="afffffff3"/>
        <w:ind w:firstLine="567"/>
        <w:rPr>
          <w:sz w:val="20"/>
          <w:szCs w:val="20"/>
        </w:rPr>
      </w:pPr>
      <w:r w:rsidRPr="006F4F9D">
        <w:rPr>
          <w:sz w:val="20"/>
          <w:szCs w:val="20"/>
        </w:rPr>
        <w:t xml:space="preserve">З </w:t>
      </w:r>
      <w:proofErr w:type="spellStart"/>
      <w:r w:rsidRPr="006F4F9D">
        <w:rPr>
          <w:sz w:val="20"/>
          <w:szCs w:val="20"/>
        </w:rPr>
        <w:t>пс</w:t>
      </w:r>
      <w:proofErr w:type="spellEnd"/>
      <w:r w:rsidRPr="006F4F9D">
        <w:rPr>
          <w:sz w:val="20"/>
          <w:szCs w:val="20"/>
        </w:rPr>
        <w:t xml:space="preserve"> = </w:t>
      </w:r>
      <w:proofErr w:type="spellStart"/>
      <w:r w:rsidRPr="006F4F9D">
        <w:rPr>
          <w:sz w:val="20"/>
          <w:szCs w:val="20"/>
        </w:rPr>
        <w:t>Qпс</w:t>
      </w:r>
      <w:proofErr w:type="spellEnd"/>
      <w:r w:rsidRPr="006F4F9D">
        <w:rPr>
          <w:sz w:val="20"/>
          <w:szCs w:val="20"/>
        </w:rPr>
        <w:t xml:space="preserve"> x </w:t>
      </w:r>
      <w:proofErr w:type="spellStart"/>
      <w:r w:rsidRPr="006F4F9D">
        <w:rPr>
          <w:sz w:val="20"/>
          <w:szCs w:val="20"/>
        </w:rPr>
        <w:t>Pпс</w:t>
      </w:r>
      <w:proofErr w:type="spellEnd"/>
      <w:r w:rsidRPr="006F4F9D">
        <w:rPr>
          <w:sz w:val="20"/>
          <w:szCs w:val="20"/>
        </w:rPr>
        <w:t>,</w:t>
      </w:r>
    </w:p>
    <w:p w14:paraId="78836D2E" w14:textId="77777777" w:rsidR="00D3069F" w:rsidRPr="006F4F9D" w:rsidRDefault="00D3069F" w:rsidP="00D3069F">
      <w:pPr>
        <w:pStyle w:val="afffffff3"/>
        <w:ind w:firstLine="567"/>
        <w:rPr>
          <w:sz w:val="20"/>
          <w:szCs w:val="20"/>
        </w:rPr>
      </w:pPr>
      <w:r w:rsidRPr="006F4F9D">
        <w:rPr>
          <w:sz w:val="20"/>
          <w:szCs w:val="20"/>
        </w:rPr>
        <w:t>где:</w:t>
      </w:r>
    </w:p>
    <w:p w14:paraId="65006BEE" w14:textId="77777777" w:rsidR="00D3069F" w:rsidRPr="006F4F9D" w:rsidRDefault="00D3069F" w:rsidP="00D3069F">
      <w:pPr>
        <w:pStyle w:val="afffffff3"/>
        <w:ind w:firstLine="567"/>
        <w:rPr>
          <w:sz w:val="20"/>
          <w:szCs w:val="20"/>
        </w:rPr>
      </w:pPr>
      <w:r w:rsidRPr="006F4F9D">
        <w:rPr>
          <w:sz w:val="20"/>
          <w:szCs w:val="20"/>
        </w:rPr>
        <w:t xml:space="preserve">Q </w:t>
      </w:r>
      <w:proofErr w:type="spellStart"/>
      <w:r w:rsidRPr="006F4F9D">
        <w:rPr>
          <w:sz w:val="20"/>
          <w:szCs w:val="20"/>
        </w:rPr>
        <w:t>пс</w:t>
      </w:r>
      <w:proofErr w:type="spellEnd"/>
      <w:r w:rsidRPr="006F4F9D">
        <w:rPr>
          <w:sz w:val="20"/>
          <w:szCs w:val="20"/>
        </w:rPr>
        <w:t xml:space="preserve"> - количество телефонных номеров электросвязи, относящейся к связи специального назначения, используемой на федеральном уровне;</w:t>
      </w:r>
    </w:p>
    <w:p w14:paraId="5C396ACB" w14:textId="77777777" w:rsidR="00D3069F" w:rsidRPr="006F4F9D" w:rsidRDefault="00D3069F" w:rsidP="00D3069F">
      <w:pPr>
        <w:pStyle w:val="afffffff3"/>
        <w:ind w:firstLine="567"/>
        <w:rPr>
          <w:sz w:val="20"/>
          <w:szCs w:val="20"/>
        </w:rPr>
      </w:pPr>
      <w:r w:rsidRPr="006F4F9D">
        <w:rPr>
          <w:sz w:val="20"/>
          <w:szCs w:val="20"/>
        </w:rPr>
        <w:t xml:space="preserve">P </w:t>
      </w:r>
      <w:proofErr w:type="spellStart"/>
      <w:r w:rsidRPr="006F4F9D">
        <w:rPr>
          <w:sz w:val="20"/>
          <w:szCs w:val="20"/>
        </w:rPr>
        <w:t>пс</w:t>
      </w:r>
      <w:proofErr w:type="spellEnd"/>
      <w:r w:rsidRPr="006F4F9D">
        <w:rPr>
          <w:sz w:val="20"/>
          <w:szCs w:val="20"/>
        </w:rPr>
        <w:t xml:space="preserve"> - цена в расчете на 1 телефонный номер электросвязи, относящейся к связи специального назначения, используемой на федеральном уровне, определяемая по фактическим данным отчетного финансового года.</w:t>
      </w:r>
    </w:p>
    <w:p w14:paraId="21C2C5B7" w14:textId="77777777" w:rsidR="00D3069F" w:rsidRPr="006F4F9D" w:rsidRDefault="00D3069F" w:rsidP="00D3069F">
      <w:pPr>
        <w:pStyle w:val="afffffff3"/>
        <w:numPr>
          <w:ilvl w:val="0"/>
          <w:numId w:val="105"/>
        </w:numPr>
        <w:ind w:left="0" w:firstLine="567"/>
        <w:rPr>
          <w:sz w:val="20"/>
          <w:szCs w:val="20"/>
        </w:rPr>
      </w:pPr>
      <w:r w:rsidRPr="006F4F9D">
        <w:rPr>
          <w:sz w:val="20"/>
          <w:szCs w:val="20"/>
        </w:rPr>
        <w:t>Затраты на оплату услуг по предоставлению цифровых потоков для коммутируемых телефонных соединений (</w:t>
      </w:r>
      <w:proofErr w:type="spellStart"/>
      <w:r w:rsidRPr="006F4F9D">
        <w:rPr>
          <w:sz w:val="20"/>
          <w:szCs w:val="20"/>
        </w:rPr>
        <w:t>Зцп</w:t>
      </w:r>
      <w:proofErr w:type="spellEnd"/>
      <w:r w:rsidRPr="006F4F9D">
        <w:rPr>
          <w:sz w:val="20"/>
          <w:szCs w:val="20"/>
        </w:rPr>
        <w:t>) определяются по формуле</w:t>
      </w:r>
    </w:p>
    <w:p w14:paraId="4827BA66"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5008F45" wp14:editId="7185160A">
            <wp:extent cx="1571625" cy="476250"/>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71625" cy="476250"/>
                    </a:xfrm>
                    <a:prstGeom prst="rect">
                      <a:avLst/>
                    </a:prstGeom>
                    <a:noFill/>
                    <a:ln>
                      <a:noFill/>
                    </a:ln>
                  </pic:spPr>
                </pic:pic>
              </a:graphicData>
            </a:graphic>
          </wp:inline>
        </w:drawing>
      </w:r>
    </w:p>
    <w:p w14:paraId="3726A862" w14:textId="77777777" w:rsidR="00D3069F" w:rsidRPr="006F4F9D" w:rsidRDefault="00D3069F" w:rsidP="00D3069F">
      <w:pPr>
        <w:pStyle w:val="afffffff3"/>
        <w:ind w:firstLine="567"/>
        <w:rPr>
          <w:sz w:val="20"/>
          <w:szCs w:val="20"/>
        </w:rPr>
      </w:pPr>
      <w:r w:rsidRPr="006F4F9D">
        <w:rPr>
          <w:sz w:val="20"/>
          <w:szCs w:val="20"/>
        </w:rPr>
        <w:t>где:</w:t>
      </w:r>
    </w:p>
    <w:p w14:paraId="61167C75" w14:textId="77777777" w:rsidR="00D3069F" w:rsidRPr="006F4F9D" w:rsidRDefault="00D3069F" w:rsidP="00D3069F">
      <w:pPr>
        <w:pStyle w:val="afffffff3"/>
        <w:ind w:firstLine="567"/>
        <w:rPr>
          <w:sz w:val="20"/>
          <w:szCs w:val="20"/>
        </w:rPr>
      </w:pPr>
      <w:proofErr w:type="spellStart"/>
      <w:r w:rsidRPr="006F4F9D">
        <w:rPr>
          <w:sz w:val="20"/>
          <w:szCs w:val="20"/>
        </w:rPr>
        <w:lastRenderedPageBreak/>
        <w:t>Qi</w:t>
      </w:r>
      <w:proofErr w:type="spellEnd"/>
      <w:r w:rsidRPr="006F4F9D">
        <w:rPr>
          <w:sz w:val="20"/>
          <w:szCs w:val="20"/>
        </w:rPr>
        <w:t xml:space="preserve"> </w:t>
      </w:r>
      <w:proofErr w:type="spellStart"/>
      <w:r w:rsidRPr="006F4F9D">
        <w:rPr>
          <w:sz w:val="20"/>
          <w:szCs w:val="20"/>
        </w:rPr>
        <w:t>цп</w:t>
      </w:r>
      <w:proofErr w:type="spellEnd"/>
      <w:r w:rsidRPr="006F4F9D">
        <w:rPr>
          <w:sz w:val="20"/>
          <w:szCs w:val="20"/>
        </w:rPr>
        <w:t xml:space="preserve"> - количество организованных цифровых потоков с i-й абонентской платой;</w:t>
      </w:r>
    </w:p>
    <w:p w14:paraId="36B191EF"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цп</w:t>
      </w:r>
      <w:proofErr w:type="spellEnd"/>
      <w:r w:rsidRPr="006F4F9D">
        <w:rPr>
          <w:sz w:val="20"/>
          <w:szCs w:val="20"/>
        </w:rPr>
        <w:t xml:space="preserve"> - ежемесячная i-я абонентская плата за цифровой поток;</w:t>
      </w:r>
    </w:p>
    <w:p w14:paraId="55385A36"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цп</w:t>
      </w:r>
      <w:proofErr w:type="spellEnd"/>
      <w:r w:rsidRPr="006F4F9D">
        <w:rPr>
          <w:sz w:val="20"/>
          <w:szCs w:val="20"/>
        </w:rPr>
        <w:t xml:space="preserve"> - количество месяцев предоставления услуги с i-й абонентской платой.</w:t>
      </w:r>
    </w:p>
    <w:p w14:paraId="6DE9A208" w14:textId="77777777" w:rsidR="00D3069F" w:rsidRPr="006F4F9D" w:rsidRDefault="00D3069F" w:rsidP="00D3069F">
      <w:pPr>
        <w:pStyle w:val="afffffff3"/>
        <w:numPr>
          <w:ilvl w:val="0"/>
          <w:numId w:val="105"/>
        </w:numPr>
        <w:ind w:left="0" w:firstLine="567"/>
        <w:rPr>
          <w:sz w:val="20"/>
          <w:szCs w:val="20"/>
        </w:rPr>
      </w:pPr>
      <w:r w:rsidRPr="006F4F9D">
        <w:rPr>
          <w:sz w:val="20"/>
          <w:szCs w:val="20"/>
        </w:rPr>
        <w:t>Затраты на оплату иных услуг связи в сфере информационно-коммуникационных технологий (</w:t>
      </w:r>
      <w:proofErr w:type="spellStart"/>
      <w:r w:rsidRPr="006F4F9D">
        <w:rPr>
          <w:sz w:val="20"/>
          <w:szCs w:val="20"/>
        </w:rPr>
        <w:t>Зпр</w:t>
      </w:r>
      <w:proofErr w:type="spellEnd"/>
      <w:r w:rsidRPr="006F4F9D">
        <w:rPr>
          <w:sz w:val="20"/>
          <w:szCs w:val="20"/>
        </w:rPr>
        <w:t>) определяются по формуле</w:t>
      </w:r>
    </w:p>
    <w:p w14:paraId="36F9F3A2"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19AB84E2" wp14:editId="64158055">
            <wp:extent cx="857250" cy="47625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57250" cy="476250"/>
                    </a:xfrm>
                    <a:prstGeom prst="rect">
                      <a:avLst/>
                    </a:prstGeom>
                    <a:noFill/>
                    <a:ln>
                      <a:noFill/>
                    </a:ln>
                  </pic:spPr>
                </pic:pic>
              </a:graphicData>
            </a:graphic>
          </wp:inline>
        </w:drawing>
      </w:r>
    </w:p>
    <w:p w14:paraId="2E0468E4" w14:textId="77777777" w:rsidR="00D3069F" w:rsidRPr="006F4F9D" w:rsidRDefault="00D3069F" w:rsidP="00D3069F">
      <w:pPr>
        <w:pStyle w:val="afffffff3"/>
        <w:ind w:firstLine="567"/>
        <w:rPr>
          <w:sz w:val="20"/>
          <w:szCs w:val="20"/>
        </w:rPr>
      </w:pPr>
      <w:r w:rsidRPr="006F4F9D">
        <w:rPr>
          <w:sz w:val="20"/>
          <w:szCs w:val="20"/>
        </w:rPr>
        <w:t>где:</w:t>
      </w:r>
    </w:p>
    <w:p w14:paraId="7A38C0E6"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пр</w:t>
      </w:r>
      <w:proofErr w:type="spellEnd"/>
      <w:r w:rsidRPr="006F4F9D">
        <w:rPr>
          <w:sz w:val="20"/>
          <w:szCs w:val="20"/>
        </w:rPr>
        <w:t xml:space="preserve"> - цена по i-й иной услуге связи, определяемая по фактическим данным отчетного финансового года.</w:t>
      </w:r>
    </w:p>
    <w:p w14:paraId="6E4D4218" w14:textId="77777777" w:rsidR="00D3069F" w:rsidRPr="006F4F9D" w:rsidRDefault="00D3069F" w:rsidP="00D3069F">
      <w:pPr>
        <w:pStyle w:val="afffffff3"/>
        <w:rPr>
          <w:sz w:val="20"/>
          <w:szCs w:val="20"/>
        </w:rPr>
      </w:pPr>
    </w:p>
    <w:p w14:paraId="24ED8D61" w14:textId="77777777" w:rsidR="00D3069F" w:rsidRPr="006F4F9D" w:rsidRDefault="00D3069F" w:rsidP="00D3069F">
      <w:pPr>
        <w:pStyle w:val="afffffff3"/>
        <w:ind w:firstLine="0"/>
        <w:jc w:val="center"/>
        <w:rPr>
          <w:sz w:val="20"/>
          <w:szCs w:val="20"/>
        </w:rPr>
      </w:pPr>
      <w:r w:rsidRPr="006F4F9D">
        <w:rPr>
          <w:sz w:val="20"/>
          <w:szCs w:val="20"/>
        </w:rPr>
        <w:t>Затраты на содержание имущества</w:t>
      </w:r>
    </w:p>
    <w:p w14:paraId="4855830D" w14:textId="77777777" w:rsidR="00D3069F" w:rsidRPr="006F4F9D" w:rsidRDefault="00D3069F" w:rsidP="00D3069F">
      <w:pPr>
        <w:pStyle w:val="afffffff3"/>
        <w:rPr>
          <w:sz w:val="20"/>
          <w:szCs w:val="20"/>
        </w:rPr>
      </w:pPr>
    </w:p>
    <w:p w14:paraId="13916823" w14:textId="77777777" w:rsidR="00D3069F" w:rsidRPr="006F4F9D" w:rsidRDefault="00D3069F" w:rsidP="00D3069F">
      <w:pPr>
        <w:pStyle w:val="afffffff3"/>
        <w:ind w:firstLine="567"/>
        <w:rPr>
          <w:sz w:val="20"/>
          <w:szCs w:val="20"/>
        </w:rPr>
      </w:pPr>
      <w:r w:rsidRPr="006F4F9D">
        <w:rPr>
          <w:sz w:val="20"/>
          <w:szCs w:val="20"/>
        </w:rPr>
        <w:t>10. При определении затрат на техническое обслуживание и регламентно-профилактический ремонт, указанных в пунктах 11 - 16 настоящей Методики, применяется перечень работ по техническому обслуживанию и регламентно-профилактическому ремонту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14:paraId="4C54B518" w14:textId="77777777" w:rsidR="00D3069F" w:rsidRPr="006F4F9D" w:rsidRDefault="00D3069F" w:rsidP="00D3069F">
      <w:pPr>
        <w:pStyle w:val="afffffff3"/>
        <w:ind w:firstLine="567"/>
        <w:rPr>
          <w:sz w:val="20"/>
          <w:szCs w:val="20"/>
        </w:rPr>
      </w:pPr>
      <w:r w:rsidRPr="006F4F9D">
        <w:rPr>
          <w:sz w:val="20"/>
          <w:szCs w:val="20"/>
        </w:rPr>
        <w:t>11. Затраты на техническое обслуживание и регламентно-профилактический ремонт вычислительной техники (</w:t>
      </w:r>
      <w:proofErr w:type="spellStart"/>
      <w:r w:rsidRPr="006F4F9D">
        <w:rPr>
          <w:sz w:val="20"/>
          <w:szCs w:val="20"/>
        </w:rPr>
        <w:t>Зрвт</w:t>
      </w:r>
      <w:proofErr w:type="spellEnd"/>
      <w:r w:rsidRPr="006F4F9D">
        <w:rPr>
          <w:sz w:val="20"/>
          <w:szCs w:val="20"/>
        </w:rPr>
        <w:t>) определяются по формуле</w:t>
      </w:r>
    </w:p>
    <w:p w14:paraId="68B44444"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27E9197E" wp14:editId="3483BDBB">
            <wp:extent cx="1314450" cy="4762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450" cy="476250"/>
                    </a:xfrm>
                    <a:prstGeom prst="rect">
                      <a:avLst/>
                    </a:prstGeom>
                    <a:noFill/>
                    <a:ln>
                      <a:noFill/>
                    </a:ln>
                  </pic:spPr>
                </pic:pic>
              </a:graphicData>
            </a:graphic>
          </wp:inline>
        </w:drawing>
      </w:r>
    </w:p>
    <w:p w14:paraId="66ABC9C8" w14:textId="77777777" w:rsidR="00D3069F" w:rsidRPr="006F4F9D" w:rsidRDefault="00D3069F" w:rsidP="00D3069F">
      <w:pPr>
        <w:pStyle w:val="afffffff3"/>
        <w:ind w:firstLine="567"/>
        <w:rPr>
          <w:sz w:val="20"/>
          <w:szCs w:val="20"/>
        </w:rPr>
      </w:pPr>
      <w:r w:rsidRPr="006F4F9D">
        <w:rPr>
          <w:sz w:val="20"/>
          <w:szCs w:val="20"/>
        </w:rPr>
        <w:t>где:</w:t>
      </w:r>
    </w:p>
    <w:p w14:paraId="6768D8C4"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рвт</w:t>
      </w:r>
      <w:proofErr w:type="spellEnd"/>
      <w:r w:rsidRPr="006F4F9D">
        <w:rPr>
          <w:sz w:val="20"/>
          <w:szCs w:val="20"/>
        </w:rPr>
        <w:t xml:space="preserve"> - фактическое количество единиц i-й вычислительной техники, но не более предельного количества единиц i-й вычислительной техники;</w:t>
      </w:r>
    </w:p>
    <w:p w14:paraId="3C50D29C"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рвт</w:t>
      </w:r>
      <w:proofErr w:type="spellEnd"/>
      <w:r w:rsidRPr="006F4F9D">
        <w:rPr>
          <w:sz w:val="20"/>
          <w:szCs w:val="20"/>
        </w:rPr>
        <w:t xml:space="preserve"> - цена технического обслуживания и регламентно-профилактического ремонта в расчете на единицу i-й вычислительной техники в год.</w:t>
      </w:r>
    </w:p>
    <w:p w14:paraId="03AC8ABC" w14:textId="77777777" w:rsidR="00D3069F" w:rsidRPr="006F4F9D" w:rsidRDefault="00D3069F" w:rsidP="00D3069F">
      <w:pPr>
        <w:pStyle w:val="afffffff3"/>
        <w:ind w:firstLine="567"/>
        <w:rPr>
          <w:sz w:val="20"/>
          <w:szCs w:val="20"/>
        </w:rPr>
      </w:pPr>
      <w:r w:rsidRPr="006F4F9D">
        <w:rPr>
          <w:sz w:val="20"/>
          <w:szCs w:val="20"/>
        </w:rPr>
        <w:t>Предельное количество единиц i-й вычислительной техники (</w:t>
      </w: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рвт</w:t>
      </w:r>
      <w:proofErr w:type="spellEnd"/>
      <w:r w:rsidRPr="006F4F9D">
        <w:rPr>
          <w:sz w:val="20"/>
          <w:szCs w:val="20"/>
        </w:rPr>
        <w:t xml:space="preserve"> предел) определяется с округлением до целого по формулам:</w:t>
      </w:r>
    </w:p>
    <w:p w14:paraId="0D52FC88"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D12894C" wp14:editId="0B2A04B3">
            <wp:extent cx="1314450" cy="47625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450" cy="476250"/>
                    </a:xfrm>
                    <a:prstGeom prst="rect">
                      <a:avLst/>
                    </a:prstGeom>
                    <a:noFill/>
                    <a:ln>
                      <a:noFill/>
                    </a:ln>
                  </pic:spPr>
                </pic:pic>
              </a:graphicData>
            </a:graphic>
          </wp:inline>
        </w:drawing>
      </w:r>
    </w:p>
    <w:p w14:paraId="43AEA3A8"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рвт</w:t>
      </w:r>
      <w:proofErr w:type="spellEnd"/>
      <w:r w:rsidRPr="006F4F9D">
        <w:rPr>
          <w:sz w:val="20"/>
          <w:szCs w:val="20"/>
        </w:rPr>
        <w:t xml:space="preserve"> предел = Чоп x 0,2 - для закрытого контура обработки информации;</w:t>
      </w:r>
    </w:p>
    <w:p w14:paraId="1DC92AFE"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рвт</w:t>
      </w:r>
      <w:proofErr w:type="spellEnd"/>
      <w:r w:rsidRPr="006F4F9D">
        <w:rPr>
          <w:sz w:val="20"/>
          <w:szCs w:val="20"/>
        </w:rPr>
        <w:t xml:space="preserve"> предел = Чоп x 1 - для открытого контура обработки информации,</w:t>
      </w:r>
    </w:p>
    <w:p w14:paraId="49830646" w14:textId="77777777" w:rsidR="00D3069F" w:rsidRPr="006F4F9D" w:rsidRDefault="00D3069F" w:rsidP="00D3069F">
      <w:pPr>
        <w:pStyle w:val="afffffff3"/>
        <w:ind w:firstLine="567"/>
        <w:rPr>
          <w:sz w:val="20"/>
          <w:szCs w:val="20"/>
        </w:rPr>
      </w:pPr>
      <w:r w:rsidRPr="006F4F9D">
        <w:rPr>
          <w:sz w:val="20"/>
          <w:szCs w:val="20"/>
        </w:rPr>
        <w:t>где:</w:t>
      </w:r>
    </w:p>
    <w:p w14:paraId="42948784" w14:textId="77777777" w:rsidR="00D3069F" w:rsidRPr="006F4F9D" w:rsidRDefault="00D3069F" w:rsidP="00D3069F">
      <w:pPr>
        <w:pStyle w:val="afffffff3"/>
        <w:ind w:firstLine="567"/>
        <w:rPr>
          <w:sz w:val="20"/>
          <w:szCs w:val="20"/>
        </w:rPr>
      </w:pPr>
      <w:r w:rsidRPr="006F4F9D">
        <w:rPr>
          <w:sz w:val="20"/>
          <w:szCs w:val="20"/>
        </w:rPr>
        <w:t xml:space="preserve">Чоп - расчетная численность основных работников, определяемая в соответствии с пунктами 18, 20, 22 Общих правил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утвержденных </w:t>
      </w:r>
      <w:hyperlink r:id="rId33" w:history="1">
        <w:r w:rsidRPr="006F4F9D">
          <w:rPr>
            <w:sz w:val="20"/>
            <w:szCs w:val="20"/>
          </w:rPr>
          <w:t>постановлением</w:t>
        </w:r>
      </w:hyperlink>
      <w:r w:rsidRPr="006F4F9D">
        <w:rPr>
          <w:sz w:val="20"/>
          <w:szCs w:val="20"/>
        </w:rPr>
        <w:t xml:space="preserve"> Правительства Российской Федерации от 13 октября 2014 г. №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w:t>
      </w:r>
    </w:p>
    <w:p w14:paraId="571FB5DB" w14:textId="77777777" w:rsidR="00D3069F" w:rsidRPr="006F4F9D" w:rsidRDefault="00D3069F" w:rsidP="00D3069F">
      <w:pPr>
        <w:pStyle w:val="afffffff3"/>
        <w:ind w:firstLine="567"/>
        <w:rPr>
          <w:sz w:val="20"/>
          <w:szCs w:val="20"/>
        </w:rPr>
      </w:pPr>
      <w:r w:rsidRPr="006F4F9D">
        <w:rPr>
          <w:sz w:val="20"/>
          <w:szCs w:val="20"/>
        </w:rPr>
        <w:t>12. Затраты на техническое обслуживание и регламентно-профилактический ремонт оборудования по обеспечению безопасности информации (</w:t>
      </w:r>
      <w:proofErr w:type="spellStart"/>
      <w:r w:rsidRPr="006F4F9D">
        <w:rPr>
          <w:sz w:val="20"/>
          <w:szCs w:val="20"/>
        </w:rPr>
        <w:t>Зсби</w:t>
      </w:r>
      <w:proofErr w:type="spellEnd"/>
      <w:r w:rsidRPr="006F4F9D">
        <w:rPr>
          <w:sz w:val="20"/>
          <w:szCs w:val="20"/>
        </w:rPr>
        <w:t>) определяются по формуле</w:t>
      </w:r>
    </w:p>
    <w:p w14:paraId="769089C4"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66030391" wp14:editId="1CACC8E4">
            <wp:extent cx="1314450" cy="47625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14450" cy="476250"/>
                    </a:xfrm>
                    <a:prstGeom prst="rect">
                      <a:avLst/>
                    </a:prstGeom>
                    <a:noFill/>
                    <a:ln>
                      <a:noFill/>
                    </a:ln>
                  </pic:spPr>
                </pic:pic>
              </a:graphicData>
            </a:graphic>
          </wp:inline>
        </w:drawing>
      </w:r>
    </w:p>
    <w:p w14:paraId="22022408" w14:textId="77777777" w:rsidR="00D3069F" w:rsidRPr="006F4F9D" w:rsidRDefault="00D3069F" w:rsidP="00D3069F">
      <w:pPr>
        <w:pStyle w:val="afffffff3"/>
        <w:ind w:firstLine="567"/>
        <w:rPr>
          <w:sz w:val="20"/>
          <w:szCs w:val="20"/>
        </w:rPr>
      </w:pPr>
      <w:r w:rsidRPr="006F4F9D">
        <w:rPr>
          <w:sz w:val="20"/>
          <w:szCs w:val="20"/>
        </w:rPr>
        <w:t>где:</w:t>
      </w:r>
    </w:p>
    <w:p w14:paraId="472D1C40"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сби</w:t>
      </w:r>
      <w:proofErr w:type="spellEnd"/>
      <w:r w:rsidRPr="006F4F9D">
        <w:rPr>
          <w:sz w:val="20"/>
          <w:szCs w:val="20"/>
        </w:rPr>
        <w:t xml:space="preserve"> - количество единиц i-го оборудования по обеспечению безопасности информации;</w:t>
      </w:r>
    </w:p>
    <w:p w14:paraId="28A198D2"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сби</w:t>
      </w:r>
      <w:proofErr w:type="spellEnd"/>
      <w:r w:rsidRPr="006F4F9D">
        <w:rPr>
          <w:sz w:val="20"/>
          <w:szCs w:val="20"/>
        </w:rPr>
        <w:t xml:space="preserve"> - цена технического обслуживания и регламентно-профилактического ремонта 1 единицы i-го оборудования в год.</w:t>
      </w:r>
    </w:p>
    <w:p w14:paraId="5A707466" w14:textId="77777777" w:rsidR="00D3069F" w:rsidRPr="006F4F9D" w:rsidRDefault="00D3069F" w:rsidP="00D3069F">
      <w:pPr>
        <w:pStyle w:val="afffffff3"/>
        <w:ind w:firstLine="567"/>
        <w:rPr>
          <w:sz w:val="20"/>
          <w:szCs w:val="20"/>
        </w:rPr>
      </w:pPr>
      <w:r w:rsidRPr="006F4F9D">
        <w:rPr>
          <w:sz w:val="20"/>
          <w:szCs w:val="20"/>
        </w:rPr>
        <w:t>13. Затраты на техническое обслуживание и регламентно-профилактический ремонт системы телефонной связи (автоматизированных телефонных станций) (</w:t>
      </w:r>
      <w:proofErr w:type="spellStart"/>
      <w:r w:rsidRPr="006F4F9D">
        <w:rPr>
          <w:sz w:val="20"/>
          <w:szCs w:val="20"/>
        </w:rPr>
        <w:t>Зстс</w:t>
      </w:r>
      <w:proofErr w:type="spellEnd"/>
      <w:r w:rsidRPr="006F4F9D">
        <w:rPr>
          <w:sz w:val="20"/>
          <w:szCs w:val="20"/>
        </w:rPr>
        <w:t>) определяются по формуле</w:t>
      </w:r>
    </w:p>
    <w:p w14:paraId="272E4B2B"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2BA385EE" wp14:editId="3B55D0A8">
            <wp:extent cx="1276350" cy="4762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76350" cy="476250"/>
                    </a:xfrm>
                    <a:prstGeom prst="rect">
                      <a:avLst/>
                    </a:prstGeom>
                    <a:noFill/>
                    <a:ln>
                      <a:noFill/>
                    </a:ln>
                  </pic:spPr>
                </pic:pic>
              </a:graphicData>
            </a:graphic>
          </wp:inline>
        </w:drawing>
      </w:r>
    </w:p>
    <w:p w14:paraId="3606697E" w14:textId="77777777" w:rsidR="00D3069F" w:rsidRPr="006F4F9D" w:rsidRDefault="00D3069F" w:rsidP="00D3069F">
      <w:pPr>
        <w:pStyle w:val="afffffff3"/>
        <w:ind w:firstLine="567"/>
        <w:rPr>
          <w:sz w:val="20"/>
          <w:szCs w:val="20"/>
        </w:rPr>
      </w:pPr>
      <w:r w:rsidRPr="006F4F9D">
        <w:rPr>
          <w:sz w:val="20"/>
          <w:szCs w:val="20"/>
        </w:rPr>
        <w:lastRenderedPageBreak/>
        <w:t>где:</w:t>
      </w:r>
    </w:p>
    <w:p w14:paraId="2F09DB72"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стс</w:t>
      </w:r>
      <w:proofErr w:type="spellEnd"/>
      <w:r w:rsidRPr="006F4F9D">
        <w:rPr>
          <w:sz w:val="20"/>
          <w:szCs w:val="20"/>
        </w:rPr>
        <w:t xml:space="preserve"> - количество автоматизированных телефонных станций i-го вида;</w:t>
      </w:r>
    </w:p>
    <w:p w14:paraId="283461A2"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стс</w:t>
      </w:r>
      <w:proofErr w:type="spellEnd"/>
      <w:r w:rsidRPr="006F4F9D">
        <w:rPr>
          <w:sz w:val="20"/>
          <w:szCs w:val="20"/>
        </w:rPr>
        <w:t xml:space="preserve"> - цена технического обслуживания и регламентно-профилактического ремонта 1 автоматизированной телефонной станции i-го вида в год.</w:t>
      </w:r>
    </w:p>
    <w:p w14:paraId="7C9246AF" w14:textId="77777777" w:rsidR="00D3069F" w:rsidRPr="006F4F9D" w:rsidRDefault="00D3069F" w:rsidP="00D3069F">
      <w:pPr>
        <w:pStyle w:val="afffffff3"/>
        <w:ind w:firstLine="567"/>
        <w:rPr>
          <w:sz w:val="20"/>
          <w:szCs w:val="20"/>
        </w:rPr>
      </w:pPr>
      <w:r w:rsidRPr="006F4F9D">
        <w:rPr>
          <w:sz w:val="20"/>
          <w:szCs w:val="20"/>
        </w:rPr>
        <w:t>14. Затраты на техническое обслуживание и регламентно-профилактический ремонт локальных вычислительных сетей (</w:t>
      </w:r>
      <w:proofErr w:type="spellStart"/>
      <w:r w:rsidRPr="006F4F9D">
        <w:rPr>
          <w:sz w:val="20"/>
          <w:szCs w:val="20"/>
        </w:rPr>
        <w:t>Злвс</w:t>
      </w:r>
      <w:proofErr w:type="spellEnd"/>
      <w:r w:rsidRPr="006F4F9D">
        <w:rPr>
          <w:sz w:val="20"/>
          <w:szCs w:val="20"/>
        </w:rPr>
        <w:t>) определяются по формуле</w:t>
      </w:r>
    </w:p>
    <w:p w14:paraId="12AEA8AE"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663284A9" wp14:editId="3B183A1C">
            <wp:extent cx="1314450" cy="47625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14450" cy="476250"/>
                    </a:xfrm>
                    <a:prstGeom prst="rect">
                      <a:avLst/>
                    </a:prstGeom>
                    <a:noFill/>
                    <a:ln>
                      <a:noFill/>
                    </a:ln>
                  </pic:spPr>
                </pic:pic>
              </a:graphicData>
            </a:graphic>
          </wp:inline>
        </w:drawing>
      </w:r>
    </w:p>
    <w:p w14:paraId="5189CD7D" w14:textId="77777777" w:rsidR="00D3069F" w:rsidRPr="006F4F9D" w:rsidRDefault="00D3069F" w:rsidP="00D3069F">
      <w:pPr>
        <w:pStyle w:val="afffffff3"/>
        <w:ind w:firstLine="567"/>
        <w:rPr>
          <w:sz w:val="20"/>
          <w:szCs w:val="20"/>
        </w:rPr>
      </w:pPr>
      <w:r w:rsidRPr="006F4F9D">
        <w:rPr>
          <w:sz w:val="20"/>
          <w:szCs w:val="20"/>
        </w:rPr>
        <w:t>где:</w:t>
      </w:r>
    </w:p>
    <w:p w14:paraId="2E9D09AE"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лвс</w:t>
      </w:r>
      <w:proofErr w:type="spellEnd"/>
      <w:r w:rsidRPr="006F4F9D">
        <w:rPr>
          <w:sz w:val="20"/>
          <w:szCs w:val="20"/>
        </w:rPr>
        <w:t xml:space="preserve"> - количество устройств локальных вычислительных сетей i-го вида;</w:t>
      </w:r>
    </w:p>
    <w:p w14:paraId="598926CF"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лвс</w:t>
      </w:r>
      <w:proofErr w:type="spellEnd"/>
      <w:r w:rsidRPr="006F4F9D">
        <w:rPr>
          <w:sz w:val="20"/>
          <w:szCs w:val="20"/>
        </w:rPr>
        <w:t xml:space="preserve"> - цена технического обслуживания и регламентно-профилактического ремонта 1 устройства локальных вычислительных сетей i-го вида в год.</w:t>
      </w:r>
    </w:p>
    <w:p w14:paraId="7DA2C1CA" w14:textId="77777777" w:rsidR="00D3069F" w:rsidRPr="006F4F9D" w:rsidRDefault="00D3069F" w:rsidP="00D3069F">
      <w:pPr>
        <w:pStyle w:val="afffffff3"/>
        <w:ind w:firstLine="567"/>
        <w:rPr>
          <w:sz w:val="20"/>
          <w:szCs w:val="20"/>
        </w:rPr>
      </w:pPr>
      <w:r w:rsidRPr="006F4F9D">
        <w:rPr>
          <w:sz w:val="20"/>
          <w:szCs w:val="20"/>
        </w:rPr>
        <w:t>15. Затраты на техническое обслуживание и регламентно-профилактический ремонт систем бесперебойного питания (</w:t>
      </w:r>
      <w:proofErr w:type="spellStart"/>
      <w:r w:rsidRPr="006F4F9D">
        <w:rPr>
          <w:sz w:val="20"/>
          <w:szCs w:val="20"/>
        </w:rPr>
        <w:t>Зсбп</w:t>
      </w:r>
      <w:proofErr w:type="spellEnd"/>
      <w:r w:rsidRPr="006F4F9D">
        <w:rPr>
          <w:sz w:val="20"/>
          <w:szCs w:val="20"/>
        </w:rPr>
        <w:t>) определяются по формуле</w:t>
      </w:r>
    </w:p>
    <w:p w14:paraId="67F1667B"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2B7A2189" wp14:editId="076544B0">
            <wp:extent cx="1314450" cy="47625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14450" cy="476250"/>
                    </a:xfrm>
                    <a:prstGeom prst="rect">
                      <a:avLst/>
                    </a:prstGeom>
                    <a:noFill/>
                    <a:ln>
                      <a:noFill/>
                    </a:ln>
                  </pic:spPr>
                </pic:pic>
              </a:graphicData>
            </a:graphic>
          </wp:inline>
        </w:drawing>
      </w:r>
    </w:p>
    <w:p w14:paraId="32F55F84" w14:textId="77777777" w:rsidR="00D3069F" w:rsidRPr="006F4F9D" w:rsidRDefault="00D3069F" w:rsidP="00D3069F">
      <w:pPr>
        <w:pStyle w:val="afffffff3"/>
        <w:ind w:firstLine="567"/>
        <w:rPr>
          <w:sz w:val="20"/>
          <w:szCs w:val="20"/>
        </w:rPr>
      </w:pPr>
      <w:r w:rsidRPr="006F4F9D">
        <w:rPr>
          <w:sz w:val="20"/>
          <w:szCs w:val="20"/>
        </w:rPr>
        <w:t>где:</w:t>
      </w:r>
    </w:p>
    <w:p w14:paraId="0A5E14D6"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сбп</w:t>
      </w:r>
      <w:proofErr w:type="spellEnd"/>
      <w:r w:rsidRPr="006F4F9D">
        <w:rPr>
          <w:sz w:val="20"/>
          <w:szCs w:val="20"/>
        </w:rPr>
        <w:t xml:space="preserve"> - количество модулей бесперебойного питания i-го вида;</w:t>
      </w:r>
    </w:p>
    <w:p w14:paraId="56520CF7"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сбп</w:t>
      </w:r>
      <w:proofErr w:type="spellEnd"/>
      <w:r w:rsidRPr="006F4F9D">
        <w:rPr>
          <w:sz w:val="20"/>
          <w:szCs w:val="20"/>
        </w:rPr>
        <w:t xml:space="preserve"> - цена технического обслуживания и регламентно-профилактического ремонта 1 модуля бесперебойного питания i-го вида в год.</w:t>
      </w:r>
    </w:p>
    <w:p w14:paraId="24C8348D" w14:textId="77777777" w:rsidR="00D3069F" w:rsidRPr="006F4F9D" w:rsidRDefault="00D3069F" w:rsidP="00D3069F">
      <w:pPr>
        <w:pStyle w:val="afffffff3"/>
        <w:ind w:firstLine="567"/>
        <w:rPr>
          <w:sz w:val="20"/>
          <w:szCs w:val="20"/>
        </w:rPr>
      </w:pPr>
      <w:r w:rsidRPr="006F4F9D">
        <w:rPr>
          <w:sz w:val="20"/>
          <w:szCs w:val="20"/>
        </w:rPr>
        <w:t>16. Затраты на техническое обслуживание и регламентно-профилактический ремонт принтеров, многофункциональных устройств, копировальных аппаратов и иной оргтехники (</w:t>
      </w:r>
      <w:proofErr w:type="spellStart"/>
      <w:r w:rsidRPr="006F4F9D">
        <w:rPr>
          <w:sz w:val="20"/>
          <w:szCs w:val="20"/>
        </w:rPr>
        <w:t>Зрпм</w:t>
      </w:r>
      <w:proofErr w:type="spellEnd"/>
      <w:r w:rsidRPr="006F4F9D">
        <w:rPr>
          <w:sz w:val="20"/>
          <w:szCs w:val="20"/>
        </w:rPr>
        <w:t>) определяются по формуле</w:t>
      </w:r>
    </w:p>
    <w:p w14:paraId="2F94D061"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5308C517" wp14:editId="127DE331">
            <wp:extent cx="1390650" cy="47625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90650" cy="476250"/>
                    </a:xfrm>
                    <a:prstGeom prst="rect">
                      <a:avLst/>
                    </a:prstGeom>
                    <a:noFill/>
                    <a:ln>
                      <a:noFill/>
                    </a:ln>
                  </pic:spPr>
                </pic:pic>
              </a:graphicData>
            </a:graphic>
          </wp:inline>
        </w:drawing>
      </w:r>
    </w:p>
    <w:p w14:paraId="7B0AD3D4" w14:textId="77777777" w:rsidR="00D3069F" w:rsidRPr="006F4F9D" w:rsidRDefault="00D3069F" w:rsidP="00D3069F">
      <w:pPr>
        <w:pStyle w:val="afffffff3"/>
        <w:ind w:firstLine="567"/>
        <w:rPr>
          <w:sz w:val="20"/>
          <w:szCs w:val="20"/>
        </w:rPr>
      </w:pPr>
      <w:r w:rsidRPr="006F4F9D">
        <w:rPr>
          <w:sz w:val="20"/>
          <w:szCs w:val="20"/>
        </w:rPr>
        <w:t>где:</w:t>
      </w:r>
    </w:p>
    <w:p w14:paraId="696D6DDD"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рпм</w:t>
      </w:r>
      <w:proofErr w:type="spellEnd"/>
      <w:r w:rsidRPr="006F4F9D">
        <w:rPr>
          <w:sz w:val="20"/>
          <w:szCs w:val="20"/>
        </w:rPr>
        <w:t xml:space="preserve"> - количество i-х принтеров, многофункциональных устройств, копировальных аппаратов и иной оргтехники в соответствии с нормативами, установленными муниципальными органами;</w:t>
      </w:r>
    </w:p>
    <w:p w14:paraId="261CAF3F"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рпм</w:t>
      </w:r>
      <w:proofErr w:type="spellEnd"/>
      <w:r w:rsidRPr="006F4F9D">
        <w:rPr>
          <w:sz w:val="20"/>
          <w:szCs w:val="20"/>
        </w:rPr>
        <w:t xml:space="preserve"> - цена технического обслуживания и регламентно-профилактического ремонта i-х принтеров, многофункциональных устройств, копировальных аппаратов и иной оргтехники в год.</w:t>
      </w:r>
    </w:p>
    <w:p w14:paraId="357BD64F" w14:textId="77777777" w:rsidR="00D3069F" w:rsidRPr="006F4F9D" w:rsidRDefault="00D3069F" w:rsidP="00D3069F">
      <w:pPr>
        <w:pStyle w:val="afffffff3"/>
        <w:rPr>
          <w:sz w:val="20"/>
          <w:szCs w:val="20"/>
        </w:rPr>
      </w:pPr>
    </w:p>
    <w:p w14:paraId="6AD9670B" w14:textId="77777777" w:rsidR="00D3069F" w:rsidRPr="006F4F9D" w:rsidRDefault="00D3069F" w:rsidP="00D3069F">
      <w:pPr>
        <w:pStyle w:val="afffffff3"/>
        <w:ind w:firstLine="0"/>
        <w:jc w:val="center"/>
        <w:rPr>
          <w:sz w:val="20"/>
          <w:szCs w:val="20"/>
        </w:rPr>
      </w:pPr>
      <w:r w:rsidRPr="006F4F9D">
        <w:rPr>
          <w:sz w:val="20"/>
          <w:szCs w:val="20"/>
        </w:rPr>
        <w:t>Затраты на приобретение прочих работ и услуг, не относящиеся к затратам на услуги связи, аренду и содержание имущества</w:t>
      </w:r>
    </w:p>
    <w:p w14:paraId="315302BD" w14:textId="77777777" w:rsidR="00D3069F" w:rsidRPr="006F4F9D" w:rsidRDefault="00D3069F" w:rsidP="00D3069F">
      <w:pPr>
        <w:pStyle w:val="afffffff3"/>
        <w:rPr>
          <w:sz w:val="20"/>
          <w:szCs w:val="20"/>
        </w:rPr>
      </w:pPr>
    </w:p>
    <w:p w14:paraId="589CDC4F" w14:textId="77777777" w:rsidR="00D3069F" w:rsidRPr="006F4F9D" w:rsidRDefault="00D3069F" w:rsidP="00D3069F">
      <w:pPr>
        <w:pStyle w:val="afffffff3"/>
        <w:ind w:firstLine="567"/>
        <w:rPr>
          <w:sz w:val="20"/>
          <w:szCs w:val="20"/>
        </w:rPr>
      </w:pPr>
      <w:r w:rsidRPr="006F4F9D">
        <w:rPr>
          <w:sz w:val="20"/>
          <w:szCs w:val="20"/>
        </w:rPr>
        <w:t>17.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w:t>
      </w:r>
      <w:proofErr w:type="spellStart"/>
      <w:r w:rsidRPr="006F4F9D">
        <w:rPr>
          <w:sz w:val="20"/>
          <w:szCs w:val="20"/>
        </w:rPr>
        <w:t>Зспо</w:t>
      </w:r>
      <w:proofErr w:type="spellEnd"/>
      <w:r w:rsidRPr="006F4F9D">
        <w:rPr>
          <w:sz w:val="20"/>
          <w:szCs w:val="20"/>
        </w:rPr>
        <w:t>) определяются по формуле</w:t>
      </w:r>
    </w:p>
    <w:p w14:paraId="14BC9FC3" w14:textId="77777777" w:rsidR="00D3069F" w:rsidRPr="006F4F9D" w:rsidRDefault="00D3069F" w:rsidP="00D3069F">
      <w:pPr>
        <w:pStyle w:val="afffffff3"/>
        <w:ind w:firstLine="567"/>
        <w:rPr>
          <w:sz w:val="20"/>
          <w:szCs w:val="20"/>
        </w:rPr>
      </w:pPr>
      <w:proofErr w:type="spellStart"/>
      <w:r w:rsidRPr="006F4F9D">
        <w:rPr>
          <w:sz w:val="20"/>
          <w:szCs w:val="20"/>
        </w:rPr>
        <w:t>Зспо</w:t>
      </w:r>
      <w:proofErr w:type="spellEnd"/>
      <w:r w:rsidRPr="006F4F9D">
        <w:rPr>
          <w:sz w:val="20"/>
          <w:szCs w:val="20"/>
        </w:rPr>
        <w:t xml:space="preserve"> = </w:t>
      </w:r>
      <w:proofErr w:type="spellStart"/>
      <w:r w:rsidRPr="006F4F9D">
        <w:rPr>
          <w:sz w:val="20"/>
          <w:szCs w:val="20"/>
        </w:rPr>
        <w:t>Зсспс</w:t>
      </w:r>
      <w:proofErr w:type="spellEnd"/>
      <w:r w:rsidRPr="006F4F9D">
        <w:rPr>
          <w:sz w:val="20"/>
          <w:szCs w:val="20"/>
        </w:rPr>
        <w:t xml:space="preserve"> + </w:t>
      </w:r>
      <w:proofErr w:type="spellStart"/>
      <w:r w:rsidRPr="006F4F9D">
        <w:rPr>
          <w:sz w:val="20"/>
          <w:szCs w:val="20"/>
        </w:rPr>
        <w:t>Зсип</w:t>
      </w:r>
      <w:proofErr w:type="spellEnd"/>
      <w:r w:rsidRPr="006F4F9D">
        <w:rPr>
          <w:sz w:val="20"/>
          <w:szCs w:val="20"/>
        </w:rPr>
        <w:t>,</w:t>
      </w:r>
    </w:p>
    <w:p w14:paraId="2349C63F" w14:textId="77777777" w:rsidR="00D3069F" w:rsidRPr="006F4F9D" w:rsidRDefault="00D3069F" w:rsidP="00D3069F">
      <w:pPr>
        <w:pStyle w:val="afffffff3"/>
        <w:ind w:firstLine="567"/>
        <w:rPr>
          <w:sz w:val="20"/>
          <w:szCs w:val="20"/>
        </w:rPr>
      </w:pPr>
      <w:r w:rsidRPr="006F4F9D">
        <w:rPr>
          <w:sz w:val="20"/>
          <w:szCs w:val="20"/>
        </w:rPr>
        <w:t>где:</w:t>
      </w:r>
    </w:p>
    <w:p w14:paraId="60472086" w14:textId="77777777" w:rsidR="00D3069F" w:rsidRPr="006F4F9D" w:rsidRDefault="00D3069F" w:rsidP="00D3069F">
      <w:pPr>
        <w:pStyle w:val="afffffff3"/>
        <w:ind w:firstLine="567"/>
        <w:rPr>
          <w:sz w:val="20"/>
          <w:szCs w:val="20"/>
        </w:rPr>
      </w:pPr>
      <w:proofErr w:type="spellStart"/>
      <w:r w:rsidRPr="006F4F9D">
        <w:rPr>
          <w:sz w:val="20"/>
          <w:szCs w:val="20"/>
        </w:rPr>
        <w:t>Зсспс</w:t>
      </w:r>
      <w:proofErr w:type="spellEnd"/>
      <w:r w:rsidRPr="006F4F9D">
        <w:rPr>
          <w:sz w:val="20"/>
          <w:szCs w:val="20"/>
        </w:rPr>
        <w:t xml:space="preserve"> - затраты на оплату услуг по сопровождению справочно-правовых систем;</w:t>
      </w:r>
    </w:p>
    <w:p w14:paraId="23B79304" w14:textId="77777777" w:rsidR="00D3069F" w:rsidRPr="006F4F9D" w:rsidRDefault="00D3069F" w:rsidP="00D3069F">
      <w:pPr>
        <w:pStyle w:val="afffffff3"/>
        <w:ind w:firstLine="567"/>
        <w:rPr>
          <w:sz w:val="20"/>
          <w:szCs w:val="20"/>
        </w:rPr>
      </w:pPr>
      <w:proofErr w:type="spellStart"/>
      <w:r w:rsidRPr="006F4F9D">
        <w:rPr>
          <w:sz w:val="20"/>
          <w:szCs w:val="20"/>
        </w:rPr>
        <w:t>Зсип</w:t>
      </w:r>
      <w:proofErr w:type="spellEnd"/>
      <w:r w:rsidRPr="006F4F9D">
        <w:rPr>
          <w:sz w:val="20"/>
          <w:szCs w:val="20"/>
        </w:rPr>
        <w:t xml:space="preserve"> - затраты на оплату услуг по сопровождению и приобретению иного программного обеспечения.</w:t>
      </w:r>
    </w:p>
    <w:p w14:paraId="548FCE3A" w14:textId="77777777" w:rsidR="00D3069F" w:rsidRPr="006F4F9D" w:rsidRDefault="00D3069F" w:rsidP="00D3069F">
      <w:pPr>
        <w:pStyle w:val="afffffff3"/>
        <w:ind w:firstLine="567"/>
        <w:rPr>
          <w:sz w:val="20"/>
          <w:szCs w:val="20"/>
        </w:rPr>
      </w:pPr>
      <w:r w:rsidRPr="006F4F9D">
        <w:rPr>
          <w:sz w:val="20"/>
          <w:szCs w:val="20"/>
        </w:rPr>
        <w:t>В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не входят затраты на приобретение общесистемного программного обеспечения.</w:t>
      </w:r>
    </w:p>
    <w:p w14:paraId="2BE775BE" w14:textId="77777777" w:rsidR="00D3069F" w:rsidRPr="006F4F9D" w:rsidRDefault="00D3069F" w:rsidP="00D3069F">
      <w:pPr>
        <w:pStyle w:val="afffffff3"/>
        <w:ind w:firstLine="567"/>
        <w:rPr>
          <w:sz w:val="20"/>
          <w:szCs w:val="20"/>
        </w:rPr>
      </w:pPr>
      <w:r w:rsidRPr="006F4F9D">
        <w:rPr>
          <w:sz w:val="20"/>
          <w:szCs w:val="20"/>
        </w:rPr>
        <w:t>18. Затраты на оплату услуг по сопровождению справочно-правовых систем (</w:t>
      </w:r>
      <w:proofErr w:type="spellStart"/>
      <w:r w:rsidRPr="006F4F9D">
        <w:rPr>
          <w:sz w:val="20"/>
          <w:szCs w:val="20"/>
        </w:rPr>
        <w:t>Зсспс</w:t>
      </w:r>
      <w:proofErr w:type="spellEnd"/>
      <w:r w:rsidRPr="006F4F9D">
        <w:rPr>
          <w:sz w:val="20"/>
          <w:szCs w:val="20"/>
        </w:rPr>
        <w:t>) определяются по формуле</w:t>
      </w:r>
    </w:p>
    <w:p w14:paraId="699CB85D"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02818E7E" wp14:editId="3F443A63">
            <wp:extent cx="1009650" cy="47625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09650" cy="476250"/>
                    </a:xfrm>
                    <a:prstGeom prst="rect">
                      <a:avLst/>
                    </a:prstGeom>
                    <a:noFill/>
                    <a:ln>
                      <a:noFill/>
                    </a:ln>
                  </pic:spPr>
                </pic:pic>
              </a:graphicData>
            </a:graphic>
          </wp:inline>
        </w:drawing>
      </w:r>
    </w:p>
    <w:p w14:paraId="3C59A66C" w14:textId="77777777" w:rsidR="00D3069F" w:rsidRPr="006F4F9D" w:rsidRDefault="00D3069F" w:rsidP="00D3069F">
      <w:pPr>
        <w:pStyle w:val="afffffff3"/>
        <w:ind w:firstLine="567"/>
        <w:rPr>
          <w:sz w:val="20"/>
          <w:szCs w:val="20"/>
        </w:rPr>
      </w:pPr>
      <w:r w:rsidRPr="006F4F9D">
        <w:rPr>
          <w:sz w:val="20"/>
          <w:szCs w:val="20"/>
        </w:rPr>
        <w:t>где:</w:t>
      </w:r>
    </w:p>
    <w:p w14:paraId="56524085"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сспс</w:t>
      </w:r>
      <w:proofErr w:type="spellEnd"/>
      <w:r w:rsidRPr="006F4F9D">
        <w:rPr>
          <w:sz w:val="20"/>
          <w:szCs w:val="20"/>
        </w:rPr>
        <w:t xml:space="preserve"> - цена сопровождения i-й справочно-правовой системы, определяемая согласно перечню работ по сопровождению справочно-правовых систем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справочно-правовых систем.</w:t>
      </w:r>
    </w:p>
    <w:p w14:paraId="2C820C81" w14:textId="77777777" w:rsidR="00D3069F" w:rsidRPr="006F4F9D" w:rsidRDefault="00D3069F" w:rsidP="00D3069F">
      <w:pPr>
        <w:pStyle w:val="afffffff3"/>
        <w:ind w:firstLine="567"/>
        <w:rPr>
          <w:sz w:val="20"/>
          <w:szCs w:val="20"/>
        </w:rPr>
      </w:pPr>
      <w:r w:rsidRPr="006F4F9D">
        <w:rPr>
          <w:sz w:val="20"/>
          <w:szCs w:val="20"/>
        </w:rPr>
        <w:t>19. Затраты на оплату услуг по сопровождению и приобретению иного программного обеспечения (</w:t>
      </w:r>
      <w:proofErr w:type="spellStart"/>
      <w:r w:rsidRPr="006F4F9D">
        <w:rPr>
          <w:sz w:val="20"/>
          <w:szCs w:val="20"/>
        </w:rPr>
        <w:t>Зсип</w:t>
      </w:r>
      <w:proofErr w:type="spellEnd"/>
      <w:r w:rsidRPr="006F4F9D">
        <w:rPr>
          <w:sz w:val="20"/>
          <w:szCs w:val="20"/>
        </w:rPr>
        <w:t>) определяются по формуле</w:t>
      </w:r>
    </w:p>
    <w:p w14:paraId="142670B5" w14:textId="77777777" w:rsidR="00D3069F" w:rsidRPr="006F4F9D" w:rsidRDefault="00D3069F" w:rsidP="00D3069F">
      <w:pPr>
        <w:pStyle w:val="afffffff3"/>
        <w:ind w:firstLine="567"/>
        <w:rPr>
          <w:sz w:val="20"/>
          <w:szCs w:val="20"/>
        </w:rPr>
      </w:pPr>
      <w:r w:rsidRPr="006F4F9D">
        <w:rPr>
          <w:noProof/>
          <w:sz w:val="20"/>
          <w:szCs w:val="20"/>
        </w:rPr>
        <w:lastRenderedPageBreak/>
        <w:drawing>
          <wp:inline distT="0" distB="0" distL="0" distR="0" wp14:anchorId="3780ADCD" wp14:editId="5E98670A">
            <wp:extent cx="1581150" cy="485775"/>
            <wp:effectExtent l="0" t="0" r="0"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81150" cy="485775"/>
                    </a:xfrm>
                    <a:prstGeom prst="rect">
                      <a:avLst/>
                    </a:prstGeom>
                    <a:noFill/>
                    <a:ln>
                      <a:noFill/>
                    </a:ln>
                  </pic:spPr>
                </pic:pic>
              </a:graphicData>
            </a:graphic>
          </wp:inline>
        </w:drawing>
      </w:r>
    </w:p>
    <w:p w14:paraId="21BE79F1" w14:textId="77777777" w:rsidR="00D3069F" w:rsidRPr="006F4F9D" w:rsidRDefault="00D3069F" w:rsidP="00D3069F">
      <w:pPr>
        <w:pStyle w:val="afffffff3"/>
        <w:ind w:firstLine="567"/>
        <w:rPr>
          <w:sz w:val="20"/>
          <w:szCs w:val="20"/>
        </w:rPr>
      </w:pPr>
      <w:r w:rsidRPr="006F4F9D">
        <w:rPr>
          <w:sz w:val="20"/>
          <w:szCs w:val="20"/>
        </w:rPr>
        <w:t>где:</w:t>
      </w:r>
    </w:p>
    <w:p w14:paraId="2358D025" w14:textId="77777777" w:rsidR="00D3069F" w:rsidRPr="006F4F9D" w:rsidRDefault="00D3069F" w:rsidP="00D3069F">
      <w:pPr>
        <w:pStyle w:val="afffffff3"/>
        <w:ind w:firstLine="567"/>
        <w:rPr>
          <w:sz w:val="20"/>
          <w:szCs w:val="20"/>
        </w:rPr>
      </w:pPr>
      <w:proofErr w:type="spellStart"/>
      <w:r w:rsidRPr="006F4F9D">
        <w:rPr>
          <w:sz w:val="20"/>
          <w:szCs w:val="20"/>
        </w:rPr>
        <w:t>Pg</w:t>
      </w:r>
      <w:proofErr w:type="spellEnd"/>
      <w:r w:rsidRPr="006F4F9D">
        <w:rPr>
          <w:sz w:val="20"/>
          <w:szCs w:val="20"/>
        </w:rPr>
        <w:t xml:space="preserve"> </w:t>
      </w:r>
      <w:proofErr w:type="spellStart"/>
      <w:r w:rsidRPr="006F4F9D">
        <w:rPr>
          <w:sz w:val="20"/>
          <w:szCs w:val="20"/>
        </w:rPr>
        <w:t>ипо</w:t>
      </w:r>
      <w:proofErr w:type="spellEnd"/>
      <w:r w:rsidRPr="006F4F9D">
        <w:rPr>
          <w:sz w:val="20"/>
          <w:szCs w:val="20"/>
        </w:rPr>
        <w:t xml:space="preserve"> - цена сопровождения g-го иного программного обеспечения, за исключением справочно-правовых систем, определяемая согласно перечню работ по сопровождению g-го иного программного обеспечения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g-го иного программного обеспечения;</w:t>
      </w:r>
    </w:p>
    <w:p w14:paraId="2135DAC2" w14:textId="77777777" w:rsidR="00D3069F" w:rsidRPr="006F4F9D" w:rsidRDefault="00D3069F" w:rsidP="00D3069F">
      <w:pPr>
        <w:pStyle w:val="afffffff3"/>
        <w:ind w:firstLine="567"/>
        <w:rPr>
          <w:sz w:val="20"/>
          <w:szCs w:val="20"/>
        </w:rPr>
      </w:pPr>
      <w:proofErr w:type="spellStart"/>
      <w:r w:rsidRPr="006F4F9D">
        <w:rPr>
          <w:sz w:val="20"/>
          <w:szCs w:val="20"/>
        </w:rPr>
        <w:t>Pj</w:t>
      </w:r>
      <w:proofErr w:type="spellEnd"/>
      <w:r w:rsidRPr="006F4F9D">
        <w:rPr>
          <w:sz w:val="20"/>
          <w:szCs w:val="20"/>
        </w:rPr>
        <w:t xml:space="preserve"> </w:t>
      </w:r>
      <w:proofErr w:type="spellStart"/>
      <w:r w:rsidRPr="006F4F9D">
        <w:rPr>
          <w:sz w:val="20"/>
          <w:szCs w:val="20"/>
        </w:rPr>
        <w:t>пнл</w:t>
      </w:r>
      <w:proofErr w:type="spellEnd"/>
      <w:r w:rsidRPr="006F4F9D">
        <w:rPr>
          <w:sz w:val="20"/>
          <w:szCs w:val="20"/>
        </w:rPr>
        <w:t xml:space="preserve"> - цена простых (неисключительных) лицензий на использование программного обеспечения на j-е программное обеспечение, за исключением справочно-правовых систем.</w:t>
      </w:r>
    </w:p>
    <w:p w14:paraId="2A160A9C" w14:textId="77777777" w:rsidR="00D3069F" w:rsidRPr="006F4F9D" w:rsidRDefault="00D3069F" w:rsidP="00D3069F">
      <w:pPr>
        <w:pStyle w:val="afffffff3"/>
        <w:ind w:firstLine="567"/>
        <w:rPr>
          <w:sz w:val="20"/>
          <w:szCs w:val="20"/>
        </w:rPr>
      </w:pPr>
      <w:r w:rsidRPr="006F4F9D">
        <w:rPr>
          <w:sz w:val="20"/>
          <w:szCs w:val="20"/>
        </w:rPr>
        <w:t>20. Затраты на оплату услуг, связанных с обеспечением безопасности информации (</w:t>
      </w:r>
      <w:proofErr w:type="spellStart"/>
      <w:r w:rsidRPr="006F4F9D">
        <w:rPr>
          <w:sz w:val="20"/>
          <w:szCs w:val="20"/>
        </w:rPr>
        <w:t>Зоби</w:t>
      </w:r>
      <w:proofErr w:type="spellEnd"/>
      <w:r w:rsidRPr="006F4F9D">
        <w:rPr>
          <w:sz w:val="20"/>
          <w:szCs w:val="20"/>
        </w:rPr>
        <w:t>), определяются по формуле</w:t>
      </w:r>
    </w:p>
    <w:p w14:paraId="2AA1DD1D" w14:textId="77777777" w:rsidR="00D3069F" w:rsidRPr="006F4F9D" w:rsidRDefault="00D3069F" w:rsidP="00D3069F">
      <w:pPr>
        <w:pStyle w:val="afffffff3"/>
        <w:ind w:firstLine="567"/>
        <w:rPr>
          <w:sz w:val="20"/>
          <w:szCs w:val="20"/>
        </w:rPr>
      </w:pPr>
      <w:proofErr w:type="spellStart"/>
      <w:r w:rsidRPr="006F4F9D">
        <w:rPr>
          <w:sz w:val="20"/>
          <w:szCs w:val="20"/>
        </w:rPr>
        <w:t>Зоби</w:t>
      </w:r>
      <w:proofErr w:type="spellEnd"/>
      <w:r w:rsidRPr="006F4F9D">
        <w:rPr>
          <w:sz w:val="20"/>
          <w:szCs w:val="20"/>
        </w:rPr>
        <w:t xml:space="preserve"> = </w:t>
      </w:r>
      <w:proofErr w:type="spellStart"/>
      <w:r w:rsidRPr="006F4F9D">
        <w:rPr>
          <w:sz w:val="20"/>
          <w:szCs w:val="20"/>
        </w:rPr>
        <w:t>Зат</w:t>
      </w:r>
      <w:proofErr w:type="spellEnd"/>
      <w:r w:rsidRPr="006F4F9D">
        <w:rPr>
          <w:sz w:val="20"/>
          <w:szCs w:val="20"/>
        </w:rPr>
        <w:t xml:space="preserve"> + </w:t>
      </w:r>
      <w:proofErr w:type="spellStart"/>
      <w:r w:rsidRPr="006F4F9D">
        <w:rPr>
          <w:sz w:val="20"/>
          <w:szCs w:val="20"/>
        </w:rPr>
        <w:t>Знп</w:t>
      </w:r>
      <w:proofErr w:type="spellEnd"/>
      <w:r w:rsidRPr="006F4F9D">
        <w:rPr>
          <w:sz w:val="20"/>
          <w:szCs w:val="20"/>
        </w:rPr>
        <w:t>,</w:t>
      </w:r>
    </w:p>
    <w:p w14:paraId="1EAC5E3B" w14:textId="77777777" w:rsidR="00D3069F" w:rsidRPr="006F4F9D" w:rsidRDefault="00D3069F" w:rsidP="00D3069F">
      <w:pPr>
        <w:pStyle w:val="afffffff3"/>
        <w:ind w:firstLine="567"/>
        <w:rPr>
          <w:sz w:val="20"/>
          <w:szCs w:val="20"/>
        </w:rPr>
      </w:pPr>
      <w:r w:rsidRPr="006F4F9D">
        <w:rPr>
          <w:sz w:val="20"/>
          <w:szCs w:val="20"/>
        </w:rPr>
        <w:t>где:</w:t>
      </w:r>
    </w:p>
    <w:p w14:paraId="55A7B5DB" w14:textId="77777777" w:rsidR="00D3069F" w:rsidRPr="006F4F9D" w:rsidRDefault="00D3069F" w:rsidP="00D3069F">
      <w:pPr>
        <w:pStyle w:val="afffffff3"/>
        <w:ind w:firstLine="567"/>
        <w:rPr>
          <w:sz w:val="20"/>
          <w:szCs w:val="20"/>
        </w:rPr>
      </w:pPr>
      <w:proofErr w:type="spellStart"/>
      <w:r w:rsidRPr="006F4F9D">
        <w:rPr>
          <w:sz w:val="20"/>
          <w:szCs w:val="20"/>
        </w:rPr>
        <w:t>Зат</w:t>
      </w:r>
      <w:proofErr w:type="spellEnd"/>
      <w:r w:rsidRPr="006F4F9D">
        <w:rPr>
          <w:sz w:val="20"/>
          <w:szCs w:val="20"/>
        </w:rPr>
        <w:t xml:space="preserve"> - затраты на проведение аттестационных, проверочных и контрольных мероприятий;</w:t>
      </w:r>
    </w:p>
    <w:p w14:paraId="1DF863C9" w14:textId="77777777" w:rsidR="00D3069F" w:rsidRPr="006F4F9D" w:rsidRDefault="00D3069F" w:rsidP="00D3069F">
      <w:pPr>
        <w:pStyle w:val="afffffff3"/>
        <w:ind w:firstLine="567"/>
        <w:rPr>
          <w:sz w:val="20"/>
          <w:szCs w:val="20"/>
        </w:rPr>
      </w:pPr>
      <w:proofErr w:type="spellStart"/>
      <w:r w:rsidRPr="006F4F9D">
        <w:rPr>
          <w:sz w:val="20"/>
          <w:szCs w:val="20"/>
        </w:rPr>
        <w:t>Знп</w:t>
      </w:r>
      <w:proofErr w:type="spellEnd"/>
      <w:r w:rsidRPr="006F4F9D">
        <w:rPr>
          <w:sz w:val="20"/>
          <w:szCs w:val="20"/>
        </w:rPr>
        <w:t xml:space="preserve"> - затраты на приобретение простых (неисключительных) лицензий на использование программного обеспечения по защите информации.</w:t>
      </w:r>
    </w:p>
    <w:p w14:paraId="5D18C599" w14:textId="77777777" w:rsidR="00D3069F" w:rsidRPr="006F4F9D" w:rsidRDefault="00D3069F" w:rsidP="00D3069F">
      <w:pPr>
        <w:pStyle w:val="afffffff3"/>
        <w:ind w:firstLine="567"/>
        <w:rPr>
          <w:sz w:val="20"/>
          <w:szCs w:val="20"/>
        </w:rPr>
      </w:pPr>
      <w:r w:rsidRPr="006F4F9D">
        <w:rPr>
          <w:sz w:val="20"/>
          <w:szCs w:val="20"/>
        </w:rPr>
        <w:t>21. Затраты на проведение аттестационных, проверочных и контрольных мероприятий (</w:t>
      </w:r>
      <w:proofErr w:type="spellStart"/>
      <w:r w:rsidRPr="006F4F9D">
        <w:rPr>
          <w:sz w:val="20"/>
          <w:szCs w:val="20"/>
        </w:rPr>
        <w:t>Зат</w:t>
      </w:r>
      <w:proofErr w:type="spellEnd"/>
      <w:r w:rsidRPr="006F4F9D">
        <w:rPr>
          <w:sz w:val="20"/>
          <w:szCs w:val="20"/>
        </w:rPr>
        <w:t>) определяются по формуле</w:t>
      </w:r>
    </w:p>
    <w:p w14:paraId="1A616589"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17B5D51C" wp14:editId="35BD4AEB">
            <wp:extent cx="2076450" cy="485775"/>
            <wp:effectExtent l="0" t="0" r="0"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76450" cy="485775"/>
                    </a:xfrm>
                    <a:prstGeom prst="rect">
                      <a:avLst/>
                    </a:prstGeom>
                    <a:noFill/>
                    <a:ln>
                      <a:noFill/>
                    </a:ln>
                  </pic:spPr>
                </pic:pic>
              </a:graphicData>
            </a:graphic>
          </wp:inline>
        </w:drawing>
      </w:r>
    </w:p>
    <w:p w14:paraId="25810247" w14:textId="77777777" w:rsidR="00D3069F" w:rsidRPr="006F4F9D" w:rsidRDefault="00D3069F" w:rsidP="00D3069F">
      <w:pPr>
        <w:pStyle w:val="afffffff3"/>
        <w:ind w:firstLine="567"/>
        <w:rPr>
          <w:sz w:val="20"/>
          <w:szCs w:val="20"/>
        </w:rPr>
      </w:pPr>
      <w:r w:rsidRPr="006F4F9D">
        <w:rPr>
          <w:sz w:val="20"/>
          <w:szCs w:val="20"/>
        </w:rPr>
        <w:t>где:</w:t>
      </w:r>
    </w:p>
    <w:p w14:paraId="61411889"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об - количество аттестуемых i-х объектов (помещений);</w:t>
      </w:r>
    </w:p>
    <w:p w14:paraId="19572932"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об - цена проведения аттестации 1 i-го объекта (помещения);</w:t>
      </w:r>
    </w:p>
    <w:p w14:paraId="3FD42C72" w14:textId="77777777" w:rsidR="00D3069F" w:rsidRPr="006F4F9D" w:rsidRDefault="00D3069F" w:rsidP="00D3069F">
      <w:pPr>
        <w:pStyle w:val="afffffff3"/>
        <w:ind w:firstLine="567"/>
        <w:rPr>
          <w:sz w:val="20"/>
          <w:szCs w:val="20"/>
        </w:rPr>
      </w:pPr>
      <w:proofErr w:type="spellStart"/>
      <w:r w:rsidRPr="006F4F9D">
        <w:rPr>
          <w:sz w:val="20"/>
          <w:szCs w:val="20"/>
        </w:rPr>
        <w:t>Qj</w:t>
      </w:r>
      <w:proofErr w:type="spellEnd"/>
      <w:r w:rsidRPr="006F4F9D">
        <w:rPr>
          <w:sz w:val="20"/>
          <w:szCs w:val="20"/>
        </w:rPr>
        <w:t xml:space="preserve"> ус - количество единиц j-го оборудования (устройств), требующих проверки;</w:t>
      </w:r>
    </w:p>
    <w:p w14:paraId="49B9DD9E" w14:textId="77777777" w:rsidR="00D3069F" w:rsidRPr="006F4F9D" w:rsidRDefault="00D3069F" w:rsidP="00D3069F">
      <w:pPr>
        <w:pStyle w:val="afffffff3"/>
        <w:ind w:firstLine="567"/>
        <w:rPr>
          <w:sz w:val="20"/>
          <w:szCs w:val="20"/>
        </w:rPr>
      </w:pPr>
      <w:proofErr w:type="spellStart"/>
      <w:r w:rsidRPr="006F4F9D">
        <w:rPr>
          <w:sz w:val="20"/>
          <w:szCs w:val="20"/>
        </w:rPr>
        <w:t>Pj</w:t>
      </w:r>
      <w:proofErr w:type="spellEnd"/>
      <w:r w:rsidRPr="006F4F9D">
        <w:rPr>
          <w:sz w:val="20"/>
          <w:szCs w:val="20"/>
        </w:rPr>
        <w:t xml:space="preserve"> ус - цена проведения проверки 1 единицы j-го оборудования (устройства).</w:t>
      </w:r>
    </w:p>
    <w:p w14:paraId="7A77C5D2" w14:textId="77777777" w:rsidR="00D3069F" w:rsidRPr="006F4F9D" w:rsidRDefault="00D3069F" w:rsidP="00D3069F">
      <w:pPr>
        <w:pStyle w:val="afffffff3"/>
        <w:ind w:firstLine="567"/>
        <w:rPr>
          <w:sz w:val="20"/>
          <w:szCs w:val="20"/>
        </w:rPr>
      </w:pPr>
      <w:r w:rsidRPr="006F4F9D">
        <w:rPr>
          <w:sz w:val="20"/>
          <w:szCs w:val="20"/>
        </w:rPr>
        <w:t>22. Затраты на приобретение простых (неисключительных) лицензий на использование программного обеспечения по защите информации (</w:t>
      </w:r>
      <w:proofErr w:type="spellStart"/>
      <w:r w:rsidRPr="006F4F9D">
        <w:rPr>
          <w:sz w:val="20"/>
          <w:szCs w:val="20"/>
        </w:rPr>
        <w:t>Знп</w:t>
      </w:r>
      <w:proofErr w:type="spellEnd"/>
      <w:r w:rsidRPr="006F4F9D">
        <w:rPr>
          <w:sz w:val="20"/>
          <w:szCs w:val="20"/>
        </w:rPr>
        <w:t>) определяются по формуле</w:t>
      </w:r>
    </w:p>
    <w:p w14:paraId="5FECF7CF"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9EFF89B" wp14:editId="462126FA">
            <wp:extent cx="1219200" cy="47625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19200" cy="476250"/>
                    </a:xfrm>
                    <a:prstGeom prst="rect">
                      <a:avLst/>
                    </a:prstGeom>
                    <a:noFill/>
                    <a:ln>
                      <a:noFill/>
                    </a:ln>
                  </pic:spPr>
                </pic:pic>
              </a:graphicData>
            </a:graphic>
          </wp:inline>
        </w:drawing>
      </w:r>
    </w:p>
    <w:p w14:paraId="20EB970B" w14:textId="77777777" w:rsidR="00D3069F" w:rsidRPr="006F4F9D" w:rsidRDefault="00D3069F" w:rsidP="00D3069F">
      <w:pPr>
        <w:pStyle w:val="afffffff3"/>
        <w:ind w:firstLine="567"/>
        <w:rPr>
          <w:sz w:val="20"/>
          <w:szCs w:val="20"/>
        </w:rPr>
      </w:pPr>
      <w:r w:rsidRPr="006F4F9D">
        <w:rPr>
          <w:sz w:val="20"/>
          <w:szCs w:val="20"/>
        </w:rPr>
        <w:t>где:</w:t>
      </w:r>
    </w:p>
    <w:p w14:paraId="090E487B"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нп - количество приобретаемых простых (неисключительных) лицензий на использование i-го программного обеспечения по защите информации;</w:t>
      </w:r>
    </w:p>
    <w:p w14:paraId="03FF551A"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нп - цена единицы простой (неисключительной) лицензии на использование i-го программного обеспечения по защите информации.</w:t>
      </w:r>
    </w:p>
    <w:p w14:paraId="757085AF" w14:textId="77777777" w:rsidR="00D3069F" w:rsidRPr="006F4F9D" w:rsidRDefault="00D3069F" w:rsidP="00D3069F">
      <w:pPr>
        <w:pStyle w:val="afffffff3"/>
        <w:ind w:firstLine="567"/>
        <w:rPr>
          <w:sz w:val="20"/>
          <w:szCs w:val="20"/>
        </w:rPr>
      </w:pPr>
      <w:r w:rsidRPr="006F4F9D">
        <w:rPr>
          <w:sz w:val="20"/>
          <w:szCs w:val="20"/>
        </w:rPr>
        <w:t>23. Затраты на оплату работ по монтажу (установке), дооборудованию и наладке оборудования (</w:t>
      </w:r>
      <w:proofErr w:type="spellStart"/>
      <w:r w:rsidRPr="006F4F9D">
        <w:rPr>
          <w:sz w:val="20"/>
          <w:szCs w:val="20"/>
        </w:rPr>
        <w:t>Зм</w:t>
      </w:r>
      <w:proofErr w:type="spellEnd"/>
      <w:r w:rsidRPr="006F4F9D">
        <w:rPr>
          <w:sz w:val="20"/>
          <w:szCs w:val="20"/>
        </w:rPr>
        <w:t>) определяются по формуле</w:t>
      </w:r>
    </w:p>
    <w:p w14:paraId="78C57019"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00E12867" wp14:editId="58D7BA41">
            <wp:extent cx="1095375" cy="4762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95375" cy="476250"/>
                    </a:xfrm>
                    <a:prstGeom prst="rect">
                      <a:avLst/>
                    </a:prstGeom>
                    <a:noFill/>
                    <a:ln>
                      <a:noFill/>
                    </a:ln>
                  </pic:spPr>
                </pic:pic>
              </a:graphicData>
            </a:graphic>
          </wp:inline>
        </w:drawing>
      </w:r>
    </w:p>
    <w:p w14:paraId="496A7414" w14:textId="77777777" w:rsidR="00D3069F" w:rsidRPr="006F4F9D" w:rsidRDefault="00D3069F" w:rsidP="00D3069F">
      <w:pPr>
        <w:pStyle w:val="afffffff3"/>
        <w:ind w:firstLine="567"/>
        <w:rPr>
          <w:sz w:val="20"/>
          <w:szCs w:val="20"/>
        </w:rPr>
      </w:pPr>
      <w:r w:rsidRPr="006F4F9D">
        <w:rPr>
          <w:sz w:val="20"/>
          <w:szCs w:val="20"/>
        </w:rPr>
        <w:t>где:</w:t>
      </w:r>
    </w:p>
    <w:p w14:paraId="13F40CFE"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м - количество i-го оборудования, подлежащего монтажу (установке), дооборудованию и наладке;</w:t>
      </w:r>
    </w:p>
    <w:p w14:paraId="14A32B11"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м - цена монтажа (установки), дооборудования и наладки 1 единицы i-го оборудования.</w:t>
      </w:r>
    </w:p>
    <w:p w14:paraId="52B7E6E5" w14:textId="77777777" w:rsidR="00D3069F" w:rsidRPr="006F4F9D" w:rsidRDefault="00D3069F" w:rsidP="00D3069F">
      <w:pPr>
        <w:pStyle w:val="afffffff3"/>
        <w:rPr>
          <w:sz w:val="20"/>
          <w:szCs w:val="20"/>
        </w:rPr>
      </w:pPr>
    </w:p>
    <w:p w14:paraId="7421B01C" w14:textId="77777777" w:rsidR="00D3069F" w:rsidRPr="006F4F9D" w:rsidRDefault="00D3069F" w:rsidP="00D3069F">
      <w:pPr>
        <w:pStyle w:val="afffffff3"/>
        <w:ind w:firstLine="0"/>
        <w:jc w:val="center"/>
        <w:rPr>
          <w:sz w:val="20"/>
          <w:szCs w:val="20"/>
        </w:rPr>
      </w:pPr>
      <w:r w:rsidRPr="006F4F9D">
        <w:rPr>
          <w:sz w:val="20"/>
          <w:szCs w:val="20"/>
        </w:rPr>
        <w:t>Затраты на приобретение основных средств</w:t>
      </w:r>
    </w:p>
    <w:p w14:paraId="4B6E28F8" w14:textId="77777777" w:rsidR="00D3069F" w:rsidRPr="006F4F9D" w:rsidRDefault="00D3069F" w:rsidP="00D3069F">
      <w:pPr>
        <w:pStyle w:val="afffffff3"/>
        <w:rPr>
          <w:sz w:val="20"/>
          <w:szCs w:val="20"/>
        </w:rPr>
      </w:pPr>
    </w:p>
    <w:p w14:paraId="5C26833D" w14:textId="77777777" w:rsidR="00D3069F" w:rsidRPr="006F4F9D" w:rsidRDefault="00D3069F" w:rsidP="00D3069F">
      <w:pPr>
        <w:pStyle w:val="afffffff3"/>
        <w:ind w:firstLine="567"/>
        <w:rPr>
          <w:sz w:val="20"/>
          <w:szCs w:val="20"/>
        </w:rPr>
      </w:pPr>
      <w:r w:rsidRPr="006F4F9D">
        <w:rPr>
          <w:sz w:val="20"/>
          <w:szCs w:val="20"/>
        </w:rPr>
        <w:t>24. Затраты на приобретение рабочих станций (</w:t>
      </w:r>
      <w:proofErr w:type="spellStart"/>
      <w:r w:rsidRPr="006F4F9D">
        <w:rPr>
          <w:sz w:val="20"/>
          <w:szCs w:val="20"/>
        </w:rPr>
        <w:t>Зрст</w:t>
      </w:r>
      <w:proofErr w:type="spellEnd"/>
      <w:r w:rsidRPr="006F4F9D">
        <w:rPr>
          <w:sz w:val="20"/>
          <w:szCs w:val="20"/>
        </w:rPr>
        <w:t>) определяются по формуле</w:t>
      </w:r>
    </w:p>
    <w:p w14:paraId="4C85B07F"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67112A5A" wp14:editId="1892A2BA">
            <wp:extent cx="1571625" cy="47625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71625" cy="476250"/>
                    </a:xfrm>
                    <a:prstGeom prst="rect">
                      <a:avLst/>
                    </a:prstGeom>
                    <a:noFill/>
                    <a:ln>
                      <a:noFill/>
                    </a:ln>
                  </pic:spPr>
                </pic:pic>
              </a:graphicData>
            </a:graphic>
          </wp:inline>
        </w:drawing>
      </w:r>
    </w:p>
    <w:p w14:paraId="3FD0E336" w14:textId="77777777" w:rsidR="00D3069F" w:rsidRPr="006F4F9D" w:rsidRDefault="00D3069F" w:rsidP="00D3069F">
      <w:pPr>
        <w:pStyle w:val="afffffff3"/>
        <w:ind w:firstLine="567"/>
        <w:rPr>
          <w:sz w:val="20"/>
          <w:szCs w:val="20"/>
        </w:rPr>
      </w:pPr>
      <w:r w:rsidRPr="006F4F9D">
        <w:rPr>
          <w:sz w:val="20"/>
          <w:szCs w:val="20"/>
        </w:rPr>
        <w:t>где:</w:t>
      </w:r>
    </w:p>
    <w:p w14:paraId="4BA957BF"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рст</w:t>
      </w:r>
      <w:proofErr w:type="spellEnd"/>
      <w:r w:rsidRPr="006F4F9D">
        <w:rPr>
          <w:sz w:val="20"/>
          <w:szCs w:val="20"/>
        </w:rPr>
        <w:t xml:space="preserve"> предел - количество рабочих станций по i-й должности, не превышающее предельное количество рабочих станций по i-й должности;</w:t>
      </w:r>
    </w:p>
    <w:p w14:paraId="3A981F04"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рст</w:t>
      </w:r>
      <w:proofErr w:type="spellEnd"/>
      <w:r w:rsidRPr="006F4F9D">
        <w:rPr>
          <w:sz w:val="20"/>
          <w:szCs w:val="20"/>
        </w:rPr>
        <w:t xml:space="preserve"> - цена приобретения 1 рабочей станции по i-й должности в соответствии с нормативами, установленными муниципальными органами.</w:t>
      </w:r>
    </w:p>
    <w:p w14:paraId="78EAB41E" w14:textId="77777777" w:rsidR="00D3069F" w:rsidRPr="006F4F9D" w:rsidRDefault="00D3069F" w:rsidP="00D3069F">
      <w:pPr>
        <w:pStyle w:val="afffffff3"/>
        <w:ind w:firstLine="567"/>
        <w:rPr>
          <w:sz w:val="20"/>
          <w:szCs w:val="20"/>
        </w:rPr>
      </w:pPr>
      <w:r w:rsidRPr="006F4F9D">
        <w:rPr>
          <w:sz w:val="20"/>
          <w:szCs w:val="20"/>
        </w:rPr>
        <w:t>Предельное количество рабочих станций по i-й должности (</w:t>
      </w: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рст</w:t>
      </w:r>
      <w:proofErr w:type="spellEnd"/>
      <w:r w:rsidRPr="006F4F9D">
        <w:rPr>
          <w:sz w:val="20"/>
          <w:szCs w:val="20"/>
        </w:rPr>
        <w:t xml:space="preserve"> предел) определяется по формулам:</w:t>
      </w:r>
    </w:p>
    <w:p w14:paraId="5F0CD0AB"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рст</w:t>
      </w:r>
      <w:proofErr w:type="spellEnd"/>
      <w:r w:rsidRPr="006F4F9D">
        <w:rPr>
          <w:sz w:val="20"/>
          <w:szCs w:val="20"/>
        </w:rPr>
        <w:t xml:space="preserve"> предел = Чоп x 0,2 - для закрытого контура обработки информации;</w:t>
      </w:r>
    </w:p>
    <w:p w14:paraId="09AE0E03"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рст</w:t>
      </w:r>
      <w:proofErr w:type="spellEnd"/>
      <w:r w:rsidRPr="006F4F9D">
        <w:rPr>
          <w:sz w:val="20"/>
          <w:szCs w:val="20"/>
        </w:rPr>
        <w:t xml:space="preserve"> предел = Чоп x 1 - для открытого контура обработки информации,</w:t>
      </w:r>
    </w:p>
    <w:p w14:paraId="755C2D0D" w14:textId="77777777" w:rsidR="00D3069F" w:rsidRPr="006F4F9D" w:rsidRDefault="00D3069F" w:rsidP="00D3069F">
      <w:pPr>
        <w:pStyle w:val="afffffff3"/>
        <w:ind w:firstLine="567"/>
        <w:rPr>
          <w:sz w:val="20"/>
          <w:szCs w:val="20"/>
        </w:rPr>
      </w:pPr>
      <w:r w:rsidRPr="006F4F9D">
        <w:rPr>
          <w:sz w:val="20"/>
          <w:szCs w:val="20"/>
        </w:rPr>
        <w:lastRenderedPageBreak/>
        <w:t>где:</w:t>
      </w:r>
    </w:p>
    <w:p w14:paraId="6C39531E" w14:textId="77777777" w:rsidR="00D3069F" w:rsidRPr="006F4F9D" w:rsidRDefault="00D3069F" w:rsidP="00D3069F">
      <w:pPr>
        <w:pStyle w:val="afffffff3"/>
        <w:ind w:firstLine="567"/>
        <w:rPr>
          <w:sz w:val="20"/>
          <w:szCs w:val="20"/>
        </w:rPr>
      </w:pPr>
      <w:r w:rsidRPr="006F4F9D">
        <w:rPr>
          <w:sz w:val="20"/>
          <w:szCs w:val="20"/>
        </w:rPr>
        <w:t>Чоп - расчетная численность основных работников, определяемая в соответствии с пунктами 18, 20, 22 Общих правил определения нормативных затрат.</w:t>
      </w:r>
    </w:p>
    <w:p w14:paraId="6E36886D" w14:textId="77777777" w:rsidR="00D3069F" w:rsidRPr="006F4F9D" w:rsidRDefault="00D3069F" w:rsidP="00D3069F">
      <w:pPr>
        <w:pStyle w:val="afffffff3"/>
        <w:ind w:firstLine="567"/>
        <w:rPr>
          <w:sz w:val="20"/>
          <w:szCs w:val="20"/>
        </w:rPr>
      </w:pPr>
      <w:r w:rsidRPr="006F4F9D">
        <w:rPr>
          <w:sz w:val="20"/>
          <w:szCs w:val="20"/>
        </w:rPr>
        <w:t>25. Затраты на приобретение принтеров, многофункциональных устройств, копировальных аппаратов и иной оргтехники (</w:t>
      </w:r>
      <w:proofErr w:type="spellStart"/>
      <w:r w:rsidRPr="006F4F9D">
        <w:rPr>
          <w:sz w:val="20"/>
          <w:szCs w:val="20"/>
        </w:rPr>
        <w:t>Зпм</w:t>
      </w:r>
      <w:proofErr w:type="spellEnd"/>
      <w:r w:rsidRPr="006F4F9D">
        <w:rPr>
          <w:sz w:val="20"/>
          <w:szCs w:val="20"/>
        </w:rPr>
        <w:t>) определяются по формуле</w:t>
      </w:r>
    </w:p>
    <w:p w14:paraId="3D1CB868"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4C797FDA" wp14:editId="6C2AB691">
            <wp:extent cx="1219200" cy="47625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19200" cy="476250"/>
                    </a:xfrm>
                    <a:prstGeom prst="rect">
                      <a:avLst/>
                    </a:prstGeom>
                    <a:noFill/>
                    <a:ln>
                      <a:noFill/>
                    </a:ln>
                  </pic:spPr>
                </pic:pic>
              </a:graphicData>
            </a:graphic>
          </wp:inline>
        </w:drawing>
      </w:r>
    </w:p>
    <w:p w14:paraId="11DB3C89" w14:textId="77777777" w:rsidR="00D3069F" w:rsidRPr="006F4F9D" w:rsidRDefault="00D3069F" w:rsidP="00D3069F">
      <w:pPr>
        <w:pStyle w:val="afffffff3"/>
        <w:ind w:firstLine="567"/>
        <w:rPr>
          <w:sz w:val="20"/>
          <w:szCs w:val="20"/>
        </w:rPr>
      </w:pPr>
      <w:r w:rsidRPr="006F4F9D">
        <w:rPr>
          <w:sz w:val="20"/>
          <w:szCs w:val="20"/>
        </w:rPr>
        <w:t>где:</w:t>
      </w:r>
    </w:p>
    <w:p w14:paraId="22AE0393"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пм - количество принтеров, многофункциональных устройств, копировальных аппаратов и иной оргтехники по i-й должности в соответствии с нормативами, установленными муниципальными органами;</w:t>
      </w:r>
    </w:p>
    <w:p w14:paraId="08CBF3E6"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пм - цена 1 i-го типа принтера, многофункционального устройства, копировального аппарата и иной оргтехники в соответствии с нормативами, установленными муниципальными органами.</w:t>
      </w:r>
    </w:p>
    <w:p w14:paraId="13587BB3" w14:textId="77777777" w:rsidR="00D3069F" w:rsidRPr="006F4F9D" w:rsidRDefault="00D3069F" w:rsidP="00D3069F">
      <w:pPr>
        <w:pStyle w:val="afffffff3"/>
        <w:ind w:firstLine="567"/>
        <w:rPr>
          <w:sz w:val="20"/>
          <w:szCs w:val="20"/>
        </w:rPr>
      </w:pPr>
      <w:r w:rsidRPr="006F4F9D">
        <w:rPr>
          <w:sz w:val="20"/>
          <w:szCs w:val="20"/>
        </w:rPr>
        <w:t>26. Затраты на приобретение средств подвижной связи (</w:t>
      </w:r>
      <w:proofErr w:type="spellStart"/>
      <w:r w:rsidRPr="006F4F9D">
        <w:rPr>
          <w:sz w:val="20"/>
          <w:szCs w:val="20"/>
        </w:rPr>
        <w:t>Зпрсот</w:t>
      </w:r>
      <w:proofErr w:type="spellEnd"/>
      <w:r w:rsidRPr="006F4F9D">
        <w:rPr>
          <w:sz w:val="20"/>
          <w:szCs w:val="20"/>
        </w:rPr>
        <w:t>) определяются по формуле</w:t>
      </w:r>
    </w:p>
    <w:p w14:paraId="448E3DE5"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DAAD9DA" wp14:editId="5E745FBA">
            <wp:extent cx="1609725" cy="47625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09725" cy="476250"/>
                    </a:xfrm>
                    <a:prstGeom prst="rect">
                      <a:avLst/>
                    </a:prstGeom>
                    <a:noFill/>
                    <a:ln>
                      <a:noFill/>
                    </a:ln>
                  </pic:spPr>
                </pic:pic>
              </a:graphicData>
            </a:graphic>
          </wp:inline>
        </w:drawing>
      </w:r>
    </w:p>
    <w:p w14:paraId="1FE9590E" w14:textId="77777777" w:rsidR="00D3069F" w:rsidRPr="006F4F9D" w:rsidRDefault="00D3069F" w:rsidP="00D3069F">
      <w:pPr>
        <w:pStyle w:val="afffffff3"/>
        <w:ind w:firstLine="567"/>
        <w:rPr>
          <w:sz w:val="20"/>
          <w:szCs w:val="20"/>
        </w:rPr>
      </w:pPr>
      <w:r w:rsidRPr="006F4F9D">
        <w:rPr>
          <w:sz w:val="20"/>
          <w:szCs w:val="20"/>
        </w:rPr>
        <w:t>где:</w:t>
      </w:r>
    </w:p>
    <w:p w14:paraId="560A1FEA"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прсот</w:t>
      </w:r>
      <w:proofErr w:type="spellEnd"/>
      <w:r w:rsidRPr="006F4F9D">
        <w:rPr>
          <w:sz w:val="20"/>
          <w:szCs w:val="20"/>
        </w:rPr>
        <w:t xml:space="preserve"> - количество средств подвижной связи по i-й должности в соответствии с нормативами, установленными муниципальными органами, определенными с учетом нормативов обеспечения средствами связи;</w:t>
      </w:r>
    </w:p>
    <w:p w14:paraId="5D7725D4"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прсот</w:t>
      </w:r>
      <w:proofErr w:type="spellEnd"/>
      <w:r w:rsidRPr="006F4F9D">
        <w:rPr>
          <w:sz w:val="20"/>
          <w:szCs w:val="20"/>
        </w:rPr>
        <w:t xml:space="preserve"> - стоимость 1 средства подвижной связи для i-й должности в соответствии с нормативами, установленными муниципальными органами, определенными с учетом нормативов обеспечения средствами связи.</w:t>
      </w:r>
    </w:p>
    <w:p w14:paraId="3EF31D58" w14:textId="77777777" w:rsidR="00D3069F" w:rsidRPr="006F4F9D" w:rsidRDefault="00D3069F" w:rsidP="00D3069F">
      <w:pPr>
        <w:pStyle w:val="afffffff3"/>
        <w:ind w:firstLine="567"/>
        <w:rPr>
          <w:sz w:val="20"/>
          <w:szCs w:val="20"/>
        </w:rPr>
      </w:pPr>
      <w:r w:rsidRPr="006F4F9D">
        <w:rPr>
          <w:sz w:val="20"/>
          <w:szCs w:val="20"/>
        </w:rPr>
        <w:t>27. Затраты на приобретение планшетных компьютеров (</w:t>
      </w:r>
      <w:proofErr w:type="spellStart"/>
      <w:r w:rsidRPr="006F4F9D">
        <w:rPr>
          <w:sz w:val="20"/>
          <w:szCs w:val="20"/>
        </w:rPr>
        <w:t>Зпрпк</w:t>
      </w:r>
      <w:proofErr w:type="spellEnd"/>
      <w:r w:rsidRPr="006F4F9D">
        <w:rPr>
          <w:sz w:val="20"/>
          <w:szCs w:val="20"/>
        </w:rPr>
        <w:t>) определяются по формуле</w:t>
      </w:r>
    </w:p>
    <w:p w14:paraId="0FB97EF4"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189531D" wp14:editId="7C4652A1">
            <wp:extent cx="1504950" cy="47625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04950" cy="476250"/>
                    </a:xfrm>
                    <a:prstGeom prst="rect">
                      <a:avLst/>
                    </a:prstGeom>
                    <a:noFill/>
                    <a:ln>
                      <a:noFill/>
                    </a:ln>
                  </pic:spPr>
                </pic:pic>
              </a:graphicData>
            </a:graphic>
          </wp:inline>
        </w:drawing>
      </w:r>
    </w:p>
    <w:p w14:paraId="5A482324" w14:textId="77777777" w:rsidR="00D3069F" w:rsidRPr="006F4F9D" w:rsidRDefault="00D3069F" w:rsidP="00D3069F">
      <w:pPr>
        <w:pStyle w:val="afffffff3"/>
        <w:ind w:firstLine="567"/>
        <w:rPr>
          <w:sz w:val="20"/>
          <w:szCs w:val="20"/>
        </w:rPr>
      </w:pPr>
      <w:r w:rsidRPr="006F4F9D">
        <w:rPr>
          <w:sz w:val="20"/>
          <w:szCs w:val="20"/>
        </w:rPr>
        <w:t>где:</w:t>
      </w:r>
    </w:p>
    <w:p w14:paraId="1C790761"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прпк</w:t>
      </w:r>
      <w:proofErr w:type="spellEnd"/>
      <w:r w:rsidRPr="006F4F9D">
        <w:rPr>
          <w:sz w:val="20"/>
          <w:szCs w:val="20"/>
        </w:rPr>
        <w:t xml:space="preserve"> - количество планшетных компьютеров по i-й должности в соответствии с нормативами, установленными муниципальными органами;</w:t>
      </w:r>
    </w:p>
    <w:p w14:paraId="6A1CCBE8"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прпк</w:t>
      </w:r>
      <w:proofErr w:type="spellEnd"/>
      <w:r w:rsidRPr="006F4F9D">
        <w:rPr>
          <w:sz w:val="20"/>
          <w:szCs w:val="20"/>
        </w:rPr>
        <w:t xml:space="preserve"> - цена 1 планшетного компьютера по i-й должности в соответствии с нормативами, установленными муниципальными органами.</w:t>
      </w:r>
    </w:p>
    <w:p w14:paraId="6DC781E8" w14:textId="77777777" w:rsidR="00D3069F" w:rsidRPr="006F4F9D" w:rsidRDefault="00D3069F" w:rsidP="00D3069F">
      <w:pPr>
        <w:pStyle w:val="afffffff3"/>
        <w:ind w:firstLine="567"/>
        <w:rPr>
          <w:sz w:val="20"/>
          <w:szCs w:val="20"/>
        </w:rPr>
      </w:pPr>
      <w:r w:rsidRPr="006F4F9D">
        <w:rPr>
          <w:sz w:val="20"/>
          <w:szCs w:val="20"/>
        </w:rPr>
        <w:t>28. Затраты на приобретение ноутбуков (</w:t>
      </w:r>
      <w:proofErr w:type="spellStart"/>
      <w:r w:rsidRPr="006F4F9D">
        <w:rPr>
          <w:sz w:val="20"/>
          <w:szCs w:val="20"/>
        </w:rPr>
        <w:t>Зпрнб</w:t>
      </w:r>
      <w:proofErr w:type="spellEnd"/>
      <w:r w:rsidRPr="006F4F9D">
        <w:rPr>
          <w:sz w:val="20"/>
          <w:szCs w:val="20"/>
        </w:rPr>
        <w:t>) определяются по формуле</w:t>
      </w:r>
    </w:p>
    <w:p w14:paraId="19CFA070"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0DCD530" wp14:editId="22EB5F17">
            <wp:extent cx="1962150" cy="6858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62150" cy="685800"/>
                    </a:xfrm>
                    <a:prstGeom prst="rect">
                      <a:avLst/>
                    </a:prstGeom>
                    <a:noFill/>
                    <a:ln>
                      <a:noFill/>
                    </a:ln>
                  </pic:spPr>
                </pic:pic>
              </a:graphicData>
            </a:graphic>
          </wp:inline>
        </w:drawing>
      </w:r>
      <w:r w:rsidRPr="006F4F9D">
        <w:rPr>
          <w:sz w:val="20"/>
          <w:szCs w:val="20"/>
        </w:rPr>
        <w:t>,</w:t>
      </w:r>
    </w:p>
    <w:p w14:paraId="4D4AA59B" w14:textId="77777777" w:rsidR="00D3069F" w:rsidRPr="006F4F9D" w:rsidRDefault="00D3069F" w:rsidP="00D3069F">
      <w:pPr>
        <w:pStyle w:val="afffffff3"/>
        <w:ind w:firstLine="567"/>
        <w:rPr>
          <w:sz w:val="20"/>
          <w:szCs w:val="20"/>
        </w:rPr>
      </w:pPr>
      <w:r w:rsidRPr="006F4F9D">
        <w:rPr>
          <w:sz w:val="20"/>
          <w:szCs w:val="20"/>
        </w:rPr>
        <w:t>где:</w:t>
      </w:r>
    </w:p>
    <w:p w14:paraId="43BFF8A2"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прнб</w:t>
      </w:r>
      <w:proofErr w:type="spellEnd"/>
      <w:r w:rsidRPr="006F4F9D">
        <w:rPr>
          <w:sz w:val="20"/>
          <w:szCs w:val="20"/>
        </w:rPr>
        <w:t xml:space="preserve"> - количество ноутбуков по i-й должности в соответствии с нормативами, установленными муниципальными органами, применяемыми при расчете нормативов затрат на обеспечение ноутбуками, предусмотренных </w:t>
      </w:r>
      <w:hyperlink r:id="rId49" w:anchor="/document/22720072/entry/1200" w:history="1">
        <w:r w:rsidRPr="006F4F9D">
          <w:rPr>
            <w:sz w:val="20"/>
            <w:szCs w:val="20"/>
          </w:rPr>
          <w:t>приложением № 3</w:t>
        </w:r>
      </w:hyperlink>
      <w:r w:rsidRPr="006F4F9D">
        <w:rPr>
          <w:sz w:val="20"/>
          <w:szCs w:val="20"/>
        </w:rPr>
        <w:t xml:space="preserve"> к настоящей Методике;</w:t>
      </w:r>
    </w:p>
    <w:p w14:paraId="36B24A13"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прнб</w:t>
      </w:r>
      <w:proofErr w:type="spellEnd"/>
      <w:r w:rsidRPr="006F4F9D">
        <w:rPr>
          <w:sz w:val="20"/>
          <w:szCs w:val="20"/>
        </w:rPr>
        <w:t xml:space="preserve"> - цена одного ноутбука по i-й должности в соответствии с нормативами, установленными муниципальными органами, применяемыми при расчете нормативов затрат на обеспечение ноутбуками, предусмотренных </w:t>
      </w:r>
      <w:hyperlink r:id="rId50" w:anchor="/document/22720072/entry/1200" w:history="1">
        <w:r w:rsidRPr="006F4F9D">
          <w:rPr>
            <w:sz w:val="20"/>
            <w:szCs w:val="20"/>
          </w:rPr>
          <w:t>приложением № 3</w:t>
        </w:r>
      </w:hyperlink>
      <w:r w:rsidRPr="006F4F9D">
        <w:rPr>
          <w:sz w:val="20"/>
          <w:szCs w:val="20"/>
        </w:rPr>
        <w:t xml:space="preserve"> к настоящей Методике.</w:t>
      </w:r>
    </w:p>
    <w:p w14:paraId="70D091F7" w14:textId="77777777" w:rsidR="00D3069F" w:rsidRPr="006F4F9D" w:rsidRDefault="00D3069F" w:rsidP="00D3069F">
      <w:pPr>
        <w:pStyle w:val="afffffff3"/>
        <w:ind w:firstLine="567"/>
        <w:rPr>
          <w:sz w:val="20"/>
          <w:szCs w:val="20"/>
        </w:rPr>
      </w:pPr>
      <w:r w:rsidRPr="006F4F9D">
        <w:rPr>
          <w:sz w:val="20"/>
          <w:szCs w:val="20"/>
        </w:rPr>
        <w:t>29. Затраты на приобретение оборудования по обеспечению безопасности информации (</w:t>
      </w:r>
      <w:proofErr w:type="spellStart"/>
      <w:r w:rsidRPr="006F4F9D">
        <w:rPr>
          <w:sz w:val="20"/>
          <w:szCs w:val="20"/>
        </w:rPr>
        <w:t>Зобин</w:t>
      </w:r>
      <w:proofErr w:type="spellEnd"/>
      <w:r w:rsidRPr="006F4F9D">
        <w:rPr>
          <w:sz w:val="20"/>
          <w:szCs w:val="20"/>
        </w:rPr>
        <w:t>) определяются по формуле</w:t>
      </w:r>
    </w:p>
    <w:p w14:paraId="0C7CB37C"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AABC83A" wp14:editId="6B2D2EDC">
            <wp:extent cx="1514475" cy="4762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14475" cy="476250"/>
                    </a:xfrm>
                    <a:prstGeom prst="rect">
                      <a:avLst/>
                    </a:prstGeom>
                    <a:noFill/>
                    <a:ln>
                      <a:noFill/>
                    </a:ln>
                  </pic:spPr>
                </pic:pic>
              </a:graphicData>
            </a:graphic>
          </wp:inline>
        </w:drawing>
      </w:r>
    </w:p>
    <w:p w14:paraId="26FE4E2D" w14:textId="77777777" w:rsidR="00D3069F" w:rsidRPr="006F4F9D" w:rsidRDefault="00D3069F" w:rsidP="00D3069F">
      <w:pPr>
        <w:pStyle w:val="afffffff3"/>
        <w:ind w:firstLine="567"/>
        <w:rPr>
          <w:sz w:val="20"/>
          <w:szCs w:val="20"/>
        </w:rPr>
      </w:pPr>
      <w:r w:rsidRPr="006F4F9D">
        <w:rPr>
          <w:sz w:val="20"/>
          <w:szCs w:val="20"/>
        </w:rPr>
        <w:t>где:</w:t>
      </w:r>
    </w:p>
    <w:p w14:paraId="0509DBAF"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обин</w:t>
      </w:r>
      <w:proofErr w:type="spellEnd"/>
      <w:r w:rsidRPr="006F4F9D">
        <w:rPr>
          <w:sz w:val="20"/>
          <w:szCs w:val="20"/>
        </w:rPr>
        <w:t xml:space="preserve"> - количество i-го оборудования по обеспечению безопасности информации;</w:t>
      </w:r>
    </w:p>
    <w:p w14:paraId="663D790D"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обин</w:t>
      </w:r>
      <w:proofErr w:type="spellEnd"/>
      <w:r w:rsidRPr="006F4F9D">
        <w:rPr>
          <w:sz w:val="20"/>
          <w:szCs w:val="20"/>
        </w:rPr>
        <w:t xml:space="preserve"> - цена приобретаемого i-го оборудования по обеспечению безопасности информации.</w:t>
      </w:r>
    </w:p>
    <w:p w14:paraId="5F59D591" w14:textId="77777777" w:rsidR="00D3069F" w:rsidRPr="006F4F9D" w:rsidRDefault="00D3069F" w:rsidP="00D3069F">
      <w:pPr>
        <w:pStyle w:val="afffffff3"/>
        <w:rPr>
          <w:sz w:val="20"/>
          <w:szCs w:val="20"/>
        </w:rPr>
      </w:pPr>
    </w:p>
    <w:p w14:paraId="14630075" w14:textId="77777777" w:rsidR="00D3069F" w:rsidRPr="006F4F9D" w:rsidRDefault="00D3069F" w:rsidP="00D3069F">
      <w:pPr>
        <w:pStyle w:val="afffffff3"/>
        <w:ind w:firstLine="0"/>
        <w:jc w:val="center"/>
        <w:rPr>
          <w:sz w:val="20"/>
          <w:szCs w:val="20"/>
        </w:rPr>
      </w:pPr>
      <w:r w:rsidRPr="006F4F9D">
        <w:rPr>
          <w:sz w:val="20"/>
          <w:szCs w:val="20"/>
        </w:rPr>
        <w:t>Затраты на приобретение материальных запасов</w:t>
      </w:r>
    </w:p>
    <w:p w14:paraId="351547BF" w14:textId="77777777" w:rsidR="00D3069F" w:rsidRPr="006F4F9D" w:rsidRDefault="00D3069F" w:rsidP="00D3069F">
      <w:pPr>
        <w:pStyle w:val="afffffff3"/>
        <w:rPr>
          <w:sz w:val="20"/>
          <w:szCs w:val="20"/>
        </w:rPr>
      </w:pPr>
    </w:p>
    <w:p w14:paraId="0C6E298E" w14:textId="77777777" w:rsidR="00D3069F" w:rsidRPr="006F4F9D" w:rsidRDefault="00D3069F" w:rsidP="00D3069F">
      <w:pPr>
        <w:pStyle w:val="afffffff3"/>
        <w:ind w:firstLine="567"/>
        <w:rPr>
          <w:sz w:val="20"/>
          <w:szCs w:val="20"/>
        </w:rPr>
      </w:pPr>
      <w:r w:rsidRPr="006F4F9D">
        <w:rPr>
          <w:sz w:val="20"/>
          <w:szCs w:val="20"/>
        </w:rPr>
        <w:t>30. Затраты на приобретение мониторов (</w:t>
      </w:r>
      <w:proofErr w:type="spellStart"/>
      <w:r w:rsidRPr="006F4F9D">
        <w:rPr>
          <w:sz w:val="20"/>
          <w:szCs w:val="20"/>
        </w:rPr>
        <w:t>Змон</w:t>
      </w:r>
      <w:proofErr w:type="spellEnd"/>
      <w:r w:rsidRPr="006F4F9D">
        <w:rPr>
          <w:sz w:val="20"/>
          <w:szCs w:val="20"/>
        </w:rPr>
        <w:t>) определяются по формуле</w:t>
      </w:r>
    </w:p>
    <w:p w14:paraId="793CE4C7"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F6BAD4D" wp14:editId="20E434B9">
            <wp:extent cx="1390650" cy="4762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90650" cy="476250"/>
                    </a:xfrm>
                    <a:prstGeom prst="rect">
                      <a:avLst/>
                    </a:prstGeom>
                    <a:noFill/>
                    <a:ln>
                      <a:noFill/>
                    </a:ln>
                  </pic:spPr>
                </pic:pic>
              </a:graphicData>
            </a:graphic>
          </wp:inline>
        </w:drawing>
      </w:r>
    </w:p>
    <w:p w14:paraId="3021AF57" w14:textId="77777777" w:rsidR="00D3069F" w:rsidRPr="006F4F9D" w:rsidRDefault="00D3069F" w:rsidP="00D3069F">
      <w:pPr>
        <w:pStyle w:val="afffffff3"/>
        <w:ind w:firstLine="567"/>
        <w:rPr>
          <w:sz w:val="20"/>
          <w:szCs w:val="20"/>
        </w:rPr>
      </w:pPr>
      <w:r w:rsidRPr="006F4F9D">
        <w:rPr>
          <w:sz w:val="20"/>
          <w:szCs w:val="20"/>
        </w:rPr>
        <w:t>где:</w:t>
      </w:r>
    </w:p>
    <w:p w14:paraId="175058A0" w14:textId="77777777" w:rsidR="00D3069F" w:rsidRPr="006F4F9D" w:rsidRDefault="00D3069F" w:rsidP="00D3069F">
      <w:pPr>
        <w:pStyle w:val="afffffff3"/>
        <w:ind w:firstLine="567"/>
        <w:rPr>
          <w:sz w:val="20"/>
          <w:szCs w:val="20"/>
        </w:rPr>
      </w:pPr>
      <w:proofErr w:type="spellStart"/>
      <w:r w:rsidRPr="006F4F9D">
        <w:rPr>
          <w:sz w:val="20"/>
          <w:szCs w:val="20"/>
        </w:rPr>
        <w:lastRenderedPageBreak/>
        <w:t>Qi</w:t>
      </w:r>
      <w:proofErr w:type="spellEnd"/>
      <w:r w:rsidRPr="006F4F9D">
        <w:rPr>
          <w:sz w:val="20"/>
          <w:szCs w:val="20"/>
        </w:rPr>
        <w:t xml:space="preserve"> мон - количество мониторов для i-й должности;</w:t>
      </w:r>
    </w:p>
    <w:p w14:paraId="0064B890"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мон - цена одного монитора для i-й должности.</w:t>
      </w:r>
    </w:p>
    <w:p w14:paraId="330915E6" w14:textId="77777777" w:rsidR="00D3069F" w:rsidRPr="006F4F9D" w:rsidRDefault="00D3069F" w:rsidP="00D3069F">
      <w:pPr>
        <w:pStyle w:val="afffffff3"/>
        <w:ind w:firstLine="567"/>
        <w:rPr>
          <w:sz w:val="20"/>
          <w:szCs w:val="20"/>
        </w:rPr>
      </w:pPr>
      <w:r w:rsidRPr="006F4F9D">
        <w:rPr>
          <w:sz w:val="20"/>
          <w:szCs w:val="20"/>
        </w:rPr>
        <w:t>31. Затраты на приобретение системных блоков (</w:t>
      </w:r>
      <w:proofErr w:type="spellStart"/>
      <w:r w:rsidRPr="006F4F9D">
        <w:rPr>
          <w:sz w:val="20"/>
          <w:szCs w:val="20"/>
        </w:rPr>
        <w:t>Зсб</w:t>
      </w:r>
      <w:proofErr w:type="spellEnd"/>
      <w:r w:rsidRPr="006F4F9D">
        <w:rPr>
          <w:sz w:val="20"/>
          <w:szCs w:val="20"/>
        </w:rPr>
        <w:t>) определяются по формуле</w:t>
      </w:r>
    </w:p>
    <w:p w14:paraId="7E99EB20"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6DC75733" wp14:editId="13692FFF">
            <wp:extent cx="1181100" cy="4762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81100" cy="476250"/>
                    </a:xfrm>
                    <a:prstGeom prst="rect">
                      <a:avLst/>
                    </a:prstGeom>
                    <a:noFill/>
                    <a:ln>
                      <a:noFill/>
                    </a:ln>
                  </pic:spPr>
                </pic:pic>
              </a:graphicData>
            </a:graphic>
          </wp:inline>
        </w:drawing>
      </w:r>
    </w:p>
    <w:p w14:paraId="71DE194B" w14:textId="77777777" w:rsidR="00D3069F" w:rsidRPr="006F4F9D" w:rsidRDefault="00D3069F" w:rsidP="00D3069F">
      <w:pPr>
        <w:pStyle w:val="afffffff3"/>
        <w:ind w:firstLine="567"/>
        <w:rPr>
          <w:sz w:val="20"/>
          <w:szCs w:val="20"/>
        </w:rPr>
      </w:pPr>
      <w:r w:rsidRPr="006F4F9D">
        <w:rPr>
          <w:sz w:val="20"/>
          <w:szCs w:val="20"/>
        </w:rPr>
        <w:t>где:</w:t>
      </w:r>
    </w:p>
    <w:p w14:paraId="707D3706"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сб - количество i-х системных блоков;</w:t>
      </w:r>
    </w:p>
    <w:p w14:paraId="0EB4C6DC"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сб - цена одного i-го системного блока.</w:t>
      </w:r>
    </w:p>
    <w:p w14:paraId="483DAC21" w14:textId="77777777" w:rsidR="00D3069F" w:rsidRPr="006F4F9D" w:rsidRDefault="00D3069F" w:rsidP="00D3069F">
      <w:pPr>
        <w:pStyle w:val="afffffff3"/>
        <w:ind w:firstLine="567"/>
        <w:rPr>
          <w:sz w:val="20"/>
          <w:szCs w:val="20"/>
        </w:rPr>
      </w:pPr>
      <w:r w:rsidRPr="006F4F9D">
        <w:rPr>
          <w:sz w:val="20"/>
          <w:szCs w:val="20"/>
        </w:rPr>
        <w:t>32. Затраты на приобретение других запасных частей для вычислительной техники (</w:t>
      </w:r>
      <w:proofErr w:type="spellStart"/>
      <w:r w:rsidRPr="006F4F9D">
        <w:rPr>
          <w:sz w:val="20"/>
          <w:szCs w:val="20"/>
        </w:rPr>
        <w:t>Здвт</w:t>
      </w:r>
      <w:proofErr w:type="spellEnd"/>
      <w:r w:rsidRPr="006F4F9D">
        <w:rPr>
          <w:sz w:val="20"/>
          <w:szCs w:val="20"/>
        </w:rPr>
        <w:t>) определяются по формуле</w:t>
      </w:r>
    </w:p>
    <w:p w14:paraId="01014F66"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456315D7" wp14:editId="0549A889">
            <wp:extent cx="1314450" cy="47625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14450" cy="476250"/>
                    </a:xfrm>
                    <a:prstGeom prst="rect">
                      <a:avLst/>
                    </a:prstGeom>
                    <a:noFill/>
                    <a:ln>
                      <a:noFill/>
                    </a:ln>
                  </pic:spPr>
                </pic:pic>
              </a:graphicData>
            </a:graphic>
          </wp:inline>
        </w:drawing>
      </w:r>
    </w:p>
    <w:p w14:paraId="2A4FB4A1" w14:textId="77777777" w:rsidR="00D3069F" w:rsidRPr="006F4F9D" w:rsidRDefault="00D3069F" w:rsidP="00D3069F">
      <w:pPr>
        <w:pStyle w:val="afffffff3"/>
        <w:ind w:firstLine="567"/>
        <w:rPr>
          <w:sz w:val="20"/>
          <w:szCs w:val="20"/>
        </w:rPr>
      </w:pPr>
      <w:r w:rsidRPr="006F4F9D">
        <w:rPr>
          <w:sz w:val="20"/>
          <w:szCs w:val="20"/>
        </w:rPr>
        <w:t>где:</w:t>
      </w:r>
    </w:p>
    <w:p w14:paraId="4ED13D49"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двт</w:t>
      </w:r>
      <w:proofErr w:type="spellEnd"/>
      <w:r w:rsidRPr="006F4F9D">
        <w:rPr>
          <w:sz w:val="20"/>
          <w:szCs w:val="20"/>
        </w:rPr>
        <w:t xml:space="preserve"> - количество i-х запасных частей для вычислительной техники, которое определяется по средним фактическим данным за 3 предыдущих финансовых года;</w:t>
      </w:r>
    </w:p>
    <w:p w14:paraId="4C28F2B9"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двт</w:t>
      </w:r>
      <w:proofErr w:type="spellEnd"/>
      <w:r w:rsidRPr="006F4F9D">
        <w:rPr>
          <w:sz w:val="20"/>
          <w:szCs w:val="20"/>
        </w:rPr>
        <w:t xml:space="preserve"> - цена 1 единицы i-й запасной части для вычислительной техники.</w:t>
      </w:r>
    </w:p>
    <w:p w14:paraId="59F4733B" w14:textId="77777777" w:rsidR="00D3069F" w:rsidRPr="006F4F9D" w:rsidRDefault="00D3069F" w:rsidP="00D3069F">
      <w:pPr>
        <w:pStyle w:val="afffffff3"/>
        <w:ind w:firstLine="567"/>
        <w:rPr>
          <w:sz w:val="20"/>
          <w:szCs w:val="20"/>
        </w:rPr>
      </w:pPr>
      <w:r w:rsidRPr="006F4F9D">
        <w:rPr>
          <w:sz w:val="20"/>
          <w:szCs w:val="20"/>
        </w:rPr>
        <w:t>33. Затраты на приобретение носителей информации, в том числе магнитных и оптических носителей информации (</w:t>
      </w:r>
      <w:proofErr w:type="spellStart"/>
      <w:r w:rsidRPr="006F4F9D">
        <w:rPr>
          <w:sz w:val="20"/>
          <w:szCs w:val="20"/>
        </w:rPr>
        <w:t>Змн</w:t>
      </w:r>
      <w:proofErr w:type="spellEnd"/>
      <w:r w:rsidRPr="006F4F9D">
        <w:rPr>
          <w:sz w:val="20"/>
          <w:szCs w:val="20"/>
        </w:rPr>
        <w:t>), определяются по формуле</w:t>
      </w:r>
    </w:p>
    <w:p w14:paraId="11F577FA"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5D3318F" wp14:editId="42213814">
            <wp:extent cx="1238250" cy="4762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38250" cy="476250"/>
                    </a:xfrm>
                    <a:prstGeom prst="rect">
                      <a:avLst/>
                    </a:prstGeom>
                    <a:noFill/>
                    <a:ln>
                      <a:noFill/>
                    </a:ln>
                  </pic:spPr>
                </pic:pic>
              </a:graphicData>
            </a:graphic>
          </wp:inline>
        </w:drawing>
      </w:r>
    </w:p>
    <w:p w14:paraId="1108679F" w14:textId="77777777" w:rsidR="00D3069F" w:rsidRPr="006F4F9D" w:rsidRDefault="00D3069F" w:rsidP="00D3069F">
      <w:pPr>
        <w:pStyle w:val="afffffff3"/>
        <w:ind w:firstLine="567"/>
        <w:rPr>
          <w:sz w:val="20"/>
          <w:szCs w:val="20"/>
        </w:rPr>
      </w:pPr>
      <w:r w:rsidRPr="006F4F9D">
        <w:rPr>
          <w:sz w:val="20"/>
          <w:szCs w:val="20"/>
        </w:rPr>
        <w:t>где:</w:t>
      </w:r>
    </w:p>
    <w:p w14:paraId="0A7C0247"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мн</w:t>
      </w:r>
      <w:proofErr w:type="spellEnd"/>
      <w:r w:rsidRPr="006F4F9D">
        <w:rPr>
          <w:sz w:val="20"/>
          <w:szCs w:val="20"/>
        </w:rPr>
        <w:t xml:space="preserve"> - количество носителей информации по i-й должности в соответствии с нормативами, установленными муниципальными органами;</w:t>
      </w:r>
    </w:p>
    <w:p w14:paraId="52700428"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мн</w:t>
      </w:r>
      <w:proofErr w:type="spellEnd"/>
      <w:r w:rsidRPr="006F4F9D">
        <w:rPr>
          <w:sz w:val="20"/>
          <w:szCs w:val="20"/>
        </w:rPr>
        <w:t xml:space="preserve"> - цена 1 единицы носителя информации по i-й должности.</w:t>
      </w:r>
    </w:p>
    <w:p w14:paraId="2E5C4C5F" w14:textId="77777777" w:rsidR="00D3069F" w:rsidRPr="006F4F9D" w:rsidRDefault="00D3069F" w:rsidP="00D3069F">
      <w:pPr>
        <w:pStyle w:val="afffffff3"/>
        <w:ind w:firstLine="567"/>
        <w:rPr>
          <w:sz w:val="20"/>
          <w:szCs w:val="20"/>
        </w:rPr>
      </w:pPr>
      <w:r w:rsidRPr="006F4F9D">
        <w:rPr>
          <w:sz w:val="20"/>
          <w:szCs w:val="20"/>
        </w:rPr>
        <w:t>34. Затраты на приобретение деталей для содержания принтеров, многофункциональных устройств, копировальных аппаратов и иной оргтехники (</w:t>
      </w:r>
      <w:proofErr w:type="spellStart"/>
      <w:r w:rsidRPr="006F4F9D">
        <w:rPr>
          <w:sz w:val="20"/>
          <w:szCs w:val="20"/>
        </w:rPr>
        <w:t>Здсо</w:t>
      </w:r>
      <w:proofErr w:type="spellEnd"/>
      <w:r w:rsidRPr="006F4F9D">
        <w:rPr>
          <w:sz w:val="20"/>
          <w:szCs w:val="20"/>
        </w:rPr>
        <w:t>) определяются по формуле</w:t>
      </w:r>
    </w:p>
    <w:p w14:paraId="25EAAA2F" w14:textId="77777777" w:rsidR="00D3069F" w:rsidRPr="006F4F9D" w:rsidRDefault="00D3069F" w:rsidP="00D3069F">
      <w:pPr>
        <w:pStyle w:val="afffffff3"/>
        <w:ind w:firstLine="567"/>
        <w:rPr>
          <w:sz w:val="20"/>
          <w:szCs w:val="20"/>
        </w:rPr>
      </w:pPr>
      <w:proofErr w:type="spellStart"/>
      <w:r w:rsidRPr="006F4F9D">
        <w:rPr>
          <w:sz w:val="20"/>
          <w:szCs w:val="20"/>
        </w:rPr>
        <w:t>Здсо</w:t>
      </w:r>
      <w:proofErr w:type="spellEnd"/>
      <w:r w:rsidRPr="006F4F9D">
        <w:rPr>
          <w:sz w:val="20"/>
          <w:szCs w:val="20"/>
        </w:rPr>
        <w:t xml:space="preserve"> = </w:t>
      </w:r>
      <w:proofErr w:type="spellStart"/>
      <w:r w:rsidRPr="006F4F9D">
        <w:rPr>
          <w:sz w:val="20"/>
          <w:szCs w:val="20"/>
        </w:rPr>
        <w:t>Зрм</w:t>
      </w:r>
      <w:proofErr w:type="spellEnd"/>
      <w:r w:rsidRPr="006F4F9D">
        <w:rPr>
          <w:sz w:val="20"/>
          <w:szCs w:val="20"/>
        </w:rPr>
        <w:t xml:space="preserve"> + </w:t>
      </w:r>
      <w:proofErr w:type="spellStart"/>
      <w:r w:rsidRPr="006F4F9D">
        <w:rPr>
          <w:sz w:val="20"/>
          <w:szCs w:val="20"/>
        </w:rPr>
        <w:t>Ззп</w:t>
      </w:r>
      <w:proofErr w:type="spellEnd"/>
      <w:r w:rsidRPr="006F4F9D">
        <w:rPr>
          <w:sz w:val="20"/>
          <w:szCs w:val="20"/>
        </w:rPr>
        <w:t>,</w:t>
      </w:r>
    </w:p>
    <w:p w14:paraId="368FA677" w14:textId="77777777" w:rsidR="00D3069F" w:rsidRPr="006F4F9D" w:rsidRDefault="00D3069F" w:rsidP="00D3069F">
      <w:pPr>
        <w:pStyle w:val="afffffff3"/>
        <w:ind w:firstLine="567"/>
        <w:rPr>
          <w:sz w:val="20"/>
          <w:szCs w:val="20"/>
        </w:rPr>
      </w:pPr>
      <w:r w:rsidRPr="006F4F9D">
        <w:rPr>
          <w:sz w:val="20"/>
          <w:szCs w:val="20"/>
        </w:rPr>
        <w:t>где:</w:t>
      </w:r>
    </w:p>
    <w:p w14:paraId="3FF1F175" w14:textId="77777777" w:rsidR="00D3069F" w:rsidRPr="006F4F9D" w:rsidRDefault="00D3069F" w:rsidP="00D3069F">
      <w:pPr>
        <w:pStyle w:val="afffffff3"/>
        <w:ind w:firstLine="567"/>
        <w:rPr>
          <w:sz w:val="20"/>
          <w:szCs w:val="20"/>
        </w:rPr>
      </w:pPr>
      <w:proofErr w:type="spellStart"/>
      <w:r w:rsidRPr="006F4F9D">
        <w:rPr>
          <w:sz w:val="20"/>
          <w:szCs w:val="20"/>
        </w:rPr>
        <w:t>Зрм</w:t>
      </w:r>
      <w:proofErr w:type="spellEnd"/>
      <w:r w:rsidRPr="006F4F9D">
        <w:rPr>
          <w:sz w:val="20"/>
          <w:szCs w:val="20"/>
        </w:rPr>
        <w:t xml:space="preserve"> - затраты на приобретение расходных материалов для принтеров, многофункциональных устройств, копировальных аппаратов и иной оргтехники;</w:t>
      </w:r>
    </w:p>
    <w:p w14:paraId="3FC8E142" w14:textId="77777777" w:rsidR="00D3069F" w:rsidRPr="006F4F9D" w:rsidRDefault="00D3069F" w:rsidP="00D3069F">
      <w:pPr>
        <w:pStyle w:val="afffffff3"/>
        <w:ind w:firstLine="567"/>
        <w:rPr>
          <w:sz w:val="20"/>
          <w:szCs w:val="20"/>
        </w:rPr>
      </w:pPr>
      <w:proofErr w:type="spellStart"/>
      <w:r w:rsidRPr="006F4F9D">
        <w:rPr>
          <w:sz w:val="20"/>
          <w:szCs w:val="20"/>
        </w:rPr>
        <w:t>Ззп</w:t>
      </w:r>
      <w:proofErr w:type="spellEnd"/>
      <w:r w:rsidRPr="006F4F9D">
        <w:rPr>
          <w:sz w:val="20"/>
          <w:szCs w:val="20"/>
        </w:rPr>
        <w:t xml:space="preserve"> - затраты на приобретение запасных частей для принтеров, многофункциональных устройств, копировальных аппаратов и иной оргтехники.</w:t>
      </w:r>
    </w:p>
    <w:p w14:paraId="18766CF5" w14:textId="77777777" w:rsidR="00D3069F" w:rsidRPr="006F4F9D" w:rsidRDefault="00D3069F" w:rsidP="00D3069F">
      <w:pPr>
        <w:pStyle w:val="afffffff3"/>
        <w:ind w:firstLine="567"/>
        <w:rPr>
          <w:sz w:val="20"/>
          <w:szCs w:val="20"/>
        </w:rPr>
      </w:pPr>
      <w:r w:rsidRPr="006F4F9D">
        <w:rPr>
          <w:sz w:val="20"/>
          <w:szCs w:val="20"/>
        </w:rPr>
        <w:t>35. Затраты на приобретение расходных материалов для принтеров, многофункциональных устройств, копировальных аппаратов и иной оргтехники (</w:t>
      </w:r>
      <w:proofErr w:type="spellStart"/>
      <w:r w:rsidRPr="006F4F9D">
        <w:rPr>
          <w:sz w:val="20"/>
          <w:szCs w:val="20"/>
        </w:rPr>
        <w:t>Зрм</w:t>
      </w:r>
      <w:proofErr w:type="spellEnd"/>
      <w:r w:rsidRPr="006F4F9D">
        <w:rPr>
          <w:sz w:val="20"/>
          <w:szCs w:val="20"/>
        </w:rPr>
        <w:t>) определяются по формуле</w:t>
      </w:r>
    </w:p>
    <w:p w14:paraId="123EAD87"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0F713E4C" wp14:editId="066F93B9">
            <wp:extent cx="1609725" cy="4762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09725" cy="476250"/>
                    </a:xfrm>
                    <a:prstGeom prst="rect">
                      <a:avLst/>
                    </a:prstGeom>
                    <a:noFill/>
                    <a:ln>
                      <a:noFill/>
                    </a:ln>
                  </pic:spPr>
                </pic:pic>
              </a:graphicData>
            </a:graphic>
          </wp:inline>
        </w:drawing>
      </w:r>
    </w:p>
    <w:p w14:paraId="0993C234" w14:textId="77777777" w:rsidR="00D3069F" w:rsidRPr="006F4F9D" w:rsidRDefault="00D3069F" w:rsidP="00D3069F">
      <w:pPr>
        <w:pStyle w:val="afffffff3"/>
        <w:ind w:firstLine="567"/>
        <w:rPr>
          <w:sz w:val="20"/>
          <w:szCs w:val="20"/>
        </w:rPr>
      </w:pPr>
      <w:r w:rsidRPr="006F4F9D">
        <w:rPr>
          <w:sz w:val="20"/>
          <w:szCs w:val="20"/>
        </w:rPr>
        <w:t>где:</w:t>
      </w:r>
    </w:p>
    <w:p w14:paraId="048DF42D"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рм</w:t>
      </w:r>
      <w:proofErr w:type="spellEnd"/>
      <w:r w:rsidRPr="006F4F9D">
        <w:rPr>
          <w:sz w:val="20"/>
          <w:szCs w:val="20"/>
        </w:rPr>
        <w:t xml:space="preserve"> - фактическое количество принтеров, многофункциональных устройств, копировальных аппаратов и иной оргтехники по i-й должности в соответствии с нормативами, установленными муниципальными органами;</w:t>
      </w:r>
    </w:p>
    <w:p w14:paraId="54DD0710"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рм</w:t>
      </w:r>
      <w:proofErr w:type="spellEnd"/>
      <w:r w:rsidRPr="006F4F9D">
        <w:rPr>
          <w:sz w:val="20"/>
          <w:szCs w:val="20"/>
        </w:rPr>
        <w:t xml:space="preserve"> - норматив потребления расходных материалов для принтеров, многофункциональных устройств, копировальных аппаратов и иной оргтехники по i-й должности в соответствии с нормативами, установленными муниципальными органами;</w:t>
      </w:r>
    </w:p>
    <w:p w14:paraId="3E64CACD"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рм</w:t>
      </w:r>
      <w:proofErr w:type="spellEnd"/>
      <w:r w:rsidRPr="006F4F9D">
        <w:rPr>
          <w:sz w:val="20"/>
          <w:szCs w:val="20"/>
        </w:rPr>
        <w:t xml:space="preserve"> - цена расходного материала для принтеров, многофункциональных устройств, копировальных аппаратов и иной оргтехники по i-й должности в соответствии с нормативами, установленными муниципальными органами.</w:t>
      </w:r>
    </w:p>
    <w:p w14:paraId="3BC4FA15" w14:textId="77777777" w:rsidR="00D3069F" w:rsidRPr="006F4F9D" w:rsidRDefault="00D3069F" w:rsidP="00D3069F">
      <w:pPr>
        <w:pStyle w:val="afffffff3"/>
        <w:ind w:firstLine="567"/>
        <w:rPr>
          <w:sz w:val="20"/>
          <w:szCs w:val="20"/>
        </w:rPr>
      </w:pPr>
      <w:r w:rsidRPr="006F4F9D">
        <w:rPr>
          <w:sz w:val="20"/>
          <w:szCs w:val="20"/>
        </w:rPr>
        <w:t>36. Затраты на приобретение запасных частей для принтеров, многофункциональных устройств, копировальных аппаратов и иной оргтехники (</w:t>
      </w:r>
      <w:proofErr w:type="spellStart"/>
      <w:r w:rsidRPr="006F4F9D">
        <w:rPr>
          <w:sz w:val="20"/>
          <w:szCs w:val="20"/>
        </w:rPr>
        <w:t>Ззп</w:t>
      </w:r>
      <w:proofErr w:type="spellEnd"/>
      <w:r w:rsidRPr="006F4F9D">
        <w:rPr>
          <w:sz w:val="20"/>
          <w:szCs w:val="20"/>
        </w:rPr>
        <w:t>) определяются по формуле</w:t>
      </w:r>
    </w:p>
    <w:p w14:paraId="0EBAC8C8"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0182D6D5" wp14:editId="13786CD1">
            <wp:extent cx="1181100" cy="4762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81100" cy="476250"/>
                    </a:xfrm>
                    <a:prstGeom prst="rect">
                      <a:avLst/>
                    </a:prstGeom>
                    <a:noFill/>
                    <a:ln>
                      <a:noFill/>
                    </a:ln>
                  </pic:spPr>
                </pic:pic>
              </a:graphicData>
            </a:graphic>
          </wp:inline>
        </w:drawing>
      </w:r>
    </w:p>
    <w:p w14:paraId="2EB54945" w14:textId="77777777" w:rsidR="00D3069F" w:rsidRPr="006F4F9D" w:rsidRDefault="00D3069F" w:rsidP="00D3069F">
      <w:pPr>
        <w:pStyle w:val="afffffff3"/>
        <w:ind w:firstLine="567"/>
        <w:rPr>
          <w:sz w:val="20"/>
          <w:szCs w:val="20"/>
        </w:rPr>
      </w:pPr>
      <w:r w:rsidRPr="006F4F9D">
        <w:rPr>
          <w:sz w:val="20"/>
          <w:szCs w:val="20"/>
        </w:rPr>
        <w:t>где:</w:t>
      </w:r>
    </w:p>
    <w:p w14:paraId="7BC8A0C6"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зп</w:t>
      </w:r>
      <w:proofErr w:type="spellEnd"/>
      <w:r w:rsidRPr="006F4F9D">
        <w:rPr>
          <w:sz w:val="20"/>
          <w:szCs w:val="20"/>
        </w:rPr>
        <w:t xml:space="preserve"> - количество i-х запасных частей для принтеров, многофункциональных устройств, копировальных аппаратов и иной оргтехники;</w:t>
      </w:r>
    </w:p>
    <w:p w14:paraId="5ACCBB6C"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зп</w:t>
      </w:r>
      <w:proofErr w:type="spellEnd"/>
      <w:r w:rsidRPr="006F4F9D">
        <w:rPr>
          <w:sz w:val="20"/>
          <w:szCs w:val="20"/>
        </w:rPr>
        <w:t xml:space="preserve"> - цена 1 единицы i-й запасной части.</w:t>
      </w:r>
    </w:p>
    <w:p w14:paraId="7B3F02DC" w14:textId="77777777" w:rsidR="00D3069F" w:rsidRPr="006F4F9D" w:rsidRDefault="00D3069F" w:rsidP="00D3069F">
      <w:pPr>
        <w:pStyle w:val="afffffff3"/>
        <w:ind w:firstLine="567"/>
        <w:rPr>
          <w:sz w:val="20"/>
          <w:szCs w:val="20"/>
        </w:rPr>
      </w:pPr>
      <w:r w:rsidRPr="006F4F9D">
        <w:rPr>
          <w:sz w:val="20"/>
          <w:szCs w:val="20"/>
        </w:rPr>
        <w:t>37. Затраты на приобретение материальных запасов по обеспечению безопасности информации (</w:t>
      </w:r>
      <w:proofErr w:type="spellStart"/>
      <w:r w:rsidRPr="006F4F9D">
        <w:rPr>
          <w:sz w:val="20"/>
          <w:szCs w:val="20"/>
        </w:rPr>
        <w:t>Змби</w:t>
      </w:r>
      <w:proofErr w:type="spellEnd"/>
      <w:r w:rsidRPr="006F4F9D">
        <w:rPr>
          <w:sz w:val="20"/>
          <w:szCs w:val="20"/>
        </w:rPr>
        <w:t>) определяются по формуле</w:t>
      </w:r>
    </w:p>
    <w:p w14:paraId="3B5DAFF4" w14:textId="77777777" w:rsidR="00D3069F" w:rsidRPr="006F4F9D" w:rsidRDefault="00D3069F" w:rsidP="00D3069F">
      <w:pPr>
        <w:pStyle w:val="afffffff3"/>
        <w:ind w:firstLine="567"/>
        <w:rPr>
          <w:sz w:val="20"/>
          <w:szCs w:val="20"/>
        </w:rPr>
      </w:pPr>
      <w:r w:rsidRPr="006F4F9D">
        <w:rPr>
          <w:noProof/>
          <w:sz w:val="20"/>
          <w:szCs w:val="20"/>
        </w:rPr>
        <w:lastRenderedPageBreak/>
        <w:drawing>
          <wp:inline distT="0" distB="0" distL="0" distR="0" wp14:anchorId="0DF353B0" wp14:editId="4ADE4A09">
            <wp:extent cx="1400175" cy="4762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00175" cy="476250"/>
                    </a:xfrm>
                    <a:prstGeom prst="rect">
                      <a:avLst/>
                    </a:prstGeom>
                    <a:noFill/>
                    <a:ln>
                      <a:noFill/>
                    </a:ln>
                  </pic:spPr>
                </pic:pic>
              </a:graphicData>
            </a:graphic>
          </wp:inline>
        </w:drawing>
      </w:r>
    </w:p>
    <w:p w14:paraId="1433EB33" w14:textId="77777777" w:rsidR="00D3069F" w:rsidRPr="006F4F9D" w:rsidRDefault="00D3069F" w:rsidP="00D3069F">
      <w:pPr>
        <w:pStyle w:val="afffffff3"/>
        <w:ind w:firstLine="567"/>
        <w:rPr>
          <w:sz w:val="20"/>
          <w:szCs w:val="20"/>
        </w:rPr>
      </w:pPr>
      <w:r w:rsidRPr="006F4F9D">
        <w:rPr>
          <w:sz w:val="20"/>
          <w:szCs w:val="20"/>
        </w:rPr>
        <w:t>где:</w:t>
      </w:r>
    </w:p>
    <w:p w14:paraId="26D2C8EA"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мби</w:t>
      </w:r>
      <w:proofErr w:type="spellEnd"/>
      <w:r w:rsidRPr="006F4F9D">
        <w:rPr>
          <w:sz w:val="20"/>
          <w:szCs w:val="20"/>
        </w:rPr>
        <w:t xml:space="preserve"> - количество i-го материального запаса;</w:t>
      </w:r>
    </w:p>
    <w:p w14:paraId="7F72741F"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мби</w:t>
      </w:r>
      <w:proofErr w:type="spellEnd"/>
      <w:r w:rsidRPr="006F4F9D">
        <w:rPr>
          <w:sz w:val="20"/>
          <w:szCs w:val="20"/>
        </w:rPr>
        <w:t xml:space="preserve"> - цена 1 единицы i-го материального запаса.</w:t>
      </w:r>
    </w:p>
    <w:p w14:paraId="64DDD587" w14:textId="77777777" w:rsidR="00D3069F" w:rsidRPr="006F4F9D" w:rsidRDefault="00D3069F" w:rsidP="00D3069F">
      <w:pPr>
        <w:pStyle w:val="afffffff3"/>
        <w:ind w:firstLine="567"/>
        <w:rPr>
          <w:sz w:val="20"/>
          <w:szCs w:val="20"/>
        </w:rPr>
      </w:pPr>
    </w:p>
    <w:p w14:paraId="2D557715" w14:textId="77777777" w:rsidR="00D3069F" w:rsidRPr="006F4F9D" w:rsidRDefault="00D3069F" w:rsidP="00D3069F">
      <w:pPr>
        <w:pStyle w:val="afffffff3"/>
        <w:ind w:firstLine="0"/>
        <w:jc w:val="center"/>
        <w:rPr>
          <w:sz w:val="20"/>
          <w:szCs w:val="20"/>
        </w:rPr>
      </w:pPr>
      <w:r w:rsidRPr="006F4F9D">
        <w:rPr>
          <w:sz w:val="20"/>
          <w:szCs w:val="20"/>
        </w:rPr>
        <w:t>Затраты на аренду</w:t>
      </w:r>
    </w:p>
    <w:p w14:paraId="42C62EB4" w14:textId="77777777" w:rsidR="00D3069F" w:rsidRPr="006F4F9D" w:rsidRDefault="00D3069F" w:rsidP="00D3069F">
      <w:pPr>
        <w:rPr>
          <w:rFonts w:ascii="Times New Roman" w:hAnsi="Times New Roman" w:cs="Times New Roman"/>
          <w:sz w:val="20"/>
          <w:szCs w:val="20"/>
        </w:rPr>
      </w:pPr>
    </w:p>
    <w:p w14:paraId="47FA9392" w14:textId="77777777" w:rsidR="00D3069F" w:rsidRPr="006F4F9D" w:rsidRDefault="00D3069F" w:rsidP="00D3069F">
      <w:pPr>
        <w:pStyle w:val="afffffff3"/>
        <w:ind w:firstLine="567"/>
        <w:rPr>
          <w:sz w:val="20"/>
          <w:szCs w:val="20"/>
        </w:rPr>
      </w:pPr>
      <w:bookmarkStart w:id="3" w:name="sub_361"/>
      <w:r w:rsidRPr="006F4F9D">
        <w:rPr>
          <w:sz w:val="20"/>
          <w:szCs w:val="20"/>
        </w:rPr>
        <w:t>38. Затраты на оплату услуг по предоставлению рабочей станции с базовым программным обеспечением (</w:t>
      </w:r>
      <w:proofErr w:type="spellStart"/>
      <w:r w:rsidRPr="006F4F9D">
        <w:rPr>
          <w:sz w:val="20"/>
          <w:szCs w:val="20"/>
        </w:rPr>
        <w:t>Зрсбпо</w:t>
      </w:r>
      <w:proofErr w:type="spellEnd"/>
      <w:r w:rsidRPr="006F4F9D">
        <w:rPr>
          <w:sz w:val="20"/>
          <w:szCs w:val="20"/>
        </w:rPr>
        <w:t>) определяются по формуле</w:t>
      </w:r>
    </w:p>
    <w:bookmarkEnd w:id="3"/>
    <w:p w14:paraId="72FC1C41" w14:textId="77777777" w:rsidR="00D3069F" w:rsidRPr="006F4F9D" w:rsidRDefault="00D3069F" w:rsidP="00D3069F">
      <w:pPr>
        <w:pStyle w:val="afffffff3"/>
        <w:ind w:firstLine="567"/>
        <w:rPr>
          <w:sz w:val="20"/>
          <w:szCs w:val="20"/>
        </w:rPr>
      </w:pPr>
    </w:p>
    <w:p w14:paraId="4CD4F01C"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4CCB1B37" wp14:editId="26DFEA58">
            <wp:extent cx="2800350" cy="6858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00350" cy="685800"/>
                    </a:xfrm>
                    <a:prstGeom prst="rect">
                      <a:avLst/>
                    </a:prstGeom>
                    <a:noFill/>
                    <a:ln>
                      <a:noFill/>
                    </a:ln>
                  </pic:spPr>
                </pic:pic>
              </a:graphicData>
            </a:graphic>
          </wp:inline>
        </w:drawing>
      </w:r>
      <w:r w:rsidRPr="006F4F9D">
        <w:rPr>
          <w:sz w:val="20"/>
          <w:szCs w:val="20"/>
        </w:rPr>
        <w:t>,</w:t>
      </w:r>
    </w:p>
    <w:p w14:paraId="200C3DD0" w14:textId="77777777" w:rsidR="00D3069F" w:rsidRPr="006F4F9D" w:rsidRDefault="00D3069F" w:rsidP="00D3069F">
      <w:pPr>
        <w:pStyle w:val="afffffff3"/>
        <w:ind w:firstLine="567"/>
        <w:rPr>
          <w:sz w:val="20"/>
          <w:szCs w:val="20"/>
        </w:rPr>
      </w:pPr>
      <w:r w:rsidRPr="006F4F9D">
        <w:rPr>
          <w:sz w:val="20"/>
          <w:szCs w:val="20"/>
        </w:rPr>
        <w:t>где:</w:t>
      </w:r>
    </w:p>
    <w:p w14:paraId="10AC0DA9"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рсбпо</w:t>
      </w:r>
      <w:proofErr w:type="spellEnd"/>
      <w:r w:rsidRPr="006F4F9D">
        <w:rPr>
          <w:sz w:val="20"/>
          <w:szCs w:val="20"/>
        </w:rPr>
        <w:t xml:space="preserve"> - количество рабочих станций по i-й должности, не превышающее предельное количество рабочих станций по i-й должности в соответствии с нормативами, установленными государственными органами;</w:t>
      </w:r>
    </w:p>
    <w:p w14:paraId="3394CF9B"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рсбпо</w:t>
      </w:r>
      <w:proofErr w:type="spellEnd"/>
      <w:r w:rsidRPr="006F4F9D">
        <w:rPr>
          <w:sz w:val="20"/>
          <w:szCs w:val="20"/>
        </w:rPr>
        <w:t xml:space="preserve"> - цена услуги по предоставлению 1 рабочей станции в месяц по i-й должности в соответствии с нормативами, установленными государственными органами;</w:t>
      </w:r>
    </w:p>
    <w:p w14:paraId="6EED4486"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рсбпо</w:t>
      </w:r>
      <w:proofErr w:type="spellEnd"/>
      <w:r w:rsidRPr="006F4F9D">
        <w:rPr>
          <w:sz w:val="20"/>
          <w:szCs w:val="20"/>
        </w:rPr>
        <w:t xml:space="preserve"> - планируемое количество месяцев пользования услугой по предоставлению i-й рабочей станции.</w:t>
      </w:r>
    </w:p>
    <w:p w14:paraId="1F6AB301" w14:textId="77777777" w:rsidR="00D3069F" w:rsidRPr="006F4F9D" w:rsidRDefault="00D3069F" w:rsidP="00D3069F">
      <w:pPr>
        <w:pStyle w:val="afffffff3"/>
        <w:ind w:firstLine="567"/>
        <w:rPr>
          <w:sz w:val="20"/>
          <w:szCs w:val="20"/>
        </w:rPr>
      </w:pPr>
      <w:bookmarkStart w:id="4" w:name="sub_362"/>
      <w:r w:rsidRPr="006F4F9D">
        <w:rPr>
          <w:sz w:val="20"/>
          <w:szCs w:val="20"/>
        </w:rPr>
        <w:t>39. Затраты на оплату услуг по предоставлению стационарного телефонного аппарата (</w:t>
      </w:r>
      <w:proofErr w:type="spellStart"/>
      <w:r w:rsidRPr="006F4F9D">
        <w:rPr>
          <w:sz w:val="20"/>
          <w:szCs w:val="20"/>
        </w:rPr>
        <w:t>Зтел</w:t>
      </w:r>
      <w:proofErr w:type="spellEnd"/>
      <w:r w:rsidRPr="006F4F9D">
        <w:rPr>
          <w:sz w:val="20"/>
          <w:szCs w:val="20"/>
        </w:rPr>
        <w:t>) определяются по формуле</w:t>
      </w:r>
    </w:p>
    <w:bookmarkEnd w:id="4"/>
    <w:p w14:paraId="5B61FD9C" w14:textId="77777777" w:rsidR="00D3069F" w:rsidRPr="006F4F9D" w:rsidRDefault="00D3069F" w:rsidP="00D3069F">
      <w:pPr>
        <w:pStyle w:val="afffffff3"/>
        <w:ind w:firstLine="567"/>
        <w:rPr>
          <w:sz w:val="20"/>
          <w:szCs w:val="20"/>
        </w:rPr>
      </w:pPr>
    </w:p>
    <w:p w14:paraId="594B381D"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72DF1E1" wp14:editId="38A5429E">
            <wp:extent cx="2190750" cy="7048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90750" cy="704850"/>
                    </a:xfrm>
                    <a:prstGeom prst="rect">
                      <a:avLst/>
                    </a:prstGeom>
                    <a:noFill/>
                    <a:ln>
                      <a:noFill/>
                    </a:ln>
                  </pic:spPr>
                </pic:pic>
              </a:graphicData>
            </a:graphic>
          </wp:inline>
        </w:drawing>
      </w:r>
      <w:r w:rsidRPr="006F4F9D">
        <w:rPr>
          <w:sz w:val="20"/>
          <w:szCs w:val="20"/>
        </w:rPr>
        <w:t>,</w:t>
      </w:r>
    </w:p>
    <w:p w14:paraId="35B4A6B3" w14:textId="77777777" w:rsidR="00D3069F" w:rsidRPr="006F4F9D" w:rsidRDefault="00D3069F" w:rsidP="00D3069F">
      <w:pPr>
        <w:pStyle w:val="afffffff3"/>
        <w:ind w:firstLine="567"/>
        <w:rPr>
          <w:sz w:val="20"/>
          <w:szCs w:val="20"/>
        </w:rPr>
      </w:pPr>
    </w:p>
    <w:p w14:paraId="6E6BE5A9" w14:textId="77777777" w:rsidR="00D3069F" w:rsidRPr="006F4F9D" w:rsidRDefault="00D3069F" w:rsidP="00D3069F">
      <w:pPr>
        <w:pStyle w:val="afffffff3"/>
        <w:ind w:firstLine="567"/>
        <w:rPr>
          <w:sz w:val="20"/>
          <w:szCs w:val="20"/>
        </w:rPr>
      </w:pPr>
      <w:r w:rsidRPr="006F4F9D">
        <w:rPr>
          <w:sz w:val="20"/>
          <w:szCs w:val="20"/>
        </w:rPr>
        <w:t>где:</w:t>
      </w:r>
    </w:p>
    <w:p w14:paraId="3C566CEC"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тел - количество телефонных аппаратов по i-й должности, не превышающее предельное количество телефонных аппаратов по i-й должности в соответствии с нормативами, установленными государственными органами;</w:t>
      </w:r>
    </w:p>
    <w:p w14:paraId="5A9D5C32" w14:textId="77777777" w:rsidR="00D3069F" w:rsidRPr="006F4F9D" w:rsidRDefault="00D3069F" w:rsidP="00D3069F">
      <w:pPr>
        <w:pStyle w:val="afffffff3"/>
        <w:ind w:firstLine="567"/>
        <w:rPr>
          <w:sz w:val="20"/>
          <w:szCs w:val="20"/>
        </w:rPr>
      </w:pPr>
      <w:proofErr w:type="spellStart"/>
      <w:r w:rsidRPr="006F4F9D">
        <w:rPr>
          <w:sz w:val="20"/>
          <w:szCs w:val="20"/>
        </w:rPr>
        <w:t>Рi</w:t>
      </w:r>
      <w:proofErr w:type="spellEnd"/>
      <w:r w:rsidRPr="006F4F9D">
        <w:rPr>
          <w:sz w:val="20"/>
          <w:szCs w:val="20"/>
        </w:rPr>
        <w:t xml:space="preserve"> тел - цена услуги по предоставлению телефонного аппарата в месяц по i-й должности в соответствии с нормативами, установленными государственными органами;</w:t>
      </w:r>
    </w:p>
    <w:p w14:paraId="61E6C86C" w14:textId="77777777" w:rsidR="00D3069F" w:rsidRPr="006F4F9D" w:rsidRDefault="00D3069F" w:rsidP="00D3069F">
      <w:pPr>
        <w:pStyle w:val="afffffff3"/>
        <w:ind w:firstLine="567"/>
        <w:rPr>
          <w:sz w:val="20"/>
          <w:szCs w:val="20"/>
        </w:rPr>
      </w:pPr>
      <w:r w:rsidRPr="006F4F9D">
        <w:rPr>
          <w:sz w:val="20"/>
          <w:szCs w:val="20"/>
        </w:rPr>
        <w:t>Ni тел - планируемое количество месяцев пользования услугой по предоставлению i-го телефонного аппарата.</w:t>
      </w:r>
    </w:p>
    <w:p w14:paraId="6DA3C467" w14:textId="77777777" w:rsidR="00D3069F" w:rsidRPr="006F4F9D" w:rsidRDefault="00D3069F" w:rsidP="00D3069F">
      <w:pPr>
        <w:pStyle w:val="afffffff3"/>
        <w:ind w:firstLine="567"/>
        <w:rPr>
          <w:sz w:val="20"/>
          <w:szCs w:val="20"/>
        </w:rPr>
      </w:pPr>
    </w:p>
    <w:p w14:paraId="3EB29635" w14:textId="77777777" w:rsidR="00D3069F" w:rsidRPr="006F4F9D" w:rsidRDefault="00D3069F" w:rsidP="00D3069F">
      <w:pPr>
        <w:pStyle w:val="afffffff3"/>
        <w:rPr>
          <w:sz w:val="20"/>
          <w:szCs w:val="20"/>
        </w:rPr>
      </w:pPr>
    </w:p>
    <w:p w14:paraId="64395395" w14:textId="77777777" w:rsidR="00D3069F" w:rsidRPr="006F4F9D" w:rsidRDefault="00D3069F" w:rsidP="00D3069F">
      <w:pPr>
        <w:pStyle w:val="afffffff3"/>
        <w:numPr>
          <w:ilvl w:val="0"/>
          <w:numId w:val="104"/>
        </w:numPr>
        <w:ind w:left="0" w:firstLine="0"/>
        <w:jc w:val="center"/>
        <w:rPr>
          <w:sz w:val="20"/>
          <w:szCs w:val="20"/>
        </w:rPr>
      </w:pPr>
      <w:r w:rsidRPr="006F4F9D">
        <w:rPr>
          <w:sz w:val="20"/>
          <w:szCs w:val="20"/>
        </w:rPr>
        <w:t>Прочие затраты</w:t>
      </w:r>
    </w:p>
    <w:p w14:paraId="06485D4A" w14:textId="77777777" w:rsidR="00D3069F" w:rsidRPr="006F4F9D" w:rsidRDefault="00D3069F" w:rsidP="00D3069F">
      <w:pPr>
        <w:pStyle w:val="afffffff3"/>
        <w:rPr>
          <w:sz w:val="20"/>
          <w:szCs w:val="20"/>
        </w:rPr>
      </w:pPr>
    </w:p>
    <w:p w14:paraId="212F916A" w14:textId="77777777" w:rsidR="00D3069F" w:rsidRPr="006F4F9D" w:rsidRDefault="00D3069F" w:rsidP="00D3069F">
      <w:pPr>
        <w:pStyle w:val="afffffff3"/>
        <w:ind w:firstLine="0"/>
        <w:jc w:val="center"/>
        <w:rPr>
          <w:sz w:val="20"/>
          <w:szCs w:val="20"/>
        </w:rPr>
      </w:pPr>
      <w:r w:rsidRPr="006F4F9D">
        <w:rPr>
          <w:sz w:val="20"/>
          <w:szCs w:val="20"/>
        </w:rPr>
        <w:t xml:space="preserve">Затраты на услуги связи, не отнесенные к затратам на услуги связи </w:t>
      </w:r>
    </w:p>
    <w:p w14:paraId="38EA4575" w14:textId="77777777" w:rsidR="00D3069F" w:rsidRPr="006F4F9D" w:rsidRDefault="00D3069F" w:rsidP="00D3069F">
      <w:pPr>
        <w:pStyle w:val="afffffff3"/>
        <w:ind w:firstLine="0"/>
        <w:jc w:val="center"/>
        <w:rPr>
          <w:sz w:val="20"/>
          <w:szCs w:val="20"/>
        </w:rPr>
      </w:pPr>
      <w:r w:rsidRPr="006F4F9D">
        <w:rPr>
          <w:sz w:val="20"/>
          <w:szCs w:val="20"/>
        </w:rPr>
        <w:t>в рамках затрат на информационно-коммуникационные технологии</w:t>
      </w:r>
    </w:p>
    <w:p w14:paraId="0E776AF4" w14:textId="77777777" w:rsidR="00D3069F" w:rsidRPr="006F4F9D" w:rsidRDefault="00D3069F" w:rsidP="00D3069F">
      <w:pPr>
        <w:pStyle w:val="afffffff3"/>
        <w:rPr>
          <w:sz w:val="20"/>
          <w:szCs w:val="20"/>
        </w:rPr>
      </w:pPr>
    </w:p>
    <w:p w14:paraId="164ED721" w14:textId="77777777" w:rsidR="00D3069F" w:rsidRPr="006F4F9D" w:rsidRDefault="00D3069F" w:rsidP="00D3069F">
      <w:pPr>
        <w:pStyle w:val="afffffff3"/>
        <w:ind w:firstLine="567"/>
        <w:rPr>
          <w:sz w:val="20"/>
          <w:szCs w:val="20"/>
        </w:rPr>
      </w:pPr>
      <w:r w:rsidRPr="006F4F9D">
        <w:rPr>
          <w:sz w:val="20"/>
          <w:szCs w:val="20"/>
        </w:rPr>
        <w:t>40. Затраты на услуги связи (</w:t>
      </w:r>
      <w:r w:rsidRPr="006F4F9D">
        <w:rPr>
          <w:noProof/>
          <w:sz w:val="20"/>
          <w:szCs w:val="20"/>
        </w:rPr>
        <w:drawing>
          <wp:inline distT="0" distB="0" distL="0" distR="0" wp14:anchorId="36F9873C" wp14:editId="1DC5C87D">
            <wp:extent cx="323850" cy="3238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r w:rsidRPr="006F4F9D">
        <w:rPr>
          <w:sz w:val="20"/>
          <w:szCs w:val="20"/>
        </w:rPr>
        <w:t>) определяются по формуле</w:t>
      </w:r>
    </w:p>
    <w:p w14:paraId="699FC136"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47A92605" wp14:editId="3F247A03">
            <wp:extent cx="1362075" cy="276225"/>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62075" cy="276225"/>
                    </a:xfrm>
                    <a:prstGeom prst="rect">
                      <a:avLst/>
                    </a:prstGeom>
                    <a:noFill/>
                    <a:ln>
                      <a:noFill/>
                    </a:ln>
                  </pic:spPr>
                </pic:pic>
              </a:graphicData>
            </a:graphic>
          </wp:inline>
        </w:drawing>
      </w:r>
    </w:p>
    <w:p w14:paraId="30C4259C" w14:textId="77777777" w:rsidR="00D3069F" w:rsidRPr="006F4F9D" w:rsidRDefault="00D3069F" w:rsidP="00D3069F">
      <w:pPr>
        <w:pStyle w:val="afffffff3"/>
        <w:ind w:firstLine="567"/>
        <w:rPr>
          <w:sz w:val="20"/>
          <w:szCs w:val="20"/>
        </w:rPr>
      </w:pPr>
      <w:r w:rsidRPr="006F4F9D">
        <w:rPr>
          <w:sz w:val="20"/>
          <w:szCs w:val="20"/>
        </w:rPr>
        <w:t>где:</w:t>
      </w:r>
    </w:p>
    <w:p w14:paraId="6FE3A836" w14:textId="77777777" w:rsidR="00D3069F" w:rsidRPr="006F4F9D" w:rsidRDefault="00D3069F" w:rsidP="00D3069F">
      <w:pPr>
        <w:pStyle w:val="afffffff3"/>
        <w:ind w:firstLine="567"/>
        <w:rPr>
          <w:sz w:val="20"/>
          <w:szCs w:val="20"/>
        </w:rPr>
      </w:pPr>
      <w:proofErr w:type="spellStart"/>
      <w:r w:rsidRPr="006F4F9D">
        <w:rPr>
          <w:sz w:val="20"/>
          <w:szCs w:val="20"/>
        </w:rPr>
        <w:t>Зп</w:t>
      </w:r>
      <w:proofErr w:type="spellEnd"/>
      <w:r w:rsidRPr="006F4F9D">
        <w:rPr>
          <w:sz w:val="20"/>
          <w:szCs w:val="20"/>
        </w:rPr>
        <w:t xml:space="preserve"> - затраты на оплату услуг почтовой связи;</w:t>
      </w:r>
    </w:p>
    <w:p w14:paraId="0BB917F5" w14:textId="77777777" w:rsidR="00D3069F" w:rsidRPr="006F4F9D" w:rsidRDefault="00D3069F" w:rsidP="00D3069F">
      <w:pPr>
        <w:pStyle w:val="afffffff3"/>
        <w:ind w:firstLine="567"/>
        <w:rPr>
          <w:sz w:val="20"/>
          <w:szCs w:val="20"/>
        </w:rPr>
      </w:pPr>
      <w:proofErr w:type="spellStart"/>
      <w:r w:rsidRPr="006F4F9D">
        <w:rPr>
          <w:sz w:val="20"/>
          <w:szCs w:val="20"/>
        </w:rPr>
        <w:t>Зсс</w:t>
      </w:r>
      <w:proofErr w:type="spellEnd"/>
      <w:r w:rsidRPr="006F4F9D">
        <w:rPr>
          <w:sz w:val="20"/>
          <w:szCs w:val="20"/>
        </w:rPr>
        <w:t xml:space="preserve"> - затраты на оплату услуг специальной связи;</w:t>
      </w:r>
    </w:p>
    <w:p w14:paraId="56D8BAB0" w14:textId="77777777" w:rsidR="00D3069F" w:rsidRPr="006F4F9D" w:rsidRDefault="00D3069F" w:rsidP="00D3069F">
      <w:pPr>
        <w:pStyle w:val="afffffff3"/>
        <w:ind w:firstLine="567"/>
        <w:rPr>
          <w:sz w:val="20"/>
          <w:szCs w:val="20"/>
        </w:rPr>
      </w:pPr>
      <w:proofErr w:type="spellStart"/>
      <w:r w:rsidRPr="006F4F9D">
        <w:rPr>
          <w:sz w:val="20"/>
          <w:szCs w:val="20"/>
        </w:rPr>
        <w:t>Зфс</w:t>
      </w:r>
      <w:proofErr w:type="spellEnd"/>
      <w:r w:rsidRPr="006F4F9D">
        <w:rPr>
          <w:sz w:val="20"/>
          <w:szCs w:val="20"/>
        </w:rPr>
        <w:t xml:space="preserve"> - затраты на оплату услуг фельдъегерской связи.</w:t>
      </w:r>
    </w:p>
    <w:p w14:paraId="537EE3FA" w14:textId="77777777" w:rsidR="00D3069F" w:rsidRPr="006F4F9D" w:rsidRDefault="00D3069F" w:rsidP="00D3069F">
      <w:pPr>
        <w:pStyle w:val="afffffff3"/>
        <w:ind w:firstLine="567"/>
        <w:rPr>
          <w:sz w:val="20"/>
          <w:szCs w:val="20"/>
        </w:rPr>
      </w:pPr>
      <w:r w:rsidRPr="006F4F9D">
        <w:rPr>
          <w:sz w:val="20"/>
          <w:szCs w:val="20"/>
        </w:rPr>
        <w:t>41. Затраты на оплату услуг почтовой связи (</w:t>
      </w:r>
      <w:proofErr w:type="spellStart"/>
      <w:r w:rsidRPr="006F4F9D">
        <w:rPr>
          <w:sz w:val="20"/>
          <w:szCs w:val="20"/>
        </w:rPr>
        <w:t>Зп</w:t>
      </w:r>
      <w:proofErr w:type="spellEnd"/>
      <w:r w:rsidRPr="006F4F9D">
        <w:rPr>
          <w:sz w:val="20"/>
          <w:szCs w:val="20"/>
        </w:rPr>
        <w:t>) определяются по формуле</w:t>
      </w:r>
    </w:p>
    <w:p w14:paraId="45FCD931"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569AA04" wp14:editId="71AC4EFD">
            <wp:extent cx="1066800" cy="4762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66800" cy="476250"/>
                    </a:xfrm>
                    <a:prstGeom prst="rect">
                      <a:avLst/>
                    </a:prstGeom>
                    <a:noFill/>
                    <a:ln>
                      <a:noFill/>
                    </a:ln>
                  </pic:spPr>
                </pic:pic>
              </a:graphicData>
            </a:graphic>
          </wp:inline>
        </w:drawing>
      </w:r>
    </w:p>
    <w:p w14:paraId="102511CF" w14:textId="77777777" w:rsidR="00D3069F" w:rsidRPr="006F4F9D" w:rsidRDefault="00D3069F" w:rsidP="00D3069F">
      <w:pPr>
        <w:pStyle w:val="afffffff3"/>
        <w:ind w:firstLine="567"/>
        <w:rPr>
          <w:sz w:val="20"/>
          <w:szCs w:val="20"/>
        </w:rPr>
      </w:pPr>
      <w:r w:rsidRPr="006F4F9D">
        <w:rPr>
          <w:sz w:val="20"/>
          <w:szCs w:val="20"/>
        </w:rPr>
        <w:lastRenderedPageBreak/>
        <w:t>где:</w:t>
      </w:r>
    </w:p>
    <w:p w14:paraId="7928DFFA"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п - планируемое количество i-х почтовых отправлений в год;</w:t>
      </w:r>
    </w:p>
    <w:p w14:paraId="30257959"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п - цена 1 i-го почтового отправления.</w:t>
      </w:r>
    </w:p>
    <w:p w14:paraId="28AD2B2B" w14:textId="77777777" w:rsidR="00D3069F" w:rsidRPr="006F4F9D" w:rsidRDefault="00D3069F" w:rsidP="00D3069F">
      <w:pPr>
        <w:pStyle w:val="afffffff3"/>
        <w:ind w:firstLine="567"/>
        <w:rPr>
          <w:sz w:val="20"/>
          <w:szCs w:val="20"/>
        </w:rPr>
      </w:pPr>
      <w:r w:rsidRPr="006F4F9D">
        <w:rPr>
          <w:sz w:val="20"/>
          <w:szCs w:val="20"/>
        </w:rPr>
        <w:t>42. Затраты на оплату услуг специальной связи (</w:t>
      </w:r>
      <w:proofErr w:type="spellStart"/>
      <w:r w:rsidRPr="006F4F9D">
        <w:rPr>
          <w:sz w:val="20"/>
          <w:szCs w:val="20"/>
        </w:rPr>
        <w:t>Зсс</w:t>
      </w:r>
      <w:proofErr w:type="spellEnd"/>
      <w:r w:rsidRPr="006F4F9D">
        <w:rPr>
          <w:sz w:val="20"/>
          <w:szCs w:val="20"/>
        </w:rPr>
        <w:t>) определяются по формуле</w:t>
      </w:r>
    </w:p>
    <w:p w14:paraId="165DD050" w14:textId="77777777" w:rsidR="00D3069F" w:rsidRPr="006F4F9D" w:rsidRDefault="00D3069F" w:rsidP="00D3069F">
      <w:pPr>
        <w:pStyle w:val="afffffff3"/>
        <w:ind w:firstLine="567"/>
        <w:rPr>
          <w:sz w:val="20"/>
          <w:szCs w:val="20"/>
        </w:rPr>
      </w:pPr>
      <w:proofErr w:type="spellStart"/>
      <w:r w:rsidRPr="006F4F9D">
        <w:rPr>
          <w:sz w:val="20"/>
          <w:szCs w:val="20"/>
        </w:rPr>
        <w:t>Зсс</w:t>
      </w:r>
      <w:proofErr w:type="spellEnd"/>
      <w:r w:rsidRPr="006F4F9D">
        <w:rPr>
          <w:sz w:val="20"/>
          <w:szCs w:val="20"/>
        </w:rPr>
        <w:t xml:space="preserve"> = </w:t>
      </w:r>
      <w:proofErr w:type="spellStart"/>
      <w:r w:rsidRPr="006F4F9D">
        <w:rPr>
          <w:sz w:val="20"/>
          <w:szCs w:val="20"/>
        </w:rPr>
        <w:t>Qсс</w:t>
      </w:r>
      <w:proofErr w:type="spellEnd"/>
      <w:r w:rsidRPr="006F4F9D">
        <w:rPr>
          <w:sz w:val="20"/>
          <w:szCs w:val="20"/>
        </w:rPr>
        <w:t xml:space="preserve"> x </w:t>
      </w:r>
      <w:proofErr w:type="spellStart"/>
      <w:r w:rsidRPr="006F4F9D">
        <w:rPr>
          <w:sz w:val="20"/>
          <w:szCs w:val="20"/>
        </w:rPr>
        <w:t>Pсс</w:t>
      </w:r>
      <w:proofErr w:type="spellEnd"/>
      <w:r w:rsidRPr="006F4F9D">
        <w:rPr>
          <w:sz w:val="20"/>
          <w:szCs w:val="20"/>
        </w:rPr>
        <w:t>,</w:t>
      </w:r>
    </w:p>
    <w:p w14:paraId="280D4FAD" w14:textId="77777777" w:rsidR="00D3069F" w:rsidRPr="006F4F9D" w:rsidRDefault="00D3069F" w:rsidP="00D3069F">
      <w:pPr>
        <w:pStyle w:val="afffffff3"/>
        <w:ind w:firstLine="567"/>
        <w:rPr>
          <w:sz w:val="20"/>
          <w:szCs w:val="20"/>
        </w:rPr>
      </w:pPr>
      <w:r w:rsidRPr="006F4F9D">
        <w:rPr>
          <w:sz w:val="20"/>
          <w:szCs w:val="20"/>
        </w:rPr>
        <w:t>где:</w:t>
      </w:r>
    </w:p>
    <w:p w14:paraId="21B665AF" w14:textId="77777777" w:rsidR="00D3069F" w:rsidRPr="006F4F9D" w:rsidRDefault="00D3069F" w:rsidP="00D3069F">
      <w:pPr>
        <w:pStyle w:val="afffffff3"/>
        <w:ind w:firstLine="567"/>
        <w:rPr>
          <w:sz w:val="20"/>
          <w:szCs w:val="20"/>
        </w:rPr>
      </w:pPr>
      <w:proofErr w:type="spellStart"/>
      <w:r w:rsidRPr="006F4F9D">
        <w:rPr>
          <w:sz w:val="20"/>
          <w:szCs w:val="20"/>
        </w:rPr>
        <w:t>Qсс</w:t>
      </w:r>
      <w:proofErr w:type="spellEnd"/>
      <w:r w:rsidRPr="006F4F9D">
        <w:rPr>
          <w:sz w:val="20"/>
          <w:szCs w:val="20"/>
        </w:rPr>
        <w:t xml:space="preserve"> - планируемое количество листов (пакетов) исходящей информации в год;</w:t>
      </w:r>
    </w:p>
    <w:p w14:paraId="6D67A923" w14:textId="77777777" w:rsidR="00D3069F" w:rsidRPr="006F4F9D" w:rsidRDefault="00D3069F" w:rsidP="00D3069F">
      <w:pPr>
        <w:pStyle w:val="afffffff3"/>
        <w:ind w:firstLine="567"/>
        <w:rPr>
          <w:sz w:val="20"/>
          <w:szCs w:val="20"/>
        </w:rPr>
      </w:pPr>
      <w:proofErr w:type="spellStart"/>
      <w:r w:rsidRPr="006F4F9D">
        <w:rPr>
          <w:sz w:val="20"/>
          <w:szCs w:val="20"/>
        </w:rPr>
        <w:t>Pсс</w:t>
      </w:r>
      <w:proofErr w:type="spellEnd"/>
      <w:r w:rsidRPr="006F4F9D">
        <w:rPr>
          <w:sz w:val="20"/>
          <w:szCs w:val="20"/>
        </w:rPr>
        <w:t xml:space="preserve"> - цена 1 листа (пакета) исходящей информации, отправляемой по каналам специальной связи.</w:t>
      </w:r>
    </w:p>
    <w:p w14:paraId="3CD09741" w14:textId="77777777" w:rsidR="00D3069F" w:rsidRPr="006F4F9D" w:rsidRDefault="00D3069F" w:rsidP="00D3069F">
      <w:pPr>
        <w:pStyle w:val="afffffff3"/>
        <w:ind w:firstLine="567"/>
        <w:rPr>
          <w:sz w:val="20"/>
          <w:szCs w:val="20"/>
        </w:rPr>
      </w:pPr>
      <w:r w:rsidRPr="006F4F9D">
        <w:rPr>
          <w:sz w:val="20"/>
          <w:szCs w:val="20"/>
        </w:rPr>
        <w:t>43. Затраты на оплату услуг фельдъегерской связи (</w:t>
      </w:r>
      <w:proofErr w:type="spellStart"/>
      <w:r w:rsidRPr="006F4F9D">
        <w:rPr>
          <w:sz w:val="20"/>
          <w:szCs w:val="20"/>
        </w:rPr>
        <w:t>Зфс</w:t>
      </w:r>
      <w:proofErr w:type="spellEnd"/>
      <w:r w:rsidRPr="006F4F9D">
        <w:rPr>
          <w:sz w:val="20"/>
          <w:szCs w:val="20"/>
        </w:rPr>
        <w:t>) определяются по формуле</w:t>
      </w:r>
    </w:p>
    <w:p w14:paraId="2947760D" w14:textId="77777777" w:rsidR="00D3069F" w:rsidRPr="006F4F9D" w:rsidRDefault="00D3069F" w:rsidP="00D3069F">
      <w:pPr>
        <w:pStyle w:val="afffffff3"/>
        <w:ind w:firstLine="567"/>
        <w:rPr>
          <w:sz w:val="20"/>
          <w:szCs w:val="20"/>
        </w:rPr>
      </w:pPr>
      <w:proofErr w:type="spellStart"/>
      <w:r w:rsidRPr="006F4F9D">
        <w:rPr>
          <w:sz w:val="20"/>
          <w:szCs w:val="20"/>
        </w:rPr>
        <w:t>Зфс</w:t>
      </w:r>
      <w:proofErr w:type="spellEnd"/>
      <w:r w:rsidRPr="006F4F9D">
        <w:rPr>
          <w:sz w:val="20"/>
          <w:szCs w:val="20"/>
        </w:rPr>
        <w:t xml:space="preserve"> = </w:t>
      </w:r>
      <w:proofErr w:type="spellStart"/>
      <w:r w:rsidRPr="006F4F9D">
        <w:rPr>
          <w:sz w:val="20"/>
          <w:szCs w:val="20"/>
        </w:rPr>
        <w:t>Qфс</w:t>
      </w:r>
      <w:proofErr w:type="spellEnd"/>
      <w:r w:rsidRPr="006F4F9D">
        <w:rPr>
          <w:sz w:val="20"/>
          <w:szCs w:val="20"/>
        </w:rPr>
        <w:t xml:space="preserve"> x </w:t>
      </w:r>
      <w:proofErr w:type="spellStart"/>
      <w:r w:rsidRPr="006F4F9D">
        <w:rPr>
          <w:sz w:val="20"/>
          <w:szCs w:val="20"/>
        </w:rPr>
        <w:t>Pфс</w:t>
      </w:r>
      <w:proofErr w:type="spellEnd"/>
      <w:r w:rsidRPr="006F4F9D">
        <w:rPr>
          <w:sz w:val="20"/>
          <w:szCs w:val="20"/>
        </w:rPr>
        <w:t>,</w:t>
      </w:r>
    </w:p>
    <w:p w14:paraId="3588979B" w14:textId="77777777" w:rsidR="00D3069F" w:rsidRPr="006F4F9D" w:rsidRDefault="00D3069F" w:rsidP="00D3069F">
      <w:pPr>
        <w:pStyle w:val="afffffff3"/>
        <w:ind w:firstLine="567"/>
        <w:rPr>
          <w:sz w:val="20"/>
          <w:szCs w:val="20"/>
        </w:rPr>
      </w:pPr>
      <w:r w:rsidRPr="006F4F9D">
        <w:rPr>
          <w:sz w:val="20"/>
          <w:szCs w:val="20"/>
        </w:rPr>
        <w:t>где:</w:t>
      </w:r>
    </w:p>
    <w:p w14:paraId="542CE8B4" w14:textId="77777777" w:rsidR="00D3069F" w:rsidRPr="006F4F9D" w:rsidRDefault="00D3069F" w:rsidP="00D3069F">
      <w:pPr>
        <w:pStyle w:val="afffffff3"/>
        <w:ind w:firstLine="567"/>
        <w:rPr>
          <w:sz w:val="20"/>
          <w:szCs w:val="20"/>
        </w:rPr>
      </w:pPr>
      <w:proofErr w:type="spellStart"/>
      <w:r w:rsidRPr="006F4F9D">
        <w:rPr>
          <w:sz w:val="20"/>
          <w:szCs w:val="20"/>
        </w:rPr>
        <w:t>Qфс</w:t>
      </w:r>
      <w:proofErr w:type="spellEnd"/>
      <w:r w:rsidRPr="006F4F9D">
        <w:rPr>
          <w:sz w:val="20"/>
          <w:szCs w:val="20"/>
        </w:rPr>
        <w:t xml:space="preserve"> - планируемое количество i-х отправлений фельдъегерской связью в год;</w:t>
      </w:r>
    </w:p>
    <w:p w14:paraId="59E82199" w14:textId="77777777" w:rsidR="00D3069F" w:rsidRPr="006F4F9D" w:rsidRDefault="00D3069F" w:rsidP="00D3069F">
      <w:pPr>
        <w:pStyle w:val="afffffff3"/>
        <w:ind w:firstLine="567"/>
        <w:rPr>
          <w:sz w:val="20"/>
          <w:szCs w:val="20"/>
        </w:rPr>
      </w:pPr>
      <w:proofErr w:type="spellStart"/>
      <w:r w:rsidRPr="006F4F9D">
        <w:rPr>
          <w:sz w:val="20"/>
          <w:szCs w:val="20"/>
        </w:rPr>
        <w:t>Pфс</w:t>
      </w:r>
      <w:proofErr w:type="spellEnd"/>
      <w:r w:rsidRPr="006F4F9D">
        <w:rPr>
          <w:sz w:val="20"/>
          <w:szCs w:val="20"/>
        </w:rPr>
        <w:t xml:space="preserve"> - цена 1 i-го отправления фельдъегерской связью.</w:t>
      </w:r>
    </w:p>
    <w:p w14:paraId="395DCD1D" w14:textId="77777777" w:rsidR="00D3069F" w:rsidRPr="006F4F9D" w:rsidRDefault="00D3069F" w:rsidP="00D3069F">
      <w:pPr>
        <w:pStyle w:val="afffffff3"/>
        <w:rPr>
          <w:sz w:val="20"/>
          <w:szCs w:val="20"/>
        </w:rPr>
      </w:pPr>
    </w:p>
    <w:p w14:paraId="5E92A5E7" w14:textId="77777777" w:rsidR="00D3069F" w:rsidRPr="006F4F9D" w:rsidRDefault="00D3069F" w:rsidP="00D3069F">
      <w:pPr>
        <w:pStyle w:val="afffffff3"/>
        <w:ind w:firstLine="0"/>
        <w:jc w:val="center"/>
        <w:rPr>
          <w:sz w:val="20"/>
          <w:szCs w:val="20"/>
        </w:rPr>
      </w:pPr>
      <w:r w:rsidRPr="006F4F9D">
        <w:rPr>
          <w:sz w:val="20"/>
          <w:szCs w:val="20"/>
        </w:rPr>
        <w:t>Затраты на транспортные услуги</w:t>
      </w:r>
    </w:p>
    <w:p w14:paraId="3AF37CFD" w14:textId="77777777" w:rsidR="00D3069F" w:rsidRPr="006F4F9D" w:rsidRDefault="00D3069F" w:rsidP="00D3069F">
      <w:pPr>
        <w:pStyle w:val="afffffff3"/>
        <w:rPr>
          <w:sz w:val="20"/>
          <w:szCs w:val="20"/>
        </w:rPr>
      </w:pPr>
    </w:p>
    <w:p w14:paraId="2A0EC93B" w14:textId="77777777" w:rsidR="00D3069F" w:rsidRPr="006F4F9D" w:rsidRDefault="00D3069F" w:rsidP="00D3069F">
      <w:pPr>
        <w:pStyle w:val="afffffff3"/>
        <w:ind w:firstLine="567"/>
        <w:rPr>
          <w:sz w:val="20"/>
          <w:szCs w:val="20"/>
        </w:rPr>
      </w:pPr>
      <w:r w:rsidRPr="006F4F9D">
        <w:rPr>
          <w:sz w:val="20"/>
          <w:szCs w:val="20"/>
        </w:rPr>
        <w:t>44. Затраты по договору об оказании услуг перевозки (транспортировки) грузов (</w:t>
      </w:r>
      <w:proofErr w:type="spellStart"/>
      <w:r w:rsidRPr="006F4F9D">
        <w:rPr>
          <w:sz w:val="20"/>
          <w:szCs w:val="20"/>
        </w:rPr>
        <w:t>Здг</w:t>
      </w:r>
      <w:proofErr w:type="spellEnd"/>
      <w:r w:rsidRPr="006F4F9D">
        <w:rPr>
          <w:sz w:val="20"/>
          <w:szCs w:val="20"/>
        </w:rPr>
        <w:t>) определяются по формуле</w:t>
      </w:r>
    </w:p>
    <w:p w14:paraId="144AB5AD"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A5F43B5" wp14:editId="33B56413">
            <wp:extent cx="1181100" cy="4762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81100" cy="476250"/>
                    </a:xfrm>
                    <a:prstGeom prst="rect">
                      <a:avLst/>
                    </a:prstGeom>
                    <a:noFill/>
                    <a:ln>
                      <a:noFill/>
                    </a:ln>
                  </pic:spPr>
                </pic:pic>
              </a:graphicData>
            </a:graphic>
          </wp:inline>
        </w:drawing>
      </w:r>
    </w:p>
    <w:p w14:paraId="11286E24" w14:textId="77777777" w:rsidR="00D3069F" w:rsidRPr="006F4F9D" w:rsidRDefault="00D3069F" w:rsidP="00D3069F">
      <w:pPr>
        <w:pStyle w:val="afffffff3"/>
        <w:ind w:firstLine="567"/>
        <w:rPr>
          <w:sz w:val="20"/>
          <w:szCs w:val="20"/>
        </w:rPr>
      </w:pPr>
      <w:r w:rsidRPr="006F4F9D">
        <w:rPr>
          <w:sz w:val="20"/>
          <w:szCs w:val="20"/>
        </w:rPr>
        <w:t>где:</w:t>
      </w:r>
    </w:p>
    <w:p w14:paraId="571608B5"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дг</w:t>
      </w:r>
      <w:proofErr w:type="spellEnd"/>
      <w:r w:rsidRPr="006F4F9D">
        <w:rPr>
          <w:sz w:val="20"/>
          <w:szCs w:val="20"/>
        </w:rPr>
        <w:t xml:space="preserve"> - количество i-х услуг перевозки (транспортировки) грузов;</w:t>
      </w:r>
    </w:p>
    <w:p w14:paraId="0358F959"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дг</w:t>
      </w:r>
      <w:proofErr w:type="spellEnd"/>
      <w:r w:rsidRPr="006F4F9D">
        <w:rPr>
          <w:sz w:val="20"/>
          <w:szCs w:val="20"/>
        </w:rPr>
        <w:t xml:space="preserve"> - цена 1 i-й услуги перевозки (транспортировки) груза.</w:t>
      </w:r>
    </w:p>
    <w:p w14:paraId="07628CE6" w14:textId="77777777" w:rsidR="00D3069F" w:rsidRPr="006F4F9D" w:rsidRDefault="00D3069F" w:rsidP="00D3069F">
      <w:pPr>
        <w:pStyle w:val="afffffff3"/>
        <w:ind w:firstLine="567"/>
        <w:rPr>
          <w:sz w:val="20"/>
          <w:szCs w:val="20"/>
        </w:rPr>
      </w:pPr>
      <w:r w:rsidRPr="006F4F9D">
        <w:rPr>
          <w:sz w:val="20"/>
          <w:szCs w:val="20"/>
        </w:rPr>
        <w:t>45. Затраты на оплату услуг аренды транспортных средств (</w:t>
      </w:r>
      <w:proofErr w:type="spellStart"/>
      <w:r w:rsidRPr="006F4F9D">
        <w:rPr>
          <w:sz w:val="20"/>
          <w:szCs w:val="20"/>
        </w:rPr>
        <w:t>Заут</w:t>
      </w:r>
      <w:proofErr w:type="spellEnd"/>
      <w:r w:rsidRPr="006F4F9D">
        <w:rPr>
          <w:sz w:val="20"/>
          <w:szCs w:val="20"/>
        </w:rPr>
        <w:t>) определяются по формуле</w:t>
      </w:r>
    </w:p>
    <w:p w14:paraId="6AC4048E"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50CD0757" wp14:editId="649F77A9">
            <wp:extent cx="1695450" cy="4762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95450" cy="476250"/>
                    </a:xfrm>
                    <a:prstGeom prst="rect">
                      <a:avLst/>
                    </a:prstGeom>
                    <a:noFill/>
                    <a:ln>
                      <a:noFill/>
                    </a:ln>
                  </pic:spPr>
                </pic:pic>
              </a:graphicData>
            </a:graphic>
          </wp:inline>
        </w:drawing>
      </w:r>
    </w:p>
    <w:p w14:paraId="7CEFB3D8" w14:textId="77777777" w:rsidR="00D3069F" w:rsidRPr="006F4F9D" w:rsidRDefault="00D3069F" w:rsidP="00D3069F">
      <w:pPr>
        <w:pStyle w:val="afffffff3"/>
        <w:ind w:firstLine="567"/>
        <w:rPr>
          <w:sz w:val="20"/>
          <w:szCs w:val="20"/>
        </w:rPr>
      </w:pPr>
      <w:r w:rsidRPr="006F4F9D">
        <w:rPr>
          <w:sz w:val="20"/>
          <w:szCs w:val="20"/>
        </w:rPr>
        <w:t>где:</w:t>
      </w:r>
    </w:p>
    <w:p w14:paraId="12D353C4"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аут - количество i-х транспортных средств.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 установленное нормативами обеспечения функций муниципальных органов </w:t>
      </w:r>
      <w:r>
        <w:rPr>
          <w:sz w:val="20"/>
          <w:szCs w:val="20"/>
        </w:rPr>
        <w:t>Урмарского</w:t>
      </w:r>
      <w:r w:rsidRPr="006F4F9D">
        <w:rPr>
          <w:sz w:val="20"/>
          <w:szCs w:val="20"/>
        </w:rPr>
        <w:t xml:space="preserve"> муниципального округа Чувашской Республики, применяемыми при расчете нормативных затрат на приобретение служебного легкового автотранспорта, предусмотренными приложением № 4 к настоящей Методике;</w:t>
      </w:r>
    </w:p>
    <w:p w14:paraId="50414810"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аут - цена аренды i-го транспортного средства в месяц, при этом характеристики арендуемого транспортного средства должны соответствовать характеристикам транспортных средств, определенным в соответствии с </w:t>
      </w:r>
      <w:hyperlink r:id="rId66" w:anchor="/document/42500332/entry/2000" w:history="1">
        <w:r w:rsidRPr="006F4F9D">
          <w:rPr>
            <w:sz w:val="20"/>
            <w:szCs w:val="20"/>
          </w:rPr>
          <w:t>приложением № 2</w:t>
        </w:r>
      </w:hyperlink>
      <w:r w:rsidRPr="006F4F9D">
        <w:rPr>
          <w:sz w:val="20"/>
          <w:szCs w:val="20"/>
        </w:rPr>
        <w:t xml:space="preserve"> к Правилам определения требований к закупаемым органами местного самоуправления Урмарского муниципального округа Чувашской Республики, подведомственными указанным органам казенными учреждениями Урмарского муниципального округа Чувашской Республики, бюджетными учреждениями Урмарского муниципального округа Чувашской Республики и муниципальными унитарными предприятиями Урмарского муниципального округа Чувашской Республики отдельным видам товаров, работ, услуг (в том числе предельных цен товаров, работ, услуг), утвержденным </w:t>
      </w:r>
      <w:hyperlink r:id="rId67" w:anchor="/document/42500332/entry/0" w:history="1">
        <w:r w:rsidRPr="006F4F9D">
          <w:rPr>
            <w:sz w:val="20"/>
            <w:szCs w:val="20"/>
          </w:rPr>
          <w:t>постановлением</w:t>
        </w:r>
      </w:hyperlink>
      <w:r w:rsidRPr="006F4F9D">
        <w:rPr>
          <w:sz w:val="20"/>
          <w:szCs w:val="20"/>
        </w:rPr>
        <w:t xml:space="preserve"> администрации Урмарского муниципального округа Чувашской Республики от 30.06.2025 № 1189;</w:t>
      </w:r>
    </w:p>
    <w:p w14:paraId="7376810D" w14:textId="77777777" w:rsidR="00D3069F" w:rsidRPr="006F4F9D" w:rsidRDefault="00D3069F" w:rsidP="00D3069F">
      <w:pPr>
        <w:pStyle w:val="afffffff3"/>
        <w:ind w:firstLine="567"/>
        <w:rPr>
          <w:sz w:val="20"/>
          <w:szCs w:val="20"/>
        </w:rPr>
      </w:pPr>
      <w:r w:rsidRPr="006F4F9D">
        <w:rPr>
          <w:sz w:val="20"/>
          <w:szCs w:val="20"/>
        </w:rPr>
        <w:t>Ni аут - планируемое количество месяцев аренды i-го транспортного средства.</w:t>
      </w:r>
    </w:p>
    <w:p w14:paraId="2441B780" w14:textId="77777777" w:rsidR="00D3069F" w:rsidRPr="006F4F9D" w:rsidRDefault="00D3069F" w:rsidP="00D3069F">
      <w:pPr>
        <w:pStyle w:val="afffffff3"/>
        <w:ind w:firstLine="567"/>
        <w:rPr>
          <w:sz w:val="20"/>
          <w:szCs w:val="20"/>
        </w:rPr>
      </w:pPr>
      <w:r w:rsidRPr="006F4F9D">
        <w:rPr>
          <w:sz w:val="20"/>
          <w:szCs w:val="20"/>
        </w:rPr>
        <w:t>46. Затраты на оплату разовых услуг пассажирских перевозок при проведении совещания (</w:t>
      </w:r>
      <w:proofErr w:type="spellStart"/>
      <w:r w:rsidRPr="006F4F9D">
        <w:rPr>
          <w:sz w:val="20"/>
          <w:szCs w:val="20"/>
        </w:rPr>
        <w:t>Зпп</w:t>
      </w:r>
      <w:proofErr w:type="spellEnd"/>
      <w:r w:rsidRPr="006F4F9D">
        <w:rPr>
          <w:sz w:val="20"/>
          <w:szCs w:val="20"/>
        </w:rPr>
        <w:t>) определяются по формуле</w:t>
      </w:r>
    </w:p>
    <w:p w14:paraId="08297302"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54BE6D2E" wp14:editId="286F4EEF">
            <wp:extent cx="1419225" cy="4762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19225" cy="476250"/>
                    </a:xfrm>
                    <a:prstGeom prst="rect">
                      <a:avLst/>
                    </a:prstGeom>
                    <a:noFill/>
                    <a:ln>
                      <a:noFill/>
                    </a:ln>
                  </pic:spPr>
                </pic:pic>
              </a:graphicData>
            </a:graphic>
          </wp:inline>
        </w:drawing>
      </w:r>
    </w:p>
    <w:p w14:paraId="392DCE79" w14:textId="77777777" w:rsidR="00D3069F" w:rsidRPr="006F4F9D" w:rsidRDefault="00D3069F" w:rsidP="00D3069F">
      <w:pPr>
        <w:pStyle w:val="afffffff3"/>
        <w:ind w:firstLine="567"/>
        <w:rPr>
          <w:sz w:val="20"/>
          <w:szCs w:val="20"/>
        </w:rPr>
      </w:pPr>
      <w:r w:rsidRPr="006F4F9D">
        <w:rPr>
          <w:sz w:val="20"/>
          <w:szCs w:val="20"/>
        </w:rPr>
        <w:t>где:</w:t>
      </w:r>
    </w:p>
    <w:p w14:paraId="2D56BB05"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у - количество i-х разовых услуг пассажирских перевозок;</w:t>
      </w:r>
    </w:p>
    <w:p w14:paraId="73517818"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ч - среднее количество часов аренды транспортного средства по i-й разовой услуге;</w:t>
      </w:r>
    </w:p>
    <w:p w14:paraId="17792349"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ч - цена 1 часа аренды транспортного средства по i-й разовой услуге.</w:t>
      </w:r>
    </w:p>
    <w:p w14:paraId="1D4B7705" w14:textId="77777777" w:rsidR="00D3069F" w:rsidRPr="006F4F9D" w:rsidRDefault="00D3069F" w:rsidP="00D3069F">
      <w:pPr>
        <w:pStyle w:val="afffffff3"/>
        <w:ind w:firstLine="567"/>
        <w:rPr>
          <w:sz w:val="20"/>
          <w:szCs w:val="20"/>
        </w:rPr>
      </w:pPr>
      <w:r w:rsidRPr="006F4F9D">
        <w:rPr>
          <w:sz w:val="20"/>
          <w:szCs w:val="20"/>
        </w:rPr>
        <w:t>47. Затраты на оплату проезда работника к месту нахождения учебного заведения и обратно (</w:t>
      </w:r>
      <w:proofErr w:type="spellStart"/>
      <w:r w:rsidRPr="006F4F9D">
        <w:rPr>
          <w:sz w:val="20"/>
          <w:szCs w:val="20"/>
        </w:rPr>
        <w:t>Зтру</w:t>
      </w:r>
      <w:proofErr w:type="spellEnd"/>
      <w:r w:rsidRPr="006F4F9D">
        <w:rPr>
          <w:sz w:val="20"/>
          <w:szCs w:val="20"/>
        </w:rPr>
        <w:t>) определяются по формуле</w:t>
      </w:r>
    </w:p>
    <w:p w14:paraId="7321C9F0"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5133FCC4" wp14:editId="5274D227">
            <wp:extent cx="1504950" cy="4762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04950" cy="476250"/>
                    </a:xfrm>
                    <a:prstGeom prst="rect">
                      <a:avLst/>
                    </a:prstGeom>
                    <a:noFill/>
                    <a:ln>
                      <a:noFill/>
                    </a:ln>
                  </pic:spPr>
                </pic:pic>
              </a:graphicData>
            </a:graphic>
          </wp:inline>
        </w:drawing>
      </w:r>
    </w:p>
    <w:p w14:paraId="724CF532" w14:textId="77777777" w:rsidR="00D3069F" w:rsidRPr="006F4F9D" w:rsidRDefault="00D3069F" w:rsidP="00D3069F">
      <w:pPr>
        <w:pStyle w:val="afffffff3"/>
        <w:ind w:firstLine="567"/>
        <w:rPr>
          <w:sz w:val="20"/>
          <w:szCs w:val="20"/>
        </w:rPr>
      </w:pPr>
      <w:r w:rsidRPr="006F4F9D">
        <w:rPr>
          <w:sz w:val="20"/>
          <w:szCs w:val="20"/>
        </w:rPr>
        <w:t>где:</w:t>
      </w:r>
    </w:p>
    <w:p w14:paraId="0D67667E"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тру - количество работников, имеющих право на компенсацию расходов, по i-</w:t>
      </w:r>
      <w:proofErr w:type="spellStart"/>
      <w:r w:rsidRPr="006F4F9D">
        <w:rPr>
          <w:sz w:val="20"/>
          <w:szCs w:val="20"/>
        </w:rPr>
        <w:t>му</w:t>
      </w:r>
      <w:proofErr w:type="spellEnd"/>
      <w:r w:rsidRPr="006F4F9D">
        <w:rPr>
          <w:sz w:val="20"/>
          <w:szCs w:val="20"/>
        </w:rPr>
        <w:t xml:space="preserve"> направлению;</w:t>
      </w:r>
    </w:p>
    <w:p w14:paraId="52D3B5D5"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тру - цена проезда к месту нахождения учебного заведения по i-</w:t>
      </w:r>
      <w:proofErr w:type="spellStart"/>
      <w:r w:rsidRPr="006F4F9D">
        <w:rPr>
          <w:sz w:val="20"/>
          <w:szCs w:val="20"/>
        </w:rPr>
        <w:t>му</w:t>
      </w:r>
      <w:proofErr w:type="spellEnd"/>
      <w:r w:rsidRPr="006F4F9D">
        <w:rPr>
          <w:sz w:val="20"/>
          <w:szCs w:val="20"/>
        </w:rPr>
        <w:t xml:space="preserve"> направлению.</w:t>
      </w:r>
    </w:p>
    <w:p w14:paraId="1EF37FDA" w14:textId="77777777" w:rsidR="00D3069F" w:rsidRPr="006F4F9D" w:rsidRDefault="00D3069F" w:rsidP="00D3069F">
      <w:pPr>
        <w:pStyle w:val="afffffff3"/>
        <w:rPr>
          <w:sz w:val="20"/>
          <w:szCs w:val="20"/>
        </w:rPr>
      </w:pPr>
    </w:p>
    <w:p w14:paraId="7E7C8F01" w14:textId="77777777" w:rsidR="00D3069F" w:rsidRPr="006F4F9D" w:rsidRDefault="00D3069F" w:rsidP="00D3069F">
      <w:pPr>
        <w:pStyle w:val="afffffff3"/>
        <w:ind w:firstLine="0"/>
        <w:jc w:val="center"/>
        <w:rPr>
          <w:sz w:val="20"/>
          <w:szCs w:val="20"/>
        </w:rPr>
      </w:pPr>
      <w:r w:rsidRPr="006F4F9D">
        <w:rPr>
          <w:sz w:val="20"/>
          <w:szCs w:val="20"/>
        </w:rPr>
        <w:t xml:space="preserve">Затраты на оплату расходов по договорам об оказании услуг, </w:t>
      </w:r>
    </w:p>
    <w:p w14:paraId="0B871E24" w14:textId="77777777" w:rsidR="00D3069F" w:rsidRPr="006F4F9D" w:rsidRDefault="00D3069F" w:rsidP="00D3069F">
      <w:pPr>
        <w:pStyle w:val="afffffff3"/>
        <w:ind w:firstLine="0"/>
        <w:jc w:val="center"/>
        <w:rPr>
          <w:sz w:val="20"/>
          <w:szCs w:val="20"/>
        </w:rPr>
      </w:pPr>
      <w:r w:rsidRPr="006F4F9D">
        <w:rPr>
          <w:sz w:val="20"/>
          <w:szCs w:val="20"/>
        </w:rPr>
        <w:t xml:space="preserve">связанных с проездом и наймом жилого помещения в связи с </w:t>
      </w:r>
    </w:p>
    <w:p w14:paraId="599BF975" w14:textId="77777777" w:rsidR="00D3069F" w:rsidRPr="006F4F9D" w:rsidRDefault="00D3069F" w:rsidP="00D3069F">
      <w:pPr>
        <w:pStyle w:val="afffffff3"/>
        <w:ind w:firstLine="0"/>
        <w:jc w:val="center"/>
        <w:rPr>
          <w:sz w:val="20"/>
          <w:szCs w:val="20"/>
        </w:rPr>
      </w:pPr>
      <w:r w:rsidRPr="006F4F9D">
        <w:rPr>
          <w:sz w:val="20"/>
          <w:szCs w:val="20"/>
        </w:rPr>
        <w:t>командированием работников, заключаемым со сторонними организациями</w:t>
      </w:r>
    </w:p>
    <w:p w14:paraId="4FBDE80D" w14:textId="77777777" w:rsidR="00D3069F" w:rsidRPr="006F4F9D" w:rsidRDefault="00D3069F" w:rsidP="00D3069F">
      <w:pPr>
        <w:pStyle w:val="afffffff3"/>
        <w:rPr>
          <w:sz w:val="20"/>
          <w:szCs w:val="20"/>
        </w:rPr>
      </w:pPr>
    </w:p>
    <w:p w14:paraId="437C1FCD" w14:textId="77777777" w:rsidR="00D3069F" w:rsidRPr="006F4F9D" w:rsidRDefault="00D3069F" w:rsidP="00D3069F">
      <w:pPr>
        <w:pStyle w:val="afffffff3"/>
        <w:ind w:firstLine="567"/>
        <w:rPr>
          <w:sz w:val="20"/>
          <w:szCs w:val="20"/>
        </w:rPr>
      </w:pPr>
      <w:r w:rsidRPr="006F4F9D">
        <w:rPr>
          <w:sz w:val="20"/>
          <w:szCs w:val="20"/>
        </w:rPr>
        <w:t>48. 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w:t>
      </w:r>
      <w:proofErr w:type="spellStart"/>
      <w:r w:rsidRPr="006F4F9D">
        <w:rPr>
          <w:sz w:val="20"/>
          <w:szCs w:val="20"/>
        </w:rPr>
        <w:t>Зкр</w:t>
      </w:r>
      <w:proofErr w:type="spellEnd"/>
      <w:r w:rsidRPr="006F4F9D">
        <w:rPr>
          <w:sz w:val="20"/>
          <w:szCs w:val="20"/>
        </w:rPr>
        <w:t>), определяются по формуле</w:t>
      </w:r>
    </w:p>
    <w:p w14:paraId="0BDCD697" w14:textId="77777777" w:rsidR="00D3069F" w:rsidRPr="006F4F9D" w:rsidRDefault="00D3069F" w:rsidP="00D3069F">
      <w:pPr>
        <w:pStyle w:val="afffffff3"/>
        <w:ind w:firstLine="567"/>
        <w:rPr>
          <w:sz w:val="20"/>
          <w:szCs w:val="20"/>
        </w:rPr>
      </w:pPr>
      <w:proofErr w:type="spellStart"/>
      <w:r w:rsidRPr="006F4F9D">
        <w:rPr>
          <w:sz w:val="20"/>
          <w:szCs w:val="20"/>
        </w:rPr>
        <w:t>Зкр</w:t>
      </w:r>
      <w:proofErr w:type="spellEnd"/>
      <w:r w:rsidRPr="006F4F9D">
        <w:rPr>
          <w:sz w:val="20"/>
          <w:szCs w:val="20"/>
        </w:rPr>
        <w:t xml:space="preserve"> = </w:t>
      </w:r>
      <w:proofErr w:type="spellStart"/>
      <w:r w:rsidRPr="006F4F9D">
        <w:rPr>
          <w:sz w:val="20"/>
          <w:szCs w:val="20"/>
        </w:rPr>
        <w:t>Зпроезд</w:t>
      </w:r>
      <w:proofErr w:type="spellEnd"/>
      <w:r w:rsidRPr="006F4F9D">
        <w:rPr>
          <w:sz w:val="20"/>
          <w:szCs w:val="20"/>
        </w:rPr>
        <w:t xml:space="preserve"> + Знаем,</w:t>
      </w:r>
    </w:p>
    <w:p w14:paraId="32210D89" w14:textId="77777777" w:rsidR="00D3069F" w:rsidRPr="006F4F9D" w:rsidRDefault="00D3069F" w:rsidP="00D3069F">
      <w:pPr>
        <w:pStyle w:val="afffffff3"/>
        <w:ind w:firstLine="567"/>
        <w:rPr>
          <w:sz w:val="20"/>
          <w:szCs w:val="20"/>
        </w:rPr>
      </w:pPr>
      <w:r w:rsidRPr="006F4F9D">
        <w:rPr>
          <w:sz w:val="20"/>
          <w:szCs w:val="20"/>
        </w:rPr>
        <w:t>где:</w:t>
      </w:r>
    </w:p>
    <w:p w14:paraId="391120D4" w14:textId="77777777" w:rsidR="00D3069F" w:rsidRPr="006F4F9D" w:rsidRDefault="00D3069F" w:rsidP="00D3069F">
      <w:pPr>
        <w:pStyle w:val="afffffff3"/>
        <w:ind w:firstLine="567"/>
        <w:rPr>
          <w:sz w:val="20"/>
          <w:szCs w:val="20"/>
        </w:rPr>
      </w:pPr>
      <w:proofErr w:type="spellStart"/>
      <w:r w:rsidRPr="006F4F9D">
        <w:rPr>
          <w:sz w:val="20"/>
          <w:szCs w:val="20"/>
        </w:rPr>
        <w:t>Зпроезд</w:t>
      </w:r>
      <w:proofErr w:type="spellEnd"/>
      <w:r w:rsidRPr="006F4F9D">
        <w:rPr>
          <w:sz w:val="20"/>
          <w:szCs w:val="20"/>
        </w:rPr>
        <w:t xml:space="preserve"> - затраты по договору на проезд к месту командирования и обратно;</w:t>
      </w:r>
    </w:p>
    <w:p w14:paraId="6125399C" w14:textId="77777777" w:rsidR="00D3069F" w:rsidRPr="006F4F9D" w:rsidRDefault="00D3069F" w:rsidP="00D3069F">
      <w:pPr>
        <w:pStyle w:val="afffffff3"/>
        <w:ind w:firstLine="567"/>
        <w:rPr>
          <w:sz w:val="20"/>
          <w:szCs w:val="20"/>
        </w:rPr>
      </w:pPr>
      <w:r w:rsidRPr="006F4F9D">
        <w:rPr>
          <w:sz w:val="20"/>
          <w:szCs w:val="20"/>
        </w:rPr>
        <w:t>Знаем - затраты по договору на наем жилого помещения на период командирования.</w:t>
      </w:r>
    </w:p>
    <w:p w14:paraId="6C1FF248" w14:textId="77777777" w:rsidR="00D3069F" w:rsidRPr="006F4F9D" w:rsidRDefault="00D3069F" w:rsidP="00D3069F">
      <w:pPr>
        <w:pStyle w:val="afffffff3"/>
        <w:ind w:firstLine="567"/>
        <w:rPr>
          <w:sz w:val="20"/>
          <w:szCs w:val="20"/>
        </w:rPr>
      </w:pPr>
      <w:r w:rsidRPr="006F4F9D">
        <w:rPr>
          <w:sz w:val="20"/>
          <w:szCs w:val="20"/>
        </w:rPr>
        <w:t>49. Затраты по договору на проезд к месту командирования и обратно (</w:t>
      </w:r>
      <w:proofErr w:type="spellStart"/>
      <w:r w:rsidRPr="006F4F9D">
        <w:rPr>
          <w:sz w:val="20"/>
          <w:szCs w:val="20"/>
        </w:rPr>
        <w:t>Зпроезд</w:t>
      </w:r>
      <w:proofErr w:type="spellEnd"/>
      <w:r w:rsidRPr="006F4F9D">
        <w:rPr>
          <w:sz w:val="20"/>
          <w:szCs w:val="20"/>
        </w:rPr>
        <w:t>) определяются по формуле</w:t>
      </w:r>
    </w:p>
    <w:p w14:paraId="209EA17B"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66AF1209" wp14:editId="6553C460">
            <wp:extent cx="1866900" cy="4762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66900" cy="476250"/>
                    </a:xfrm>
                    <a:prstGeom prst="rect">
                      <a:avLst/>
                    </a:prstGeom>
                    <a:noFill/>
                    <a:ln>
                      <a:noFill/>
                    </a:ln>
                  </pic:spPr>
                </pic:pic>
              </a:graphicData>
            </a:graphic>
          </wp:inline>
        </w:drawing>
      </w:r>
    </w:p>
    <w:p w14:paraId="00A59FC3" w14:textId="77777777" w:rsidR="00D3069F" w:rsidRPr="006F4F9D" w:rsidRDefault="00D3069F" w:rsidP="00D3069F">
      <w:pPr>
        <w:pStyle w:val="afffffff3"/>
        <w:ind w:firstLine="567"/>
        <w:rPr>
          <w:sz w:val="20"/>
          <w:szCs w:val="20"/>
        </w:rPr>
      </w:pPr>
      <w:r w:rsidRPr="006F4F9D">
        <w:rPr>
          <w:sz w:val="20"/>
          <w:szCs w:val="20"/>
        </w:rPr>
        <w:t>где:</w:t>
      </w:r>
    </w:p>
    <w:p w14:paraId="6CEEB888"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проезд - количество командированных работников по i-</w:t>
      </w:r>
      <w:proofErr w:type="spellStart"/>
      <w:r w:rsidRPr="006F4F9D">
        <w:rPr>
          <w:sz w:val="20"/>
          <w:szCs w:val="20"/>
        </w:rPr>
        <w:t>му</w:t>
      </w:r>
      <w:proofErr w:type="spellEnd"/>
      <w:r w:rsidRPr="006F4F9D">
        <w:rPr>
          <w:sz w:val="20"/>
          <w:szCs w:val="20"/>
        </w:rPr>
        <w:t xml:space="preserve"> направлению командирования с учетом показателей утвержденных планов служебных командировок;</w:t>
      </w:r>
    </w:p>
    <w:p w14:paraId="1D2A1832"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проезд - цена проезда по i-</w:t>
      </w:r>
      <w:proofErr w:type="spellStart"/>
      <w:r w:rsidRPr="006F4F9D">
        <w:rPr>
          <w:sz w:val="20"/>
          <w:szCs w:val="20"/>
        </w:rPr>
        <w:t>му</w:t>
      </w:r>
      <w:proofErr w:type="spellEnd"/>
      <w:r w:rsidRPr="006F4F9D">
        <w:rPr>
          <w:sz w:val="20"/>
          <w:szCs w:val="20"/>
        </w:rPr>
        <w:t xml:space="preserve"> направлению командирования с учетом установленных требований.</w:t>
      </w:r>
    </w:p>
    <w:p w14:paraId="72EEECA2" w14:textId="77777777" w:rsidR="00D3069F" w:rsidRPr="006F4F9D" w:rsidRDefault="00D3069F" w:rsidP="00D3069F">
      <w:pPr>
        <w:pStyle w:val="afffffff3"/>
        <w:ind w:firstLine="567"/>
        <w:rPr>
          <w:sz w:val="20"/>
          <w:szCs w:val="20"/>
        </w:rPr>
      </w:pPr>
      <w:r w:rsidRPr="006F4F9D">
        <w:rPr>
          <w:sz w:val="20"/>
          <w:szCs w:val="20"/>
        </w:rPr>
        <w:t>50. Затраты по договору на наем жилого помещения на период командирования (Знаем) определяются по формуле</w:t>
      </w:r>
    </w:p>
    <w:p w14:paraId="52F90513"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59A1804C" wp14:editId="23C3D341">
            <wp:extent cx="1952625" cy="4762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952625" cy="476250"/>
                    </a:xfrm>
                    <a:prstGeom prst="rect">
                      <a:avLst/>
                    </a:prstGeom>
                    <a:noFill/>
                    <a:ln>
                      <a:noFill/>
                    </a:ln>
                  </pic:spPr>
                </pic:pic>
              </a:graphicData>
            </a:graphic>
          </wp:inline>
        </w:drawing>
      </w:r>
    </w:p>
    <w:p w14:paraId="36449E6B" w14:textId="77777777" w:rsidR="00D3069F" w:rsidRPr="006F4F9D" w:rsidRDefault="00D3069F" w:rsidP="00D3069F">
      <w:pPr>
        <w:pStyle w:val="afffffff3"/>
        <w:ind w:firstLine="567"/>
        <w:rPr>
          <w:sz w:val="20"/>
          <w:szCs w:val="20"/>
        </w:rPr>
      </w:pPr>
      <w:r w:rsidRPr="006F4F9D">
        <w:rPr>
          <w:sz w:val="20"/>
          <w:szCs w:val="20"/>
        </w:rPr>
        <w:t>где:</w:t>
      </w:r>
    </w:p>
    <w:p w14:paraId="017E33A9"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наем - количество командированных работников по i-</w:t>
      </w:r>
      <w:proofErr w:type="spellStart"/>
      <w:r w:rsidRPr="006F4F9D">
        <w:rPr>
          <w:sz w:val="20"/>
          <w:szCs w:val="20"/>
        </w:rPr>
        <w:t>му</w:t>
      </w:r>
      <w:proofErr w:type="spellEnd"/>
      <w:r w:rsidRPr="006F4F9D">
        <w:rPr>
          <w:sz w:val="20"/>
          <w:szCs w:val="20"/>
        </w:rPr>
        <w:t xml:space="preserve"> направлению командирования с учетом показателей утвержденных планов служебных командировок;</w:t>
      </w:r>
    </w:p>
    <w:p w14:paraId="61908421"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наем - цена найма жилого помещения в сутки по i-</w:t>
      </w:r>
      <w:proofErr w:type="spellStart"/>
      <w:r w:rsidRPr="006F4F9D">
        <w:rPr>
          <w:sz w:val="20"/>
          <w:szCs w:val="20"/>
        </w:rPr>
        <w:t>му</w:t>
      </w:r>
      <w:proofErr w:type="spellEnd"/>
      <w:r w:rsidRPr="006F4F9D">
        <w:rPr>
          <w:sz w:val="20"/>
          <w:szCs w:val="20"/>
        </w:rPr>
        <w:t xml:space="preserve"> направлению командирования с учетом установленных требований;</w:t>
      </w:r>
    </w:p>
    <w:p w14:paraId="0029C680" w14:textId="77777777" w:rsidR="00D3069F" w:rsidRPr="006F4F9D" w:rsidRDefault="00D3069F" w:rsidP="00D3069F">
      <w:pPr>
        <w:pStyle w:val="afffffff3"/>
        <w:ind w:firstLine="567"/>
        <w:rPr>
          <w:sz w:val="20"/>
          <w:szCs w:val="20"/>
        </w:rPr>
      </w:pPr>
      <w:r w:rsidRPr="006F4F9D">
        <w:rPr>
          <w:sz w:val="20"/>
          <w:szCs w:val="20"/>
        </w:rPr>
        <w:t>Ni наем - количество суток нахождения в командировке по i-</w:t>
      </w:r>
      <w:proofErr w:type="spellStart"/>
      <w:r w:rsidRPr="006F4F9D">
        <w:rPr>
          <w:sz w:val="20"/>
          <w:szCs w:val="20"/>
        </w:rPr>
        <w:t>му</w:t>
      </w:r>
      <w:proofErr w:type="spellEnd"/>
      <w:r w:rsidRPr="006F4F9D">
        <w:rPr>
          <w:sz w:val="20"/>
          <w:szCs w:val="20"/>
        </w:rPr>
        <w:t xml:space="preserve"> направлению командирования.</w:t>
      </w:r>
    </w:p>
    <w:p w14:paraId="5DB0D9A4" w14:textId="77777777" w:rsidR="00D3069F" w:rsidRPr="006F4F9D" w:rsidRDefault="00D3069F" w:rsidP="00D3069F">
      <w:pPr>
        <w:pStyle w:val="afffffff3"/>
        <w:rPr>
          <w:sz w:val="20"/>
          <w:szCs w:val="20"/>
        </w:rPr>
      </w:pPr>
    </w:p>
    <w:p w14:paraId="649A4ACF" w14:textId="77777777" w:rsidR="00D3069F" w:rsidRPr="006F4F9D" w:rsidRDefault="00D3069F" w:rsidP="00D3069F">
      <w:pPr>
        <w:pStyle w:val="afffffff3"/>
        <w:ind w:firstLine="0"/>
        <w:jc w:val="center"/>
        <w:rPr>
          <w:sz w:val="20"/>
          <w:szCs w:val="20"/>
        </w:rPr>
      </w:pPr>
      <w:r w:rsidRPr="006F4F9D">
        <w:rPr>
          <w:sz w:val="20"/>
          <w:szCs w:val="20"/>
        </w:rPr>
        <w:t>Затраты на коммунальные услуги</w:t>
      </w:r>
    </w:p>
    <w:p w14:paraId="0E34D473" w14:textId="77777777" w:rsidR="00D3069F" w:rsidRPr="006F4F9D" w:rsidRDefault="00D3069F" w:rsidP="00D3069F">
      <w:pPr>
        <w:pStyle w:val="afffffff3"/>
        <w:rPr>
          <w:sz w:val="20"/>
          <w:szCs w:val="20"/>
        </w:rPr>
      </w:pPr>
    </w:p>
    <w:p w14:paraId="1BC6ECD0" w14:textId="77777777" w:rsidR="00D3069F" w:rsidRPr="006F4F9D" w:rsidRDefault="00D3069F" w:rsidP="00D3069F">
      <w:pPr>
        <w:pStyle w:val="afffffff3"/>
        <w:ind w:firstLine="567"/>
        <w:rPr>
          <w:sz w:val="20"/>
          <w:szCs w:val="20"/>
        </w:rPr>
      </w:pPr>
      <w:r w:rsidRPr="006F4F9D">
        <w:rPr>
          <w:sz w:val="20"/>
          <w:szCs w:val="20"/>
        </w:rPr>
        <w:t>51. Затраты на коммунальные услуги (</w:t>
      </w:r>
      <w:proofErr w:type="spellStart"/>
      <w:r w:rsidRPr="006F4F9D">
        <w:rPr>
          <w:sz w:val="20"/>
          <w:szCs w:val="20"/>
        </w:rPr>
        <w:t>Зком</w:t>
      </w:r>
      <w:proofErr w:type="spellEnd"/>
      <w:r w:rsidRPr="006F4F9D">
        <w:rPr>
          <w:sz w:val="20"/>
          <w:szCs w:val="20"/>
        </w:rPr>
        <w:t>) определяются по формуле</w:t>
      </w:r>
    </w:p>
    <w:p w14:paraId="3977A168" w14:textId="77777777" w:rsidR="00D3069F" w:rsidRPr="006F4F9D" w:rsidRDefault="00D3069F" w:rsidP="00D3069F">
      <w:pPr>
        <w:pStyle w:val="afffffff3"/>
        <w:ind w:firstLine="567"/>
        <w:rPr>
          <w:sz w:val="20"/>
          <w:szCs w:val="20"/>
        </w:rPr>
      </w:pPr>
      <w:proofErr w:type="spellStart"/>
      <w:r w:rsidRPr="006F4F9D">
        <w:rPr>
          <w:sz w:val="20"/>
          <w:szCs w:val="20"/>
        </w:rPr>
        <w:t>Зком</w:t>
      </w:r>
      <w:proofErr w:type="spellEnd"/>
      <w:r w:rsidRPr="006F4F9D">
        <w:rPr>
          <w:sz w:val="20"/>
          <w:szCs w:val="20"/>
        </w:rPr>
        <w:t xml:space="preserve"> = </w:t>
      </w:r>
      <w:proofErr w:type="spellStart"/>
      <w:r w:rsidRPr="006F4F9D">
        <w:rPr>
          <w:sz w:val="20"/>
          <w:szCs w:val="20"/>
        </w:rPr>
        <w:t>Згс</w:t>
      </w:r>
      <w:proofErr w:type="spellEnd"/>
      <w:r w:rsidRPr="006F4F9D">
        <w:rPr>
          <w:sz w:val="20"/>
          <w:szCs w:val="20"/>
        </w:rPr>
        <w:t xml:space="preserve"> + </w:t>
      </w:r>
      <w:proofErr w:type="spellStart"/>
      <w:r w:rsidRPr="006F4F9D">
        <w:rPr>
          <w:sz w:val="20"/>
          <w:szCs w:val="20"/>
        </w:rPr>
        <w:t>Зэс</w:t>
      </w:r>
      <w:proofErr w:type="spellEnd"/>
      <w:r w:rsidRPr="006F4F9D">
        <w:rPr>
          <w:sz w:val="20"/>
          <w:szCs w:val="20"/>
        </w:rPr>
        <w:t xml:space="preserve"> + </w:t>
      </w:r>
      <w:proofErr w:type="spellStart"/>
      <w:r w:rsidRPr="006F4F9D">
        <w:rPr>
          <w:sz w:val="20"/>
          <w:szCs w:val="20"/>
        </w:rPr>
        <w:t>Зтс</w:t>
      </w:r>
      <w:proofErr w:type="spellEnd"/>
      <w:r w:rsidRPr="006F4F9D">
        <w:rPr>
          <w:sz w:val="20"/>
          <w:szCs w:val="20"/>
        </w:rPr>
        <w:t xml:space="preserve"> + </w:t>
      </w:r>
      <w:proofErr w:type="spellStart"/>
      <w:r w:rsidRPr="006F4F9D">
        <w:rPr>
          <w:sz w:val="20"/>
          <w:szCs w:val="20"/>
        </w:rPr>
        <w:t>Згв</w:t>
      </w:r>
      <w:proofErr w:type="spellEnd"/>
      <w:r w:rsidRPr="006F4F9D">
        <w:rPr>
          <w:sz w:val="20"/>
          <w:szCs w:val="20"/>
        </w:rPr>
        <w:t xml:space="preserve"> + </w:t>
      </w:r>
      <w:proofErr w:type="spellStart"/>
      <w:r w:rsidRPr="006F4F9D">
        <w:rPr>
          <w:sz w:val="20"/>
          <w:szCs w:val="20"/>
        </w:rPr>
        <w:t>Зхв</w:t>
      </w:r>
      <w:proofErr w:type="spellEnd"/>
      <w:r w:rsidRPr="006F4F9D">
        <w:rPr>
          <w:sz w:val="20"/>
          <w:szCs w:val="20"/>
        </w:rPr>
        <w:t xml:space="preserve"> + </w:t>
      </w:r>
      <w:proofErr w:type="spellStart"/>
      <w:r w:rsidRPr="006F4F9D">
        <w:rPr>
          <w:sz w:val="20"/>
          <w:szCs w:val="20"/>
        </w:rPr>
        <w:t>Зтко</w:t>
      </w:r>
      <w:proofErr w:type="spellEnd"/>
      <w:r w:rsidRPr="006F4F9D">
        <w:rPr>
          <w:sz w:val="20"/>
          <w:szCs w:val="20"/>
        </w:rPr>
        <w:t xml:space="preserve"> +</w:t>
      </w:r>
      <w:proofErr w:type="spellStart"/>
      <w:r w:rsidRPr="006F4F9D">
        <w:rPr>
          <w:sz w:val="20"/>
          <w:szCs w:val="20"/>
        </w:rPr>
        <w:t>Звнск</w:t>
      </w:r>
      <w:proofErr w:type="spellEnd"/>
      <w:r w:rsidRPr="006F4F9D">
        <w:rPr>
          <w:sz w:val="20"/>
          <w:szCs w:val="20"/>
        </w:rPr>
        <w:t>,</w:t>
      </w:r>
    </w:p>
    <w:p w14:paraId="3D77F550" w14:textId="77777777" w:rsidR="00D3069F" w:rsidRPr="006F4F9D" w:rsidRDefault="00D3069F" w:rsidP="00D3069F">
      <w:pPr>
        <w:pStyle w:val="afffffff3"/>
        <w:ind w:firstLine="567"/>
        <w:rPr>
          <w:sz w:val="20"/>
          <w:szCs w:val="20"/>
        </w:rPr>
      </w:pPr>
      <w:r w:rsidRPr="006F4F9D">
        <w:rPr>
          <w:sz w:val="20"/>
          <w:szCs w:val="20"/>
        </w:rPr>
        <w:t>где:</w:t>
      </w:r>
    </w:p>
    <w:p w14:paraId="3E0AD26F" w14:textId="77777777" w:rsidR="00D3069F" w:rsidRPr="006F4F9D" w:rsidRDefault="00D3069F" w:rsidP="00D3069F">
      <w:pPr>
        <w:pStyle w:val="afffffff3"/>
        <w:ind w:firstLine="567"/>
        <w:rPr>
          <w:sz w:val="20"/>
          <w:szCs w:val="20"/>
        </w:rPr>
      </w:pPr>
      <w:proofErr w:type="spellStart"/>
      <w:r w:rsidRPr="006F4F9D">
        <w:rPr>
          <w:sz w:val="20"/>
          <w:szCs w:val="20"/>
        </w:rPr>
        <w:t>Згс</w:t>
      </w:r>
      <w:proofErr w:type="spellEnd"/>
      <w:r w:rsidRPr="006F4F9D">
        <w:rPr>
          <w:sz w:val="20"/>
          <w:szCs w:val="20"/>
        </w:rPr>
        <w:t xml:space="preserve"> - затраты на газоснабжение и иные виды топлива;</w:t>
      </w:r>
    </w:p>
    <w:p w14:paraId="4037B408" w14:textId="77777777" w:rsidR="00D3069F" w:rsidRPr="006F4F9D" w:rsidRDefault="00D3069F" w:rsidP="00D3069F">
      <w:pPr>
        <w:pStyle w:val="afffffff3"/>
        <w:ind w:firstLine="567"/>
        <w:rPr>
          <w:sz w:val="20"/>
          <w:szCs w:val="20"/>
        </w:rPr>
      </w:pPr>
      <w:proofErr w:type="spellStart"/>
      <w:r w:rsidRPr="006F4F9D">
        <w:rPr>
          <w:sz w:val="20"/>
          <w:szCs w:val="20"/>
        </w:rPr>
        <w:t>Зэс</w:t>
      </w:r>
      <w:proofErr w:type="spellEnd"/>
      <w:r w:rsidRPr="006F4F9D">
        <w:rPr>
          <w:sz w:val="20"/>
          <w:szCs w:val="20"/>
        </w:rPr>
        <w:t xml:space="preserve"> - затраты на электроснабжение;</w:t>
      </w:r>
    </w:p>
    <w:p w14:paraId="34026A3A" w14:textId="77777777" w:rsidR="00D3069F" w:rsidRPr="006F4F9D" w:rsidRDefault="00D3069F" w:rsidP="00D3069F">
      <w:pPr>
        <w:pStyle w:val="afffffff3"/>
        <w:ind w:firstLine="567"/>
        <w:rPr>
          <w:sz w:val="20"/>
          <w:szCs w:val="20"/>
        </w:rPr>
      </w:pPr>
      <w:proofErr w:type="spellStart"/>
      <w:r w:rsidRPr="006F4F9D">
        <w:rPr>
          <w:sz w:val="20"/>
          <w:szCs w:val="20"/>
        </w:rPr>
        <w:t>Зтс</w:t>
      </w:r>
      <w:proofErr w:type="spellEnd"/>
      <w:r w:rsidRPr="006F4F9D">
        <w:rPr>
          <w:sz w:val="20"/>
          <w:szCs w:val="20"/>
        </w:rPr>
        <w:t xml:space="preserve"> - затраты на теплоснабжение;</w:t>
      </w:r>
    </w:p>
    <w:p w14:paraId="5BB20C4F" w14:textId="77777777" w:rsidR="00D3069F" w:rsidRPr="006F4F9D" w:rsidRDefault="00D3069F" w:rsidP="00D3069F">
      <w:pPr>
        <w:pStyle w:val="afffffff3"/>
        <w:ind w:firstLine="567"/>
        <w:rPr>
          <w:sz w:val="20"/>
          <w:szCs w:val="20"/>
        </w:rPr>
      </w:pPr>
      <w:proofErr w:type="spellStart"/>
      <w:r w:rsidRPr="006F4F9D">
        <w:rPr>
          <w:sz w:val="20"/>
          <w:szCs w:val="20"/>
        </w:rPr>
        <w:t>Згв</w:t>
      </w:r>
      <w:proofErr w:type="spellEnd"/>
      <w:r w:rsidRPr="006F4F9D">
        <w:rPr>
          <w:sz w:val="20"/>
          <w:szCs w:val="20"/>
        </w:rPr>
        <w:t xml:space="preserve"> - затраты на горячее водоснабжение;</w:t>
      </w:r>
    </w:p>
    <w:p w14:paraId="588F195A" w14:textId="77777777" w:rsidR="00D3069F" w:rsidRPr="006F4F9D" w:rsidRDefault="00D3069F" w:rsidP="00D3069F">
      <w:pPr>
        <w:pStyle w:val="afffffff3"/>
        <w:ind w:firstLine="567"/>
        <w:rPr>
          <w:sz w:val="20"/>
          <w:szCs w:val="20"/>
        </w:rPr>
      </w:pPr>
      <w:proofErr w:type="spellStart"/>
      <w:r w:rsidRPr="006F4F9D">
        <w:rPr>
          <w:sz w:val="20"/>
          <w:szCs w:val="20"/>
        </w:rPr>
        <w:t>Зхв</w:t>
      </w:r>
      <w:proofErr w:type="spellEnd"/>
      <w:r w:rsidRPr="006F4F9D">
        <w:rPr>
          <w:sz w:val="20"/>
          <w:szCs w:val="20"/>
        </w:rPr>
        <w:t xml:space="preserve"> - затраты на холодное водоснабжение и водоотведение;</w:t>
      </w:r>
    </w:p>
    <w:p w14:paraId="04CC65B2" w14:textId="77777777" w:rsidR="00D3069F" w:rsidRPr="006F4F9D" w:rsidRDefault="00D3069F" w:rsidP="00D3069F">
      <w:pPr>
        <w:pStyle w:val="afffffff3"/>
        <w:ind w:firstLine="567"/>
        <w:rPr>
          <w:sz w:val="20"/>
          <w:szCs w:val="20"/>
        </w:rPr>
      </w:pPr>
      <w:proofErr w:type="spellStart"/>
      <w:r w:rsidRPr="006F4F9D">
        <w:rPr>
          <w:sz w:val="20"/>
          <w:szCs w:val="20"/>
        </w:rPr>
        <w:t>Зтко</w:t>
      </w:r>
      <w:proofErr w:type="spellEnd"/>
      <w:r w:rsidRPr="006F4F9D">
        <w:rPr>
          <w:sz w:val="20"/>
          <w:szCs w:val="20"/>
        </w:rPr>
        <w:t xml:space="preserve"> -. затраты на обращение с твердыми коммунальными отходами;</w:t>
      </w:r>
    </w:p>
    <w:p w14:paraId="30660288" w14:textId="77777777" w:rsidR="00D3069F" w:rsidRPr="006F4F9D" w:rsidRDefault="00D3069F" w:rsidP="00D3069F">
      <w:pPr>
        <w:pStyle w:val="afffffff3"/>
        <w:ind w:firstLine="567"/>
        <w:rPr>
          <w:sz w:val="20"/>
          <w:szCs w:val="20"/>
        </w:rPr>
      </w:pPr>
      <w:proofErr w:type="spellStart"/>
      <w:r w:rsidRPr="006F4F9D">
        <w:rPr>
          <w:sz w:val="20"/>
          <w:szCs w:val="20"/>
        </w:rPr>
        <w:t>Звнск</w:t>
      </w:r>
      <w:proofErr w:type="spellEnd"/>
      <w:r w:rsidRPr="006F4F9D">
        <w:rPr>
          <w:sz w:val="20"/>
          <w:szCs w:val="20"/>
        </w:rPr>
        <w:t xml:space="preserve"> - затраты на оплату услуг лиц, привлекаемых на основании гражданско-правовых договоров (далее - внештатный сотрудник).</w:t>
      </w:r>
    </w:p>
    <w:p w14:paraId="547BDCF8" w14:textId="77777777" w:rsidR="00D3069F" w:rsidRPr="006F4F9D" w:rsidRDefault="00D3069F" w:rsidP="00D3069F">
      <w:pPr>
        <w:pStyle w:val="afffffff3"/>
        <w:ind w:firstLine="567"/>
        <w:rPr>
          <w:sz w:val="20"/>
          <w:szCs w:val="20"/>
        </w:rPr>
      </w:pPr>
      <w:r w:rsidRPr="006F4F9D">
        <w:rPr>
          <w:sz w:val="20"/>
          <w:szCs w:val="20"/>
        </w:rPr>
        <w:t>52. Затраты на газоснабжение и иные виды топлива (</w:t>
      </w:r>
      <w:proofErr w:type="spellStart"/>
      <w:r w:rsidRPr="006F4F9D">
        <w:rPr>
          <w:sz w:val="20"/>
          <w:szCs w:val="20"/>
        </w:rPr>
        <w:t>Згс</w:t>
      </w:r>
      <w:proofErr w:type="spellEnd"/>
      <w:r w:rsidRPr="006F4F9D">
        <w:rPr>
          <w:sz w:val="20"/>
          <w:szCs w:val="20"/>
        </w:rPr>
        <w:t>) определяются по формуле</w:t>
      </w:r>
    </w:p>
    <w:p w14:paraId="2ED8ED76"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2A8C30D1" wp14:editId="5F399159">
            <wp:extent cx="1476375" cy="47625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76375" cy="476250"/>
                    </a:xfrm>
                    <a:prstGeom prst="rect">
                      <a:avLst/>
                    </a:prstGeom>
                    <a:noFill/>
                    <a:ln>
                      <a:noFill/>
                    </a:ln>
                  </pic:spPr>
                </pic:pic>
              </a:graphicData>
            </a:graphic>
          </wp:inline>
        </w:drawing>
      </w:r>
    </w:p>
    <w:p w14:paraId="531A99C3" w14:textId="77777777" w:rsidR="00D3069F" w:rsidRPr="006F4F9D" w:rsidRDefault="00D3069F" w:rsidP="00D3069F">
      <w:pPr>
        <w:pStyle w:val="afffffff3"/>
        <w:ind w:firstLine="567"/>
        <w:rPr>
          <w:sz w:val="20"/>
          <w:szCs w:val="20"/>
        </w:rPr>
      </w:pPr>
      <w:r w:rsidRPr="006F4F9D">
        <w:rPr>
          <w:sz w:val="20"/>
          <w:szCs w:val="20"/>
        </w:rPr>
        <w:t>где:</w:t>
      </w:r>
    </w:p>
    <w:p w14:paraId="3E89BC22" w14:textId="77777777" w:rsidR="00D3069F" w:rsidRPr="006F4F9D" w:rsidRDefault="00D3069F" w:rsidP="00D3069F">
      <w:pPr>
        <w:pStyle w:val="afffffff3"/>
        <w:ind w:firstLine="567"/>
        <w:rPr>
          <w:sz w:val="20"/>
          <w:szCs w:val="20"/>
        </w:rPr>
      </w:pPr>
      <w:proofErr w:type="spellStart"/>
      <w:r w:rsidRPr="006F4F9D">
        <w:rPr>
          <w:sz w:val="20"/>
          <w:szCs w:val="20"/>
        </w:rPr>
        <w:t>Пi</w:t>
      </w:r>
      <w:proofErr w:type="spellEnd"/>
      <w:r w:rsidRPr="006F4F9D">
        <w:rPr>
          <w:sz w:val="20"/>
          <w:szCs w:val="20"/>
        </w:rPr>
        <w:t xml:space="preserve"> </w:t>
      </w:r>
      <w:proofErr w:type="spellStart"/>
      <w:r w:rsidRPr="006F4F9D">
        <w:rPr>
          <w:sz w:val="20"/>
          <w:szCs w:val="20"/>
        </w:rPr>
        <w:t>гс</w:t>
      </w:r>
      <w:proofErr w:type="spellEnd"/>
      <w:r w:rsidRPr="006F4F9D">
        <w:rPr>
          <w:sz w:val="20"/>
          <w:szCs w:val="20"/>
        </w:rPr>
        <w:t xml:space="preserve"> - расчетная потребность в i-м виде топлива (газе и ином виде топлива);</w:t>
      </w:r>
    </w:p>
    <w:p w14:paraId="45034C94" w14:textId="77777777" w:rsidR="00D3069F" w:rsidRPr="006F4F9D" w:rsidRDefault="00D3069F" w:rsidP="00D3069F">
      <w:pPr>
        <w:pStyle w:val="afffffff3"/>
        <w:ind w:firstLine="567"/>
        <w:rPr>
          <w:sz w:val="20"/>
          <w:szCs w:val="20"/>
        </w:rPr>
      </w:pPr>
      <w:proofErr w:type="spellStart"/>
      <w:r w:rsidRPr="006F4F9D">
        <w:rPr>
          <w:sz w:val="20"/>
          <w:szCs w:val="20"/>
        </w:rPr>
        <w:t>Тi</w:t>
      </w:r>
      <w:proofErr w:type="spellEnd"/>
      <w:r w:rsidRPr="006F4F9D">
        <w:rPr>
          <w:sz w:val="20"/>
          <w:szCs w:val="20"/>
        </w:rPr>
        <w:t xml:space="preserve"> </w:t>
      </w:r>
      <w:proofErr w:type="spellStart"/>
      <w:r w:rsidRPr="006F4F9D">
        <w:rPr>
          <w:sz w:val="20"/>
          <w:szCs w:val="20"/>
        </w:rPr>
        <w:t>гс</w:t>
      </w:r>
      <w:proofErr w:type="spellEnd"/>
      <w:r w:rsidRPr="006F4F9D">
        <w:rPr>
          <w:sz w:val="20"/>
          <w:szCs w:val="20"/>
        </w:rPr>
        <w:t xml:space="preserve"> - тариф на i-й вид топлива, утвержденный в установленном порядке органом государственного регулирования тарифов (далее - регулируемый тариф) (если тарифы на соответствующий вид топлива подлежат государственному регулированию);</w:t>
      </w:r>
    </w:p>
    <w:p w14:paraId="2A9D96A5" w14:textId="77777777" w:rsidR="00D3069F" w:rsidRPr="006F4F9D" w:rsidRDefault="00D3069F" w:rsidP="00D3069F">
      <w:pPr>
        <w:pStyle w:val="afffffff3"/>
        <w:ind w:firstLine="567"/>
        <w:rPr>
          <w:sz w:val="20"/>
          <w:szCs w:val="20"/>
        </w:rPr>
      </w:pPr>
      <w:proofErr w:type="spellStart"/>
      <w:r w:rsidRPr="006F4F9D">
        <w:rPr>
          <w:sz w:val="20"/>
          <w:szCs w:val="20"/>
        </w:rPr>
        <w:t>ki</w:t>
      </w:r>
      <w:proofErr w:type="spellEnd"/>
      <w:r w:rsidRPr="006F4F9D">
        <w:rPr>
          <w:sz w:val="20"/>
          <w:szCs w:val="20"/>
        </w:rPr>
        <w:t xml:space="preserve"> </w:t>
      </w:r>
      <w:proofErr w:type="spellStart"/>
      <w:r w:rsidRPr="006F4F9D">
        <w:rPr>
          <w:sz w:val="20"/>
          <w:szCs w:val="20"/>
        </w:rPr>
        <w:t>гс</w:t>
      </w:r>
      <w:proofErr w:type="spellEnd"/>
      <w:r w:rsidRPr="006F4F9D">
        <w:rPr>
          <w:sz w:val="20"/>
          <w:szCs w:val="20"/>
        </w:rPr>
        <w:t xml:space="preserve"> - поправочный коэффициент, учитывающий затраты на транспортировку i-го вида топлива.</w:t>
      </w:r>
    </w:p>
    <w:p w14:paraId="7AA8F95A" w14:textId="77777777" w:rsidR="00D3069F" w:rsidRPr="006F4F9D" w:rsidRDefault="00D3069F" w:rsidP="00D3069F">
      <w:pPr>
        <w:pStyle w:val="afffffff3"/>
        <w:ind w:firstLine="567"/>
        <w:rPr>
          <w:sz w:val="20"/>
          <w:szCs w:val="20"/>
        </w:rPr>
      </w:pPr>
      <w:r w:rsidRPr="006F4F9D">
        <w:rPr>
          <w:sz w:val="20"/>
          <w:szCs w:val="20"/>
        </w:rPr>
        <w:t>53. Затраты на электроснабжение (</w:t>
      </w:r>
      <w:proofErr w:type="spellStart"/>
      <w:r w:rsidRPr="006F4F9D">
        <w:rPr>
          <w:sz w:val="20"/>
          <w:szCs w:val="20"/>
        </w:rPr>
        <w:t>Зэс</w:t>
      </w:r>
      <w:proofErr w:type="spellEnd"/>
      <w:r w:rsidRPr="006F4F9D">
        <w:rPr>
          <w:sz w:val="20"/>
          <w:szCs w:val="20"/>
        </w:rPr>
        <w:t>) определяются по формуле</w:t>
      </w:r>
    </w:p>
    <w:p w14:paraId="3F72E17D"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E89F1DA" wp14:editId="4D100EF6">
            <wp:extent cx="1152525" cy="476250"/>
            <wp:effectExtent l="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152525" cy="476250"/>
                    </a:xfrm>
                    <a:prstGeom prst="rect">
                      <a:avLst/>
                    </a:prstGeom>
                    <a:noFill/>
                    <a:ln>
                      <a:noFill/>
                    </a:ln>
                  </pic:spPr>
                </pic:pic>
              </a:graphicData>
            </a:graphic>
          </wp:inline>
        </w:drawing>
      </w:r>
    </w:p>
    <w:p w14:paraId="3541528D" w14:textId="77777777" w:rsidR="00D3069F" w:rsidRPr="006F4F9D" w:rsidRDefault="00D3069F" w:rsidP="00D3069F">
      <w:pPr>
        <w:pStyle w:val="afffffff3"/>
        <w:ind w:firstLine="567"/>
        <w:rPr>
          <w:sz w:val="20"/>
          <w:szCs w:val="20"/>
        </w:rPr>
      </w:pPr>
      <w:r w:rsidRPr="006F4F9D">
        <w:rPr>
          <w:sz w:val="20"/>
          <w:szCs w:val="20"/>
        </w:rPr>
        <w:t>где:</w:t>
      </w:r>
    </w:p>
    <w:p w14:paraId="2608B268" w14:textId="77777777" w:rsidR="00D3069F" w:rsidRPr="006F4F9D" w:rsidRDefault="00D3069F" w:rsidP="00D3069F">
      <w:pPr>
        <w:pStyle w:val="afffffff3"/>
        <w:ind w:firstLine="567"/>
        <w:rPr>
          <w:sz w:val="20"/>
          <w:szCs w:val="20"/>
        </w:rPr>
      </w:pPr>
      <w:proofErr w:type="spellStart"/>
      <w:r w:rsidRPr="006F4F9D">
        <w:rPr>
          <w:sz w:val="20"/>
          <w:szCs w:val="20"/>
        </w:rPr>
        <w:lastRenderedPageBreak/>
        <w:t>Тi</w:t>
      </w:r>
      <w:proofErr w:type="spellEnd"/>
      <w:r w:rsidRPr="006F4F9D">
        <w:rPr>
          <w:sz w:val="20"/>
          <w:szCs w:val="20"/>
        </w:rPr>
        <w:t xml:space="preserve"> эс - i-й нерегулируемый тариф на электроэнергию, применяемый в соответствии с законодательством Российской Федерации;</w:t>
      </w:r>
    </w:p>
    <w:p w14:paraId="36B108B0" w14:textId="77777777" w:rsidR="00D3069F" w:rsidRPr="006F4F9D" w:rsidRDefault="00D3069F" w:rsidP="00D3069F">
      <w:pPr>
        <w:pStyle w:val="afffffff3"/>
        <w:ind w:firstLine="567"/>
        <w:rPr>
          <w:sz w:val="20"/>
          <w:szCs w:val="20"/>
        </w:rPr>
      </w:pPr>
      <w:proofErr w:type="spellStart"/>
      <w:r w:rsidRPr="006F4F9D">
        <w:rPr>
          <w:sz w:val="20"/>
          <w:szCs w:val="20"/>
        </w:rPr>
        <w:t>Пi</w:t>
      </w:r>
      <w:proofErr w:type="spellEnd"/>
      <w:r w:rsidRPr="006F4F9D">
        <w:rPr>
          <w:sz w:val="20"/>
          <w:szCs w:val="20"/>
        </w:rPr>
        <w:t xml:space="preserve"> эс - расчетная потребность в электроэнергии в год по i-</w:t>
      </w:r>
      <w:proofErr w:type="spellStart"/>
      <w:r w:rsidRPr="006F4F9D">
        <w:rPr>
          <w:sz w:val="20"/>
          <w:szCs w:val="20"/>
        </w:rPr>
        <w:t>му</w:t>
      </w:r>
      <w:proofErr w:type="spellEnd"/>
      <w:r w:rsidRPr="006F4F9D">
        <w:rPr>
          <w:sz w:val="20"/>
          <w:szCs w:val="20"/>
        </w:rPr>
        <w:t xml:space="preserve"> тарифу на электроэнергию.</w:t>
      </w:r>
    </w:p>
    <w:p w14:paraId="40A717A9" w14:textId="77777777" w:rsidR="00D3069F" w:rsidRPr="006F4F9D" w:rsidRDefault="00D3069F" w:rsidP="00D3069F">
      <w:pPr>
        <w:pStyle w:val="afffffff3"/>
        <w:ind w:firstLine="567"/>
        <w:rPr>
          <w:sz w:val="20"/>
          <w:szCs w:val="20"/>
        </w:rPr>
      </w:pPr>
      <w:r w:rsidRPr="006F4F9D">
        <w:rPr>
          <w:sz w:val="20"/>
          <w:szCs w:val="20"/>
        </w:rPr>
        <w:t>54. Затраты на теплоснабжение (</w:t>
      </w:r>
      <w:proofErr w:type="spellStart"/>
      <w:r w:rsidRPr="006F4F9D">
        <w:rPr>
          <w:sz w:val="20"/>
          <w:szCs w:val="20"/>
        </w:rPr>
        <w:t>Зтс</w:t>
      </w:r>
      <w:proofErr w:type="spellEnd"/>
      <w:r w:rsidRPr="006F4F9D">
        <w:rPr>
          <w:sz w:val="20"/>
          <w:szCs w:val="20"/>
        </w:rPr>
        <w:t>) определяются по формуле</w:t>
      </w:r>
    </w:p>
    <w:p w14:paraId="6543926C" w14:textId="77777777" w:rsidR="00D3069F" w:rsidRPr="006F4F9D" w:rsidRDefault="00D3069F" w:rsidP="00D3069F">
      <w:pPr>
        <w:pStyle w:val="afffffff3"/>
        <w:ind w:firstLine="567"/>
        <w:rPr>
          <w:sz w:val="20"/>
          <w:szCs w:val="20"/>
        </w:rPr>
      </w:pPr>
      <w:proofErr w:type="spellStart"/>
      <w:r w:rsidRPr="006F4F9D">
        <w:rPr>
          <w:sz w:val="20"/>
          <w:szCs w:val="20"/>
        </w:rPr>
        <w:t>Зтс</w:t>
      </w:r>
      <w:proofErr w:type="spellEnd"/>
      <w:r w:rsidRPr="006F4F9D">
        <w:rPr>
          <w:sz w:val="20"/>
          <w:szCs w:val="20"/>
        </w:rPr>
        <w:t xml:space="preserve"> = </w:t>
      </w:r>
      <w:proofErr w:type="spellStart"/>
      <w:r w:rsidRPr="006F4F9D">
        <w:rPr>
          <w:sz w:val="20"/>
          <w:szCs w:val="20"/>
        </w:rPr>
        <w:t>Птопл</w:t>
      </w:r>
      <w:proofErr w:type="spellEnd"/>
      <w:r w:rsidRPr="006F4F9D">
        <w:rPr>
          <w:sz w:val="20"/>
          <w:szCs w:val="20"/>
        </w:rPr>
        <w:t xml:space="preserve"> x </w:t>
      </w:r>
      <w:proofErr w:type="spellStart"/>
      <w:r w:rsidRPr="006F4F9D">
        <w:rPr>
          <w:sz w:val="20"/>
          <w:szCs w:val="20"/>
        </w:rPr>
        <w:t>Ттс</w:t>
      </w:r>
      <w:proofErr w:type="spellEnd"/>
      <w:r w:rsidRPr="006F4F9D">
        <w:rPr>
          <w:sz w:val="20"/>
          <w:szCs w:val="20"/>
        </w:rPr>
        <w:t>,</w:t>
      </w:r>
    </w:p>
    <w:p w14:paraId="6C5525E1" w14:textId="77777777" w:rsidR="00D3069F" w:rsidRPr="006F4F9D" w:rsidRDefault="00D3069F" w:rsidP="00D3069F">
      <w:pPr>
        <w:pStyle w:val="afffffff3"/>
        <w:ind w:firstLine="567"/>
        <w:rPr>
          <w:sz w:val="20"/>
          <w:szCs w:val="20"/>
        </w:rPr>
      </w:pPr>
      <w:r w:rsidRPr="006F4F9D">
        <w:rPr>
          <w:sz w:val="20"/>
          <w:szCs w:val="20"/>
        </w:rPr>
        <w:t>где:</w:t>
      </w:r>
    </w:p>
    <w:p w14:paraId="199B111E" w14:textId="77777777" w:rsidR="00D3069F" w:rsidRPr="006F4F9D" w:rsidRDefault="00D3069F" w:rsidP="00D3069F">
      <w:pPr>
        <w:pStyle w:val="afffffff3"/>
        <w:ind w:firstLine="567"/>
        <w:rPr>
          <w:sz w:val="20"/>
          <w:szCs w:val="20"/>
        </w:rPr>
      </w:pPr>
      <w:proofErr w:type="spellStart"/>
      <w:r w:rsidRPr="006F4F9D">
        <w:rPr>
          <w:sz w:val="20"/>
          <w:szCs w:val="20"/>
        </w:rPr>
        <w:t>Птопл</w:t>
      </w:r>
      <w:proofErr w:type="spellEnd"/>
      <w:r w:rsidRPr="006F4F9D">
        <w:rPr>
          <w:sz w:val="20"/>
          <w:szCs w:val="20"/>
        </w:rPr>
        <w:t xml:space="preserve"> - расчетная потребность в теплоэнергии на отопление зданий, помещений и сооружений;</w:t>
      </w:r>
    </w:p>
    <w:p w14:paraId="6CEC606C" w14:textId="77777777" w:rsidR="00D3069F" w:rsidRPr="006F4F9D" w:rsidRDefault="00D3069F" w:rsidP="00D3069F">
      <w:pPr>
        <w:pStyle w:val="afffffff3"/>
        <w:ind w:firstLine="567"/>
        <w:rPr>
          <w:sz w:val="20"/>
          <w:szCs w:val="20"/>
        </w:rPr>
      </w:pPr>
      <w:proofErr w:type="spellStart"/>
      <w:r w:rsidRPr="006F4F9D">
        <w:rPr>
          <w:sz w:val="20"/>
          <w:szCs w:val="20"/>
        </w:rPr>
        <w:t>Ттс</w:t>
      </w:r>
      <w:proofErr w:type="spellEnd"/>
      <w:r w:rsidRPr="006F4F9D">
        <w:rPr>
          <w:sz w:val="20"/>
          <w:szCs w:val="20"/>
        </w:rPr>
        <w:t xml:space="preserve"> - регулируемый тариф на теплоснабжение.</w:t>
      </w:r>
    </w:p>
    <w:p w14:paraId="433BF5BD" w14:textId="77777777" w:rsidR="00D3069F" w:rsidRPr="006F4F9D" w:rsidRDefault="00D3069F" w:rsidP="00D3069F">
      <w:pPr>
        <w:pStyle w:val="afffffff3"/>
        <w:ind w:firstLine="567"/>
        <w:rPr>
          <w:sz w:val="20"/>
          <w:szCs w:val="20"/>
        </w:rPr>
      </w:pPr>
      <w:r w:rsidRPr="006F4F9D">
        <w:rPr>
          <w:sz w:val="20"/>
          <w:szCs w:val="20"/>
        </w:rPr>
        <w:t>55. Затраты на горячее водоснабжение (</w:t>
      </w:r>
      <w:proofErr w:type="spellStart"/>
      <w:r w:rsidRPr="006F4F9D">
        <w:rPr>
          <w:sz w:val="20"/>
          <w:szCs w:val="20"/>
        </w:rPr>
        <w:t>Згв</w:t>
      </w:r>
      <w:proofErr w:type="spellEnd"/>
      <w:r w:rsidRPr="006F4F9D">
        <w:rPr>
          <w:sz w:val="20"/>
          <w:szCs w:val="20"/>
        </w:rPr>
        <w:t>) определяются по формуле</w:t>
      </w:r>
    </w:p>
    <w:p w14:paraId="6E4F19B7"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C1ADA3E" wp14:editId="2D33656D">
            <wp:extent cx="2314575" cy="3810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14575" cy="381000"/>
                    </a:xfrm>
                    <a:prstGeom prst="rect">
                      <a:avLst/>
                    </a:prstGeom>
                    <a:noFill/>
                    <a:ln>
                      <a:noFill/>
                    </a:ln>
                  </pic:spPr>
                </pic:pic>
              </a:graphicData>
            </a:graphic>
          </wp:inline>
        </w:drawing>
      </w:r>
      <w:r w:rsidRPr="006F4F9D">
        <w:rPr>
          <w:sz w:val="20"/>
          <w:szCs w:val="20"/>
        </w:rPr>
        <w:t>,</w:t>
      </w:r>
    </w:p>
    <w:p w14:paraId="6B9A7B50" w14:textId="77777777" w:rsidR="00D3069F" w:rsidRPr="006F4F9D" w:rsidRDefault="00D3069F" w:rsidP="00D3069F">
      <w:pPr>
        <w:pStyle w:val="afffffff3"/>
        <w:ind w:firstLine="567"/>
        <w:rPr>
          <w:sz w:val="20"/>
          <w:szCs w:val="20"/>
        </w:rPr>
      </w:pPr>
      <w:r w:rsidRPr="006F4F9D">
        <w:rPr>
          <w:sz w:val="20"/>
          <w:szCs w:val="20"/>
        </w:rPr>
        <w:t>где:</w:t>
      </w:r>
    </w:p>
    <w:p w14:paraId="20799364" w14:textId="77777777" w:rsidR="00D3069F" w:rsidRPr="006F4F9D" w:rsidRDefault="00D3069F" w:rsidP="00D3069F">
      <w:pPr>
        <w:pStyle w:val="afffffff3"/>
        <w:ind w:firstLine="567"/>
        <w:rPr>
          <w:sz w:val="20"/>
          <w:szCs w:val="20"/>
        </w:rPr>
      </w:pPr>
      <w:r w:rsidRPr="006F4F9D">
        <w:rPr>
          <w:sz w:val="20"/>
          <w:szCs w:val="20"/>
        </w:rPr>
        <w:t>П</w:t>
      </w:r>
      <w:r w:rsidRPr="006F4F9D">
        <w:rPr>
          <w:sz w:val="20"/>
          <w:szCs w:val="20"/>
          <w:vertAlign w:val="superscript"/>
        </w:rPr>
        <w:t>П</w:t>
      </w:r>
      <w:r w:rsidRPr="006F4F9D">
        <w:rPr>
          <w:sz w:val="20"/>
          <w:szCs w:val="20"/>
        </w:rPr>
        <w:t xml:space="preserve"> - расчетная потребность в горячей воде;</w:t>
      </w:r>
    </w:p>
    <w:p w14:paraId="73182962" w14:textId="77777777" w:rsidR="00D3069F" w:rsidRPr="006F4F9D" w:rsidRDefault="00D3069F" w:rsidP="00D3069F">
      <w:pPr>
        <w:pStyle w:val="afffffff3"/>
        <w:ind w:firstLine="567"/>
        <w:rPr>
          <w:sz w:val="20"/>
          <w:szCs w:val="20"/>
        </w:rPr>
      </w:pPr>
      <w:proofErr w:type="spellStart"/>
      <w:r w:rsidRPr="006F4F9D">
        <w:rPr>
          <w:sz w:val="20"/>
          <w:szCs w:val="20"/>
        </w:rPr>
        <w:t>Тхв</w:t>
      </w:r>
      <w:proofErr w:type="spellEnd"/>
      <w:r w:rsidRPr="006F4F9D">
        <w:rPr>
          <w:sz w:val="20"/>
          <w:szCs w:val="20"/>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двухкомпонентного тарифа на горячую воду (горячее водоснабжение);</w:t>
      </w:r>
    </w:p>
    <w:p w14:paraId="00F88E70"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27C6C577" wp14:editId="0F9228EC">
            <wp:extent cx="266700" cy="3238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66700" cy="323850"/>
                    </a:xfrm>
                    <a:prstGeom prst="rect">
                      <a:avLst/>
                    </a:prstGeom>
                    <a:noFill/>
                    <a:ln>
                      <a:noFill/>
                    </a:ln>
                  </pic:spPr>
                </pic:pic>
              </a:graphicData>
            </a:graphic>
          </wp:inline>
        </w:drawing>
      </w:r>
      <w:r w:rsidRPr="006F4F9D">
        <w:rPr>
          <w:sz w:val="20"/>
          <w:szCs w:val="20"/>
        </w:rPr>
        <w:t xml:space="preserve"> - объем (количество) тепловой энергии, рассчитанный как произведение П</w:t>
      </w:r>
      <w:r w:rsidRPr="006F4F9D">
        <w:rPr>
          <w:sz w:val="20"/>
          <w:szCs w:val="20"/>
          <w:vertAlign w:val="superscript"/>
        </w:rPr>
        <w:t>П</w:t>
      </w:r>
      <w:r w:rsidRPr="006F4F9D">
        <w:rPr>
          <w:sz w:val="20"/>
          <w:szCs w:val="20"/>
        </w:rP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14:paraId="5A7D1FA6" w14:textId="77777777" w:rsidR="00D3069F" w:rsidRPr="006F4F9D" w:rsidRDefault="00D3069F" w:rsidP="00D3069F">
      <w:pPr>
        <w:pStyle w:val="afffffff3"/>
        <w:ind w:firstLine="567"/>
        <w:rPr>
          <w:sz w:val="20"/>
          <w:szCs w:val="20"/>
        </w:rPr>
      </w:pPr>
      <w:proofErr w:type="spellStart"/>
      <w:r w:rsidRPr="006F4F9D">
        <w:rPr>
          <w:sz w:val="20"/>
          <w:szCs w:val="20"/>
        </w:rPr>
        <w:t>Tт</w:t>
      </w:r>
      <w:proofErr w:type="spellEnd"/>
      <w:r w:rsidRPr="006F4F9D">
        <w:rPr>
          <w:sz w:val="20"/>
          <w:szCs w:val="20"/>
        </w:rPr>
        <w:t>/э(</w:t>
      </w:r>
      <w:proofErr w:type="spellStart"/>
      <w:r w:rsidRPr="006F4F9D">
        <w:rPr>
          <w:sz w:val="20"/>
          <w:szCs w:val="20"/>
        </w:rPr>
        <w:t>Цт</w:t>
      </w:r>
      <w:proofErr w:type="spellEnd"/>
      <w:r w:rsidRPr="006F4F9D">
        <w:rPr>
          <w:sz w:val="20"/>
          <w:szCs w:val="20"/>
        </w:rPr>
        <w:t>/э)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либо цены на тепловую энергию, определенной в соответствии с законодательством Российской Федерации.</w:t>
      </w:r>
    </w:p>
    <w:p w14:paraId="0D340FA8" w14:textId="77777777" w:rsidR="00D3069F" w:rsidRPr="006F4F9D" w:rsidRDefault="00D3069F" w:rsidP="00D3069F">
      <w:pPr>
        <w:pStyle w:val="afffffff3"/>
        <w:ind w:firstLine="567"/>
        <w:rPr>
          <w:sz w:val="20"/>
          <w:szCs w:val="20"/>
        </w:rPr>
      </w:pPr>
      <w:r w:rsidRPr="006F4F9D">
        <w:rPr>
          <w:sz w:val="20"/>
          <w:szCs w:val="20"/>
        </w:rPr>
        <w:t>56. Затраты на холодное водоснабжение и водоотведение (</w:t>
      </w:r>
      <w:proofErr w:type="spellStart"/>
      <w:r w:rsidRPr="006F4F9D">
        <w:rPr>
          <w:sz w:val="20"/>
          <w:szCs w:val="20"/>
        </w:rPr>
        <w:t>Зхв</w:t>
      </w:r>
      <w:proofErr w:type="spellEnd"/>
      <w:r w:rsidRPr="006F4F9D">
        <w:rPr>
          <w:sz w:val="20"/>
          <w:szCs w:val="20"/>
        </w:rPr>
        <w:t>) определяются по формуле</w:t>
      </w:r>
    </w:p>
    <w:p w14:paraId="214951A3" w14:textId="77777777" w:rsidR="00D3069F" w:rsidRPr="006F4F9D" w:rsidRDefault="00D3069F" w:rsidP="00D3069F">
      <w:pPr>
        <w:pStyle w:val="afffffff3"/>
        <w:ind w:firstLine="567"/>
        <w:rPr>
          <w:sz w:val="20"/>
          <w:szCs w:val="20"/>
        </w:rPr>
      </w:pPr>
      <w:proofErr w:type="spellStart"/>
      <w:r w:rsidRPr="006F4F9D">
        <w:rPr>
          <w:sz w:val="20"/>
          <w:szCs w:val="20"/>
        </w:rPr>
        <w:t>Зхв</w:t>
      </w:r>
      <w:proofErr w:type="spellEnd"/>
      <w:r w:rsidRPr="006F4F9D">
        <w:rPr>
          <w:sz w:val="20"/>
          <w:szCs w:val="20"/>
        </w:rPr>
        <w:t xml:space="preserve"> = </w:t>
      </w:r>
      <w:proofErr w:type="spellStart"/>
      <w:r w:rsidRPr="006F4F9D">
        <w:rPr>
          <w:sz w:val="20"/>
          <w:szCs w:val="20"/>
        </w:rPr>
        <w:t>Пхв</w:t>
      </w:r>
      <w:proofErr w:type="spellEnd"/>
      <w:r w:rsidRPr="006F4F9D">
        <w:rPr>
          <w:sz w:val="20"/>
          <w:szCs w:val="20"/>
        </w:rPr>
        <w:t xml:space="preserve"> x </w:t>
      </w:r>
      <w:proofErr w:type="spellStart"/>
      <w:r w:rsidRPr="006F4F9D">
        <w:rPr>
          <w:sz w:val="20"/>
          <w:szCs w:val="20"/>
        </w:rPr>
        <w:t>Тхв</w:t>
      </w:r>
      <w:proofErr w:type="spellEnd"/>
      <w:r w:rsidRPr="006F4F9D">
        <w:rPr>
          <w:sz w:val="20"/>
          <w:szCs w:val="20"/>
        </w:rPr>
        <w:t xml:space="preserve"> + </w:t>
      </w:r>
      <w:proofErr w:type="spellStart"/>
      <w:r w:rsidRPr="006F4F9D">
        <w:rPr>
          <w:sz w:val="20"/>
          <w:szCs w:val="20"/>
        </w:rPr>
        <w:t>Пво</w:t>
      </w:r>
      <w:proofErr w:type="spellEnd"/>
      <w:r w:rsidRPr="006F4F9D">
        <w:rPr>
          <w:sz w:val="20"/>
          <w:szCs w:val="20"/>
        </w:rPr>
        <w:t xml:space="preserve"> x </w:t>
      </w:r>
      <w:proofErr w:type="spellStart"/>
      <w:r w:rsidRPr="006F4F9D">
        <w:rPr>
          <w:sz w:val="20"/>
          <w:szCs w:val="20"/>
        </w:rPr>
        <w:t>Тво</w:t>
      </w:r>
      <w:proofErr w:type="spellEnd"/>
      <w:r w:rsidRPr="006F4F9D">
        <w:rPr>
          <w:sz w:val="20"/>
          <w:szCs w:val="20"/>
        </w:rPr>
        <w:t>,</w:t>
      </w:r>
    </w:p>
    <w:p w14:paraId="14CD9722" w14:textId="77777777" w:rsidR="00D3069F" w:rsidRPr="006F4F9D" w:rsidRDefault="00D3069F" w:rsidP="00D3069F">
      <w:pPr>
        <w:pStyle w:val="afffffff3"/>
        <w:ind w:firstLine="567"/>
        <w:rPr>
          <w:sz w:val="20"/>
          <w:szCs w:val="20"/>
        </w:rPr>
      </w:pPr>
      <w:r w:rsidRPr="006F4F9D">
        <w:rPr>
          <w:sz w:val="20"/>
          <w:szCs w:val="20"/>
        </w:rPr>
        <w:t>где:</w:t>
      </w:r>
    </w:p>
    <w:p w14:paraId="2E2BC0AE" w14:textId="77777777" w:rsidR="00D3069F" w:rsidRPr="006F4F9D" w:rsidRDefault="00D3069F" w:rsidP="00D3069F">
      <w:pPr>
        <w:pStyle w:val="afffffff3"/>
        <w:ind w:firstLine="567"/>
        <w:rPr>
          <w:sz w:val="20"/>
          <w:szCs w:val="20"/>
        </w:rPr>
      </w:pPr>
      <w:proofErr w:type="spellStart"/>
      <w:r w:rsidRPr="006F4F9D">
        <w:rPr>
          <w:sz w:val="20"/>
          <w:szCs w:val="20"/>
        </w:rPr>
        <w:t>Пхв</w:t>
      </w:r>
      <w:proofErr w:type="spellEnd"/>
      <w:r w:rsidRPr="006F4F9D">
        <w:rPr>
          <w:sz w:val="20"/>
          <w:szCs w:val="20"/>
        </w:rPr>
        <w:t xml:space="preserve"> - расчетная потребность в холодном водоснабжении;</w:t>
      </w:r>
    </w:p>
    <w:p w14:paraId="5F8B9812" w14:textId="77777777" w:rsidR="00D3069F" w:rsidRPr="006F4F9D" w:rsidRDefault="00D3069F" w:rsidP="00D3069F">
      <w:pPr>
        <w:pStyle w:val="afffffff3"/>
        <w:ind w:firstLine="567"/>
        <w:rPr>
          <w:sz w:val="20"/>
          <w:szCs w:val="20"/>
        </w:rPr>
      </w:pPr>
      <w:proofErr w:type="spellStart"/>
      <w:r w:rsidRPr="006F4F9D">
        <w:rPr>
          <w:sz w:val="20"/>
          <w:szCs w:val="20"/>
        </w:rPr>
        <w:t>Тхв</w:t>
      </w:r>
      <w:proofErr w:type="spellEnd"/>
      <w:r w:rsidRPr="006F4F9D">
        <w:rPr>
          <w:sz w:val="20"/>
          <w:szCs w:val="20"/>
        </w:rPr>
        <w:t xml:space="preserve"> - регулируемый тариф на холодное водоснабжение;</w:t>
      </w:r>
    </w:p>
    <w:p w14:paraId="0955C19C" w14:textId="77777777" w:rsidR="00D3069F" w:rsidRPr="006F4F9D" w:rsidRDefault="00D3069F" w:rsidP="00D3069F">
      <w:pPr>
        <w:pStyle w:val="afffffff3"/>
        <w:ind w:firstLine="567"/>
        <w:rPr>
          <w:sz w:val="20"/>
          <w:szCs w:val="20"/>
        </w:rPr>
      </w:pPr>
      <w:proofErr w:type="spellStart"/>
      <w:r w:rsidRPr="006F4F9D">
        <w:rPr>
          <w:sz w:val="20"/>
          <w:szCs w:val="20"/>
        </w:rPr>
        <w:t>Пво</w:t>
      </w:r>
      <w:proofErr w:type="spellEnd"/>
      <w:r w:rsidRPr="006F4F9D">
        <w:rPr>
          <w:sz w:val="20"/>
          <w:szCs w:val="20"/>
        </w:rPr>
        <w:t xml:space="preserve"> - расчетная потребность в водоотведении;</w:t>
      </w:r>
    </w:p>
    <w:p w14:paraId="39F133B2" w14:textId="77777777" w:rsidR="00D3069F" w:rsidRPr="006F4F9D" w:rsidRDefault="00D3069F" w:rsidP="00D3069F">
      <w:pPr>
        <w:pStyle w:val="afffffff3"/>
        <w:ind w:firstLine="567"/>
        <w:rPr>
          <w:sz w:val="20"/>
          <w:szCs w:val="20"/>
        </w:rPr>
      </w:pPr>
      <w:proofErr w:type="spellStart"/>
      <w:r w:rsidRPr="006F4F9D">
        <w:rPr>
          <w:sz w:val="20"/>
          <w:szCs w:val="20"/>
        </w:rPr>
        <w:t>Тво</w:t>
      </w:r>
      <w:proofErr w:type="spellEnd"/>
      <w:r w:rsidRPr="006F4F9D">
        <w:rPr>
          <w:sz w:val="20"/>
          <w:szCs w:val="20"/>
        </w:rPr>
        <w:t xml:space="preserve"> - регулируемый тариф на водоотведение.</w:t>
      </w:r>
    </w:p>
    <w:p w14:paraId="75590C14" w14:textId="77777777" w:rsidR="00D3069F" w:rsidRPr="006F4F9D" w:rsidRDefault="00D3069F" w:rsidP="00D3069F">
      <w:pPr>
        <w:pStyle w:val="afffffff3"/>
        <w:ind w:firstLine="567"/>
        <w:rPr>
          <w:sz w:val="20"/>
          <w:szCs w:val="20"/>
        </w:rPr>
      </w:pPr>
      <w:bookmarkStart w:id="5" w:name="sub_100531"/>
      <w:r w:rsidRPr="006F4F9D">
        <w:rPr>
          <w:sz w:val="20"/>
          <w:szCs w:val="20"/>
        </w:rPr>
        <w:t>57. Затраты на обращение с твердыми коммунальными отходами (</w:t>
      </w:r>
      <w:proofErr w:type="spellStart"/>
      <w:r w:rsidRPr="006F4F9D">
        <w:rPr>
          <w:sz w:val="20"/>
          <w:szCs w:val="20"/>
        </w:rPr>
        <w:t>Зтко</w:t>
      </w:r>
      <w:proofErr w:type="spellEnd"/>
      <w:r w:rsidRPr="006F4F9D">
        <w:rPr>
          <w:sz w:val="20"/>
          <w:szCs w:val="20"/>
        </w:rPr>
        <w:t>) определяются по формуле</w:t>
      </w:r>
    </w:p>
    <w:bookmarkEnd w:id="5"/>
    <w:p w14:paraId="743141FD" w14:textId="77777777" w:rsidR="00D3069F" w:rsidRPr="006F4F9D" w:rsidRDefault="00D3069F" w:rsidP="00D3069F">
      <w:pPr>
        <w:pStyle w:val="afffffff3"/>
        <w:ind w:firstLine="567"/>
        <w:rPr>
          <w:sz w:val="20"/>
          <w:szCs w:val="20"/>
        </w:rPr>
      </w:pPr>
      <w:proofErr w:type="spellStart"/>
      <w:r w:rsidRPr="006F4F9D">
        <w:rPr>
          <w:sz w:val="20"/>
          <w:szCs w:val="20"/>
        </w:rPr>
        <w:t>Зтко</w:t>
      </w:r>
      <w:proofErr w:type="spellEnd"/>
      <w:r w:rsidRPr="006F4F9D">
        <w:rPr>
          <w:sz w:val="20"/>
          <w:szCs w:val="20"/>
        </w:rPr>
        <w:t>=</w:t>
      </w:r>
      <w:proofErr w:type="spellStart"/>
      <w:r w:rsidRPr="006F4F9D">
        <w:rPr>
          <w:sz w:val="20"/>
          <w:szCs w:val="20"/>
        </w:rPr>
        <w:t>Птко</w:t>
      </w:r>
      <w:proofErr w:type="spellEnd"/>
      <w:r w:rsidRPr="006F4F9D">
        <w:rPr>
          <w:noProof/>
          <w:sz w:val="20"/>
          <w:szCs w:val="20"/>
        </w:rPr>
        <w:drawing>
          <wp:inline distT="0" distB="0" distL="0" distR="0" wp14:anchorId="75388C2B" wp14:editId="156654CB">
            <wp:extent cx="114300" cy="2095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proofErr w:type="spellStart"/>
      <w:r w:rsidRPr="006F4F9D">
        <w:rPr>
          <w:sz w:val="20"/>
          <w:szCs w:val="20"/>
        </w:rPr>
        <w:t>Ттко</w:t>
      </w:r>
      <w:proofErr w:type="spellEnd"/>
      <w:r w:rsidRPr="006F4F9D">
        <w:rPr>
          <w:sz w:val="20"/>
          <w:szCs w:val="20"/>
        </w:rPr>
        <w:t>,</w:t>
      </w:r>
    </w:p>
    <w:p w14:paraId="20BD8850" w14:textId="77777777" w:rsidR="00D3069F" w:rsidRPr="006F4F9D" w:rsidRDefault="00D3069F" w:rsidP="00D3069F">
      <w:pPr>
        <w:pStyle w:val="afffffff3"/>
        <w:ind w:firstLine="567"/>
        <w:rPr>
          <w:sz w:val="20"/>
          <w:szCs w:val="20"/>
        </w:rPr>
      </w:pPr>
      <w:r w:rsidRPr="006F4F9D">
        <w:rPr>
          <w:sz w:val="20"/>
          <w:szCs w:val="20"/>
        </w:rPr>
        <w:t>где:</w:t>
      </w:r>
    </w:p>
    <w:p w14:paraId="22233337" w14:textId="77777777" w:rsidR="00D3069F" w:rsidRPr="006F4F9D" w:rsidRDefault="00D3069F" w:rsidP="00D3069F">
      <w:pPr>
        <w:pStyle w:val="afffffff3"/>
        <w:ind w:firstLine="567"/>
        <w:rPr>
          <w:sz w:val="20"/>
          <w:szCs w:val="20"/>
        </w:rPr>
      </w:pPr>
      <w:proofErr w:type="spellStart"/>
      <w:r w:rsidRPr="006F4F9D">
        <w:rPr>
          <w:sz w:val="20"/>
          <w:szCs w:val="20"/>
        </w:rPr>
        <w:t>Птко</w:t>
      </w:r>
      <w:proofErr w:type="spellEnd"/>
      <w:r w:rsidRPr="006F4F9D">
        <w:rPr>
          <w:sz w:val="20"/>
          <w:szCs w:val="20"/>
        </w:rPr>
        <w:t xml:space="preserve"> - расчетная потребность в обращении с твердыми коммунальными отходами по i-</w:t>
      </w:r>
      <w:proofErr w:type="spellStart"/>
      <w:r w:rsidRPr="006F4F9D">
        <w:rPr>
          <w:sz w:val="20"/>
          <w:szCs w:val="20"/>
        </w:rPr>
        <w:t>му</w:t>
      </w:r>
      <w:proofErr w:type="spellEnd"/>
      <w:r w:rsidRPr="006F4F9D">
        <w:rPr>
          <w:sz w:val="20"/>
          <w:szCs w:val="20"/>
        </w:rPr>
        <w:t xml:space="preserve"> тарифу (цене);</w:t>
      </w:r>
    </w:p>
    <w:p w14:paraId="3B7089C4" w14:textId="77777777" w:rsidR="00D3069F" w:rsidRPr="006F4F9D" w:rsidRDefault="00D3069F" w:rsidP="00D3069F">
      <w:pPr>
        <w:pStyle w:val="afffffff3"/>
        <w:ind w:firstLine="567"/>
        <w:rPr>
          <w:sz w:val="20"/>
          <w:szCs w:val="20"/>
        </w:rPr>
      </w:pPr>
      <w:proofErr w:type="spellStart"/>
      <w:r w:rsidRPr="006F4F9D">
        <w:rPr>
          <w:sz w:val="20"/>
          <w:szCs w:val="20"/>
        </w:rPr>
        <w:t>Ттко</w:t>
      </w:r>
      <w:proofErr w:type="spellEnd"/>
      <w:r w:rsidRPr="006F4F9D">
        <w:rPr>
          <w:sz w:val="20"/>
          <w:szCs w:val="20"/>
        </w:rPr>
        <w:t xml:space="preserve"> - цена на коммунальную услугу,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14:paraId="6761F44D" w14:textId="77777777" w:rsidR="00D3069F" w:rsidRPr="006F4F9D" w:rsidRDefault="00D3069F" w:rsidP="00D3069F">
      <w:pPr>
        <w:pStyle w:val="afffffff3"/>
        <w:ind w:firstLine="567"/>
        <w:rPr>
          <w:sz w:val="20"/>
          <w:szCs w:val="20"/>
        </w:rPr>
      </w:pPr>
      <w:r w:rsidRPr="006F4F9D">
        <w:rPr>
          <w:sz w:val="20"/>
          <w:szCs w:val="20"/>
        </w:rPr>
        <w:t>58. Затраты на оплату услуг внештатных сотрудников (</w:t>
      </w:r>
      <w:proofErr w:type="spellStart"/>
      <w:r w:rsidRPr="006F4F9D">
        <w:rPr>
          <w:sz w:val="20"/>
          <w:szCs w:val="20"/>
        </w:rPr>
        <w:t>Звнск</w:t>
      </w:r>
      <w:proofErr w:type="spellEnd"/>
      <w:r w:rsidRPr="006F4F9D">
        <w:rPr>
          <w:sz w:val="20"/>
          <w:szCs w:val="20"/>
        </w:rPr>
        <w:t>) определяются по формуле</w:t>
      </w:r>
    </w:p>
    <w:p w14:paraId="33E60E7B"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11CFBD4D" wp14:editId="699DE65F">
            <wp:extent cx="2171700" cy="4762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171700" cy="476250"/>
                    </a:xfrm>
                    <a:prstGeom prst="rect">
                      <a:avLst/>
                    </a:prstGeom>
                    <a:noFill/>
                    <a:ln>
                      <a:noFill/>
                    </a:ln>
                  </pic:spPr>
                </pic:pic>
              </a:graphicData>
            </a:graphic>
          </wp:inline>
        </w:drawing>
      </w:r>
    </w:p>
    <w:p w14:paraId="1BC65CBA" w14:textId="77777777" w:rsidR="00D3069F" w:rsidRPr="006F4F9D" w:rsidRDefault="00D3069F" w:rsidP="00D3069F">
      <w:pPr>
        <w:pStyle w:val="afffffff3"/>
        <w:ind w:firstLine="567"/>
        <w:rPr>
          <w:sz w:val="20"/>
          <w:szCs w:val="20"/>
        </w:rPr>
      </w:pPr>
      <w:r w:rsidRPr="006F4F9D">
        <w:rPr>
          <w:sz w:val="20"/>
          <w:szCs w:val="20"/>
        </w:rPr>
        <w:t>где:</w:t>
      </w:r>
    </w:p>
    <w:p w14:paraId="23E00F75" w14:textId="77777777" w:rsidR="00D3069F" w:rsidRPr="006F4F9D" w:rsidRDefault="00D3069F" w:rsidP="00D3069F">
      <w:pPr>
        <w:pStyle w:val="afffffff3"/>
        <w:ind w:firstLine="567"/>
        <w:rPr>
          <w:sz w:val="20"/>
          <w:szCs w:val="20"/>
        </w:rPr>
      </w:pPr>
      <w:proofErr w:type="spellStart"/>
      <w:r w:rsidRPr="006F4F9D">
        <w:rPr>
          <w:sz w:val="20"/>
          <w:szCs w:val="20"/>
        </w:rPr>
        <w:t>Mi</w:t>
      </w:r>
      <w:proofErr w:type="spellEnd"/>
      <w:r w:rsidRPr="006F4F9D">
        <w:rPr>
          <w:sz w:val="20"/>
          <w:szCs w:val="20"/>
        </w:rPr>
        <w:t xml:space="preserve"> </w:t>
      </w:r>
      <w:proofErr w:type="spellStart"/>
      <w:r w:rsidRPr="006F4F9D">
        <w:rPr>
          <w:sz w:val="20"/>
          <w:szCs w:val="20"/>
        </w:rPr>
        <w:t>внск</w:t>
      </w:r>
      <w:proofErr w:type="spellEnd"/>
      <w:r w:rsidRPr="006F4F9D">
        <w:rPr>
          <w:sz w:val="20"/>
          <w:szCs w:val="20"/>
        </w:rPr>
        <w:t xml:space="preserve"> - планируемое количество месяцев работы внештатного сотрудника по i-й должности;</w:t>
      </w:r>
    </w:p>
    <w:p w14:paraId="65BDC4B5"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внск</w:t>
      </w:r>
      <w:proofErr w:type="spellEnd"/>
      <w:r w:rsidRPr="006F4F9D">
        <w:rPr>
          <w:sz w:val="20"/>
          <w:szCs w:val="20"/>
        </w:rPr>
        <w:t xml:space="preserve"> - стоимость 1 месяца работы внештатного сотрудника по i-й должности;</w:t>
      </w:r>
    </w:p>
    <w:p w14:paraId="3C303F5A" w14:textId="77777777" w:rsidR="00D3069F" w:rsidRPr="006F4F9D" w:rsidRDefault="00D3069F" w:rsidP="00D3069F">
      <w:pPr>
        <w:pStyle w:val="afffffff3"/>
        <w:ind w:firstLine="567"/>
        <w:rPr>
          <w:sz w:val="20"/>
          <w:szCs w:val="20"/>
        </w:rPr>
      </w:pPr>
      <w:proofErr w:type="spellStart"/>
      <w:r w:rsidRPr="006F4F9D">
        <w:rPr>
          <w:sz w:val="20"/>
          <w:szCs w:val="20"/>
        </w:rPr>
        <w:t>ti</w:t>
      </w:r>
      <w:proofErr w:type="spellEnd"/>
      <w:r w:rsidRPr="006F4F9D">
        <w:rPr>
          <w:sz w:val="20"/>
          <w:szCs w:val="20"/>
        </w:rPr>
        <w:t xml:space="preserve"> </w:t>
      </w:r>
      <w:proofErr w:type="spellStart"/>
      <w:r w:rsidRPr="006F4F9D">
        <w:rPr>
          <w:sz w:val="20"/>
          <w:szCs w:val="20"/>
        </w:rPr>
        <w:t>внск</w:t>
      </w:r>
      <w:proofErr w:type="spellEnd"/>
      <w:r w:rsidRPr="006F4F9D">
        <w:rPr>
          <w:sz w:val="20"/>
          <w:szCs w:val="20"/>
        </w:rPr>
        <w:t xml:space="preserve"> - процентная ставка страховых взносов в государственные внебюджетные фонды.</w:t>
      </w:r>
    </w:p>
    <w:p w14:paraId="21FB333E" w14:textId="77777777" w:rsidR="00D3069F" w:rsidRPr="006F4F9D" w:rsidRDefault="00D3069F" w:rsidP="00D3069F">
      <w:pPr>
        <w:pStyle w:val="afffffff3"/>
        <w:ind w:firstLine="567"/>
        <w:rPr>
          <w:sz w:val="20"/>
          <w:szCs w:val="20"/>
        </w:rPr>
      </w:pPr>
      <w:r w:rsidRPr="006F4F9D">
        <w:rPr>
          <w:sz w:val="20"/>
          <w:szCs w:val="20"/>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14:paraId="3CE9994E" w14:textId="77777777" w:rsidR="00D3069F" w:rsidRPr="006F4F9D" w:rsidRDefault="00D3069F" w:rsidP="00D3069F">
      <w:pPr>
        <w:pStyle w:val="afffffff3"/>
        <w:rPr>
          <w:sz w:val="20"/>
          <w:szCs w:val="20"/>
        </w:rPr>
      </w:pPr>
    </w:p>
    <w:p w14:paraId="68AB1F9F" w14:textId="77777777" w:rsidR="00D3069F" w:rsidRPr="006F4F9D" w:rsidRDefault="00D3069F" w:rsidP="00D3069F">
      <w:pPr>
        <w:pStyle w:val="afffffff3"/>
        <w:ind w:firstLine="0"/>
        <w:jc w:val="center"/>
        <w:rPr>
          <w:sz w:val="20"/>
          <w:szCs w:val="20"/>
        </w:rPr>
      </w:pPr>
      <w:r w:rsidRPr="006F4F9D">
        <w:rPr>
          <w:sz w:val="20"/>
          <w:szCs w:val="20"/>
        </w:rPr>
        <w:t>Затраты на аренду помещений и оборудования</w:t>
      </w:r>
    </w:p>
    <w:p w14:paraId="07E9123F" w14:textId="77777777" w:rsidR="00D3069F" w:rsidRPr="006F4F9D" w:rsidRDefault="00D3069F" w:rsidP="00D3069F">
      <w:pPr>
        <w:pStyle w:val="afffffff3"/>
        <w:rPr>
          <w:sz w:val="20"/>
          <w:szCs w:val="20"/>
        </w:rPr>
      </w:pPr>
    </w:p>
    <w:p w14:paraId="136DBB8E" w14:textId="77777777" w:rsidR="00D3069F" w:rsidRPr="006F4F9D" w:rsidRDefault="00D3069F" w:rsidP="00D3069F">
      <w:pPr>
        <w:pStyle w:val="afffffff3"/>
        <w:ind w:firstLine="567"/>
        <w:rPr>
          <w:sz w:val="20"/>
          <w:szCs w:val="20"/>
        </w:rPr>
      </w:pPr>
      <w:r w:rsidRPr="006F4F9D">
        <w:rPr>
          <w:sz w:val="20"/>
          <w:szCs w:val="20"/>
        </w:rPr>
        <w:t>59. Затраты на аренду помещений (</w:t>
      </w:r>
      <w:proofErr w:type="spellStart"/>
      <w:r w:rsidRPr="006F4F9D">
        <w:rPr>
          <w:sz w:val="20"/>
          <w:szCs w:val="20"/>
        </w:rPr>
        <w:t>Зап</w:t>
      </w:r>
      <w:proofErr w:type="spellEnd"/>
      <w:r w:rsidRPr="006F4F9D">
        <w:rPr>
          <w:sz w:val="20"/>
          <w:szCs w:val="20"/>
        </w:rPr>
        <w:t>) определяются по формуле</w:t>
      </w:r>
    </w:p>
    <w:p w14:paraId="73C0E0B1"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699BBB94" wp14:editId="1677FA47">
            <wp:extent cx="1714500" cy="4762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14500" cy="476250"/>
                    </a:xfrm>
                    <a:prstGeom prst="rect">
                      <a:avLst/>
                    </a:prstGeom>
                    <a:noFill/>
                    <a:ln>
                      <a:noFill/>
                    </a:ln>
                  </pic:spPr>
                </pic:pic>
              </a:graphicData>
            </a:graphic>
          </wp:inline>
        </w:drawing>
      </w:r>
    </w:p>
    <w:p w14:paraId="4978E9A6" w14:textId="77777777" w:rsidR="00D3069F" w:rsidRPr="006F4F9D" w:rsidRDefault="00D3069F" w:rsidP="00D3069F">
      <w:pPr>
        <w:pStyle w:val="afffffff3"/>
        <w:ind w:firstLine="567"/>
        <w:rPr>
          <w:sz w:val="20"/>
          <w:szCs w:val="20"/>
        </w:rPr>
      </w:pPr>
      <w:r w:rsidRPr="006F4F9D">
        <w:rPr>
          <w:sz w:val="20"/>
          <w:szCs w:val="20"/>
        </w:rPr>
        <w:t>где:</w:t>
      </w:r>
    </w:p>
    <w:p w14:paraId="3EA86F2E" w14:textId="77777777" w:rsidR="00D3069F" w:rsidRPr="006F4F9D" w:rsidRDefault="00D3069F" w:rsidP="00D3069F">
      <w:pPr>
        <w:pStyle w:val="afffffff3"/>
        <w:ind w:firstLine="567"/>
        <w:rPr>
          <w:sz w:val="20"/>
          <w:szCs w:val="20"/>
        </w:rPr>
      </w:pPr>
      <w:proofErr w:type="spellStart"/>
      <w:r w:rsidRPr="006F4F9D">
        <w:rPr>
          <w:sz w:val="20"/>
          <w:szCs w:val="20"/>
        </w:rPr>
        <w:t>Чi</w:t>
      </w:r>
      <w:proofErr w:type="spellEnd"/>
      <w:r w:rsidRPr="006F4F9D">
        <w:rPr>
          <w:sz w:val="20"/>
          <w:szCs w:val="20"/>
        </w:rPr>
        <w:t xml:space="preserve"> ап - численность работников, размещаемых на i-й арендуемой площади;</w:t>
      </w:r>
    </w:p>
    <w:p w14:paraId="5EBE0470" w14:textId="77777777" w:rsidR="00D3069F" w:rsidRPr="006F4F9D" w:rsidRDefault="00D3069F" w:rsidP="00D3069F">
      <w:pPr>
        <w:pStyle w:val="afffffff3"/>
        <w:ind w:firstLine="567"/>
        <w:rPr>
          <w:sz w:val="20"/>
          <w:szCs w:val="20"/>
        </w:rPr>
      </w:pPr>
      <w:r w:rsidRPr="006F4F9D">
        <w:rPr>
          <w:sz w:val="20"/>
          <w:szCs w:val="20"/>
        </w:rPr>
        <w:t>S - норма общей площади на 1 работника в соответствии с нормативами, установленными муниципальными органами;</w:t>
      </w:r>
    </w:p>
    <w:p w14:paraId="3ABD1687"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ап - цена ежемесячной аренды за 1 кв. метр i-й арендуемой площади;</w:t>
      </w:r>
    </w:p>
    <w:p w14:paraId="03160AB8" w14:textId="77777777" w:rsidR="00D3069F" w:rsidRPr="006F4F9D" w:rsidRDefault="00D3069F" w:rsidP="00D3069F">
      <w:pPr>
        <w:pStyle w:val="afffffff3"/>
        <w:ind w:firstLine="567"/>
        <w:rPr>
          <w:sz w:val="20"/>
          <w:szCs w:val="20"/>
        </w:rPr>
      </w:pPr>
      <w:r w:rsidRPr="006F4F9D">
        <w:rPr>
          <w:sz w:val="20"/>
          <w:szCs w:val="20"/>
        </w:rPr>
        <w:t>Ni ап - планируемое количество месяцев аренды i-й арендуемой площади.</w:t>
      </w:r>
    </w:p>
    <w:p w14:paraId="7FA5E7DE" w14:textId="77777777" w:rsidR="00D3069F" w:rsidRPr="006F4F9D" w:rsidRDefault="00D3069F" w:rsidP="00D3069F">
      <w:pPr>
        <w:pStyle w:val="afffffff3"/>
        <w:ind w:firstLine="567"/>
        <w:rPr>
          <w:sz w:val="20"/>
          <w:szCs w:val="20"/>
        </w:rPr>
      </w:pPr>
      <w:r w:rsidRPr="006F4F9D">
        <w:rPr>
          <w:sz w:val="20"/>
          <w:szCs w:val="20"/>
        </w:rPr>
        <w:lastRenderedPageBreak/>
        <w:t>60. Затраты на аренду машино-мест (</w:t>
      </w:r>
      <w:proofErr w:type="spellStart"/>
      <w:r w:rsidRPr="006F4F9D">
        <w:rPr>
          <w:sz w:val="20"/>
          <w:szCs w:val="20"/>
        </w:rPr>
        <w:t>Замм</w:t>
      </w:r>
      <w:proofErr w:type="spellEnd"/>
      <w:r w:rsidRPr="006F4F9D">
        <w:rPr>
          <w:sz w:val="20"/>
          <w:szCs w:val="20"/>
        </w:rPr>
        <w:t>) определяются по формуле</w:t>
      </w:r>
    </w:p>
    <w:p w14:paraId="1ABD243E" w14:textId="77777777" w:rsidR="00D3069F" w:rsidRPr="006F4F9D" w:rsidRDefault="00D3069F" w:rsidP="00D3069F">
      <w:pPr>
        <w:pStyle w:val="afffffff3"/>
        <w:ind w:firstLine="567"/>
        <w:rPr>
          <w:sz w:val="20"/>
          <w:szCs w:val="20"/>
        </w:rPr>
      </w:pPr>
      <w:proofErr w:type="spellStart"/>
      <w:r w:rsidRPr="006F4F9D">
        <w:rPr>
          <w:sz w:val="20"/>
          <w:szCs w:val="20"/>
        </w:rPr>
        <w:t>Замм</w:t>
      </w:r>
      <w:proofErr w:type="spellEnd"/>
      <w:r w:rsidRPr="006F4F9D">
        <w:rPr>
          <w:sz w:val="20"/>
          <w:szCs w:val="20"/>
        </w:rPr>
        <w:t>=</w:t>
      </w:r>
      <w:proofErr w:type="spellStart"/>
      <w:r w:rsidRPr="006F4F9D">
        <w:rPr>
          <w:sz w:val="20"/>
          <w:szCs w:val="20"/>
        </w:rPr>
        <w:t>Qi</w:t>
      </w:r>
      <w:proofErr w:type="spellEnd"/>
      <w:r w:rsidRPr="006F4F9D">
        <w:rPr>
          <w:sz w:val="20"/>
          <w:szCs w:val="20"/>
        </w:rPr>
        <w:t xml:space="preserve"> мм</w:t>
      </w:r>
      <w:r w:rsidRPr="006F4F9D">
        <w:rPr>
          <w:noProof/>
          <w:sz w:val="20"/>
          <w:szCs w:val="20"/>
        </w:rPr>
        <w:drawing>
          <wp:inline distT="0" distB="0" distL="0" distR="0" wp14:anchorId="13C943A6" wp14:editId="2B34E038">
            <wp:extent cx="114300" cy="2095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proofErr w:type="spellStart"/>
      <w:r w:rsidRPr="006F4F9D">
        <w:rPr>
          <w:sz w:val="20"/>
          <w:szCs w:val="20"/>
        </w:rPr>
        <w:t>Pi</w:t>
      </w:r>
      <w:proofErr w:type="spellEnd"/>
      <w:r w:rsidRPr="006F4F9D">
        <w:rPr>
          <w:sz w:val="20"/>
          <w:szCs w:val="20"/>
        </w:rPr>
        <w:t xml:space="preserve"> мм</w:t>
      </w:r>
      <w:r w:rsidRPr="006F4F9D">
        <w:rPr>
          <w:noProof/>
          <w:sz w:val="20"/>
          <w:szCs w:val="20"/>
        </w:rPr>
        <w:drawing>
          <wp:inline distT="0" distB="0" distL="0" distR="0" wp14:anchorId="268A7E91" wp14:editId="2A263953">
            <wp:extent cx="114300" cy="2095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14300" cy="209550"/>
                    </a:xfrm>
                    <a:prstGeom prst="rect">
                      <a:avLst/>
                    </a:prstGeom>
                    <a:noFill/>
                    <a:ln>
                      <a:noFill/>
                    </a:ln>
                  </pic:spPr>
                </pic:pic>
              </a:graphicData>
            </a:graphic>
          </wp:inline>
        </w:drawing>
      </w:r>
      <w:r w:rsidRPr="006F4F9D">
        <w:rPr>
          <w:sz w:val="20"/>
          <w:szCs w:val="20"/>
        </w:rPr>
        <w:t>Ni мм,</w:t>
      </w:r>
    </w:p>
    <w:p w14:paraId="65241AFD" w14:textId="77777777" w:rsidR="00D3069F" w:rsidRPr="006F4F9D" w:rsidRDefault="00D3069F" w:rsidP="00D3069F">
      <w:pPr>
        <w:pStyle w:val="afffffff3"/>
        <w:ind w:firstLine="567"/>
        <w:rPr>
          <w:sz w:val="20"/>
          <w:szCs w:val="20"/>
        </w:rPr>
      </w:pPr>
      <w:r w:rsidRPr="006F4F9D">
        <w:rPr>
          <w:sz w:val="20"/>
          <w:szCs w:val="20"/>
        </w:rPr>
        <w:t>где:</w:t>
      </w:r>
    </w:p>
    <w:p w14:paraId="352C4C27"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мм - количество машино-мест i-го типа;</w:t>
      </w:r>
    </w:p>
    <w:p w14:paraId="7F7251C0"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мм - цена ежемесячной аренды за 1 машино-место i-го типа;</w:t>
      </w:r>
    </w:p>
    <w:p w14:paraId="5FB72DEE" w14:textId="77777777" w:rsidR="00D3069F" w:rsidRPr="006F4F9D" w:rsidRDefault="00D3069F" w:rsidP="00D3069F">
      <w:pPr>
        <w:pStyle w:val="afffffff3"/>
        <w:ind w:firstLine="567"/>
        <w:rPr>
          <w:sz w:val="20"/>
          <w:szCs w:val="20"/>
        </w:rPr>
      </w:pPr>
      <w:r w:rsidRPr="006F4F9D">
        <w:rPr>
          <w:sz w:val="20"/>
          <w:szCs w:val="20"/>
        </w:rPr>
        <w:t>Ni мм - планируемое количество месяцев аренды i-го машино-места.</w:t>
      </w:r>
    </w:p>
    <w:p w14:paraId="1169F4FB" w14:textId="77777777" w:rsidR="00D3069F" w:rsidRPr="006F4F9D" w:rsidRDefault="00D3069F" w:rsidP="00D3069F">
      <w:pPr>
        <w:pStyle w:val="afffffff3"/>
        <w:ind w:firstLine="567"/>
        <w:rPr>
          <w:sz w:val="20"/>
          <w:szCs w:val="20"/>
        </w:rPr>
      </w:pPr>
      <w:r w:rsidRPr="006F4F9D">
        <w:rPr>
          <w:sz w:val="20"/>
          <w:szCs w:val="20"/>
        </w:rPr>
        <w:t>61. Затраты на аренду помещения (зала) для проведения совещания (</w:t>
      </w:r>
      <w:proofErr w:type="spellStart"/>
      <w:r w:rsidRPr="006F4F9D">
        <w:rPr>
          <w:sz w:val="20"/>
          <w:szCs w:val="20"/>
        </w:rPr>
        <w:t>Закз</w:t>
      </w:r>
      <w:proofErr w:type="spellEnd"/>
      <w:r w:rsidRPr="006F4F9D">
        <w:rPr>
          <w:sz w:val="20"/>
          <w:szCs w:val="20"/>
        </w:rPr>
        <w:t xml:space="preserve">) (за исключением помещений, арендуемых в соответствии с </w:t>
      </w:r>
      <w:hyperlink r:id="rId81" w:anchor="/document/22720072/entry/10055" w:history="1">
        <w:r w:rsidRPr="006F4F9D">
          <w:rPr>
            <w:sz w:val="20"/>
            <w:szCs w:val="20"/>
          </w:rPr>
          <w:t>пунктом 5</w:t>
        </w:r>
      </w:hyperlink>
      <w:r w:rsidRPr="006F4F9D">
        <w:rPr>
          <w:sz w:val="20"/>
          <w:szCs w:val="20"/>
        </w:rPr>
        <w:t>9 настоящей Методики) определяются по формуле</w:t>
      </w:r>
    </w:p>
    <w:p w14:paraId="28E7FBC7"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1771E4EB" wp14:editId="0767D4F4">
            <wp:extent cx="1257300" cy="4762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257300" cy="476250"/>
                    </a:xfrm>
                    <a:prstGeom prst="rect">
                      <a:avLst/>
                    </a:prstGeom>
                    <a:noFill/>
                    <a:ln>
                      <a:noFill/>
                    </a:ln>
                  </pic:spPr>
                </pic:pic>
              </a:graphicData>
            </a:graphic>
          </wp:inline>
        </w:drawing>
      </w:r>
    </w:p>
    <w:p w14:paraId="66B2DCC7" w14:textId="77777777" w:rsidR="00D3069F" w:rsidRPr="006F4F9D" w:rsidRDefault="00D3069F" w:rsidP="00D3069F">
      <w:pPr>
        <w:pStyle w:val="afffffff3"/>
        <w:ind w:firstLine="567"/>
        <w:rPr>
          <w:sz w:val="20"/>
          <w:szCs w:val="20"/>
        </w:rPr>
      </w:pPr>
      <w:r w:rsidRPr="006F4F9D">
        <w:rPr>
          <w:sz w:val="20"/>
          <w:szCs w:val="20"/>
        </w:rPr>
        <w:t>где:</w:t>
      </w:r>
    </w:p>
    <w:p w14:paraId="76CCB62D"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акз</w:t>
      </w:r>
      <w:proofErr w:type="spellEnd"/>
      <w:r w:rsidRPr="006F4F9D">
        <w:rPr>
          <w:sz w:val="20"/>
          <w:szCs w:val="20"/>
        </w:rPr>
        <w:t xml:space="preserve"> - планируемое количество суток аренды i-го помещения (зала);</w:t>
      </w:r>
    </w:p>
    <w:p w14:paraId="2675CE2A"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акз</w:t>
      </w:r>
      <w:proofErr w:type="spellEnd"/>
      <w:r w:rsidRPr="006F4F9D">
        <w:rPr>
          <w:sz w:val="20"/>
          <w:szCs w:val="20"/>
        </w:rPr>
        <w:t xml:space="preserve"> - цена аренды i-го помещения (зала) в сутки.</w:t>
      </w:r>
    </w:p>
    <w:p w14:paraId="1072F7CE" w14:textId="77777777" w:rsidR="00D3069F" w:rsidRPr="006F4F9D" w:rsidRDefault="00D3069F" w:rsidP="00D3069F">
      <w:pPr>
        <w:pStyle w:val="afffffff3"/>
        <w:ind w:firstLine="567"/>
        <w:rPr>
          <w:sz w:val="20"/>
          <w:szCs w:val="20"/>
        </w:rPr>
      </w:pPr>
      <w:r w:rsidRPr="006F4F9D">
        <w:rPr>
          <w:sz w:val="20"/>
          <w:szCs w:val="20"/>
        </w:rPr>
        <w:t>62. Затраты на аренду оборудования для проведения совещания (</w:t>
      </w:r>
      <w:proofErr w:type="spellStart"/>
      <w:r w:rsidRPr="006F4F9D">
        <w:rPr>
          <w:sz w:val="20"/>
          <w:szCs w:val="20"/>
        </w:rPr>
        <w:t>Заоб</w:t>
      </w:r>
      <w:proofErr w:type="spellEnd"/>
      <w:r w:rsidRPr="006F4F9D">
        <w:rPr>
          <w:sz w:val="20"/>
          <w:szCs w:val="20"/>
        </w:rPr>
        <w:t xml:space="preserve">) (за исключением помещений, арендуемых в соответствии с </w:t>
      </w:r>
      <w:hyperlink r:id="rId83" w:anchor="/document/22720072/entry/571" w:history="1">
        <w:r w:rsidRPr="006F4F9D">
          <w:rPr>
            <w:sz w:val="20"/>
            <w:szCs w:val="20"/>
          </w:rPr>
          <w:t>пунктом 63</w:t>
        </w:r>
      </w:hyperlink>
      <w:r w:rsidRPr="006F4F9D">
        <w:rPr>
          <w:sz w:val="20"/>
          <w:szCs w:val="20"/>
        </w:rPr>
        <w:t xml:space="preserve"> настоящей Методики) определяются по формуле</w:t>
      </w:r>
    </w:p>
    <w:p w14:paraId="25994572"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561565B" wp14:editId="723A9FFF">
            <wp:extent cx="1838325" cy="4762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838325" cy="476250"/>
                    </a:xfrm>
                    <a:prstGeom prst="rect">
                      <a:avLst/>
                    </a:prstGeom>
                    <a:noFill/>
                    <a:ln>
                      <a:noFill/>
                    </a:ln>
                  </pic:spPr>
                </pic:pic>
              </a:graphicData>
            </a:graphic>
          </wp:inline>
        </w:drawing>
      </w:r>
    </w:p>
    <w:p w14:paraId="0409F551" w14:textId="77777777" w:rsidR="00D3069F" w:rsidRPr="006F4F9D" w:rsidRDefault="00D3069F" w:rsidP="00D3069F">
      <w:pPr>
        <w:pStyle w:val="afffffff3"/>
        <w:ind w:firstLine="567"/>
        <w:rPr>
          <w:sz w:val="20"/>
          <w:szCs w:val="20"/>
        </w:rPr>
      </w:pPr>
      <w:r w:rsidRPr="006F4F9D">
        <w:rPr>
          <w:sz w:val="20"/>
          <w:szCs w:val="20"/>
        </w:rPr>
        <w:t>где:</w:t>
      </w:r>
    </w:p>
    <w:p w14:paraId="0D14E22C"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об - количество арендуемого i-го оборудования;</w:t>
      </w:r>
    </w:p>
    <w:p w14:paraId="753558DF"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дн</w:t>
      </w:r>
      <w:proofErr w:type="spellEnd"/>
      <w:r w:rsidRPr="006F4F9D">
        <w:rPr>
          <w:sz w:val="20"/>
          <w:szCs w:val="20"/>
        </w:rPr>
        <w:t xml:space="preserve"> - количество дней аренды i-го оборудования;</w:t>
      </w:r>
    </w:p>
    <w:p w14:paraId="1A9F4745"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ч - количество часов аренды в день i-го оборудования;</w:t>
      </w:r>
    </w:p>
    <w:p w14:paraId="6B7DD70A"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ч - цена 1 часа аренды i-го оборудования.</w:t>
      </w:r>
    </w:p>
    <w:p w14:paraId="55AF8495" w14:textId="77777777" w:rsidR="00D3069F" w:rsidRPr="006F4F9D" w:rsidRDefault="00D3069F" w:rsidP="00D3069F">
      <w:pPr>
        <w:pStyle w:val="afffffff3"/>
        <w:ind w:firstLine="567"/>
        <w:rPr>
          <w:sz w:val="20"/>
          <w:szCs w:val="20"/>
        </w:rPr>
      </w:pPr>
      <w:r w:rsidRPr="006F4F9D">
        <w:rPr>
          <w:sz w:val="20"/>
          <w:szCs w:val="20"/>
        </w:rPr>
        <w:t>63. Затраты на оплату услуг по предоставлению мультимедийного оборудования для обеспечения деятельности муниципальных органов (</w:t>
      </w:r>
      <w:proofErr w:type="spellStart"/>
      <w:r w:rsidRPr="006F4F9D">
        <w:rPr>
          <w:sz w:val="20"/>
          <w:szCs w:val="20"/>
        </w:rPr>
        <w:t>Змлоб</w:t>
      </w:r>
      <w:proofErr w:type="spellEnd"/>
      <w:r w:rsidRPr="006F4F9D">
        <w:rPr>
          <w:sz w:val="20"/>
          <w:szCs w:val="20"/>
        </w:rPr>
        <w:t>) определяются по формуле</w:t>
      </w:r>
    </w:p>
    <w:p w14:paraId="497E1BF9" w14:textId="77777777" w:rsidR="00D3069F" w:rsidRPr="006F4F9D" w:rsidRDefault="00D3069F" w:rsidP="00D3069F">
      <w:pPr>
        <w:pStyle w:val="afffffff3"/>
        <w:ind w:firstLine="567"/>
        <w:rPr>
          <w:sz w:val="20"/>
          <w:szCs w:val="20"/>
        </w:rPr>
      </w:pPr>
    </w:p>
    <w:p w14:paraId="0604031E"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4E18E9A7" wp14:editId="2CC89ACA">
            <wp:extent cx="2581275" cy="685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81275" cy="685800"/>
                    </a:xfrm>
                    <a:prstGeom prst="rect">
                      <a:avLst/>
                    </a:prstGeom>
                    <a:noFill/>
                    <a:ln>
                      <a:noFill/>
                    </a:ln>
                  </pic:spPr>
                </pic:pic>
              </a:graphicData>
            </a:graphic>
          </wp:inline>
        </w:drawing>
      </w:r>
      <w:r w:rsidRPr="006F4F9D">
        <w:rPr>
          <w:sz w:val="20"/>
          <w:szCs w:val="20"/>
        </w:rPr>
        <w:t>,</w:t>
      </w:r>
    </w:p>
    <w:p w14:paraId="62F83956" w14:textId="77777777" w:rsidR="00D3069F" w:rsidRPr="006F4F9D" w:rsidRDefault="00D3069F" w:rsidP="00D3069F">
      <w:pPr>
        <w:pStyle w:val="afffffff3"/>
        <w:ind w:firstLine="567"/>
        <w:rPr>
          <w:sz w:val="20"/>
          <w:szCs w:val="20"/>
        </w:rPr>
      </w:pPr>
      <w:r w:rsidRPr="006F4F9D">
        <w:rPr>
          <w:sz w:val="20"/>
          <w:szCs w:val="20"/>
        </w:rPr>
        <w:t>где:</w:t>
      </w:r>
    </w:p>
    <w:p w14:paraId="67BC9538"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млоб</w:t>
      </w:r>
      <w:proofErr w:type="spellEnd"/>
      <w:r w:rsidRPr="006F4F9D">
        <w:rPr>
          <w:sz w:val="20"/>
          <w:szCs w:val="20"/>
        </w:rPr>
        <w:t xml:space="preserve"> - количество i-х комплектов мультимедийного оборудования в соответствии с нормативами, установленными муниципальными органами;</w:t>
      </w:r>
    </w:p>
    <w:p w14:paraId="48B584A6" w14:textId="77777777" w:rsidR="00D3069F" w:rsidRPr="006F4F9D" w:rsidRDefault="00D3069F" w:rsidP="00D3069F">
      <w:pPr>
        <w:pStyle w:val="afffffff3"/>
        <w:ind w:firstLine="567"/>
        <w:rPr>
          <w:sz w:val="20"/>
          <w:szCs w:val="20"/>
        </w:rPr>
      </w:pPr>
      <w:proofErr w:type="spellStart"/>
      <w:r w:rsidRPr="006F4F9D">
        <w:rPr>
          <w:sz w:val="20"/>
          <w:szCs w:val="20"/>
        </w:rPr>
        <w:t>Рi</w:t>
      </w:r>
      <w:proofErr w:type="spellEnd"/>
      <w:r w:rsidRPr="006F4F9D">
        <w:rPr>
          <w:sz w:val="20"/>
          <w:szCs w:val="20"/>
        </w:rPr>
        <w:t xml:space="preserve"> </w:t>
      </w:r>
      <w:proofErr w:type="spellStart"/>
      <w:r w:rsidRPr="006F4F9D">
        <w:rPr>
          <w:sz w:val="20"/>
          <w:szCs w:val="20"/>
        </w:rPr>
        <w:t>млоб</w:t>
      </w:r>
      <w:proofErr w:type="spellEnd"/>
      <w:r w:rsidRPr="006F4F9D">
        <w:rPr>
          <w:sz w:val="20"/>
          <w:szCs w:val="20"/>
        </w:rPr>
        <w:t xml:space="preserve"> - цена услуги по предоставлению одного i-го комплекта мультимедийного оборудования в месяц в соответствии с нормативами, установленными муниципальными органами;</w:t>
      </w:r>
    </w:p>
    <w:p w14:paraId="76AE9F15"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млоб</w:t>
      </w:r>
      <w:proofErr w:type="spellEnd"/>
      <w:r w:rsidRPr="006F4F9D">
        <w:rPr>
          <w:sz w:val="20"/>
          <w:szCs w:val="20"/>
        </w:rPr>
        <w:t xml:space="preserve"> - планируемое количество месяцев пользования i-м комплектом мультимедийного оборудования.</w:t>
      </w:r>
    </w:p>
    <w:p w14:paraId="2419CD1C" w14:textId="77777777" w:rsidR="00D3069F" w:rsidRPr="006F4F9D" w:rsidRDefault="00D3069F" w:rsidP="00D3069F">
      <w:pPr>
        <w:pStyle w:val="afffffff3"/>
        <w:rPr>
          <w:sz w:val="20"/>
          <w:szCs w:val="20"/>
        </w:rPr>
      </w:pPr>
    </w:p>
    <w:p w14:paraId="0CDE74FB" w14:textId="77777777" w:rsidR="00D3069F" w:rsidRPr="006F4F9D" w:rsidRDefault="00D3069F" w:rsidP="00D3069F">
      <w:pPr>
        <w:pStyle w:val="afffffff3"/>
        <w:ind w:firstLine="0"/>
        <w:jc w:val="center"/>
        <w:rPr>
          <w:sz w:val="20"/>
          <w:szCs w:val="20"/>
        </w:rPr>
      </w:pPr>
      <w:r w:rsidRPr="006F4F9D">
        <w:rPr>
          <w:sz w:val="20"/>
          <w:szCs w:val="20"/>
        </w:rPr>
        <w:t>Затраты на содержание имущества, не отнесенные к затратам на содержание имущества в рамках затрат на информационно-коммуникационные технологии</w:t>
      </w:r>
    </w:p>
    <w:p w14:paraId="4D3A7170" w14:textId="77777777" w:rsidR="00D3069F" w:rsidRPr="006F4F9D" w:rsidRDefault="00D3069F" w:rsidP="00D3069F">
      <w:pPr>
        <w:pStyle w:val="afffffff3"/>
        <w:rPr>
          <w:sz w:val="20"/>
          <w:szCs w:val="20"/>
        </w:rPr>
      </w:pPr>
    </w:p>
    <w:p w14:paraId="561EAEA0" w14:textId="77777777" w:rsidR="00D3069F" w:rsidRPr="006F4F9D" w:rsidRDefault="00D3069F" w:rsidP="00D3069F">
      <w:pPr>
        <w:pStyle w:val="afffffff3"/>
        <w:ind w:firstLine="567"/>
        <w:rPr>
          <w:sz w:val="20"/>
          <w:szCs w:val="20"/>
        </w:rPr>
      </w:pPr>
      <w:r w:rsidRPr="006F4F9D">
        <w:rPr>
          <w:sz w:val="20"/>
          <w:szCs w:val="20"/>
        </w:rPr>
        <w:t>64. Затраты на содержание и техническое обслуживание помещений (</w:t>
      </w:r>
      <w:proofErr w:type="spellStart"/>
      <w:r w:rsidRPr="006F4F9D">
        <w:rPr>
          <w:sz w:val="20"/>
          <w:szCs w:val="20"/>
        </w:rPr>
        <w:t>Зсп</w:t>
      </w:r>
      <w:proofErr w:type="spellEnd"/>
      <w:r w:rsidRPr="006F4F9D">
        <w:rPr>
          <w:sz w:val="20"/>
          <w:szCs w:val="20"/>
        </w:rPr>
        <w:t>) определяются по формуле</w:t>
      </w:r>
    </w:p>
    <w:p w14:paraId="721E2144" w14:textId="77777777" w:rsidR="00D3069F" w:rsidRPr="006F4F9D" w:rsidRDefault="00D3069F" w:rsidP="00D3069F">
      <w:pPr>
        <w:pStyle w:val="afffffff3"/>
        <w:ind w:firstLine="567"/>
        <w:rPr>
          <w:sz w:val="20"/>
          <w:szCs w:val="20"/>
        </w:rPr>
      </w:pPr>
      <w:proofErr w:type="spellStart"/>
      <w:r w:rsidRPr="006F4F9D">
        <w:rPr>
          <w:sz w:val="20"/>
          <w:szCs w:val="20"/>
        </w:rPr>
        <w:t>Зсп</w:t>
      </w:r>
      <w:proofErr w:type="spellEnd"/>
      <w:r w:rsidRPr="006F4F9D">
        <w:rPr>
          <w:sz w:val="20"/>
          <w:szCs w:val="20"/>
        </w:rPr>
        <w:t xml:space="preserve"> = </w:t>
      </w:r>
      <w:proofErr w:type="spellStart"/>
      <w:r w:rsidRPr="006F4F9D">
        <w:rPr>
          <w:sz w:val="20"/>
          <w:szCs w:val="20"/>
        </w:rPr>
        <w:t>Зос</w:t>
      </w:r>
      <w:proofErr w:type="spellEnd"/>
      <w:r w:rsidRPr="006F4F9D">
        <w:rPr>
          <w:sz w:val="20"/>
          <w:szCs w:val="20"/>
        </w:rPr>
        <w:t xml:space="preserve"> + </w:t>
      </w:r>
      <w:proofErr w:type="spellStart"/>
      <w:r w:rsidRPr="006F4F9D">
        <w:rPr>
          <w:sz w:val="20"/>
          <w:szCs w:val="20"/>
        </w:rPr>
        <w:t>Зтр</w:t>
      </w:r>
      <w:proofErr w:type="spellEnd"/>
      <w:r w:rsidRPr="006F4F9D">
        <w:rPr>
          <w:sz w:val="20"/>
          <w:szCs w:val="20"/>
        </w:rPr>
        <w:t xml:space="preserve"> + </w:t>
      </w:r>
      <w:proofErr w:type="spellStart"/>
      <w:r w:rsidRPr="006F4F9D">
        <w:rPr>
          <w:sz w:val="20"/>
          <w:szCs w:val="20"/>
        </w:rPr>
        <w:t>Зэз</w:t>
      </w:r>
      <w:proofErr w:type="spellEnd"/>
      <w:r w:rsidRPr="006F4F9D">
        <w:rPr>
          <w:sz w:val="20"/>
          <w:szCs w:val="20"/>
        </w:rPr>
        <w:t xml:space="preserve"> + </w:t>
      </w:r>
      <w:proofErr w:type="spellStart"/>
      <w:r w:rsidRPr="006F4F9D">
        <w:rPr>
          <w:sz w:val="20"/>
          <w:szCs w:val="20"/>
        </w:rPr>
        <w:t>Заутп</w:t>
      </w:r>
      <w:proofErr w:type="spellEnd"/>
      <w:r w:rsidRPr="006F4F9D">
        <w:rPr>
          <w:sz w:val="20"/>
          <w:szCs w:val="20"/>
        </w:rPr>
        <w:t xml:space="preserve"> + </w:t>
      </w:r>
      <w:proofErr w:type="spellStart"/>
      <w:r w:rsidRPr="006F4F9D">
        <w:rPr>
          <w:sz w:val="20"/>
          <w:szCs w:val="20"/>
        </w:rPr>
        <w:t>Зтбо</w:t>
      </w:r>
      <w:proofErr w:type="spellEnd"/>
      <w:r w:rsidRPr="006F4F9D">
        <w:rPr>
          <w:sz w:val="20"/>
          <w:szCs w:val="20"/>
        </w:rPr>
        <w:t xml:space="preserve"> + </w:t>
      </w:r>
      <w:proofErr w:type="spellStart"/>
      <w:r w:rsidRPr="006F4F9D">
        <w:rPr>
          <w:sz w:val="20"/>
          <w:szCs w:val="20"/>
        </w:rPr>
        <w:t>Зл</w:t>
      </w:r>
      <w:proofErr w:type="spellEnd"/>
      <w:r w:rsidRPr="006F4F9D">
        <w:rPr>
          <w:sz w:val="20"/>
          <w:szCs w:val="20"/>
        </w:rPr>
        <w:t xml:space="preserve"> + </w:t>
      </w:r>
      <w:proofErr w:type="spellStart"/>
      <w:r w:rsidRPr="006F4F9D">
        <w:rPr>
          <w:sz w:val="20"/>
          <w:szCs w:val="20"/>
        </w:rPr>
        <w:t>Звнсв</w:t>
      </w:r>
      <w:proofErr w:type="spellEnd"/>
      <w:r w:rsidRPr="006F4F9D">
        <w:rPr>
          <w:sz w:val="20"/>
          <w:szCs w:val="20"/>
        </w:rPr>
        <w:t xml:space="preserve"> + </w:t>
      </w:r>
      <w:proofErr w:type="spellStart"/>
      <w:r w:rsidRPr="006F4F9D">
        <w:rPr>
          <w:sz w:val="20"/>
          <w:szCs w:val="20"/>
        </w:rPr>
        <w:t>Звнсп</w:t>
      </w:r>
      <w:proofErr w:type="spellEnd"/>
      <w:r w:rsidRPr="006F4F9D">
        <w:rPr>
          <w:sz w:val="20"/>
          <w:szCs w:val="20"/>
        </w:rPr>
        <w:t xml:space="preserve"> + </w:t>
      </w:r>
      <w:proofErr w:type="spellStart"/>
      <w:r w:rsidRPr="006F4F9D">
        <w:rPr>
          <w:sz w:val="20"/>
          <w:szCs w:val="20"/>
        </w:rPr>
        <w:t>Зитп</w:t>
      </w:r>
      <w:proofErr w:type="spellEnd"/>
      <w:r w:rsidRPr="006F4F9D">
        <w:rPr>
          <w:sz w:val="20"/>
          <w:szCs w:val="20"/>
        </w:rPr>
        <w:t xml:space="preserve"> + </w:t>
      </w:r>
      <w:proofErr w:type="spellStart"/>
      <w:r w:rsidRPr="006F4F9D">
        <w:rPr>
          <w:sz w:val="20"/>
          <w:szCs w:val="20"/>
        </w:rPr>
        <w:t>Заэз</w:t>
      </w:r>
      <w:proofErr w:type="spellEnd"/>
      <w:r w:rsidRPr="006F4F9D">
        <w:rPr>
          <w:sz w:val="20"/>
          <w:szCs w:val="20"/>
        </w:rPr>
        <w:t>,</w:t>
      </w:r>
    </w:p>
    <w:p w14:paraId="08EF1230" w14:textId="77777777" w:rsidR="00D3069F" w:rsidRPr="006F4F9D" w:rsidRDefault="00D3069F" w:rsidP="00D3069F">
      <w:pPr>
        <w:pStyle w:val="afffffff3"/>
        <w:ind w:firstLine="567"/>
        <w:rPr>
          <w:sz w:val="20"/>
          <w:szCs w:val="20"/>
        </w:rPr>
      </w:pPr>
      <w:r w:rsidRPr="006F4F9D">
        <w:rPr>
          <w:sz w:val="20"/>
          <w:szCs w:val="20"/>
        </w:rPr>
        <w:t>где:</w:t>
      </w:r>
    </w:p>
    <w:p w14:paraId="56995EE1" w14:textId="77777777" w:rsidR="00D3069F" w:rsidRPr="006F4F9D" w:rsidRDefault="00D3069F" w:rsidP="00D3069F">
      <w:pPr>
        <w:pStyle w:val="afffffff3"/>
        <w:ind w:firstLine="567"/>
        <w:rPr>
          <w:sz w:val="20"/>
          <w:szCs w:val="20"/>
        </w:rPr>
      </w:pPr>
      <w:proofErr w:type="spellStart"/>
      <w:r w:rsidRPr="006F4F9D">
        <w:rPr>
          <w:sz w:val="20"/>
          <w:szCs w:val="20"/>
        </w:rPr>
        <w:t>Зос</w:t>
      </w:r>
      <w:proofErr w:type="spellEnd"/>
      <w:r w:rsidRPr="006F4F9D">
        <w:rPr>
          <w:sz w:val="20"/>
          <w:szCs w:val="20"/>
        </w:rPr>
        <w:t xml:space="preserve"> - затраты на техническое обслуживание и регламентно-профилактический ремонт систем охранно-тревожной сигнализации;</w:t>
      </w:r>
    </w:p>
    <w:p w14:paraId="54D9B45B" w14:textId="77777777" w:rsidR="00D3069F" w:rsidRPr="006F4F9D" w:rsidRDefault="00D3069F" w:rsidP="00D3069F">
      <w:pPr>
        <w:pStyle w:val="afffffff3"/>
        <w:ind w:firstLine="567"/>
        <w:rPr>
          <w:sz w:val="20"/>
          <w:szCs w:val="20"/>
        </w:rPr>
      </w:pPr>
      <w:proofErr w:type="spellStart"/>
      <w:r w:rsidRPr="006F4F9D">
        <w:rPr>
          <w:sz w:val="20"/>
          <w:szCs w:val="20"/>
        </w:rPr>
        <w:t>Зтр</w:t>
      </w:r>
      <w:proofErr w:type="spellEnd"/>
      <w:r w:rsidRPr="006F4F9D">
        <w:rPr>
          <w:sz w:val="20"/>
          <w:szCs w:val="20"/>
        </w:rPr>
        <w:t xml:space="preserve"> - затраты на проведение текущего ремонта помещения;</w:t>
      </w:r>
    </w:p>
    <w:p w14:paraId="3EE8E000" w14:textId="77777777" w:rsidR="00D3069F" w:rsidRPr="006F4F9D" w:rsidRDefault="00D3069F" w:rsidP="00D3069F">
      <w:pPr>
        <w:pStyle w:val="afffffff3"/>
        <w:ind w:firstLine="567"/>
        <w:rPr>
          <w:sz w:val="20"/>
          <w:szCs w:val="20"/>
        </w:rPr>
      </w:pPr>
      <w:proofErr w:type="spellStart"/>
      <w:r w:rsidRPr="006F4F9D">
        <w:rPr>
          <w:sz w:val="20"/>
          <w:szCs w:val="20"/>
        </w:rPr>
        <w:t>Зэз</w:t>
      </w:r>
      <w:proofErr w:type="spellEnd"/>
      <w:r w:rsidRPr="006F4F9D">
        <w:rPr>
          <w:sz w:val="20"/>
          <w:szCs w:val="20"/>
        </w:rPr>
        <w:t xml:space="preserve"> - затраты на содержание прилегающей территории;</w:t>
      </w:r>
    </w:p>
    <w:p w14:paraId="06E62AC8" w14:textId="77777777" w:rsidR="00D3069F" w:rsidRPr="006F4F9D" w:rsidRDefault="00D3069F" w:rsidP="00D3069F">
      <w:pPr>
        <w:pStyle w:val="afffffff3"/>
        <w:ind w:firstLine="567"/>
        <w:rPr>
          <w:sz w:val="20"/>
          <w:szCs w:val="20"/>
        </w:rPr>
      </w:pPr>
      <w:proofErr w:type="spellStart"/>
      <w:r w:rsidRPr="006F4F9D">
        <w:rPr>
          <w:sz w:val="20"/>
          <w:szCs w:val="20"/>
        </w:rPr>
        <w:t>Заутп</w:t>
      </w:r>
      <w:proofErr w:type="spellEnd"/>
      <w:r w:rsidRPr="006F4F9D">
        <w:rPr>
          <w:sz w:val="20"/>
          <w:szCs w:val="20"/>
        </w:rPr>
        <w:t xml:space="preserve"> - затраты на оплату услуг по обслуживанию и уборке помещения;</w:t>
      </w:r>
    </w:p>
    <w:p w14:paraId="4703F8C6" w14:textId="77777777" w:rsidR="00D3069F" w:rsidRPr="006F4F9D" w:rsidRDefault="00D3069F" w:rsidP="00D3069F">
      <w:pPr>
        <w:pStyle w:val="afffffff3"/>
        <w:ind w:firstLine="567"/>
        <w:rPr>
          <w:sz w:val="20"/>
          <w:szCs w:val="20"/>
        </w:rPr>
      </w:pPr>
      <w:proofErr w:type="spellStart"/>
      <w:r w:rsidRPr="006F4F9D">
        <w:rPr>
          <w:sz w:val="20"/>
          <w:szCs w:val="20"/>
        </w:rPr>
        <w:t>Зтбо</w:t>
      </w:r>
      <w:proofErr w:type="spellEnd"/>
      <w:r w:rsidRPr="006F4F9D">
        <w:rPr>
          <w:sz w:val="20"/>
          <w:szCs w:val="20"/>
        </w:rPr>
        <w:t xml:space="preserve"> - затраты на вывоз твердых бытовых отходов;</w:t>
      </w:r>
    </w:p>
    <w:p w14:paraId="7E6B8DA8" w14:textId="77777777" w:rsidR="00D3069F" w:rsidRPr="006F4F9D" w:rsidRDefault="00D3069F" w:rsidP="00D3069F">
      <w:pPr>
        <w:pStyle w:val="afffffff3"/>
        <w:ind w:firstLine="567"/>
        <w:rPr>
          <w:sz w:val="20"/>
          <w:szCs w:val="20"/>
        </w:rPr>
      </w:pPr>
      <w:proofErr w:type="spellStart"/>
      <w:r w:rsidRPr="006F4F9D">
        <w:rPr>
          <w:sz w:val="20"/>
          <w:szCs w:val="20"/>
        </w:rPr>
        <w:t>Зл</w:t>
      </w:r>
      <w:proofErr w:type="spellEnd"/>
      <w:r w:rsidRPr="006F4F9D">
        <w:rPr>
          <w:sz w:val="20"/>
          <w:szCs w:val="20"/>
        </w:rPr>
        <w:t xml:space="preserve"> - затраты на техническое обслуживание и регламентно-профилактический ремонт лифтов;</w:t>
      </w:r>
    </w:p>
    <w:p w14:paraId="7F265C0A" w14:textId="77777777" w:rsidR="00D3069F" w:rsidRPr="006F4F9D" w:rsidRDefault="00D3069F" w:rsidP="00D3069F">
      <w:pPr>
        <w:pStyle w:val="afffffff3"/>
        <w:ind w:firstLine="567"/>
        <w:rPr>
          <w:sz w:val="20"/>
          <w:szCs w:val="20"/>
        </w:rPr>
      </w:pPr>
      <w:proofErr w:type="spellStart"/>
      <w:r w:rsidRPr="006F4F9D">
        <w:rPr>
          <w:sz w:val="20"/>
          <w:szCs w:val="20"/>
        </w:rPr>
        <w:t>Звнсв</w:t>
      </w:r>
      <w:proofErr w:type="spellEnd"/>
      <w:r w:rsidRPr="006F4F9D">
        <w:rPr>
          <w:sz w:val="20"/>
          <w:szCs w:val="20"/>
        </w:rPr>
        <w:t xml:space="preserve"> - 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w:t>
      </w:r>
    </w:p>
    <w:p w14:paraId="7DA5EF21" w14:textId="77777777" w:rsidR="00D3069F" w:rsidRPr="006F4F9D" w:rsidRDefault="00D3069F" w:rsidP="00D3069F">
      <w:pPr>
        <w:pStyle w:val="afffffff3"/>
        <w:ind w:firstLine="567"/>
        <w:rPr>
          <w:sz w:val="20"/>
          <w:szCs w:val="20"/>
        </w:rPr>
      </w:pPr>
      <w:proofErr w:type="spellStart"/>
      <w:r w:rsidRPr="006F4F9D">
        <w:rPr>
          <w:sz w:val="20"/>
          <w:szCs w:val="20"/>
        </w:rPr>
        <w:t>Звнсп</w:t>
      </w:r>
      <w:proofErr w:type="spellEnd"/>
      <w:r w:rsidRPr="006F4F9D">
        <w:rPr>
          <w:sz w:val="20"/>
          <w:szCs w:val="20"/>
        </w:rPr>
        <w:t xml:space="preserve"> - затраты на техническое обслуживание и регламентно-профилактический ремонт водонапорной насосной станции пожаротушения;</w:t>
      </w:r>
    </w:p>
    <w:p w14:paraId="61D3BCCC" w14:textId="77777777" w:rsidR="00D3069F" w:rsidRPr="006F4F9D" w:rsidRDefault="00D3069F" w:rsidP="00D3069F">
      <w:pPr>
        <w:pStyle w:val="afffffff3"/>
        <w:ind w:firstLine="567"/>
        <w:rPr>
          <w:sz w:val="20"/>
          <w:szCs w:val="20"/>
        </w:rPr>
      </w:pPr>
      <w:proofErr w:type="spellStart"/>
      <w:r w:rsidRPr="006F4F9D">
        <w:rPr>
          <w:sz w:val="20"/>
          <w:szCs w:val="20"/>
        </w:rPr>
        <w:t>Зитп</w:t>
      </w:r>
      <w:proofErr w:type="spellEnd"/>
      <w:r w:rsidRPr="006F4F9D">
        <w:rPr>
          <w:sz w:val="20"/>
          <w:szCs w:val="20"/>
        </w:rPr>
        <w:t xml:space="preserve"> -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w:t>
      </w:r>
    </w:p>
    <w:p w14:paraId="12FEC909" w14:textId="77777777" w:rsidR="00D3069F" w:rsidRPr="006F4F9D" w:rsidRDefault="00D3069F" w:rsidP="00D3069F">
      <w:pPr>
        <w:pStyle w:val="afffffff3"/>
        <w:ind w:firstLine="567"/>
        <w:rPr>
          <w:sz w:val="20"/>
          <w:szCs w:val="20"/>
        </w:rPr>
      </w:pPr>
      <w:proofErr w:type="spellStart"/>
      <w:r w:rsidRPr="006F4F9D">
        <w:rPr>
          <w:sz w:val="20"/>
          <w:szCs w:val="20"/>
        </w:rPr>
        <w:t>Заэз</w:t>
      </w:r>
      <w:proofErr w:type="spellEnd"/>
      <w:r w:rsidRPr="006F4F9D">
        <w:rPr>
          <w:sz w:val="20"/>
          <w:szCs w:val="20"/>
        </w:rPr>
        <w:t xml:space="preserve"> -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w:t>
      </w:r>
    </w:p>
    <w:p w14:paraId="53731976" w14:textId="77777777" w:rsidR="00D3069F" w:rsidRPr="006F4F9D" w:rsidRDefault="00D3069F" w:rsidP="00D3069F">
      <w:pPr>
        <w:pStyle w:val="afffffff3"/>
        <w:ind w:firstLine="567"/>
        <w:rPr>
          <w:sz w:val="20"/>
          <w:szCs w:val="20"/>
        </w:rPr>
      </w:pPr>
      <w:r w:rsidRPr="006F4F9D">
        <w:rPr>
          <w:sz w:val="20"/>
          <w:szCs w:val="20"/>
        </w:rPr>
        <w:lastRenderedPageBreak/>
        <w:t>Такие затраты не подлежат отдельному расчету, если они включены в общую стоимость комплексных услуг управляющей компании.</w:t>
      </w:r>
    </w:p>
    <w:p w14:paraId="01A4B0BE" w14:textId="77777777" w:rsidR="00D3069F" w:rsidRPr="006F4F9D" w:rsidRDefault="00D3069F" w:rsidP="00D3069F">
      <w:pPr>
        <w:pStyle w:val="afffffff3"/>
        <w:ind w:firstLine="567"/>
        <w:rPr>
          <w:sz w:val="20"/>
          <w:szCs w:val="20"/>
        </w:rPr>
      </w:pPr>
      <w:r w:rsidRPr="006F4F9D">
        <w:rPr>
          <w:sz w:val="20"/>
          <w:szCs w:val="20"/>
        </w:rPr>
        <w:t>65. Затраты на закупку услуг управляющей компании (</w:t>
      </w:r>
      <w:proofErr w:type="spellStart"/>
      <w:r w:rsidRPr="006F4F9D">
        <w:rPr>
          <w:sz w:val="20"/>
          <w:szCs w:val="20"/>
        </w:rPr>
        <w:t>Зук</w:t>
      </w:r>
      <w:proofErr w:type="spellEnd"/>
      <w:r w:rsidRPr="006F4F9D">
        <w:rPr>
          <w:sz w:val="20"/>
          <w:szCs w:val="20"/>
        </w:rPr>
        <w:t>) определяются по формуле</w:t>
      </w:r>
    </w:p>
    <w:p w14:paraId="261D1994"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26E6F92C" wp14:editId="05F1D2E5">
            <wp:extent cx="1524000" cy="4762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524000" cy="476250"/>
                    </a:xfrm>
                    <a:prstGeom prst="rect">
                      <a:avLst/>
                    </a:prstGeom>
                    <a:noFill/>
                    <a:ln>
                      <a:noFill/>
                    </a:ln>
                  </pic:spPr>
                </pic:pic>
              </a:graphicData>
            </a:graphic>
          </wp:inline>
        </w:drawing>
      </w:r>
    </w:p>
    <w:p w14:paraId="456B1137" w14:textId="77777777" w:rsidR="00D3069F" w:rsidRPr="006F4F9D" w:rsidRDefault="00D3069F" w:rsidP="00D3069F">
      <w:pPr>
        <w:pStyle w:val="afffffff3"/>
        <w:ind w:firstLine="567"/>
        <w:rPr>
          <w:sz w:val="20"/>
          <w:szCs w:val="20"/>
        </w:rPr>
      </w:pPr>
      <w:r w:rsidRPr="006F4F9D">
        <w:rPr>
          <w:sz w:val="20"/>
          <w:szCs w:val="20"/>
        </w:rPr>
        <w:t>где:</w:t>
      </w:r>
    </w:p>
    <w:p w14:paraId="37805724"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ук</w:t>
      </w:r>
      <w:proofErr w:type="spellEnd"/>
      <w:r w:rsidRPr="006F4F9D">
        <w:rPr>
          <w:sz w:val="20"/>
          <w:szCs w:val="20"/>
        </w:rPr>
        <w:t xml:space="preserve"> - объем i-й услуги управляющей компании;</w:t>
      </w:r>
    </w:p>
    <w:p w14:paraId="519BCE4D"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ук</w:t>
      </w:r>
      <w:proofErr w:type="spellEnd"/>
      <w:r w:rsidRPr="006F4F9D">
        <w:rPr>
          <w:sz w:val="20"/>
          <w:szCs w:val="20"/>
        </w:rPr>
        <w:t xml:space="preserve"> - цена i-й услуги управляющей компании в месяц;</w:t>
      </w:r>
    </w:p>
    <w:p w14:paraId="61465216"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ук</w:t>
      </w:r>
      <w:proofErr w:type="spellEnd"/>
      <w:r w:rsidRPr="006F4F9D">
        <w:rPr>
          <w:sz w:val="20"/>
          <w:szCs w:val="20"/>
        </w:rPr>
        <w:t xml:space="preserve"> - планируемое количество месяцев использования i-й услуги управляющей компании.</w:t>
      </w:r>
    </w:p>
    <w:p w14:paraId="61C80855" w14:textId="77777777" w:rsidR="00D3069F" w:rsidRPr="006F4F9D" w:rsidRDefault="00D3069F" w:rsidP="00D3069F">
      <w:pPr>
        <w:pStyle w:val="afffffff3"/>
        <w:ind w:firstLine="567"/>
        <w:rPr>
          <w:sz w:val="20"/>
          <w:szCs w:val="20"/>
        </w:rPr>
      </w:pPr>
      <w:r w:rsidRPr="006F4F9D">
        <w:rPr>
          <w:sz w:val="20"/>
          <w:szCs w:val="20"/>
        </w:rPr>
        <w:t>66. В формулах для расчета затрат, указанных в пунктах 68, 70 и 72 - 74 настоящей Методики, значение показателя площади помещений должно находиться в пределах нормативов площадей, установленных муниципальными органами.</w:t>
      </w:r>
    </w:p>
    <w:p w14:paraId="51F485C3" w14:textId="77777777" w:rsidR="00D3069F" w:rsidRPr="006F4F9D" w:rsidRDefault="00D3069F" w:rsidP="00D3069F">
      <w:pPr>
        <w:pStyle w:val="afffffff3"/>
        <w:ind w:firstLine="567"/>
        <w:rPr>
          <w:sz w:val="20"/>
          <w:szCs w:val="20"/>
        </w:rPr>
      </w:pPr>
      <w:r w:rsidRPr="006F4F9D">
        <w:rPr>
          <w:sz w:val="20"/>
          <w:szCs w:val="20"/>
        </w:rPr>
        <w:t>67. Затраты на техническое обслуживание и регламентно-профилактический ремонт систем охранно-тревожной сигнализации (</w:t>
      </w:r>
      <w:proofErr w:type="spellStart"/>
      <w:r w:rsidRPr="006F4F9D">
        <w:rPr>
          <w:sz w:val="20"/>
          <w:szCs w:val="20"/>
        </w:rPr>
        <w:t>Зос</w:t>
      </w:r>
      <w:proofErr w:type="spellEnd"/>
      <w:r w:rsidRPr="006F4F9D">
        <w:rPr>
          <w:sz w:val="20"/>
          <w:szCs w:val="20"/>
        </w:rPr>
        <w:t>) определяются по формуле</w:t>
      </w:r>
    </w:p>
    <w:p w14:paraId="2CBC5E5C"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293460BA" wp14:editId="596F88A0">
            <wp:extent cx="1152525" cy="4762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152525" cy="476250"/>
                    </a:xfrm>
                    <a:prstGeom prst="rect">
                      <a:avLst/>
                    </a:prstGeom>
                    <a:noFill/>
                    <a:ln>
                      <a:noFill/>
                    </a:ln>
                  </pic:spPr>
                </pic:pic>
              </a:graphicData>
            </a:graphic>
          </wp:inline>
        </w:drawing>
      </w:r>
    </w:p>
    <w:p w14:paraId="517CC510" w14:textId="77777777" w:rsidR="00D3069F" w:rsidRPr="006F4F9D" w:rsidRDefault="00D3069F" w:rsidP="00D3069F">
      <w:pPr>
        <w:pStyle w:val="afffffff3"/>
        <w:ind w:firstLine="567"/>
        <w:rPr>
          <w:sz w:val="20"/>
          <w:szCs w:val="20"/>
        </w:rPr>
      </w:pPr>
      <w:r w:rsidRPr="006F4F9D">
        <w:rPr>
          <w:sz w:val="20"/>
          <w:szCs w:val="20"/>
        </w:rPr>
        <w:t>где:</w:t>
      </w:r>
    </w:p>
    <w:p w14:paraId="3AA0E841"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ос - количество i-х обслуживаемых устройств в составе системы охранно-тревожной сигнализации;</w:t>
      </w:r>
    </w:p>
    <w:p w14:paraId="49FADF9A"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ос - цена обслуживания 1 i-го устройства.</w:t>
      </w:r>
    </w:p>
    <w:p w14:paraId="3860F68E" w14:textId="77777777" w:rsidR="00D3069F" w:rsidRPr="006F4F9D" w:rsidRDefault="00D3069F" w:rsidP="00D3069F">
      <w:pPr>
        <w:pStyle w:val="afffffff3"/>
        <w:ind w:firstLine="567"/>
        <w:rPr>
          <w:sz w:val="20"/>
          <w:szCs w:val="20"/>
        </w:rPr>
      </w:pPr>
      <w:r w:rsidRPr="006F4F9D">
        <w:rPr>
          <w:sz w:val="20"/>
          <w:szCs w:val="20"/>
        </w:rPr>
        <w:t>68. Затраты на проведение текущего ремонта помещения (</w:t>
      </w:r>
      <w:proofErr w:type="spellStart"/>
      <w:r w:rsidRPr="006F4F9D">
        <w:rPr>
          <w:sz w:val="20"/>
          <w:szCs w:val="20"/>
        </w:rPr>
        <w:t>Зтр</w:t>
      </w:r>
      <w:proofErr w:type="spellEnd"/>
      <w:r w:rsidRPr="006F4F9D">
        <w:rPr>
          <w:sz w:val="20"/>
          <w:szCs w:val="20"/>
        </w:rPr>
        <w:t>) определяются исходя из установленной муниципальным органом нормы проведения ремонта, но не более 1 раза в 3 года, с учетом требований Положения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ВСН 58-88(р), утвержденного приказом Государственного комитета по архитектуре и градостроительству при Госстрое СССР от 23 ноября 1988 г. № 312, по формуле</w:t>
      </w:r>
    </w:p>
    <w:p w14:paraId="7ADF76BB"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26D93FCA" wp14:editId="7770DDCE">
            <wp:extent cx="1104900" cy="4762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04900" cy="476250"/>
                    </a:xfrm>
                    <a:prstGeom prst="rect">
                      <a:avLst/>
                    </a:prstGeom>
                    <a:noFill/>
                    <a:ln>
                      <a:noFill/>
                    </a:ln>
                  </pic:spPr>
                </pic:pic>
              </a:graphicData>
            </a:graphic>
          </wp:inline>
        </w:drawing>
      </w:r>
    </w:p>
    <w:p w14:paraId="69DAD945" w14:textId="77777777" w:rsidR="00D3069F" w:rsidRPr="006F4F9D" w:rsidRDefault="00D3069F" w:rsidP="00D3069F">
      <w:pPr>
        <w:pStyle w:val="afffffff3"/>
        <w:ind w:firstLine="567"/>
        <w:rPr>
          <w:sz w:val="20"/>
          <w:szCs w:val="20"/>
        </w:rPr>
      </w:pPr>
      <w:r w:rsidRPr="006F4F9D">
        <w:rPr>
          <w:sz w:val="20"/>
          <w:szCs w:val="20"/>
        </w:rPr>
        <w:t>где:</w:t>
      </w:r>
    </w:p>
    <w:p w14:paraId="0BCE174B" w14:textId="77777777" w:rsidR="00D3069F" w:rsidRPr="006F4F9D" w:rsidRDefault="00D3069F" w:rsidP="00D3069F">
      <w:pPr>
        <w:pStyle w:val="afffffff3"/>
        <w:ind w:firstLine="567"/>
        <w:rPr>
          <w:sz w:val="20"/>
          <w:szCs w:val="20"/>
        </w:rPr>
      </w:pPr>
      <w:proofErr w:type="spellStart"/>
      <w:r w:rsidRPr="006F4F9D">
        <w:rPr>
          <w:sz w:val="20"/>
          <w:szCs w:val="20"/>
        </w:rPr>
        <w:t>Si</w:t>
      </w:r>
      <w:proofErr w:type="spellEnd"/>
      <w:r w:rsidRPr="006F4F9D">
        <w:rPr>
          <w:sz w:val="20"/>
          <w:szCs w:val="20"/>
        </w:rPr>
        <w:t xml:space="preserve"> </w:t>
      </w:r>
      <w:proofErr w:type="spellStart"/>
      <w:r w:rsidRPr="006F4F9D">
        <w:rPr>
          <w:sz w:val="20"/>
          <w:szCs w:val="20"/>
        </w:rPr>
        <w:t>тр</w:t>
      </w:r>
      <w:proofErr w:type="spellEnd"/>
      <w:r w:rsidRPr="006F4F9D">
        <w:rPr>
          <w:sz w:val="20"/>
          <w:szCs w:val="20"/>
        </w:rPr>
        <w:t xml:space="preserve"> - площадь i-го здания, планируемая к проведению текущего ремонта;</w:t>
      </w:r>
    </w:p>
    <w:p w14:paraId="7C6048F2"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тр</w:t>
      </w:r>
      <w:proofErr w:type="spellEnd"/>
      <w:r w:rsidRPr="006F4F9D">
        <w:rPr>
          <w:sz w:val="20"/>
          <w:szCs w:val="20"/>
        </w:rPr>
        <w:t xml:space="preserve"> - цена текущего ремонта 1 кв. метра площади i-го здания.</w:t>
      </w:r>
    </w:p>
    <w:p w14:paraId="14DB6EAB" w14:textId="77777777" w:rsidR="00D3069F" w:rsidRPr="006F4F9D" w:rsidRDefault="00D3069F" w:rsidP="00D3069F">
      <w:pPr>
        <w:pStyle w:val="afffffff3"/>
        <w:ind w:firstLine="567"/>
        <w:rPr>
          <w:sz w:val="20"/>
          <w:szCs w:val="20"/>
        </w:rPr>
      </w:pPr>
      <w:r w:rsidRPr="006F4F9D">
        <w:rPr>
          <w:sz w:val="20"/>
          <w:szCs w:val="20"/>
        </w:rPr>
        <w:t>69. Затраты на содержание прилегающей территории (</w:t>
      </w:r>
      <w:proofErr w:type="spellStart"/>
      <w:r w:rsidRPr="006F4F9D">
        <w:rPr>
          <w:sz w:val="20"/>
          <w:szCs w:val="20"/>
        </w:rPr>
        <w:t>Зэз</w:t>
      </w:r>
      <w:proofErr w:type="spellEnd"/>
      <w:r w:rsidRPr="006F4F9D">
        <w:rPr>
          <w:sz w:val="20"/>
          <w:szCs w:val="20"/>
        </w:rPr>
        <w:t>) определяются по формуле</w:t>
      </w:r>
    </w:p>
    <w:p w14:paraId="41314840"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FFA153B" wp14:editId="780D59C3">
            <wp:extent cx="1419225" cy="4762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419225" cy="476250"/>
                    </a:xfrm>
                    <a:prstGeom prst="rect">
                      <a:avLst/>
                    </a:prstGeom>
                    <a:noFill/>
                    <a:ln>
                      <a:noFill/>
                    </a:ln>
                  </pic:spPr>
                </pic:pic>
              </a:graphicData>
            </a:graphic>
          </wp:inline>
        </w:drawing>
      </w:r>
    </w:p>
    <w:p w14:paraId="1AAD8696" w14:textId="77777777" w:rsidR="00D3069F" w:rsidRPr="006F4F9D" w:rsidRDefault="00D3069F" w:rsidP="00D3069F">
      <w:pPr>
        <w:pStyle w:val="afffffff3"/>
        <w:ind w:firstLine="567"/>
        <w:rPr>
          <w:sz w:val="20"/>
          <w:szCs w:val="20"/>
        </w:rPr>
      </w:pPr>
      <w:r w:rsidRPr="006F4F9D">
        <w:rPr>
          <w:sz w:val="20"/>
          <w:szCs w:val="20"/>
        </w:rPr>
        <w:t>где:</w:t>
      </w:r>
    </w:p>
    <w:p w14:paraId="0E10D8F9" w14:textId="77777777" w:rsidR="00D3069F" w:rsidRPr="006F4F9D" w:rsidRDefault="00D3069F" w:rsidP="00D3069F">
      <w:pPr>
        <w:pStyle w:val="afffffff3"/>
        <w:ind w:firstLine="567"/>
        <w:rPr>
          <w:sz w:val="20"/>
          <w:szCs w:val="20"/>
        </w:rPr>
      </w:pPr>
      <w:proofErr w:type="spellStart"/>
      <w:r w:rsidRPr="006F4F9D">
        <w:rPr>
          <w:sz w:val="20"/>
          <w:szCs w:val="20"/>
        </w:rPr>
        <w:t>Si</w:t>
      </w:r>
      <w:proofErr w:type="spellEnd"/>
      <w:r w:rsidRPr="006F4F9D">
        <w:rPr>
          <w:sz w:val="20"/>
          <w:szCs w:val="20"/>
        </w:rPr>
        <w:t xml:space="preserve"> </w:t>
      </w:r>
      <w:proofErr w:type="spellStart"/>
      <w:r w:rsidRPr="006F4F9D">
        <w:rPr>
          <w:sz w:val="20"/>
          <w:szCs w:val="20"/>
        </w:rPr>
        <w:t>эз</w:t>
      </w:r>
      <w:proofErr w:type="spellEnd"/>
      <w:r w:rsidRPr="006F4F9D">
        <w:rPr>
          <w:sz w:val="20"/>
          <w:szCs w:val="20"/>
        </w:rPr>
        <w:t xml:space="preserve"> - площадь закрепленной i-й прилегающей территории;</w:t>
      </w:r>
    </w:p>
    <w:p w14:paraId="37608FF1"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эз</w:t>
      </w:r>
      <w:proofErr w:type="spellEnd"/>
      <w:r w:rsidRPr="006F4F9D">
        <w:rPr>
          <w:sz w:val="20"/>
          <w:szCs w:val="20"/>
        </w:rPr>
        <w:t xml:space="preserve"> - цена содержания i-й прилегающей территории в месяц в расчете на 1 кв. метр площади;</w:t>
      </w:r>
    </w:p>
    <w:p w14:paraId="0E7ECEF8"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эз</w:t>
      </w:r>
      <w:proofErr w:type="spellEnd"/>
      <w:r w:rsidRPr="006F4F9D">
        <w:rPr>
          <w:sz w:val="20"/>
          <w:szCs w:val="20"/>
        </w:rPr>
        <w:t xml:space="preserve"> - планируемое количество месяцев содержания i-й прилегающей территории в очередном финансовом году.</w:t>
      </w:r>
    </w:p>
    <w:p w14:paraId="31D6BF56" w14:textId="77777777" w:rsidR="00D3069F" w:rsidRPr="006F4F9D" w:rsidRDefault="00D3069F" w:rsidP="00D3069F">
      <w:pPr>
        <w:pStyle w:val="afffffff3"/>
        <w:ind w:firstLine="567"/>
        <w:rPr>
          <w:sz w:val="20"/>
          <w:szCs w:val="20"/>
        </w:rPr>
      </w:pPr>
      <w:r w:rsidRPr="006F4F9D">
        <w:rPr>
          <w:sz w:val="20"/>
          <w:szCs w:val="20"/>
        </w:rPr>
        <w:t>70. Затраты на оплату услуг по обслуживанию и уборке помещения (</w:t>
      </w:r>
      <w:proofErr w:type="spellStart"/>
      <w:r w:rsidRPr="006F4F9D">
        <w:rPr>
          <w:sz w:val="20"/>
          <w:szCs w:val="20"/>
        </w:rPr>
        <w:t>Заутп</w:t>
      </w:r>
      <w:proofErr w:type="spellEnd"/>
      <w:r w:rsidRPr="006F4F9D">
        <w:rPr>
          <w:sz w:val="20"/>
          <w:szCs w:val="20"/>
        </w:rPr>
        <w:t>) определяются по формуле</w:t>
      </w:r>
    </w:p>
    <w:p w14:paraId="16770569"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3398C2C" wp14:editId="41C3310D">
            <wp:extent cx="1838325" cy="4762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838325" cy="476250"/>
                    </a:xfrm>
                    <a:prstGeom prst="rect">
                      <a:avLst/>
                    </a:prstGeom>
                    <a:noFill/>
                    <a:ln>
                      <a:noFill/>
                    </a:ln>
                  </pic:spPr>
                </pic:pic>
              </a:graphicData>
            </a:graphic>
          </wp:inline>
        </w:drawing>
      </w:r>
    </w:p>
    <w:p w14:paraId="6F174557" w14:textId="77777777" w:rsidR="00D3069F" w:rsidRPr="006F4F9D" w:rsidRDefault="00D3069F" w:rsidP="00D3069F">
      <w:pPr>
        <w:pStyle w:val="afffffff3"/>
        <w:ind w:firstLine="567"/>
        <w:rPr>
          <w:sz w:val="20"/>
          <w:szCs w:val="20"/>
        </w:rPr>
      </w:pPr>
      <w:r w:rsidRPr="006F4F9D">
        <w:rPr>
          <w:sz w:val="20"/>
          <w:szCs w:val="20"/>
        </w:rPr>
        <w:t>где:</w:t>
      </w:r>
    </w:p>
    <w:p w14:paraId="6ACBFD49" w14:textId="77777777" w:rsidR="00D3069F" w:rsidRPr="006F4F9D" w:rsidRDefault="00D3069F" w:rsidP="00D3069F">
      <w:pPr>
        <w:pStyle w:val="afffffff3"/>
        <w:ind w:firstLine="567"/>
        <w:rPr>
          <w:sz w:val="20"/>
          <w:szCs w:val="20"/>
        </w:rPr>
      </w:pPr>
      <w:proofErr w:type="spellStart"/>
      <w:r w:rsidRPr="006F4F9D">
        <w:rPr>
          <w:sz w:val="20"/>
          <w:szCs w:val="20"/>
        </w:rPr>
        <w:t>Si</w:t>
      </w:r>
      <w:proofErr w:type="spellEnd"/>
      <w:r w:rsidRPr="006F4F9D">
        <w:rPr>
          <w:sz w:val="20"/>
          <w:szCs w:val="20"/>
        </w:rPr>
        <w:t xml:space="preserve"> </w:t>
      </w:r>
      <w:proofErr w:type="spellStart"/>
      <w:r w:rsidRPr="006F4F9D">
        <w:rPr>
          <w:sz w:val="20"/>
          <w:szCs w:val="20"/>
        </w:rPr>
        <w:t>аутп</w:t>
      </w:r>
      <w:proofErr w:type="spellEnd"/>
      <w:r w:rsidRPr="006F4F9D">
        <w:rPr>
          <w:sz w:val="20"/>
          <w:szCs w:val="20"/>
        </w:rPr>
        <w:t xml:space="preserve"> - площадь в i-м помещении, в отношении которой планируется заключение договора (контракта) на обслуживание и уборку;</w:t>
      </w:r>
    </w:p>
    <w:p w14:paraId="2EC0BBE7"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аутп</w:t>
      </w:r>
      <w:proofErr w:type="spellEnd"/>
      <w:r w:rsidRPr="006F4F9D">
        <w:rPr>
          <w:sz w:val="20"/>
          <w:szCs w:val="20"/>
        </w:rPr>
        <w:t xml:space="preserve"> - цена услуги по обслуживанию и уборке i-го помещения в месяц;</w:t>
      </w:r>
    </w:p>
    <w:p w14:paraId="32F5536D"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аутп</w:t>
      </w:r>
      <w:proofErr w:type="spellEnd"/>
      <w:r w:rsidRPr="006F4F9D">
        <w:rPr>
          <w:sz w:val="20"/>
          <w:szCs w:val="20"/>
        </w:rPr>
        <w:t xml:space="preserve"> - количество месяцев использования услуги по обслуживанию и уборке i-го помещения.</w:t>
      </w:r>
    </w:p>
    <w:p w14:paraId="088E5385" w14:textId="77777777" w:rsidR="00D3069F" w:rsidRPr="006F4F9D" w:rsidRDefault="00D3069F" w:rsidP="00D3069F">
      <w:pPr>
        <w:pStyle w:val="afffffff3"/>
        <w:ind w:firstLine="567"/>
        <w:rPr>
          <w:sz w:val="20"/>
          <w:szCs w:val="20"/>
        </w:rPr>
      </w:pPr>
      <w:r w:rsidRPr="006F4F9D">
        <w:rPr>
          <w:sz w:val="20"/>
          <w:szCs w:val="20"/>
        </w:rPr>
        <w:t>71. Затраты на техническое обслуживание и регламентно-профилактический ремонт лифтов (</w:t>
      </w:r>
      <w:proofErr w:type="spellStart"/>
      <w:r w:rsidRPr="006F4F9D">
        <w:rPr>
          <w:sz w:val="20"/>
          <w:szCs w:val="20"/>
        </w:rPr>
        <w:t>Зл</w:t>
      </w:r>
      <w:proofErr w:type="spellEnd"/>
      <w:r w:rsidRPr="006F4F9D">
        <w:rPr>
          <w:sz w:val="20"/>
          <w:szCs w:val="20"/>
        </w:rPr>
        <w:t>) определяются по формуле</w:t>
      </w:r>
    </w:p>
    <w:p w14:paraId="5726BD67"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83D9AFB" wp14:editId="6E6F9886">
            <wp:extent cx="1028700" cy="4762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28700" cy="476250"/>
                    </a:xfrm>
                    <a:prstGeom prst="rect">
                      <a:avLst/>
                    </a:prstGeom>
                    <a:noFill/>
                    <a:ln>
                      <a:noFill/>
                    </a:ln>
                  </pic:spPr>
                </pic:pic>
              </a:graphicData>
            </a:graphic>
          </wp:inline>
        </w:drawing>
      </w:r>
    </w:p>
    <w:p w14:paraId="043CF914" w14:textId="77777777" w:rsidR="00D3069F" w:rsidRPr="006F4F9D" w:rsidRDefault="00D3069F" w:rsidP="00D3069F">
      <w:pPr>
        <w:pStyle w:val="afffffff3"/>
        <w:ind w:firstLine="567"/>
        <w:rPr>
          <w:sz w:val="20"/>
          <w:szCs w:val="20"/>
        </w:rPr>
      </w:pPr>
      <w:r w:rsidRPr="006F4F9D">
        <w:rPr>
          <w:sz w:val="20"/>
          <w:szCs w:val="20"/>
        </w:rPr>
        <w:t>где:</w:t>
      </w:r>
    </w:p>
    <w:p w14:paraId="322C33E2"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л - количество лифтов i-го типа;</w:t>
      </w:r>
    </w:p>
    <w:p w14:paraId="64CF20BE"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л - цена технического обслуживания и текущего ремонта 1 лифта i-го типа в год.</w:t>
      </w:r>
    </w:p>
    <w:p w14:paraId="79280956" w14:textId="77777777" w:rsidR="00D3069F" w:rsidRPr="006F4F9D" w:rsidRDefault="00D3069F" w:rsidP="00D3069F">
      <w:pPr>
        <w:pStyle w:val="afffffff3"/>
        <w:ind w:firstLine="567"/>
        <w:rPr>
          <w:sz w:val="20"/>
          <w:szCs w:val="20"/>
        </w:rPr>
      </w:pPr>
      <w:r w:rsidRPr="006F4F9D">
        <w:rPr>
          <w:sz w:val="20"/>
          <w:szCs w:val="20"/>
        </w:rPr>
        <w:lastRenderedPageBreak/>
        <w:t xml:space="preserve">72. 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 (Зв </w:t>
      </w:r>
      <w:proofErr w:type="spellStart"/>
      <w:r w:rsidRPr="006F4F9D">
        <w:rPr>
          <w:sz w:val="20"/>
          <w:szCs w:val="20"/>
        </w:rPr>
        <w:t>нсв</w:t>
      </w:r>
      <w:proofErr w:type="spellEnd"/>
      <w:r w:rsidRPr="006F4F9D">
        <w:rPr>
          <w:sz w:val="20"/>
          <w:szCs w:val="20"/>
        </w:rPr>
        <w:t>) определяются по формуле</w:t>
      </w:r>
    </w:p>
    <w:p w14:paraId="0FFB332A" w14:textId="77777777" w:rsidR="00D3069F" w:rsidRPr="006F4F9D" w:rsidRDefault="00D3069F" w:rsidP="00D3069F">
      <w:pPr>
        <w:pStyle w:val="afffffff3"/>
        <w:ind w:firstLine="567"/>
        <w:rPr>
          <w:sz w:val="20"/>
          <w:szCs w:val="20"/>
        </w:rPr>
      </w:pPr>
      <w:r w:rsidRPr="006F4F9D">
        <w:rPr>
          <w:sz w:val="20"/>
          <w:szCs w:val="20"/>
        </w:rPr>
        <w:t xml:space="preserve">Зв </w:t>
      </w:r>
      <w:proofErr w:type="spellStart"/>
      <w:r w:rsidRPr="006F4F9D">
        <w:rPr>
          <w:sz w:val="20"/>
          <w:szCs w:val="20"/>
        </w:rPr>
        <w:t>нсв</w:t>
      </w:r>
      <w:proofErr w:type="spellEnd"/>
      <w:r w:rsidRPr="006F4F9D">
        <w:rPr>
          <w:sz w:val="20"/>
          <w:szCs w:val="20"/>
        </w:rPr>
        <w:t xml:space="preserve"> = </w:t>
      </w:r>
      <w:proofErr w:type="spellStart"/>
      <w:r w:rsidRPr="006F4F9D">
        <w:rPr>
          <w:sz w:val="20"/>
          <w:szCs w:val="20"/>
        </w:rPr>
        <w:t>Sв</w:t>
      </w:r>
      <w:proofErr w:type="spellEnd"/>
      <w:r w:rsidRPr="006F4F9D">
        <w:rPr>
          <w:sz w:val="20"/>
          <w:szCs w:val="20"/>
        </w:rPr>
        <w:t xml:space="preserve"> </w:t>
      </w:r>
      <w:proofErr w:type="spellStart"/>
      <w:r w:rsidRPr="006F4F9D">
        <w:rPr>
          <w:sz w:val="20"/>
          <w:szCs w:val="20"/>
        </w:rPr>
        <w:t>нсв</w:t>
      </w:r>
      <w:proofErr w:type="spellEnd"/>
      <w:r w:rsidRPr="006F4F9D">
        <w:rPr>
          <w:sz w:val="20"/>
          <w:szCs w:val="20"/>
        </w:rPr>
        <w:t xml:space="preserve"> x </w:t>
      </w:r>
      <w:proofErr w:type="spellStart"/>
      <w:r w:rsidRPr="006F4F9D">
        <w:rPr>
          <w:sz w:val="20"/>
          <w:szCs w:val="20"/>
        </w:rPr>
        <w:t>Pвнсв</w:t>
      </w:r>
      <w:proofErr w:type="spellEnd"/>
      <w:r w:rsidRPr="006F4F9D">
        <w:rPr>
          <w:sz w:val="20"/>
          <w:szCs w:val="20"/>
        </w:rPr>
        <w:t>,</w:t>
      </w:r>
    </w:p>
    <w:p w14:paraId="32E67CBE" w14:textId="77777777" w:rsidR="00D3069F" w:rsidRPr="006F4F9D" w:rsidRDefault="00D3069F" w:rsidP="00D3069F">
      <w:pPr>
        <w:pStyle w:val="afffffff3"/>
        <w:ind w:firstLine="567"/>
        <w:rPr>
          <w:sz w:val="20"/>
          <w:szCs w:val="20"/>
        </w:rPr>
      </w:pPr>
      <w:r w:rsidRPr="006F4F9D">
        <w:rPr>
          <w:sz w:val="20"/>
          <w:szCs w:val="20"/>
        </w:rPr>
        <w:t>где:</w:t>
      </w:r>
    </w:p>
    <w:p w14:paraId="4F4C5E7D" w14:textId="77777777" w:rsidR="00D3069F" w:rsidRPr="006F4F9D" w:rsidRDefault="00D3069F" w:rsidP="00D3069F">
      <w:pPr>
        <w:pStyle w:val="afffffff3"/>
        <w:ind w:firstLine="567"/>
        <w:rPr>
          <w:sz w:val="20"/>
          <w:szCs w:val="20"/>
        </w:rPr>
      </w:pPr>
      <w:proofErr w:type="spellStart"/>
      <w:r w:rsidRPr="006F4F9D">
        <w:rPr>
          <w:sz w:val="20"/>
          <w:szCs w:val="20"/>
        </w:rPr>
        <w:t>Sвнсв</w:t>
      </w:r>
      <w:proofErr w:type="spellEnd"/>
      <w:r w:rsidRPr="006F4F9D">
        <w:rPr>
          <w:sz w:val="20"/>
          <w:szCs w:val="20"/>
        </w:rPr>
        <w:t xml:space="preserve"> - площадь административных помещений, водоснабжение которых осуществляется с использованием обслуживаемой водонапорной станции хозяйственно-питьевого и противопожарного водоснабжения;</w:t>
      </w:r>
    </w:p>
    <w:p w14:paraId="3FD1B69B" w14:textId="77777777" w:rsidR="00D3069F" w:rsidRPr="006F4F9D" w:rsidRDefault="00D3069F" w:rsidP="00D3069F">
      <w:pPr>
        <w:pStyle w:val="afffffff3"/>
        <w:ind w:firstLine="567"/>
        <w:rPr>
          <w:sz w:val="20"/>
          <w:szCs w:val="20"/>
        </w:rPr>
      </w:pPr>
      <w:proofErr w:type="spellStart"/>
      <w:r w:rsidRPr="006F4F9D">
        <w:rPr>
          <w:sz w:val="20"/>
          <w:szCs w:val="20"/>
        </w:rPr>
        <w:t>Pвнсв</w:t>
      </w:r>
      <w:proofErr w:type="spellEnd"/>
      <w:r w:rsidRPr="006F4F9D">
        <w:rPr>
          <w:sz w:val="20"/>
          <w:szCs w:val="20"/>
        </w:rPr>
        <w:t xml:space="preserve"> - цена технического обслуживания и текущего ремонта водонапорной насосной станции хозяйственно-питьевого и противопожарного водоснабжения в расчете на 1 кв. метр площади соответствующего административного помещения.</w:t>
      </w:r>
    </w:p>
    <w:p w14:paraId="6B571FF0" w14:textId="77777777" w:rsidR="00D3069F" w:rsidRPr="006F4F9D" w:rsidRDefault="00D3069F" w:rsidP="00D3069F">
      <w:pPr>
        <w:pStyle w:val="afffffff3"/>
        <w:ind w:firstLine="567"/>
        <w:rPr>
          <w:sz w:val="20"/>
          <w:szCs w:val="20"/>
        </w:rPr>
      </w:pPr>
      <w:r w:rsidRPr="006F4F9D">
        <w:rPr>
          <w:sz w:val="20"/>
          <w:szCs w:val="20"/>
        </w:rPr>
        <w:t>73. Затраты на техническое обслуживание и регламентно-профилактический ремонт водонапорной насосной станции пожаротушения (</w:t>
      </w:r>
      <w:proofErr w:type="spellStart"/>
      <w:r w:rsidRPr="006F4F9D">
        <w:rPr>
          <w:sz w:val="20"/>
          <w:szCs w:val="20"/>
        </w:rPr>
        <w:t>Звнсп</w:t>
      </w:r>
      <w:proofErr w:type="spellEnd"/>
      <w:r w:rsidRPr="006F4F9D">
        <w:rPr>
          <w:sz w:val="20"/>
          <w:szCs w:val="20"/>
        </w:rPr>
        <w:t>) определяются по формуле</w:t>
      </w:r>
    </w:p>
    <w:p w14:paraId="08712CE8" w14:textId="77777777" w:rsidR="00D3069F" w:rsidRPr="006F4F9D" w:rsidRDefault="00D3069F" w:rsidP="00D3069F">
      <w:pPr>
        <w:pStyle w:val="afffffff3"/>
        <w:ind w:firstLine="567"/>
        <w:rPr>
          <w:sz w:val="20"/>
          <w:szCs w:val="20"/>
        </w:rPr>
      </w:pPr>
      <w:proofErr w:type="spellStart"/>
      <w:r w:rsidRPr="006F4F9D">
        <w:rPr>
          <w:sz w:val="20"/>
          <w:szCs w:val="20"/>
        </w:rPr>
        <w:t>Звнсп</w:t>
      </w:r>
      <w:proofErr w:type="spellEnd"/>
      <w:r w:rsidRPr="006F4F9D">
        <w:rPr>
          <w:sz w:val="20"/>
          <w:szCs w:val="20"/>
        </w:rPr>
        <w:t xml:space="preserve"> = </w:t>
      </w:r>
      <w:proofErr w:type="spellStart"/>
      <w:r w:rsidRPr="006F4F9D">
        <w:rPr>
          <w:sz w:val="20"/>
          <w:szCs w:val="20"/>
        </w:rPr>
        <w:t>Sвнсп</w:t>
      </w:r>
      <w:proofErr w:type="spellEnd"/>
      <w:r w:rsidRPr="006F4F9D">
        <w:rPr>
          <w:sz w:val="20"/>
          <w:szCs w:val="20"/>
        </w:rPr>
        <w:t xml:space="preserve"> x </w:t>
      </w:r>
      <w:proofErr w:type="spellStart"/>
      <w:r w:rsidRPr="006F4F9D">
        <w:rPr>
          <w:sz w:val="20"/>
          <w:szCs w:val="20"/>
        </w:rPr>
        <w:t>Pвнсп</w:t>
      </w:r>
      <w:proofErr w:type="spellEnd"/>
      <w:r w:rsidRPr="006F4F9D">
        <w:rPr>
          <w:sz w:val="20"/>
          <w:szCs w:val="20"/>
        </w:rPr>
        <w:t>,</w:t>
      </w:r>
    </w:p>
    <w:p w14:paraId="78D4775A" w14:textId="77777777" w:rsidR="00D3069F" w:rsidRPr="006F4F9D" w:rsidRDefault="00D3069F" w:rsidP="00D3069F">
      <w:pPr>
        <w:pStyle w:val="afffffff3"/>
        <w:ind w:firstLine="567"/>
        <w:rPr>
          <w:sz w:val="20"/>
          <w:szCs w:val="20"/>
        </w:rPr>
      </w:pPr>
      <w:r w:rsidRPr="006F4F9D">
        <w:rPr>
          <w:sz w:val="20"/>
          <w:szCs w:val="20"/>
        </w:rPr>
        <w:t>где:</w:t>
      </w:r>
    </w:p>
    <w:p w14:paraId="09F3A4F2" w14:textId="77777777" w:rsidR="00D3069F" w:rsidRPr="006F4F9D" w:rsidRDefault="00D3069F" w:rsidP="00D3069F">
      <w:pPr>
        <w:pStyle w:val="afffffff3"/>
        <w:ind w:firstLine="567"/>
        <w:rPr>
          <w:sz w:val="20"/>
          <w:szCs w:val="20"/>
        </w:rPr>
      </w:pPr>
      <w:proofErr w:type="spellStart"/>
      <w:r w:rsidRPr="006F4F9D">
        <w:rPr>
          <w:sz w:val="20"/>
          <w:szCs w:val="20"/>
        </w:rPr>
        <w:t>Sвнсп</w:t>
      </w:r>
      <w:proofErr w:type="spellEnd"/>
      <w:r w:rsidRPr="006F4F9D">
        <w:rPr>
          <w:sz w:val="20"/>
          <w:szCs w:val="20"/>
        </w:rPr>
        <w:t xml:space="preserve"> - площадь административных помещений, для обслуживания которых предназначена водонапорная насосная станция пожаротушения;</w:t>
      </w:r>
    </w:p>
    <w:p w14:paraId="630B8518" w14:textId="77777777" w:rsidR="00D3069F" w:rsidRPr="006F4F9D" w:rsidRDefault="00D3069F" w:rsidP="00D3069F">
      <w:pPr>
        <w:pStyle w:val="afffffff3"/>
        <w:ind w:firstLine="567"/>
        <w:rPr>
          <w:sz w:val="20"/>
          <w:szCs w:val="20"/>
        </w:rPr>
      </w:pPr>
      <w:proofErr w:type="spellStart"/>
      <w:r w:rsidRPr="006F4F9D">
        <w:rPr>
          <w:sz w:val="20"/>
          <w:szCs w:val="20"/>
        </w:rPr>
        <w:t>Pвнсп</w:t>
      </w:r>
      <w:proofErr w:type="spellEnd"/>
      <w:r w:rsidRPr="006F4F9D">
        <w:rPr>
          <w:sz w:val="20"/>
          <w:szCs w:val="20"/>
        </w:rPr>
        <w:t xml:space="preserve"> - цена технического обслуживания и текущего ремонта водонапорной насосной станции пожаротушения в расчете на 1 кв. метр площади соответствующего административного помещения.</w:t>
      </w:r>
    </w:p>
    <w:p w14:paraId="4BFDD7DD" w14:textId="77777777" w:rsidR="00D3069F" w:rsidRPr="006F4F9D" w:rsidRDefault="00D3069F" w:rsidP="00D3069F">
      <w:pPr>
        <w:pStyle w:val="afffffff3"/>
        <w:ind w:firstLine="567"/>
        <w:rPr>
          <w:sz w:val="20"/>
          <w:szCs w:val="20"/>
        </w:rPr>
      </w:pPr>
      <w:r w:rsidRPr="006F4F9D">
        <w:rPr>
          <w:sz w:val="20"/>
          <w:szCs w:val="20"/>
        </w:rPr>
        <w:t>74.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 (</w:t>
      </w:r>
      <w:proofErr w:type="spellStart"/>
      <w:r w:rsidRPr="006F4F9D">
        <w:rPr>
          <w:sz w:val="20"/>
          <w:szCs w:val="20"/>
        </w:rPr>
        <w:t>Зитп</w:t>
      </w:r>
      <w:proofErr w:type="spellEnd"/>
      <w:r w:rsidRPr="006F4F9D">
        <w:rPr>
          <w:sz w:val="20"/>
          <w:szCs w:val="20"/>
        </w:rPr>
        <w:t>), определяются по формуле</w:t>
      </w:r>
    </w:p>
    <w:p w14:paraId="644F1392" w14:textId="77777777" w:rsidR="00D3069F" w:rsidRPr="006F4F9D" w:rsidRDefault="00D3069F" w:rsidP="00D3069F">
      <w:pPr>
        <w:pStyle w:val="afffffff3"/>
        <w:ind w:firstLine="567"/>
        <w:rPr>
          <w:sz w:val="20"/>
          <w:szCs w:val="20"/>
        </w:rPr>
      </w:pPr>
      <w:proofErr w:type="spellStart"/>
      <w:r w:rsidRPr="006F4F9D">
        <w:rPr>
          <w:sz w:val="20"/>
          <w:szCs w:val="20"/>
        </w:rPr>
        <w:t>Зитп</w:t>
      </w:r>
      <w:proofErr w:type="spellEnd"/>
      <w:r w:rsidRPr="006F4F9D">
        <w:rPr>
          <w:sz w:val="20"/>
          <w:szCs w:val="20"/>
        </w:rPr>
        <w:t xml:space="preserve"> = </w:t>
      </w:r>
      <w:proofErr w:type="spellStart"/>
      <w:r w:rsidRPr="006F4F9D">
        <w:rPr>
          <w:sz w:val="20"/>
          <w:szCs w:val="20"/>
        </w:rPr>
        <w:t>Sитп</w:t>
      </w:r>
      <w:proofErr w:type="spellEnd"/>
      <w:r w:rsidRPr="006F4F9D">
        <w:rPr>
          <w:sz w:val="20"/>
          <w:szCs w:val="20"/>
        </w:rPr>
        <w:t xml:space="preserve"> x </w:t>
      </w:r>
      <w:proofErr w:type="spellStart"/>
      <w:r w:rsidRPr="006F4F9D">
        <w:rPr>
          <w:sz w:val="20"/>
          <w:szCs w:val="20"/>
        </w:rPr>
        <w:t>Pитп</w:t>
      </w:r>
      <w:proofErr w:type="spellEnd"/>
      <w:r w:rsidRPr="006F4F9D">
        <w:rPr>
          <w:sz w:val="20"/>
          <w:szCs w:val="20"/>
        </w:rPr>
        <w:t>,</w:t>
      </w:r>
    </w:p>
    <w:p w14:paraId="48AEC385" w14:textId="77777777" w:rsidR="00D3069F" w:rsidRPr="006F4F9D" w:rsidRDefault="00D3069F" w:rsidP="00D3069F">
      <w:pPr>
        <w:pStyle w:val="afffffff3"/>
        <w:ind w:firstLine="567"/>
        <w:rPr>
          <w:sz w:val="20"/>
          <w:szCs w:val="20"/>
        </w:rPr>
      </w:pPr>
      <w:r w:rsidRPr="006F4F9D">
        <w:rPr>
          <w:sz w:val="20"/>
          <w:szCs w:val="20"/>
        </w:rPr>
        <w:t>где:</w:t>
      </w:r>
    </w:p>
    <w:p w14:paraId="738FAC57" w14:textId="77777777" w:rsidR="00D3069F" w:rsidRPr="006F4F9D" w:rsidRDefault="00D3069F" w:rsidP="00D3069F">
      <w:pPr>
        <w:pStyle w:val="afffffff3"/>
        <w:ind w:firstLine="567"/>
        <w:rPr>
          <w:sz w:val="20"/>
          <w:szCs w:val="20"/>
        </w:rPr>
      </w:pPr>
      <w:proofErr w:type="spellStart"/>
      <w:r w:rsidRPr="006F4F9D">
        <w:rPr>
          <w:sz w:val="20"/>
          <w:szCs w:val="20"/>
        </w:rPr>
        <w:t>Sитп</w:t>
      </w:r>
      <w:proofErr w:type="spellEnd"/>
      <w:r w:rsidRPr="006F4F9D">
        <w:rPr>
          <w:sz w:val="20"/>
          <w:szCs w:val="20"/>
        </w:rPr>
        <w:t xml:space="preserve"> - площадь административных помещений, для отопления которых используется индивидуальный тепловой пункт;</w:t>
      </w:r>
    </w:p>
    <w:p w14:paraId="69D37C71" w14:textId="77777777" w:rsidR="00D3069F" w:rsidRPr="006F4F9D" w:rsidRDefault="00D3069F" w:rsidP="00D3069F">
      <w:pPr>
        <w:pStyle w:val="afffffff3"/>
        <w:ind w:firstLine="567"/>
        <w:rPr>
          <w:sz w:val="20"/>
          <w:szCs w:val="20"/>
        </w:rPr>
      </w:pPr>
      <w:proofErr w:type="spellStart"/>
      <w:r w:rsidRPr="006F4F9D">
        <w:rPr>
          <w:sz w:val="20"/>
          <w:szCs w:val="20"/>
        </w:rPr>
        <w:t>Pитп</w:t>
      </w:r>
      <w:proofErr w:type="spellEnd"/>
      <w:r w:rsidRPr="006F4F9D">
        <w:rPr>
          <w:sz w:val="20"/>
          <w:szCs w:val="20"/>
        </w:rPr>
        <w:t xml:space="preserve"> - цена технического обслуживания и текущего ремонта индивидуального теплового пункта в расчете на 1 кв. метр площади соответствующих административных помещений.</w:t>
      </w:r>
    </w:p>
    <w:p w14:paraId="7159D82F" w14:textId="77777777" w:rsidR="00D3069F" w:rsidRPr="006F4F9D" w:rsidRDefault="00D3069F" w:rsidP="00D3069F">
      <w:pPr>
        <w:pStyle w:val="afffffff3"/>
        <w:ind w:firstLine="567"/>
        <w:rPr>
          <w:sz w:val="20"/>
          <w:szCs w:val="20"/>
        </w:rPr>
      </w:pPr>
      <w:r w:rsidRPr="006F4F9D">
        <w:rPr>
          <w:sz w:val="20"/>
          <w:szCs w:val="20"/>
        </w:rPr>
        <w:t>75.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 (</w:t>
      </w:r>
      <w:proofErr w:type="spellStart"/>
      <w:r w:rsidRPr="006F4F9D">
        <w:rPr>
          <w:sz w:val="20"/>
          <w:szCs w:val="20"/>
        </w:rPr>
        <w:t>Заэз</w:t>
      </w:r>
      <w:proofErr w:type="spellEnd"/>
      <w:r w:rsidRPr="006F4F9D">
        <w:rPr>
          <w:sz w:val="20"/>
          <w:szCs w:val="20"/>
        </w:rPr>
        <w:t>) определяются по формуле</w:t>
      </w:r>
    </w:p>
    <w:p w14:paraId="1EC77AD0"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4A3B4AEF" wp14:editId="5FB68F36">
            <wp:extent cx="1238250" cy="4762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238250" cy="476250"/>
                    </a:xfrm>
                    <a:prstGeom prst="rect">
                      <a:avLst/>
                    </a:prstGeom>
                    <a:noFill/>
                    <a:ln>
                      <a:noFill/>
                    </a:ln>
                  </pic:spPr>
                </pic:pic>
              </a:graphicData>
            </a:graphic>
          </wp:inline>
        </w:drawing>
      </w:r>
    </w:p>
    <w:p w14:paraId="65BF3B3A" w14:textId="77777777" w:rsidR="00D3069F" w:rsidRPr="006F4F9D" w:rsidRDefault="00D3069F" w:rsidP="00D3069F">
      <w:pPr>
        <w:pStyle w:val="afffffff3"/>
        <w:ind w:firstLine="567"/>
        <w:rPr>
          <w:sz w:val="20"/>
          <w:szCs w:val="20"/>
        </w:rPr>
      </w:pPr>
      <w:r w:rsidRPr="006F4F9D">
        <w:rPr>
          <w:sz w:val="20"/>
          <w:szCs w:val="20"/>
        </w:rPr>
        <w:t>где:</w:t>
      </w:r>
    </w:p>
    <w:p w14:paraId="74500CB7"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аэз</w:t>
      </w:r>
      <w:proofErr w:type="spellEnd"/>
      <w:r w:rsidRPr="006F4F9D">
        <w:rPr>
          <w:sz w:val="20"/>
          <w:szCs w:val="20"/>
        </w:rPr>
        <w:t xml:space="preserve"> - количество i-го оборудования;</w:t>
      </w:r>
    </w:p>
    <w:p w14:paraId="3E04B0DB"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аэз</w:t>
      </w:r>
      <w:proofErr w:type="spellEnd"/>
      <w:r w:rsidRPr="006F4F9D">
        <w:rPr>
          <w:sz w:val="20"/>
          <w:szCs w:val="20"/>
        </w:rPr>
        <w:t xml:space="preserve"> - стоимость технического обслуживания и текущего ремонта i-го электрооборудования (электроподстанций, трансформаторных подстанций, электрощитовых) административного здания (помещения).</w:t>
      </w:r>
    </w:p>
    <w:p w14:paraId="55019C72" w14:textId="77777777" w:rsidR="00D3069F" w:rsidRPr="006F4F9D" w:rsidRDefault="00D3069F" w:rsidP="00D3069F">
      <w:pPr>
        <w:pStyle w:val="afffffff3"/>
        <w:ind w:firstLine="567"/>
        <w:rPr>
          <w:sz w:val="20"/>
          <w:szCs w:val="20"/>
        </w:rPr>
      </w:pPr>
      <w:r w:rsidRPr="006F4F9D">
        <w:rPr>
          <w:sz w:val="20"/>
          <w:szCs w:val="20"/>
        </w:rPr>
        <w:t>76. Затраты на техническое обслуживание и ремонт транспортных средств (</w:t>
      </w:r>
      <w:proofErr w:type="spellStart"/>
      <w:r w:rsidRPr="006F4F9D">
        <w:rPr>
          <w:sz w:val="20"/>
          <w:szCs w:val="20"/>
        </w:rPr>
        <w:t>Зтортс</w:t>
      </w:r>
      <w:proofErr w:type="spellEnd"/>
      <w:r w:rsidRPr="006F4F9D">
        <w:rPr>
          <w:sz w:val="20"/>
          <w:szCs w:val="20"/>
        </w:rPr>
        <w:t>) определяются по формуле</w:t>
      </w:r>
    </w:p>
    <w:p w14:paraId="39DBA7EB"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9A0E308" wp14:editId="2C3290A2">
            <wp:extent cx="1514475" cy="4762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514475" cy="476250"/>
                    </a:xfrm>
                    <a:prstGeom prst="rect">
                      <a:avLst/>
                    </a:prstGeom>
                    <a:noFill/>
                    <a:ln>
                      <a:noFill/>
                    </a:ln>
                  </pic:spPr>
                </pic:pic>
              </a:graphicData>
            </a:graphic>
          </wp:inline>
        </w:drawing>
      </w:r>
    </w:p>
    <w:p w14:paraId="3AC5A86E" w14:textId="77777777" w:rsidR="00D3069F" w:rsidRPr="006F4F9D" w:rsidRDefault="00D3069F" w:rsidP="00D3069F">
      <w:pPr>
        <w:pStyle w:val="afffffff3"/>
        <w:ind w:firstLine="567"/>
        <w:rPr>
          <w:sz w:val="20"/>
          <w:szCs w:val="20"/>
        </w:rPr>
      </w:pPr>
      <w:r w:rsidRPr="006F4F9D">
        <w:rPr>
          <w:sz w:val="20"/>
          <w:szCs w:val="20"/>
        </w:rPr>
        <w:t>где:</w:t>
      </w:r>
    </w:p>
    <w:p w14:paraId="4BDB576E" w14:textId="77777777" w:rsidR="00D3069F" w:rsidRPr="006F4F9D" w:rsidRDefault="00D3069F" w:rsidP="00D3069F">
      <w:pPr>
        <w:pStyle w:val="afffffff3"/>
        <w:ind w:firstLine="567"/>
        <w:rPr>
          <w:sz w:val="20"/>
          <w:szCs w:val="20"/>
        </w:rPr>
      </w:pPr>
      <w:proofErr w:type="spellStart"/>
      <w:r w:rsidRPr="006F4F9D">
        <w:rPr>
          <w:sz w:val="20"/>
          <w:szCs w:val="20"/>
        </w:rPr>
        <w:t>Qтортс</w:t>
      </w:r>
      <w:proofErr w:type="spellEnd"/>
      <w:r w:rsidRPr="006F4F9D">
        <w:rPr>
          <w:sz w:val="20"/>
          <w:szCs w:val="20"/>
        </w:rPr>
        <w:t xml:space="preserve"> - количество i-х транспортных средств;</w:t>
      </w:r>
    </w:p>
    <w:p w14:paraId="38B5FE23" w14:textId="77777777" w:rsidR="00D3069F" w:rsidRPr="006F4F9D" w:rsidRDefault="00D3069F" w:rsidP="00D3069F">
      <w:pPr>
        <w:pStyle w:val="afffffff3"/>
        <w:ind w:firstLine="567"/>
        <w:rPr>
          <w:sz w:val="20"/>
          <w:szCs w:val="20"/>
        </w:rPr>
      </w:pPr>
      <w:proofErr w:type="spellStart"/>
      <w:r w:rsidRPr="006F4F9D">
        <w:rPr>
          <w:sz w:val="20"/>
          <w:szCs w:val="20"/>
        </w:rPr>
        <w:t>Pтортс</w:t>
      </w:r>
      <w:proofErr w:type="spellEnd"/>
      <w:r w:rsidRPr="006F4F9D">
        <w:rPr>
          <w:sz w:val="20"/>
          <w:szCs w:val="20"/>
        </w:rPr>
        <w:t xml:space="preserve"> - стоимость технического обслуживания и ремонта i-го транспортного средства, которая определяется по средним фактическим данным за 3 предыдущих финансовых года.</w:t>
      </w:r>
    </w:p>
    <w:p w14:paraId="38E36320" w14:textId="77777777" w:rsidR="00D3069F" w:rsidRPr="006F4F9D" w:rsidRDefault="00D3069F" w:rsidP="00D3069F">
      <w:pPr>
        <w:pStyle w:val="afffffff3"/>
        <w:ind w:firstLine="567"/>
        <w:rPr>
          <w:sz w:val="20"/>
          <w:szCs w:val="20"/>
        </w:rPr>
      </w:pPr>
      <w:r w:rsidRPr="006F4F9D">
        <w:rPr>
          <w:sz w:val="20"/>
          <w:szCs w:val="20"/>
        </w:rPr>
        <w:t>77. Затраты на техническое обслуживание и регламентно-профилактический ремонт бытового оборудования определяются по фактическим затратам в отчетном финансовом году.</w:t>
      </w:r>
    </w:p>
    <w:p w14:paraId="065E975F" w14:textId="77777777" w:rsidR="00D3069F" w:rsidRPr="006F4F9D" w:rsidRDefault="00D3069F" w:rsidP="00D3069F">
      <w:pPr>
        <w:pStyle w:val="afffffff3"/>
        <w:ind w:firstLine="567"/>
        <w:rPr>
          <w:sz w:val="20"/>
          <w:szCs w:val="20"/>
        </w:rPr>
      </w:pPr>
      <w:r w:rsidRPr="006F4F9D">
        <w:rPr>
          <w:sz w:val="20"/>
          <w:szCs w:val="20"/>
        </w:rPr>
        <w:t>78. Затраты на техническое обслуживание и регламентно-профилактический ремонт иного оборудования - дизельных генераторных установок, систем газового пожаротушения, систем кондиционирования и вентиляции, систем пожарной сигнализации, систем контроля и управления доступом, систем автоматического диспетчерского управления, систем видеонаблюдения (</w:t>
      </w:r>
      <w:proofErr w:type="spellStart"/>
      <w:r w:rsidRPr="006F4F9D">
        <w:rPr>
          <w:sz w:val="20"/>
          <w:szCs w:val="20"/>
        </w:rPr>
        <w:t>Зио</w:t>
      </w:r>
      <w:proofErr w:type="spellEnd"/>
      <w:r w:rsidRPr="006F4F9D">
        <w:rPr>
          <w:sz w:val="20"/>
          <w:szCs w:val="20"/>
        </w:rPr>
        <w:t>) определяются по формуле</w:t>
      </w:r>
    </w:p>
    <w:p w14:paraId="75E1DBB2" w14:textId="77777777" w:rsidR="00D3069F" w:rsidRPr="006F4F9D" w:rsidRDefault="00D3069F" w:rsidP="00D3069F">
      <w:pPr>
        <w:pStyle w:val="afffffff3"/>
        <w:ind w:firstLine="567"/>
        <w:rPr>
          <w:sz w:val="20"/>
          <w:szCs w:val="20"/>
        </w:rPr>
      </w:pPr>
      <w:proofErr w:type="spellStart"/>
      <w:r w:rsidRPr="006F4F9D">
        <w:rPr>
          <w:sz w:val="20"/>
          <w:szCs w:val="20"/>
        </w:rPr>
        <w:t>Зио</w:t>
      </w:r>
      <w:proofErr w:type="spellEnd"/>
      <w:r w:rsidRPr="006F4F9D">
        <w:rPr>
          <w:sz w:val="20"/>
          <w:szCs w:val="20"/>
        </w:rPr>
        <w:t xml:space="preserve"> = </w:t>
      </w:r>
      <w:proofErr w:type="spellStart"/>
      <w:r w:rsidRPr="006F4F9D">
        <w:rPr>
          <w:sz w:val="20"/>
          <w:szCs w:val="20"/>
        </w:rPr>
        <w:t>Здгу</w:t>
      </w:r>
      <w:proofErr w:type="spellEnd"/>
      <w:r w:rsidRPr="006F4F9D">
        <w:rPr>
          <w:sz w:val="20"/>
          <w:szCs w:val="20"/>
        </w:rPr>
        <w:t xml:space="preserve"> + </w:t>
      </w:r>
      <w:proofErr w:type="spellStart"/>
      <w:r w:rsidRPr="006F4F9D">
        <w:rPr>
          <w:sz w:val="20"/>
          <w:szCs w:val="20"/>
        </w:rPr>
        <w:t>Зсгп</w:t>
      </w:r>
      <w:proofErr w:type="spellEnd"/>
      <w:r w:rsidRPr="006F4F9D">
        <w:rPr>
          <w:sz w:val="20"/>
          <w:szCs w:val="20"/>
        </w:rPr>
        <w:t xml:space="preserve"> + </w:t>
      </w:r>
      <w:proofErr w:type="spellStart"/>
      <w:r w:rsidRPr="006F4F9D">
        <w:rPr>
          <w:sz w:val="20"/>
          <w:szCs w:val="20"/>
        </w:rPr>
        <w:t>Зскив</w:t>
      </w:r>
      <w:proofErr w:type="spellEnd"/>
      <w:r w:rsidRPr="006F4F9D">
        <w:rPr>
          <w:sz w:val="20"/>
          <w:szCs w:val="20"/>
        </w:rPr>
        <w:t xml:space="preserve"> + </w:t>
      </w:r>
      <w:proofErr w:type="spellStart"/>
      <w:r w:rsidRPr="006F4F9D">
        <w:rPr>
          <w:sz w:val="20"/>
          <w:szCs w:val="20"/>
        </w:rPr>
        <w:t>Зспс</w:t>
      </w:r>
      <w:proofErr w:type="spellEnd"/>
      <w:r w:rsidRPr="006F4F9D">
        <w:rPr>
          <w:sz w:val="20"/>
          <w:szCs w:val="20"/>
        </w:rPr>
        <w:t xml:space="preserve"> + </w:t>
      </w:r>
      <w:proofErr w:type="spellStart"/>
      <w:r w:rsidRPr="006F4F9D">
        <w:rPr>
          <w:sz w:val="20"/>
          <w:szCs w:val="20"/>
        </w:rPr>
        <w:t>Зскуд</w:t>
      </w:r>
      <w:proofErr w:type="spellEnd"/>
      <w:r w:rsidRPr="006F4F9D">
        <w:rPr>
          <w:sz w:val="20"/>
          <w:szCs w:val="20"/>
        </w:rPr>
        <w:t xml:space="preserve"> + </w:t>
      </w:r>
      <w:proofErr w:type="spellStart"/>
      <w:r w:rsidRPr="006F4F9D">
        <w:rPr>
          <w:sz w:val="20"/>
          <w:szCs w:val="20"/>
        </w:rPr>
        <w:t>Зсаду</w:t>
      </w:r>
      <w:proofErr w:type="spellEnd"/>
      <w:r w:rsidRPr="006F4F9D">
        <w:rPr>
          <w:sz w:val="20"/>
          <w:szCs w:val="20"/>
        </w:rPr>
        <w:t xml:space="preserve"> + </w:t>
      </w:r>
      <w:proofErr w:type="spellStart"/>
      <w:r w:rsidRPr="006F4F9D">
        <w:rPr>
          <w:sz w:val="20"/>
          <w:szCs w:val="20"/>
        </w:rPr>
        <w:t>Зсвн</w:t>
      </w:r>
      <w:proofErr w:type="spellEnd"/>
      <w:r w:rsidRPr="006F4F9D">
        <w:rPr>
          <w:sz w:val="20"/>
          <w:szCs w:val="20"/>
        </w:rPr>
        <w:t>,</w:t>
      </w:r>
    </w:p>
    <w:p w14:paraId="74B620BD" w14:textId="77777777" w:rsidR="00D3069F" w:rsidRPr="006F4F9D" w:rsidRDefault="00D3069F" w:rsidP="00D3069F">
      <w:pPr>
        <w:pStyle w:val="afffffff3"/>
        <w:ind w:firstLine="567"/>
        <w:rPr>
          <w:sz w:val="20"/>
          <w:szCs w:val="20"/>
        </w:rPr>
      </w:pPr>
      <w:r w:rsidRPr="006F4F9D">
        <w:rPr>
          <w:sz w:val="20"/>
          <w:szCs w:val="20"/>
        </w:rPr>
        <w:t>где:</w:t>
      </w:r>
    </w:p>
    <w:p w14:paraId="0A12F437" w14:textId="77777777" w:rsidR="00D3069F" w:rsidRPr="006F4F9D" w:rsidRDefault="00D3069F" w:rsidP="00D3069F">
      <w:pPr>
        <w:pStyle w:val="afffffff3"/>
        <w:ind w:firstLine="567"/>
        <w:rPr>
          <w:sz w:val="20"/>
          <w:szCs w:val="20"/>
        </w:rPr>
      </w:pPr>
      <w:proofErr w:type="spellStart"/>
      <w:r w:rsidRPr="006F4F9D">
        <w:rPr>
          <w:sz w:val="20"/>
          <w:szCs w:val="20"/>
        </w:rPr>
        <w:t>Здгу</w:t>
      </w:r>
      <w:proofErr w:type="spellEnd"/>
      <w:r w:rsidRPr="006F4F9D">
        <w:rPr>
          <w:sz w:val="20"/>
          <w:szCs w:val="20"/>
        </w:rPr>
        <w:t xml:space="preserve"> - затраты на техническое обслуживание и регламентно-профилактический ремонт дизельных генераторных установок;</w:t>
      </w:r>
    </w:p>
    <w:p w14:paraId="142F97B5" w14:textId="77777777" w:rsidR="00D3069F" w:rsidRPr="006F4F9D" w:rsidRDefault="00D3069F" w:rsidP="00D3069F">
      <w:pPr>
        <w:pStyle w:val="afffffff3"/>
        <w:ind w:firstLine="567"/>
        <w:rPr>
          <w:sz w:val="20"/>
          <w:szCs w:val="20"/>
        </w:rPr>
      </w:pPr>
      <w:proofErr w:type="spellStart"/>
      <w:r w:rsidRPr="006F4F9D">
        <w:rPr>
          <w:sz w:val="20"/>
          <w:szCs w:val="20"/>
        </w:rPr>
        <w:t>Зсгп</w:t>
      </w:r>
      <w:proofErr w:type="spellEnd"/>
      <w:r w:rsidRPr="006F4F9D">
        <w:rPr>
          <w:sz w:val="20"/>
          <w:szCs w:val="20"/>
        </w:rPr>
        <w:t xml:space="preserve"> - затраты на техническое обслуживание и регламентно-профилактический ремонт системы газового пожаротушения;</w:t>
      </w:r>
    </w:p>
    <w:p w14:paraId="00DBB74D" w14:textId="77777777" w:rsidR="00D3069F" w:rsidRPr="006F4F9D" w:rsidRDefault="00D3069F" w:rsidP="00D3069F">
      <w:pPr>
        <w:pStyle w:val="afffffff3"/>
        <w:ind w:firstLine="567"/>
        <w:rPr>
          <w:sz w:val="20"/>
          <w:szCs w:val="20"/>
        </w:rPr>
      </w:pPr>
      <w:proofErr w:type="spellStart"/>
      <w:r w:rsidRPr="006F4F9D">
        <w:rPr>
          <w:sz w:val="20"/>
          <w:szCs w:val="20"/>
        </w:rPr>
        <w:lastRenderedPageBreak/>
        <w:t>Зскив</w:t>
      </w:r>
      <w:proofErr w:type="spellEnd"/>
      <w:r w:rsidRPr="006F4F9D">
        <w:rPr>
          <w:sz w:val="20"/>
          <w:szCs w:val="20"/>
        </w:rPr>
        <w:t xml:space="preserve"> - затраты на техническое обслуживание и регламентно-профилактический ремонт систем кондиционирования и вентиляции;</w:t>
      </w:r>
    </w:p>
    <w:p w14:paraId="0813AF76" w14:textId="77777777" w:rsidR="00D3069F" w:rsidRPr="006F4F9D" w:rsidRDefault="00D3069F" w:rsidP="00D3069F">
      <w:pPr>
        <w:pStyle w:val="afffffff3"/>
        <w:ind w:firstLine="567"/>
        <w:rPr>
          <w:sz w:val="20"/>
          <w:szCs w:val="20"/>
        </w:rPr>
      </w:pPr>
      <w:proofErr w:type="spellStart"/>
      <w:r w:rsidRPr="006F4F9D">
        <w:rPr>
          <w:sz w:val="20"/>
          <w:szCs w:val="20"/>
        </w:rPr>
        <w:t>Зспс</w:t>
      </w:r>
      <w:proofErr w:type="spellEnd"/>
      <w:r w:rsidRPr="006F4F9D">
        <w:rPr>
          <w:sz w:val="20"/>
          <w:szCs w:val="20"/>
        </w:rPr>
        <w:t xml:space="preserve"> - затраты на техническое обслуживание и регламентно-профилактический ремонт систем пожарной сигнализации;</w:t>
      </w:r>
    </w:p>
    <w:p w14:paraId="763EF4F7" w14:textId="77777777" w:rsidR="00D3069F" w:rsidRPr="006F4F9D" w:rsidRDefault="00D3069F" w:rsidP="00D3069F">
      <w:pPr>
        <w:pStyle w:val="afffffff3"/>
        <w:ind w:firstLine="567"/>
        <w:rPr>
          <w:sz w:val="20"/>
          <w:szCs w:val="20"/>
        </w:rPr>
      </w:pPr>
      <w:proofErr w:type="spellStart"/>
      <w:r w:rsidRPr="006F4F9D">
        <w:rPr>
          <w:sz w:val="20"/>
          <w:szCs w:val="20"/>
        </w:rPr>
        <w:t>Зскуд</w:t>
      </w:r>
      <w:proofErr w:type="spellEnd"/>
      <w:r w:rsidRPr="006F4F9D">
        <w:rPr>
          <w:sz w:val="20"/>
          <w:szCs w:val="20"/>
        </w:rPr>
        <w:t xml:space="preserve"> - затраты на техническое обслуживание и регламентно-профилактический ремонт систем контроля и управления доступом;</w:t>
      </w:r>
    </w:p>
    <w:p w14:paraId="6848AEC9" w14:textId="77777777" w:rsidR="00D3069F" w:rsidRPr="006F4F9D" w:rsidRDefault="00D3069F" w:rsidP="00D3069F">
      <w:pPr>
        <w:pStyle w:val="afffffff3"/>
        <w:ind w:firstLine="567"/>
        <w:rPr>
          <w:sz w:val="20"/>
          <w:szCs w:val="20"/>
        </w:rPr>
      </w:pPr>
      <w:proofErr w:type="spellStart"/>
      <w:r w:rsidRPr="006F4F9D">
        <w:rPr>
          <w:sz w:val="20"/>
          <w:szCs w:val="20"/>
        </w:rPr>
        <w:t>Зсаду</w:t>
      </w:r>
      <w:proofErr w:type="spellEnd"/>
      <w:r w:rsidRPr="006F4F9D">
        <w:rPr>
          <w:sz w:val="20"/>
          <w:szCs w:val="20"/>
        </w:rPr>
        <w:t xml:space="preserve"> - затраты на техническое обслуживание и регламентно-профилактический ремонт систем автоматического диспетчерского управления;</w:t>
      </w:r>
    </w:p>
    <w:p w14:paraId="476651C6" w14:textId="77777777" w:rsidR="00D3069F" w:rsidRPr="006F4F9D" w:rsidRDefault="00D3069F" w:rsidP="00D3069F">
      <w:pPr>
        <w:pStyle w:val="afffffff3"/>
        <w:ind w:firstLine="567"/>
        <w:rPr>
          <w:sz w:val="20"/>
          <w:szCs w:val="20"/>
        </w:rPr>
      </w:pPr>
      <w:proofErr w:type="spellStart"/>
      <w:r w:rsidRPr="006F4F9D">
        <w:rPr>
          <w:sz w:val="20"/>
          <w:szCs w:val="20"/>
        </w:rPr>
        <w:t>Зсвн</w:t>
      </w:r>
      <w:proofErr w:type="spellEnd"/>
      <w:r w:rsidRPr="006F4F9D">
        <w:rPr>
          <w:sz w:val="20"/>
          <w:szCs w:val="20"/>
        </w:rPr>
        <w:t xml:space="preserve"> - затраты на техническое обслуживание и регламентно-профилактический ремонт систем видеонаблюдения.</w:t>
      </w:r>
    </w:p>
    <w:p w14:paraId="3B5C0354" w14:textId="77777777" w:rsidR="00D3069F" w:rsidRPr="006F4F9D" w:rsidRDefault="00D3069F" w:rsidP="00D3069F">
      <w:pPr>
        <w:pStyle w:val="afffffff3"/>
        <w:ind w:firstLine="567"/>
        <w:rPr>
          <w:sz w:val="20"/>
          <w:szCs w:val="20"/>
        </w:rPr>
      </w:pPr>
      <w:r w:rsidRPr="006F4F9D">
        <w:rPr>
          <w:sz w:val="20"/>
          <w:szCs w:val="20"/>
        </w:rPr>
        <w:t>79. Затраты на техническое обслуживание и регламентно-профилактический ремонт дизельных генераторных установок (</w:t>
      </w:r>
      <w:proofErr w:type="spellStart"/>
      <w:r w:rsidRPr="006F4F9D">
        <w:rPr>
          <w:sz w:val="20"/>
          <w:szCs w:val="20"/>
        </w:rPr>
        <w:t>Здгу</w:t>
      </w:r>
      <w:proofErr w:type="spellEnd"/>
      <w:r w:rsidRPr="006F4F9D">
        <w:rPr>
          <w:sz w:val="20"/>
          <w:szCs w:val="20"/>
        </w:rPr>
        <w:t>) определяются по формуле</w:t>
      </w:r>
    </w:p>
    <w:p w14:paraId="53F884A8"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2AE371E4" wp14:editId="729505E7">
            <wp:extent cx="1304925" cy="4762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304925" cy="476250"/>
                    </a:xfrm>
                    <a:prstGeom prst="rect">
                      <a:avLst/>
                    </a:prstGeom>
                    <a:noFill/>
                    <a:ln>
                      <a:noFill/>
                    </a:ln>
                  </pic:spPr>
                </pic:pic>
              </a:graphicData>
            </a:graphic>
          </wp:inline>
        </w:drawing>
      </w:r>
    </w:p>
    <w:p w14:paraId="00060464" w14:textId="77777777" w:rsidR="00D3069F" w:rsidRPr="006F4F9D" w:rsidRDefault="00D3069F" w:rsidP="00D3069F">
      <w:pPr>
        <w:pStyle w:val="afffffff3"/>
        <w:ind w:firstLine="567"/>
        <w:rPr>
          <w:sz w:val="20"/>
          <w:szCs w:val="20"/>
        </w:rPr>
      </w:pPr>
      <w:r w:rsidRPr="006F4F9D">
        <w:rPr>
          <w:sz w:val="20"/>
          <w:szCs w:val="20"/>
        </w:rPr>
        <w:t>где:</w:t>
      </w:r>
    </w:p>
    <w:p w14:paraId="01E31E43"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дгу</w:t>
      </w:r>
      <w:proofErr w:type="spellEnd"/>
      <w:r w:rsidRPr="006F4F9D">
        <w:rPr>
          <w:sz w:val="20"/>
          <w:szCs w:val="20"/>
        </w:rPr>
        <w:t xml:space="preserve"> - количество i-х дизельных генераторных установок;</w:t>
      </w:r>
    </w:p>
    <w:p w14:paraId="010CB115"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дгу</w:t>
      </w:r>
      <w:proofErr w:type="spellEnd"/>
      <w:r w:rsidRPr="006F4F9D">
        <w:rPr>
          <w:sz w:val="20"/>
          <w:szCs w:val="20"/>
        </w:rPr>
        <w:t xml:space="preserve"> - цена технического обслуживания и регламентно-профилактического ремонта 1 i-й дизельной генераторной установки в год.</w:t>
      </w:r>
    </w:p>
    <w:p w14:paraId="5EF2315C" w14:textId="77777777" w:rsidR="00D3069F" w:rsidRPr="006F4F9D" w:rsidRDefault="00D3069F" w:rsidP="00D3069F">
      <w:pPr>
        <w:pStyle w:val="afffffff3"/>
        <w:ind w:firstLine="567"/>
        <w:rPr>
          <w:sz w:val="20"/>
          <w:szCs w:val="20"/>
        </w:rPr>
      </w:pPr>
      <w:r w:rsidRPr="006F4F9D">
        <w:rPr>
          <w:sz w:val="20"/>
          <w:szCs w:val="20"/>
        </w:rPr>
        <w:t>80. Затраты на техническое обслуживание и регламентно-профилактический ремонт системы газового пожаротушения (</w:t>
      </w:r>
      <w:proofErr w:type="spellStart"/>
      <w:r w:rsidRPr="006F4F9D">
        <w:rPr>
          <w:sz w:val="20"/>
          <w:szCs w:val="20"/>
        </w:rPr>
        <w:t>Зсгп</w:t>
      </w:r>
      <w:proofErr w:type="spellEnd"/>
      <w:r w:rsidRPr="006F4F9D">
        <w:rPr>
          <w:sz w:val="20"/>
          <w:szCs w:val="20"/>
        </w:rPr>
        <w:t>) определяются по формуле</w:t>
      </w:r>
    </w:p>
    <w:p w14:paraId="0C5C900E"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5A105319" wp14:editId="3F50BA60">
            <wp:extent cx="1276350" cy="4762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276350" cy="476250"/>
                    </a:xfrm>
                    <a:prstGeom prst="rect">
                      <a:avLst/>
                    </a:prstGeom>
                    <a:noFill/>
                    <a:ln>
                      <a:noFill/>
                    </a:ln>
                  </pic:spPr>
                </pic:pic>
              </a:graphicData>
            </a:graphic>
          </wp:inline>
        </w:drawing>
      </w:r>
    </w:p>
    <w:p w14:paraId="560F18AA" w14:textId="77777777" w:rsidR="00D3069F" w:rsidRPr="006F4F9D" w:rsidRDefault="00D3069F" w:rsidP="00D3069F">
      <w:pPr>
        <w:pStyle w:val="afffffff3"/>
        <w:ind w:firstLine="567"/>
        <w:rPr>
          <w:sz w:val="20"/>
          <w:szCs w:val="20"/>
        </w:rPr>
      </w:pPr>
      <w:r w:rsidRPr="006F4F9D">
        <w:rPr>
          <w:sz w:val="20"/>
          <w:szCs w:val="20"/>
        </w:rPr>
        <w:t>где:</w:t>
      </w:r>
    </w:p>
    <w:p w14:paraId="1C3218B6"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сгп</w:t>
      </w:r>
      <w:proofErr w:type="spellEnd"/>
      <w:r w:rsidRPr="006F4F9D">
        <w:rPr>
          <w:sz w:val="20"/>
          <w:szCs w:val="20"/>
        </w:rPr>
        <w:t xml:space="preserve"> - количество i-х датчиков системы газового пожаротушения;</w:t>
      </w:r>
    </w:p>
    <w:p w14:paraId="48EAC79F"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сгп</w:t>
      </w:r>
      <w:proofErr w:type="spellEnd"/>
      <w:r w:rsidRPr="006F4F9D">
        <w:rPr>
          <w:sz w:val="20"/>
          <w:szCs w:val="20"/>
        </w:rPr>
        <w:t xml:space="preserve"> - цена технического обслуживания и регламентно-профилактического ремонта 1 i-го датчика системы газового пожаротушения в год.</w:t>
      </w:r>
    </w:p>
    <w:p w14:paraId="71F8FFDE" w14:textId="77777777" w:rsidR="00D3069F" w:rsidRPr="006F4F9D" w:rsidRDefault="00D3069F" w:rsidP="00D3069F">
      <w:pPr>
        <w:pStyle w:val="afffffff3"/>
        <w:ind w:firstLine="567"/>
        <w:rPr>
          <w:sz w:val="20"/>
          <w:szCs w:val="20"/>
        </w:rPr>
      </w:pPr>
      <w:r w:rsidRPr="006F4F9D">
        <w:rPr>
          <w:sz w:val="20"/>
          <w:szCs w:val="20"/>
        </w:rPr>
        <w:t>81. Затраты на техническое обслуживание и регламентно-профилактический ремонт систем кондиционирования и вентиляции (</w:t>
      </w:r>
      <w:proofErr w:type="spellStart"/>
      <w:r w:rsidRPr="006F4F9D">
        <w:rPr>
          <w:sz w:val="20"/>
          <w:szCs w:val="20"/>
        </w:rPr>
        <w:t>Зскив</w:t>
      </w:r>
      <w:proofErr w:type="spellEnd"/>
      <w:r w:rsidRPr="006F4F9D">
        <w:rPr>
          <w:sz w:val="20"/>
          <w:szCs w:val="20"/>
        </w:rPr>
        <w:t>) определяются по формуле</w:t>
      </w:r>
    </w:p>
    <w:p w14:paraId="787CD112"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170ADBFB" wp14:editId="16A5DD44">
            <wp:extent cx="1447800" cy="4762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447800" cy="476250"/>
                    </a:xfrm>
                    <a:prstGeom prst="rect">
                      <a:avLst/>
                    </a:prstGeom>
                    <a:noFill/>
                    <a:ln>
                      <a:noFill/>
                    </a:ln>
                  </pic:spPr>
                </pic:pic>
              </a:graphicData>
            </a:graphic>
          </wp:inline>
        </w:drawing>
      </w:r>
    </w:p>
    <w:p w14:paraId="676D8F41" w14:textId="77777777" w:rsidR="00D3069F" w:rsidRPr="006F4F9D" w:rsidRDefault="00D3069F" w:rsidP="00D3069F">
      <w:pPr>
        <w:pStyle w:val="afffffff3"/>
        <w:ind w:firstLine="567"/>
        <w:rPr>
          <w:sz w:val="20"/>
          <w:szCs w:val="20"/>
        </w:rPr>
      </w:pPr>
      <w:r w:rsidRPr="006F4F9D">
        <w:rPr>
          <w:sz w:val="20"/>
          <w:szCs w:val="20"/>
        </w:rPr>
        <w:t>где:</w:t>
      </w:r>
    </w:p>
    <w:p w14:paraId="711DAA38"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скив</w:t>
      </w:r>
      <w:proofErr w:type="spellEnd"/>
      <w:r w:rsidRPr="006F4F9D">
        <w:rPr>
          <w:sz w:val="20"/>
          <w:szCs w:val="20"/>
        </w:rPr>
        <w:t xml:space="preserve"> - количество i-х установок кондиционирования и элементов систем вентиляции;</w:t>
      </w:r>
    </w:p>
    <w:p w14:paraId="1A181EFB"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скив</w:t>
      </w:r>
      <w:proofErr w:type="spellEnd"/>
      <w:r w:rsidRPr="006F4F9D">
        <w:rPr>
          <w:sz w:val="20"/>
          <w:szCs w:val="20"/>
        </w:rPr>
        <w:t xml:space="preserve"> - цена технического обслуживания и регламентно-профилактического ремонта 1 i-й установки кондиционирования и элементов вентиляции.</w:t>
      </w:r>
    </w:p>
    <w:p w14:paraId="2A6947BF" w14:textId="77777777" w:rsidR="00D3069F" w:rsidRPr="006F4F9D" w:rsidRDefault="00D3069F" w:rsidP="00D3069F">
      <w:pPr>
        <w:pStyle w:val="afffffff3"/>
        <w:ind w:firstLine="567"/>
        <w:rPr>
          <w:sz w:val="20"/>
          <w:szCs w:val="20"/>
        </w:rPr>
      </w:pPr>
      <w:r w:rsidRPr="006F4F9D">
        <w:rPr>
          <w:sz w:val="20"/>
          <w:szCs w:val="20"/>
        </w:rPr>
        <w:t>82. Затраты на техническое обслуживание и регламентно-профилактический ремонт систем пожарной сигнализации (</w:t>
      </w:r>
      <w:proofErr w:type="spellStart"/>
      <w:r w:rsidRPr="006F4F9D">
        <w:rPr>
          <w:sz w:val="20"/>
          <w:szCs w:val="20"/>
        </w:rPr>
        <w:t>Зспс</w:t>
      </w:r>
      <w:proofErr w:type="spellEnd"/>
      <w:r w:rsidRPr="006F4F9D">
        <w:rPr>
          <w:sz w:val="20"/>
          <w:szCs w:val="20"/>
        </w:rPr>
        <w:t>) определяются по формуле</w:t>
      </w:r>
    </w:p>
    <w:p w14:paraId="23F22595"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4262C34" wp14:editId="777AB110">
            <wp:extent cx="1276350" cy="4762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276350" cy="476250"/>
                    </a:xfrm>
                    <a:prstGeom prst="rect">
                      <a:avLst/>
                    </a:prstGeom>
                    <a:noFill/>
                    <a:ln>
                      <a:noFill/>
                    </a:ln>
                  </pic:spPr>
                </pic:pic>
              </a:graphicData>
            </a:graphic>
          </wp:inline>
        </w:drawing>
      </w:r>
    </w:p>
    <w:p w14:paraId="1B988BA4" w14:textId="77777777" w:rsidR="00D3069F" w:rsidRPr="006F4F9D" w:rsidRDefault="00D3069F" w:rsidP="00D3069F">
      <w:pPr>
        <w:pStyle w:val="afffffff3"/>
        <w:ind w:firstLine="567"/>
        <w:rPr>
          <w:sz w:val="20"/>
          <w:szCs w:val="20"/>
        </w:rPr>
      </w:pPr>
      <w:r w:rsidRPr="006F4F9D">
        <w:rPr>
          <w:sz w:val="20"/>
          <w:szCs w:val="20"/>
        </w:rPr>
        <w:t>где:</w:t>
      </w:r>
    </w:p>
    <w:p w14:paraId="4631C322"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спс</w:t>
      </w:r>
      <w:proofErr w:type="spellEnd"/>
      <w:r w:rsidRPr="006F4F9D">
        <w:rPr>
          <w:sz w:val="20"/>
          <w:szCs w:val="20"/>
        </w:rPr>
        <w:t xml:space="preserve"> - количество i-х извещателей пожарной сигнализации;</w:t>
      </w:r>
    </w:p>
    <w:p w14:paraId="7E17BDCC"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спс</w:t>
      </w:r>
      <w:proofErr w:type="spellEnd"/>
      <w:r w:rsidRPr="006F4F9D">
        <w:rPr>
          <w:sz w:val="20"/>
          <w:szCs w:val="20"/>
        </w:rPr>
        <w:t xml:space="preserve"> - цена технического обслуживания и регламентно-профилактического ремонта 1 i-го извещателя в год.</w:t>
      </w:r>
    </w:p>
    <w:p w14:paraId="6FD94221" w14:textId="77777777" w:rsidR="00D3069F" w:rsidRPr="006F4F9D" w:rsidRDefault="00D3069F" w:rsidP="00D3069F">
      <w:pPr>
        <w:pStyle w:val="afffffff3"/>
        <w:ind w:firstLine="567"/>
        <w:rPr>
          <w:sz w:val="20"/>
          <w:szCs w:val="20"/>
        </w:rPr>
      </w:pPr>
      <w:r w:rsidRPr="006F4F9D">
        <w:rPr>
          <w:sz w:val="20"/>
          <w:szCs w:val="20"/>
        </w:rPr>
        <w:t>83. Затраты на техническое обслуживание и регламентно-профилактический ремонт систем контроля и управления доступом (</w:t>
      </w:r>
      <w:proofErr w:type="spellStart"/>
      <w:r w:rsidRPr="006F4F9D">
        <w:rPr>
          <w:sz w:val="20"/>
          <w:szCs w:val="20"/>
        </w:rPr>
        <w:t>Зскуд</w:t>
      </w:r>
      <w:proofErr w:type="spellEnd"/>
      <w:r w:rsidRPr="006F4F9D">
        <w:rPr>
          <w:sz w:val="20"/>
          <w:szCs w:val="20"/>
        </w:rPr>
        <w:t>) определяются по формуле</w:t>
      </w:r>
    </w:p>
    <w:p w14:paraId="7CCAD21D"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8E79B7D" wp14:editId="2844DACF">
            <wp:extent cx="1447800" cy="4762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447800" cy="476250"/>
                    </a:xfrm>
                    <a:prstGeom prst="rect">
                      <a:avLst/>
                    </a:prstGeom>
                    <a:noFill/>
                    <a:ln>
                      <a:noFill/>
                    </a:ln>
                  </pic:spPr>
                </pic:pic>
              </a:graphicData>
            </a:graphic>
          </wp:inline>
        </w:drawing>
      </w:r>
    </w:p>
    <w:p w14:paraId="0BEB928E" w14:textId="77777777" w:rsidR="00D3069F" w:rsidRPr="006F4F9D" w:rsidRDefault="00D3069F" w:rsidP="00D3069F">
      <w:pPr>
        <w:pStyle w:val="afffffff3"/>
        <w:ind w:firstLine="567"/>
        <w:rPr>
          <w:sz w:val="20"/>
          <w:szCs w:val="20"/>
        </w:rPr>
      </w:pPr>
      <w:r w:rsidRPr="006F4F9D">
        <w:rPr>
          <w:sz w:val="20"/>
          <w:szCs w:val="20"/>
        </w:rPr>
        <w:t>где:</w:t>
      </w:r>
    </w:p>
    <w:p w14:paraId="67621A57" w14:textId="77777777" w:rsidR="00D3069F" w:rsidRPr="006F4F9D" w:rsidRDefault="00D3069F" w:rsidP="00D3069F">
      <w:pPr>
        <w:pStyle w:val="afffffff3"/>
        <w:ind w:firstLine="567"/>
        <w:rPr>
          <w:sz w:val="20"/>
          <w:szCs w:val="20"/>
        </w:rPr>
      </w:pPr>
      <w:proofErr w:type="spellStart"/>
      <w:r w:rsidRPr="006F4F9D">
        <w:rPr>
          <w:sz w:val="20"/>
          <w:szCs w:val="20"/>
        </w:rPr>
        <w:t>Qiскуд</w:t>
      </w:r>
      <w:proofErr w:type="spellEnd"/>
      <w:r w:rsidRPr="006F4F9D">
        <w:rPr>
          <w:sz w:val="20"/>
          <w:szCs w:val="20"/>
        </w:rPr>
        <w:t xml:space="preserve"> - количество i-х устройств в составе систем контроля и управления доступом;</w:t>
      </w:r>
    </w:p>
    <w:p w14:paraId="399963C2" w14:textId="77777777" w:rsidR="00D3069F" w:rsidRPr="006F4F9D" w:rsidRDefault="00D3069F" w:rsidP="00D3069F">
      <w:pPr>
        <w:pStyle w:val="afffffff3"/>
        <w:ind w:firstLine="567"/>
        <w:rPr>
          <w:sz w:val="20"/>
          <w:szCs w:val="20"/>
        </w:rPr>
      </w:pPr>
      <w:proofErr w:type="spellStart"/>
      <w:r w:rsidRPr="006F4F9D">
        <w:rPr>
          <w:sz w:val="20"/>
          <w:szCs w:val="20"/>
        </w:rPr>
        <w:t>Piскуд</w:t>
      </w:r>
      <w:proofErr w:type="spellEnd"/>
      <w:r w:rsidRPr="006F4F9D">
        <w:rPr>
          <w:sz w:val="20"/>
          <w:szCs w:val="20"/>
        </w:rPr>
        <w:t xml:space="preserve"> - цена технического обслуживания и текущего ремонта 1 i-го устройства в составе систем контроля и управления доступом в год.</w:t>
      </w:r>
    </w:p>
    <w:p w14:paraId="4C94CF62" w14:textId="77777777" w:rsidR="00D3069F" w:rsidRPr="006F4F9D" w:rsidRDefault="00D3069F" w:rsidP="00D3069F">
      <w:pPr>
        <w:pStyle w:val="afffffff3"/>
        <w:ind w:firstLine="567"/>
        <w:rPr>
          <w:sz w:val="20"/>
          <w:szCs w:val="20"/>
        </w:rPr>
      </w:pPr>
      <w:r w:rsidRPr="006F4F9D">
        <w:rPr>
          <w:sz w:val="20"/>
          <w:szCs w:val="20"/>
        </w:rPr>
        <w:t>84. Затраты на техническое обслуживание и регламентно-профилактический ремонт систем автоматического диспетчерского управления (</w:t>
      </w:r>
      <w:proofErr w:type="spellStart"/>
      <w:r w:rsidRPr="006F4F9D">
        <w:rPr>
          <w:sz w:val="20"/>
          <w:szCs w:val="20"/>
        </w:rPr>
        <w:t>Зсаду</w:t>
      </w:r>
      <w:proofErr w:type="spellEnd"/>
      <w:r w:rsidRPr="006F4F9D">
        <w:rPr>
          <w:sz w:val="20"/>
          <w:szCs w:val="20"/>
        </w:rPr>
        <w:t>) определяются по формуле</w:t>
      </w:r>
    </w:p>
    <w:p w14:paraId="03E4CE81"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48B0D37" wp14:editId="1586E4E7">
            <wp:extent cx="1428750" cy="4762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428750" cy="476250"/>
                    </a:xfrm>
                    <a:prstGeom prst="rect">
                      <a:avLst/>
                    </a:prstGeom>
                    <a:noFill/>
                    <a:ln>
                      <a:noFill/>
                    </a:ln>
                  </pic:spPr>
                </pic:pic>
              </a:graphicData>
            </a:graphic>
          </wp:inline>
        </w:drawing>
      </w:r>
    </w:p>
    <w:p w14:paraId="7BD2CD8D" w14:textId="77777777" w:rsidR="00D3069F" w:rsidRPr="006F4F9D" w:rsidRDefault="00D3069F" w:rsidP="00D3069F">
      <w:pPr>
        <w:pStyle w:val="afffffff3"/>
        <w:ind w:firstLine="567"/>
        <w:rPr>
          <w:sz w:val="20"/>
          <w:szCs w:val="20"/>
        </w:rPr>
      </w:pPr>
      <w:r w:rsidRPr="006F4F9D">
        <w:rPr>
          <w:sz w:val="20"/>
          <w:szCs w:val="20"/>
        </w:rPr>
        <w:t>где:</w:t>
      </w:r>
    </w:p>
    <w:p w14:paraId="61249E3F" w14:textId="77777777" w:rsidR="00D3069F" w:rsidRPr="006F4F9D" w:rsidRDefault="00D3069F" w:rsidP="00D3069F">
      <w:pPr>
        <w:pStyle w:val="afffffff3"/>
        <w:ind w:firstLine="567"/>
        <w:rPr>
          <w:sz w:val="20"/>
          <w:szCs w:val="20"/>
        </w:rPr>
      </w:pPr>
      <w:proofErr w:type="spellStart"/>
      <w:r w:rsidRPr="006F4F9D">
        <w:rPr>
          <w:sz w:val="20"/>
          <w:szCs w:val="20"/>
        </w:rPr>
        <w:lastRenderedPageBreak/>
        <w:t>Qiсаду</w:t>
      </w:r>
      <w:proofErr w:type="spellEnd"/>
      <w:r w:rsidRPr="006F4F9D">
        <w:rPr>
          <w:sz w:val="20"/>
          <w:szCs w:val="20"/>
        </w:rPr>
        <w:t xml:space="preserve"> - количество обслуживаемых i-х устройств в составе систем автоматического диспетчерского управления;</w:t>
      </w:r>
    </w:p>
    <w:p w14:paraId="54D7B2D3" w14:textId="77777777" w:rsidR="00D3069F" w:rsidRPr="006F4F9D" w:rsidRDefault="00D3069F" w:rsidP="00D3069F">
      <w:pPr>
        <w:pStyle w:val="afffffff3"/>
        <w:ind w:firstLine="567"/>
        <w:rPr>
          <w:sz w:val="20"/>
          <w:szCs w:val="20"/>
        </w:rPr>
      </w:pPr>
      <w:proofErr w:type="spellStart"/>
      <w:r w:rsidRPr="006F4F9D">
        <w:rPr>
          <w:sz w:val="20"/>
          <w:szCs w:val="20"/>
        </w:rPr>
        <w:t>Piсаду</w:t>
      </w:r>
      <w:proofErr w:type="spellEnd"/>
      <w:r w:rsidRPr="006F4F9D">
        <w:rPr>
          <w:sz w:val="20"/>
          <w:szCs w:val="20"/>
        </w:rPr>
        <w:t xml:space="preserve"> - цена технического обслуживания и регламентно-профилактического ремонта 1 i-го устройства в составе систем автоматического диспетчерского управления в год.</w:t>
      </w:r>
    </w:p>
    <w:p w14:paraId="71F41D9E" w14:textId="77777777" w:rsidR="00D3069F" w:rsidRPr="006F4F9D" w:rsidRDefault="00D3069F" w:rsidP="00D3069F">
      <w:pPr>
        <w:pStyle w:val="afffffff3"/>
        <w:ind w:firstLine="567"/>
        <w:rPr>
          <w:sz w:val="20"/>
          <w:szCs w:val="20"/>
        </w:rPr>
      </w:pPr>
      <w:r w:rsidRPr="006F4F9D">
        <w:rPr>
          <w:sz w:val="20"/>
          <w:szCs w:val="20"/>
        </w:rPr>
        <w:t>85. Затраты на техническое обслуживание и регламентно-профилактический ремонт систем видеонаблюдения (</w:t>
      </w:r>
      <w:proofErr w:type="spellStart"/>
      <w:r w:rsidRPr="006F4F9D">
        <w:rPr>
          <w:sz w:val="20"/>
          <w:szCs w:val="20"/>
        </w:rPr>
        <w:t>Зсвн</w:t>
      </w:r>
      <w:proofErr w:type="spellEnd"/>
      <w:r w:rsidRPr="006F4F9D">
        <w:rPr>
          <w:sz w:val="20"/>
          <w:szCs w:val="20"/>
        </w:rPr>
        <w:t>) определяются по формуле</w:t>
      </w:r>
    </w:p>
    <w:p w14:paraId="3D2135DA"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3083760" wp14:editId="1D414654">
            <wp:extent cx="1304925" cy="4762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304925" cy="476250"/>
                    </a:xfrm>
                    <a:prstGeom prst="rect">
                      <a:avLst/>
                    </a:prstGeom>
                    <a:noFill/>
                    <a:ln>
                      <a:noFill/>
                    </a:ln>
                  </pic:spPr>
                </pic:pic>
              </a:graphicData>
            </a:graphic>
          </wp:inline>
        </w:drawing>
      </w:r>
    </w:p>
    <w:p w14:paraId="3E1BC4FC" w14:textId="77777777" w:rsidR="00D3069F" w:rsidRPr="006F4F9D" w:rsidRDefault="00D3069F" w:rsidP="00D3069F">
      <w:pPr>
        <w:pStyle w:val="afffffff3"/>
        <w:ind w:firstLine="567"/>
        <w:rPr>
          <w:sz w:val="20"/>
          <w:szCs w:val="20"/>
        </w:rPr>
      </w:pPr>
      <w:r w:rsidRPr="006F4F9D">
        <w:rPr>
          <w:sz w:val="20"/>
          <w:szCs w:val="20"/>
        </w:rPr>
        <w:t>где:</w:t>
      </w:r>
    </w:p>
    <w:p w14:paraId="4A60DAC0"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свн</w:t>
      </w:r>
      <w:proofErr w:type="spellEnd"/>
      <w:r w:rsidRPr="006F4F9D">
        <w:rPr>
          <w:sz w:val="20"/>
          <w:szCs w:val="20"/>
        </w:rPr>
        <w:t xml:space="preserve"> - количество обслуживаемых i-х устройств в составе систем видеонаблюдения;</w:t>
      </w:r>
    </w:p>
    <w:p w14:paraId="00B4E47A"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свн</w:t>
      </w:r>
      <w:proofErr w:type="spellEnd"/>
      <w:r w:rsidRPr="006F4F9D">
        <w:rPr>
          <w:sz w:val="20"/>
          <w:szCs w:val="20"/>
        </w:rPr>
        <w:t xml:space="preserve"> - цена технического обслуживания и регламентно-профилактического ремонта 1 i-го устройства в составе систем видеонаблюдения в год.</w:t>
      </w:r>
    </w:p>
    <w:p w14:paraId="36ADBEF0" w14:textId="77777777" w:rsidR="00D3069F" w:rsidRPr="006F4F9D" w:rsidRDefault="00D3069F" w:rsidP="00D3069F">
      <w:pPr>
        <w:pStyle w:val="afffffff3"/>
        <w:ind w:firstLine="567"/>
        <w:rPr>
          <w:sz w:val="20"/>
          <w:szCs w:val="20"/>
        </w:rPr>
      </w:pPr>
      <w:r w:rsidRPr="006F4F9D">
        <w:rPr>
          <w:sz w:val="20"/>
          <w:szCs w:val="20"/>
        </w:rPr>
        <w:t>86. Затраты на оплату услуг внештатных сотрудников (</w:t>
      </w:r>
      <w:proofErr w:type="spellStart"/>
      <w:r w:rsidRPr="006F4F9D">
        <w:rPr>
          <w:sz w:val="20"/>
          <w:szCs w:val="20"/>
        </w:rPr>
        <w:t>Звнси</w:t>
      </w:r>
      <w:proofErr w:type="spellEnd"/>
      <w:r w:rsidRPr="006F4F9D">
        <w:rPr>
          <w:sz w:val="20"/>
          <w:szCs w:val="20"/>
        </w:rPr>
        <w:t>) определяются по формуле</w:t>
      </w:r>
    </w:p>
    <w:p w14:paraId="4282D3E2"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6C33C015" wp14:editId="185CCEFB">
            <wp:extent cx="2257425"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257425" cy="476250"/>
                    </a:xfrm>
                    <a:prstGeom prst="rect">
                      <a:avLst/>
                    </a:prstGeom>
                    <a:noFill/>
                    <a:ln>
                      <a:noFill/>
                    </a:ln>
                  </pic:spPr>
                </pic:pic>
              </a:graphicData>
            </a:graphic>
          </wp:inline>
        </w:drawing>
      </w:r>
    </w:p>
    <w:p w14:paraId="30074A1D" w14:textId="77777777" w:rsidR="00D3069F" w:rsidRPr="006F4F9D" w:rsidRDefault="00D3069F" w:rsidP="00D3069F">
      <w:pPr>
        <w:pStyle w:val="afffffff3"/>
        <w:ind w:firstLine="567"/>
        <w:rPr>
          <w:sz w:val="20"/>
          <w:szCs w:val="20"/>
        </w:rPr>
      </w:pPr>
      <w:r w:rsidRPr="006F4F9D">
        <w:rPr>
          <w:sz w:val="20"/>
          <w:szCs w:val="20"/>
        </w:rPr>
        <w:t>где:</w:t>
      </w:r>
    </w:p>
    <w:p w14:paraId="22B2F92D" w14:textId="77777777" w:rsidR="00D3069F" w:rsidRPr="006F4F9D" w:rsidRDefault="00D3069F" w:rsidP="00D3069F">
      <w:pPr>
        <w:pStyle w:val="afffffff3"/>
        <w:ind w:firstLine="567"/>
        <w:rPr>
          <w:sz w:val="20"/>
          <w:szCs w:val="20"/>
        </w:rPr>
      </w:pPr>
      <w:proofErr w:type="spellStart"/>
      <w:r w:rsidRPr="006F4F9D">
        <w:rPr>
          <w:sz w:val="20"/>
          <w:szCs w:val="20"/>
        </w:rPr>
        <w:t>Мg</w:t>
      </w:r>
      <w:proofErr w:type="spellEnd"/>
      <w:r w:rsidRPr="006F4F9D">
        <w:rPr>
          <w:sz w:val="20"/>
          <w:szCs w:val="20"/>
        </w:rPr>
        <w:t xml:space="preserve"> </w:t>
      </w:r>
      <w:proofErr w:type="spellStart"/>
      <w:r w:rsidRPr="006F4F9D">
        <w:rPr>
          <w:sz w:val="20"/>
          <w:szCs w:val="20"/>
        </w:rPr>
        <w:t>внси</w:t>
      </w:r>
      <w:proofErr w:type="spellEnd"/>
      <w:r w:rsidRPr="006F4F9D">
        <w:rPr>
          <w:sz w:val="20"/>
          <w:szCs w:val="20"/>
        </w:rPr>
        <w:t xml:space="preserve"> - планируемое количество месяцев работы внештатного сотрудника в g-й должности;</w:t>
      </w:r>
    </w:p>
    <w:p w14:paraId="470E077E" w14:textId="77777777" w:rsidR="00D3069F" w:rsidRPr="006F4F9D" w:rsidRDefault="00D3069F" w:rsidP="00D3069F">
      <w:pPr>
        <w:pStyle w:val="afffffff3"/>
        <w:ind w:firstLine="567"/>
        <w:rPr>
          <w:sz w:val="20"/>
          <w:szCs w:val="20"/>
        </w:rPr>
      </w:pPr>
      <w:proofErr w:type="spellStart"/>
      <w:r w:rsidRPr="006F4F9D">
        <w:rPr>
          <w:sz w:val="20"/>
          <w:szCs w:val="20"/>
        </w:rPr>
        <w:t>Pg</w:t>
      </w:r>
      <w:proofErr w:type="spellEnd"/>
      <w:r w:rsidRPr="006F4F9D">
        <w:rPr>
          <w:sz w:val="20"/>
          <w:szCs w:val="20"/>
        </w:rPr>
        <w:t xml:space="preserve"> </w:t>
      </w:r>
      <w:proofErr w:type="spellStart"/>
      <w:r w:rsidRPr="006F4F9D">
        <w:rPr>
          <w:sz w:val="20"/>
          <w:szCs w:val="20"/>
        </w:rPr>
        <w:t>внси</w:t>
      </w:r>
      <w:proofErr w:type="spellEnd"/>
      <w:r w:rsidRPr="006F4F9D">
        <w:rPr>
          <w:sz w:val="20"/>
          <w:szCs w:val="20"/>
        </w:rPr>
        <w:t xml:space="preserve"> - стоимость 1 месяца работы внештатного сотрудника в g-й должности;</w:t>
      </w:r>
    </w:p>
    <w:p w14:paraId="004245F1" w14:textId="77777777" w:rsidR="00D3069F" w:rsidRPr="006F4F9D" w:rsidRDefault="00D3069F" w:rsidP="00D3069F">
      <w:pPr>
        <w:pStyle w:val="afffffff3"/>
        <w:ind w:firstLine="567"/>
        <w:rPr>
          <w:sz w:val="20"/>
          <w:szCs w:val="20"/>
        </w:rPr>
      </w:pPr>
      <w:proofErr w:type="spellStart"/>
      <w:r w:rsidRPr="006F4F9D">
        <w:rPr>
          <w:sz w:val="20"/>
          <w:szCs w:val="20"/>
        </w:rPr>
        <w:t>tg</w:t>
      </w:r>
      <w:proofErr w:type="spellEnd"/>
      <w:r w:rsidRPr="006F4F9D">
        <w:rPr>
          <w:sz w:val="20"/>
          <w:szCs w:val="20"/>
        </w:rPr>
        <w:t xml:space="preserve"> </w:t>
      </w:r>
      <w:proofErr w:type="spellStart"/>
      <w:r w:rsidRPr="006F4F9D">
        <w:rPr>
          <w:sz w:val="20"/>
          <w:szCs w:val="20"/>
        </w:rPr>
        <w:t>внси</w:t>
      </w:r>
      <w:proofErr w:type="spellEnd"/>
      <w:r w:rsidRPr="006F4F9D">
        <w:rPr>
          <w:sz w:val="20"/>
          <w:szCs w:val="20"/>
        </w:rPr>
        <w:t xml:space="preserve"> - процентная ставка страховых взносов в государственные внебюджетные фонды.</w:t>
      </w:r>
    </w:p>
    <w:p w14:paraId="0981E7E0" w14:textId="77777777" w:rsidR="00D3069F" w:rsidRPr="006F4F9D" w:rsidRDefault="00D3069F" w:rsidP="00D3069F">
      <w:pPr>
        <w:pStyle w:val="afffffff3"/>
        <w:ind w:firstLine="567"/>
        <w:rPr>
          <w:sz w:val="20"/>
          <w:szCs w:val="20"/>
        </w:rPr>
      </w:pPr>
      <w:r w:rsidRPr="006F4F9D">
        <w:rPr>
          <w:sz w:val="20"/>
          <w:szCs w:val="20"/>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14:paraId="57A92E21" w14:textId="77777777" w:rsidR="00D3069F" w:rsidRPr="006F4F9D" w:rsidRDefault="00D3069F" w:rsidP="00D3069F">
      <w:pPr>
        <w:pStyle w:val="afffffff3"/>
        <w:ind w:firstLine="567"/>
        <w:rPr>
          <w:sz w:val="20"/>
          <w:szCs w:val="20"/>
        </w:rPr>
      </w:pPr>
      <w:r w:rsidRPr="006F4F9D">
        <w:rPr>
          <w:sz w:val="20"/>
          <w:szCs w:val="20"/>
        </w:rPr>
        <w:t>К указанным затратам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14:paraId="105B8139" w14:textId="77777777" w:rsidR="00D3069F" w:rsidRPr="006F4F9D" w:rsidRDefault="00D3069F" w:rsidP="00D3069F">
      <w:pPr>
        <w:pStyle w:val="afffffff3"/>
        <w:rPr>
          <w:sz w:val="20"/>
          <w:szCs w:val="20"/>
        </w:rPr>
      </w:pPr>
    </w:p>
    <w:p w14:paraId="217918B6" w14:textId="77777777" w:rsidR="00D3069F" w:rsidRPr="006F4F9D" w:rsidRDefault="00D3069F" w:rsidP="00D3069F">
      <w:pPr>
        <w:pStyle w:val="afffffff3"/>
        <w:ind w:firstLine="0"/>
        <w:jc w:val="center"/>
        <w:rPr>
          <w:sz w:val="20"/>
          <w:szCs w:val="20"/>
        </w:rPr>
      </w:pPr>
      <w:r w:rsidRPr="006F4F9D">
        <w:rPr>
          <w:sz w:val="20"/>
          <w:szCs w:val="20"/>
        </w:rPr>
        <w:t>Затраты на приобретение прочих работ и услуг, не относящиеся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 в рамках прочих затрат и затратам на приобретение прочих работ и услуг в рамках затрат на информационно-коммуникационные технологии</w:t>
      </w:r>
    </w:p>
    <w:p w14:paraId="3DB5D004" w14:textId="77777777" w:rsidR="00D3069F" w:rsidRPr="006F4F9D" w:rsidRDefault="00D3069F" w:rsidP="00D3069F">
      <w:pPr>
        <w:pStyle w:val="afffffff3"/>
        <w:rPr>
          <w:sz w:val="20"/>
          <w:szCs w:val="20"/>
        </w:rPr>
      </w:pPr>
    </w:p>
    <w:p w14:paraId="02F9F163" w14:textId="77777777" w:rsidR="00D3069F" w:rsidRPr="006F4F9D" w:rsidRDefault="00D3069F" w:rsidP="00D3069F">
      <w:pPr>
        <w:pStyle w:val="afffffff3"/>
        <w:ind w:firstLine="567"/>
        <w:rPr>
          <w:sz w:val="20"/>
          <w:szCs w:val="20"/>
        </w:rPr>
      </w:pPr>
      <w:r w:rsidRPr="006F4F9D">
        <w:rPr>
          <w:sz w:val="20"/>
          <w:szCs w:val="20"/>
        </w:rPr>
        <w:t>87. Затраты на оплату типографских работ и услуг, включая приобретение периодических печатных изданий (</w:t>
      </w:r>
      <w:proofErr w:type="spellStart"/>
      <w:r w:rsidRPr="006F4F9D">
        <w:rPr>
          <w:sz w:val="20"/>
          <w:szCs w:val="20"/>
        </w:rPr>
        <w:t>Зт</w:t>
      </w:r>
      <w:proofErr w:type="spellEnd"/>
      <w:r w:rsidRPr="006F4F9D">
        <w:rPr>
          <w:sz w:val="20"/>
          <w:szCs w:val="20"/>
        </w:rPr>
        <w:t>), определяются по формуле</w:t>
      </w:r>
    </w:p>
    <w:p w14:paraId="49AE24D4" w14:textId="77777777" w:rsidR="00D3069F" w:rsidRPr="006F4F9D" w:rsidRDefault="00D3069F" w:rsidP="00D3069F">
      <w:pPr>
        <w:pStyle w:val="afffffff3"/>
        <w:ind w:firstLine="567"/>
        <w:rPr>
          <w:sz w:val="20"/>
          <w:szCs w:val="20"/>
        </w:rPr>
      </w:pPr>
      <w:proofErr w:type="spellStart"/>
      <w:r w:rsidRPr="006F4F9D">
        <w:rPr>
          <w:sz w:val="20"/>
          <w:szCs w:val="20"/>
        </w:rPr>
        <w:t>Зт</w:t>
      </w:r>
      <w:proofErr w:type="spellEnd"/>
      <w:r w:rsidRPr="006F4F9D">
        <w:rPr>
          <w:sz w:val="20"/>
          <w:szCs w:val="20"/>
        </w:rPr>
        <w:t xml:space="preserve"> = </w:t>
      </w:r>
      <w:proofErr w:type="spellStart"/>
      <w:r w:rsidRPr="006F4F9D">
        <w:rPr>
          <w:sz w:val="20"/>
          <w:szCs w:val="20"/>
        </w:rPr>
        <w:t>Зж</w:t>
      </w:r>
      <w:proofErr w:type="spellEnd"/>
      <w:r w:rsidRPr="006F4F9D">
        <w:rPr>
          <w:sz w:val="20"/>
          <w:szCs w:val="20"/>
        </w:rPr>
        <w:t xml:space="preserve"> + </w:t>
      </w:r>
      <w:proofErr w:type="spellStart"/>
      <w:r w:rsidRPr="006F4F9D">
        <w:rPr>
          <w:sz w:val="20"/>
          <w:szCs w:val="20"/>
        </w:rPr>
        <w:t>Зиу</w:t>
      </w:r>
      <w:proofErr w:type="spellEnd"/>
      <w:r w:rsidRPr="006F4F9D">
        <w:rPr>
          <w:sz w:val="20"/>
          <w:szCs w:val="20"/>
        </w:rPr>
        <w:t>,</w:t>
      </w:r>
    </w:p>
    <w:p w14:paraId="38C7A5E5" w14:textId="77777777" w:rsidR="00D3069F" w:rsidRPr="006F4F9D" w:rsidRDefault="00D3069F" w:rsidP="00D3069F">
      <w:pPr>
        <w:pStyle w:val="afffffff3"/>
        <w:ind w:firstLine="567"/>
        <w:rPr>
          <w:sz w:val="20"/>
          <w:szCs w:val="20"/>
        </w:rPr>
      </w:pPr>
      <w:r w:rsidRPr="006F4F9D">
        <w:rPr>
          <w:sz w:val="20"/>
          <w:szCs w:val="20"/>
        </w:rPr>
        <w:t>где:</w:t>
      </w:r>
    </w:p>
    <w:p w14:paraId="5E341A9B" w14:textId="77777777" w:rsidR="00D3069F" w:rsidRPr="006F4F9D" w:rsidRDefault="00D3069F" w:rsidP="00D3069F">
      <w:pPr>
        <w:pStyle w:val="afffffff3"/>
        <w:ind w:firstLine="567"/>
        <w:rPr>
          <w:sz w:val="20"/>
          <w:szCs w:val="20"/>
        </w:rPr>
      </w:pPr>
      <w:proofErr w:type="spellStart"/>
      <w:r w:rsidRPr="006F4F9D">
        <w:rPr>
          <w:sz w:val="20"/>
          <w:szCs w:val="20"/>
        </w:rPr>
        <w:t>Зж</w:t>
      </w:r>
      <w:proofErr w:type="spellEnd"/>
      <w:r w:rsidRPr="006F4F9D">
        <w:rPr>
          <w:sz w:val="20"/>
          <w:szCs w:val="20"/>
        </w:rPr>
        <w:t xml:space="preserve"> - затраты на приобретение </w:t>
      </w:r>
      <w:proofErr w:type="spellStart"/>
      <w:r w:rsidRPr="006F4F9D">
        <w:rPr>
          <w:sz w:val="20"/>
          <w:szCs w:val="20"/>
        </w:rPr>
        <w:t>спецжурналов</w:t>
      </w:r>
      <w:proofErr w:type="spellEnd"/>
      <w:r w:rsidRPr="006F4F9D">
        <w:rPr>
          <w:sz w:val="20"/>
          <w:szCs w:val="20"/>
        </w:rPr>
        <w:t>;</w:t>
      </w:r>
    </w:p>
    <w:p w14:paraId="0FED930A" w14:textId="77777777" w:rsidR="00D3069F" w:rsidRPr="006F4F9D" w:rsidRDefault="00D3069F" w:rsidP="00D3069F">
      <w:pPr>
        <w:pStyle w:val="afffffff3"/>
        <w:ind w:firstLine="567"/>
        <w:rPr>
          <w:sz w:val="20"/>
          <w:szCs w:val="20"/>
        </w:rPr>
      </w:pPr>
      <w:proofErr w:type="spellStart"/>
      <w:r w:rsidRPr="006F4F9D">
        <w:rPr>
          <w:sz w:val="20"/>
          <w:szCs w:val="20"/>
        </w:rPr>
        <w:t>Зиу</w:t>
      </w:r>
      <w:proofErr w:type="spellEnd"/>
      <w:r w:rsidRPr="006F4F9D">
        <w:rPr>
          <w:sz w:val="20"/>
          <w:szCs w:val="20"/>
        </w:rPr>
        <w:t xml:space="preserve"> - затраты на приобретение информационных услуг, которые включают в себя затраты на приобретение иных периодических печатных изданий, справочной литературы, а также подачу объявлений в печатные издания.</w:t>
      </w:r>
    </w:p>
    <w:p w14:paraId="282E9B3C" w14:textId="77777777" w:rsidR="00D3069F" w:rsidRPr="006F4F9D" w:rsidRDefault="00D3069F" w:rsidP="00D3069F">
      <w:pPr>
        <w:ind w:firstLine="567"/>
        <w:rPr>
          <w:rFonts w:ascii="Times New Roman" w:eastAsia="Times New Roman" w:hAnsi="Times New Roman" w:cs="Times New Roman"/>
          <w:kern w:val="3"/>
          <w:sz w:val="20"/>
          <w:szCs w:val="20"/>
        </w:rPr>
      </w:pPr>
      <w:r w:rsidRPr="006F4F9D">
        <w:rPr>
          <w:rFonts w:ascii="Times New Roman" w:eastAsia="Times New Roman" w:hAnsi="Times New Roman" w:cs="Times New Roman"/>
          <w:kern w:val="3"/>
          <w:sz w:val="20"/>
          <w:szCs w:val="20"/>
        </w:rPr>
        <w:t xml:space="preserve">88. Затраты на оплату услуг по предоставлению </w:t>
      </w:r>
      <w:proofErr w:type="spellStart"/>
      <w:r w:rsidRPr="006F4F9D">
        <w:rPr>
          <w:rFonts w:ascii="Times New Roman" w:eastAsia="Times New Roman" w:hAnsi="Times New Roman" w:cs="Times New Roman"/>
          <w:kern w:val="3"/>
          <w:sz w:val="20"/>
          <w:szCs w:val="20"/>
        </w:rPr>
        <w:t>покопийной</w:t>
      </w:r>
      <w:proofErr w:type="spellEnd"/>
      <w:r w:rsidRPr="006F4F9D">
        <w:rPr>
          <w:rFonts w:ascii="Times New Roman" w:eastAsia="Times New Roman" w:hAnsi="Times New Roman" w:cs="Times New Roman"/>
          <w:kern w:val="3"/>
          <w:sz w:val="20"/>
          <w:szCs w:val="20"/>
        </w:rPr>
        <w:t xml:space="preserve"> печати (З </w:t>
      </w:r>
      <w:proofErr w:type="spellStart"/>
      <w:r w:rsidRPr="006F4F9D">
        <w:rPr>
          <w:rFonts w:ascii="Times New Roman" w:eastAsia="Times New Roman" w:hAnsi="Times New Roman" w:cs="Times New Roman"/>
          <w:kern w:val="3"/>
          <w:sz w:val="20"/>
          <w:szCs w:val="20"/>
        </w:rPr>
        <w:t>пп</w:t>
      </w:r>
      <w:proofErr w:type="spellEnd"/>
      <w:r w:rsidRPr="006F4F9D">
        <w:rPr>
          <w:rFonts w:ascii="Times New Roman" w:eastAsia="Times New Roman" w:hAnsi="Times New Roman" w:cs="Times New Roman"/>
          <w:kern w:val="3"/>
          <w:sz w:val="20"/>
          <w:szCs w:val="20"/>
        </w:rPr>
        <w:t>) определяются по формуле</w:t>
      </w:r>
    </w:p>
    <w:p w14:paraId="1F0613E8" w14:textId="77777777" w:rsidR="00D3069F" w:rsidRPr="006F4F9D" w:rsidRDefault="00D3069F" w:rsidP="00D3069F">
      <w:pPr>
        <w:rPr>
          <w:rFonts w:ascii="Times New Roman" w:eastAsia="Times New Roman" w:hAnsi="Times New Roman" w:cs="Times New Roman"/>
          <w:kern w:val="3"/>
          <w:sz w:val="20"/>
          <w:szCs w:val="20"/>
        </w:rPr>
      </w:pPr>
      <w:r w:rsidRPr="006F4F9D">
        <w:rPr>
          <w:rFonts w:ascii="Times New Roman" w:eastAsia="Times New Roman" w:hAnsi="Times New Roman" w:cs="Times New Roman"/>
          <w:kern w:val="3"/>
          <w:sz w:val="20"/>
          <w:szCs w:val="20"/>
        </w:rPr>
        <w:tab/>
      </w:r>
    </w:p>
    <w:p w14:paraId="47366D38" w14:textId="77777777" w:rsidR="00D3069F" w:rsidRPr="006F4F9D" w:rsidRDefault="00D3069F" w:rsidP="00D3069F">
      <w:pPr>
        <w:ind w:firstLine="567"/>
        <w:rPr>
          <w:rFonts w:ascii="Times New Roman" w:eastAsia="Times New Roman" w:hAnsi="Times New Roman" w:cs="Times New Roman"/>
          <w:kern w:val="3"/>
          <w:sz w:val="20"/>
          <w:szCs w:val="20"/>
        </w:rPr>
      </w:pPr>
      <w:r w:rsidRPr="006F4F9D">
        <w:rPr>
          <w:rFonts w:ascii="Times New Roman" w:eastAsia="Times New Roman" w:hAnsi="Times New Roman" w:cs="Times New Roman"/>
          <w:noProof/>
          <w:kern w:val="3"/>
          <w:sz w:val="20"/>
          <w:szCs w:val="20"/>
          <w:lang w:eastAsia="ru-RU"/>
        </w:rPr>
        <w:drawing>
          <wp:inline distT="0" distB="0" distL="0" distR="0" wp14:anchorId="3B7D35A5" wp14:editId="4D7FD933">
            <wp:extent cx="1581150" cy="6858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81150" cy="685800"/>
                    </a:xfrm>
                    <a:prstGeom prst="rect">
                      <a:avLst/>
                    </a:prstGeom>
                    <a:noFill/>
                    <a:ln>
                      <a:noFill/>
                    </a:ln>
                  </pic:spPr>
                </pic:pic>
              </a:graphicData>
            </a:graphic>
          </wp:inline>
        </w:drawing>
      </w:r>
      <w:r w:rsidRPr="006F4F9D">
        <w:rPr>
          <w:rFonts w:ascii="Times New Roman" w:eastAsia="Times New Roman" w:hAnsi="Times New Roman" w:cs="Times New Roman"/>
          <w:kern w:val="3"/>
          <w:sz w:val="20"/>
          <w:szCs w:val="20"/>
        </w:rPr>
        <w:t>,</w:t>
      </w:r>
    </w:p>
    <w:p w14:paraId="0E08D131" w14:textId="77777777" w:rsidR="00D3069F" w:rsidRPr="006F4F9D" w:rsidRDefault="00D3069F" w:rsidP="00D3069F">
      <w:pPr>
        <w:ind w:firstLine="567"/>
        <w:rPr>
          <w:rFonts w:ascii="Times New Roman" w:eastAsia="Times New Roman" w:hAnsi="Times New Roman" w:cs="Times New Roman"/>
          <w:kern w:val="3"/>
          <w:sz w:val="20"/>
          <w:szCs w:val="20"/>
        </w:rPr>
      </w:pPr>
      <w:r w:rsidRPr="006F4F9D">
        <w:rPr>
          <w:rFonts w:ascii="Times New Roman" w:eastAsia="Times New Roman" w:hAnsi="Times New Roman" w:cs="Times New Roman"/>
          <w:kern w:val="3"/>
          <w:sz w:val="20"/>
          <w:szCs w:val="20"/>
        </w:rPr>
        <w:t>где:</w:t>
      </w:r>
    </w:p>
    <w:p w14:paraId="034E0219" w14:textId="77777777" w:rsidR="00D3069F" w:rsidRPr="006F4F9D" w:rsidRDefault="00D3069F" w:rsidP="00D3069F">
      <w:pPr>
        <w:ind w:firstLine="567"/>
        <w:rPr>
          <w:rFonts w:ascii="Times New Roman" w:eastAsia="Times New Roman" w:hAnsi="Times New Roman" w:cs="Times New Roman"/>
          <w:kern w:val="3"/>
          <w:sz w:val="20"/>
          <w:szCs w:val="20"/>
        </w:rPr>
      </w:pPr>
      <w:r w:rsidRPr="006F4F9D">
        <w:rPr>
          <w:rFonts w:ascii="Times New Roman" w:eastAsia="Times New Roman" w:hAnsi="Times New Roman" w:cs="Times New Roman"/>
          <w:kern w:val="3"/>
          <w:sz w:val="20"/>
          <w:szCs w:val="20"/>
        </w:rPr>
        <w:t xml:space="preserve">P i </w:t>
      </w:r>
      <w:proofErr w:type="spellStart"/>
      <w:r w:rsidRPr="006F4F9D">
        <w:rPr>
          <w:rFonts w:ascii="Times New Roman" w:eastAsia="Times New Roman" w:hAnsi="Times New Roman" w:cs="Times New Roman"/>
          <w:kern w:val="3"/>
          <w:sz w:val="20"/>
          <w:szCs w:val="20"/>
        </w:rPr>
        <w:t>пп</w:t>
      </w:r>
      <w:proofErr w:type="spellEnd"/>
      <w:r w:rsidRPr="006F4F9D">
        <w:rPr>
          <w:rFonts w:ascii="Times New Roman" w:eastAsia="Times New Roman" w:hAnsi="Times New Roman" w:cs="Times New Roman"/>
          <w:kern w:val="3"/>
          <w:sz w:val="20"/>
          <w:szCs w:val="20"/>
        </w:rPr>
        <w:t xml:space="preserve"> - цена услуги </w:t>
      </w:r>
      <w:proofErr w:type="spellStart"/>
      <w:r w:rsidRPr="006F4F9D">
        <w:rPr>
          <w:rFonts w:ascii="Times New Roman" w:eastAsia="Times New Roman" w:hAnsi="Times New Roman" w:cs="Times New Roman"/>
          <w:kern w:val="3"/>
          <w:sz w:val="20"/>
          <w:szCs w:val="20"/>
        </w:rPr>
        <w:t>покопийной</w:t>
      </w:r>
      <w:proofErr w:type="spellEnd"/>
      <w:r w:rsidRPr="006F4F9D">
        <w:rPr>
          <w:rFonts w:ascii="Times New Roman" w:eastAsia="Times New Roman" w:hAnsi="Times New Roman" w:cs="Times New Roman"/>
          <w:kern w:val="3"/>
          <w:sz w:val="20"/>
          <w:szCs w:val="20"/>
        </w:rPr>
        <w:t xml:space="preserve"> печати 1 страницы i-го типа в соответствии с нормативами, установленными муниципальными органами;</w:t>
      </w:r>
    </w:p>
    <w:p w14:paraId="62B31C85" w14:textId="77777777" w:rsidR="00D3069F" w:rsidRPr="006F4F9D" w:rsidRDefault="00D3069F" w:rsidP="00D3069F">
      <w:pPr>
        <w:ind w:firstLine="567"/>
        <w:rPr>
          <w:rFonts w:ascii="Times New Roman" w:eastAsia="Times New Roman" w:hAnsi="Times New Roman" w:cs="Times New Roman"/>
          <w:kern w:val="3"/>
          <w:sz w:val="20"/>
          <w:szCs w:val="20"/>
        </w:rPr>
      </w:pPr>
      <w:r w:rsidRPr="006F4F9D">
        <w:rPr>
          <w:rFonts w:ascii="Times New Roman" w:eastAsia="Times New Roman" w:hAnsi="Times New Roman" w:cs="Times New Roman"/>
          <w:kern w:val="3"/>
          <w:sz w:val="20"/>
          <w:szCs w:val="20"/>
        </w:rPr>
        <w:t xml:space="preserve">N i </w:t>
      </w:r>
      <w:proofErr w:type="spellStart"/>
      <w:r w:rsidRPr="006F4F9D">
        <w:rPr>
          <w:rFonts w:ascii="Times New Roman" w:eastAsia="Times New Roman" w:hAnsi="Times New Roman" w:cs="Times New Roman"/>
          <w:kern w:val="3"/>
          <w:sz w:val="20"/>
          <w:szCs w:val="20"/>
        </w:rPr>
        <w:t>пп</w:t>
      </w:r>
      <w:proofErr w:type="spellEnd"/>
      <w:r w:rsidRPr="006F4F9D">
        <w:rPr>
          <w:rFonts w:ascii="Times New Roman" w:eastAsia="Times New Roman" w:hAnsi="Times New Roman" w:cs="Times New Roman"/>
          <w:kern w:val="3"/>
          <w:sz w:val="20"/>
          <w:szCs w:val="20"/>
        </w:rPr>
        <w:t xml:space="preserve"> - количество отпечатанных страниц i-го типа.</w:t>
      </w:r>
    </w:p>
    <w:p w14:paraId="0C5A174D" w14:textId="77777777" w:rsidR="00D3069F" w:rsidRPr="006F4F9D" w:rsidRDefault="00D3069F" w:rsidP="00D3069F">
      <w:pPr>
        <w:pStyle w:val="afffffff3"/>
        <w:ind w:firstLine="567"/>
        <w:rPr>
          <w:sz w:val="20"/>
          <w:szCs w:val="20"/>
        </w:rPr>
      </w:pPr>
      <w:r w:rsidRPr="006F4F9D">
        <w:rPr>
          <w:sz w:val="20"/>
          <w:szCs w:val="20"/>
        </w:rPr>
        <w:t xml:space="preserve">89. Затраты на приобретение </w:t>
      </w:r>
      <w:proofErr w:type="spellStart"/>
      <w:r w:rsidRPr="006F4F9D">
        <w:rPr>
          <w:sz w:val="20"/>
          <w:szCs w:val="20"/>
        </w:rPr>
        <w:t>спецжурналов</w:t>
      </w:r>
      <w:proofErr w:type="spellEnd"/>
      <w:r w:rsidRPr="006F4F9D">
        <w:rPr>
          <w:sz w:val="20"/>
          <w:szCs w:val="20"/>
        </w:rPr>
        <w:t xml:space="preserve"> и бланков строгой отчетности (</w:t>
      </w:r>
      <w:proofErr w:type="spellStart"/>
      <w:r w:rsidRPr="006F4F9D">
        <w:rPr>
          <w:sz w:val="20"/>
          <w:szCs w:val="20"/>
        </w:rPr>
        <w:t>Зжбо</w:t>
      </w:r>
      <w:proofErr w:type="spellEnd"/>
      <w:r w:rsidRPr="006F4F9D">
        <w:rPr>
          <w:sz w:val="20"/>
          <w:szCs w:val="20"/>
        </w:rPr>
        <w:t>) определяются по формуле</w:t>
      </w:r>
    </w:p>
    <w:p w14:paraId="773CAE8D" w14:textId="77777777" w:rsidR="00D3069F" w:rsidRPr="006F4F9D" w:rsidRDefault="00D3069F" w:rsidP="00D3069F">
      <w:pPr>
        <w:pStyle w:val="afffffff3"/>
        <w:ind w:firstLine="567"/>
        <w:rPr>
          <w:sz w:val="20"/>
          <w:szCs w:val="20"/>
        </w:rPr>
      </w:pPr>
      <w:r w:rsidRPr="006F4F9D">
        <w:rPr>
          <w:noProof/>
          <w:sz w:val="20"/>
          <w:szCs w:val="20"/>
        </w:rPr>
        <w:lastRenderedPageBreak/>
        <w:drawing>
          <wp:inline distT="0" distB="0" distL="0" distR="0" wp14:anchorId="3CBC66B3" wp14:editId="22BCAD75">
            <wp:extent cx="2076450" cy="4857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076450" cy="485775"/>
                    </a:xfrm>
                    <a:prstGeom prst="rect">
                      <a:avLst/>
                    </a:prstGeom>
                    <a:noFill/>
                    <a:ln>
                      <a:noFill/>
                    </a:ln>
                  </pic:spPr>
                </pic:pic>
              </a:graphicData>
            </a:graphic>
          </wp:inline>
        </w:drawing>
      </w:r>
    </w:p>
    <w:p w14:paraId="6E013F4C" w14:textId="77777777" w:rsidR="00D3069F" w:rsidRPr="006F4F9D" w:rsidRDefault="00D3069F" w:rsidP="00D3069F">
      <w:pPr>
        <w:pStyle w:val="afffffff3"/>
        <w:ind w:firstLine="567"/>
        <w:rPr>
          <w:sz w:val="20"/>
          <w:szCs w:val="20"/>
        </w:rPr>
      </w:pPr>
      <w:r w:rsidRPr="006F4F9D">
        <w:rPr>
          <w:sz w:val="20"/>
          <w:szCs w:val="20"/>
        </w:rPr>
        <w:t>где:</w:t>
      </w:r>
    </w:p>
    <w:p w14:paraId="40E62BFD" w14:textId="77777777" w:rsidR="00D3069F" w:rsidRPr="006F4F9D" w:rsidRDefault="00D3069F" w:rsidP="00D3069F">
      <w:pPr>
        <w:pStyle w:val="afffffff3"/>
        <w:ind w:firstLine="567"/>
        <w:rPr>
          <w:sz w:val="20"/>
          <w:szCs w:val="20"/>
        </w:rPr>
      </w:pPr>
      <w:proofErr w:type="spellStart"/>
      <w:r w:rsidRPr="006F4F9D">
        <w:rPr>
          <w:sz w:val="20"/>
          <w:szCs w:val="20"/>
        </w:rPr>
        <w:t>Qiж</w:t>
      </w:r>
      <w:proofErr w:type="spellEnd"/>
      <w:r w:rsidRPr="006F4F9D">
        <w:rPr>
          <w:sz w:val="20"/>
          <w:szCs w:val="20"/>
        </w:rPr>
        <w:t xml:space="preserve"> - количество приобретаемых i-х </w:t>
      </w:r>
      <w:proofErr w:type="spellStart"/>
      <w:r w:rsidRPr="006F4F9D">
        <w:rPr>
          <w:sz w:val="20"/>
          <w:szCs w:val="20"/>
        </w:rPr>
        <w:t>спецжурналов</w:t>
      </w:r>
      <w:proofErr w:type="spellEnd"/>
      <w:r w:rsidRPr="006F4F9D">
        <w:rPr>
          <w:sz w:val="20"/>
          <w:szCs w:val="20"/>
        </w:rPr>
        <w:t>;</w:t>
      </w:r>
    </w:p>
    <w:p w14:paraId="5932599B" w14:textId="77777777" w:rsidR="00D3069F" w:rsidRPr="006F4F9D" w:rsidRDefault="00D3069F" w:rsidP="00D3069F">
      <w:pPr>
        <w:pStyle w:val="afffffff3"/>
        <w:ind w:firstLine="567"/>
        <w:rPr>
          <w:sz w:val="20"/>
          <w:szCs w:val="20"/>
        </w:rPr>
      </w:pPr>
      <w:proofErr w:type="spellStart"/>
      <w:r w:rsidRPr="006F4F9D">
        <w:rPr>
          <w:sz w:val="20"/>
          <w:szCs w:val="20"/>
        </w:rPr>
        <w:t>Piж</w:t>
      </w:r>
      <w:proofErr w:type="spellEnd"/>
      <w:r w:rsidRPr="006F4F9D">
        <w:rPr>
          <w:sz w:val="20"/>
          <w:szCs w:val="20"/>
        </w:rPr>
        <w:t xml:space="preserve"> - цена i-го </w:t>
      </w:r>
      <w:proofErr w:type="spellStart"/>
      <w:r w:rsidRPr="006F4F9D">
        <w:rPr>
          <w:sz w:val="20"/>
          <w:szCs w:val="20"/>
        </w:rPr>
        <w:t>спецжурнала</w:t>
      </w:r>
      <w:proofErr w:type="spellEnd"/>
      <w:r w:rsidRPr="006F4F9D">
        <w:rPr>
          <w:sz w:val="20"/>
          <w:szCs w:val="20"/>
        </w:rPr>
        <w:t>;</w:t>
      </w:r>
    </w:p>
    <w:p w14:paraId="7BA48132" w14:textId="77777777" w:rsidR="00D3069F" w:rsidRPr="006F4F9D" w:rsidRDefault="00D3069F" w:rsidP="00D3069F">
      <w:pPr>
        <w:pStyle w:val="afffffff3"/>
        <w:ind w:firstLine="567"/>
        <w:rPr>
          <w:sz w:val="20"/>
          <w:szCs w:val="20"/>
        </w:rPr>
      </w:pPr>
      <w:proofErr w:type="spellStart"/>
      <w:r w:rsidRPr="006F4F9D">
        <w:rPr>
          <w:sz w:val="20"/>
          <w:szCs w:val="20"/>
        </w:rPr>
        <w:t>Qjбо</w:t>
      </w:r>
      <w:proofErr w:type="spellEnd"/>
      <w:r w:rsidRPr="006F4F9D">
        <w:rPr>
          <w:sz w:val="20"/>
          <w:szCs w:val="20"/>
        </w:rPr>
        <w:t xml:space="preserve"> - количество приобретаемых j-х бланков строгой отчетности;</w:t>
      </w:r>
    </w:p>
    <w:p w14:paraId="70FD5EF6" w14:textId="77777777" w:rsidR="00D3069F" w:rsidRPr="006F4F9D" w:rsidRDefault="00D3069F" w:rsidP="00D3069F">
      <w:pPr>
        <w:pStyle w:val="afffffff3"/>
        <w:ind w:firstLine="567"/>
        <w:rPr>
          <w:sz w:val="20"/>
          <w:szCs w:val="20"/>
        </w:rPr>
      </w:pPr>
      <w:proofErr w:type="spellStart"/>
      <w:r w:rsidRPr="006F4F9D">
        <w:rPr>
          <w:sz w:val="20"/>
          <w:szCs w:val="20"/>
        </w:rPr>
        <w:t>Pjбо</w:t>
      </w:r>
      <w:proofErr w:type="spellEnd"/>
      <w:r w:rsidRPr="006F4F9D">
        <w:rPr>
          <w:sz w:val="20"/>
          <w:szCs w:val="20"/>
        </w:rPr>
        <w:t xml:space="preserve"> - цена j-го бланка строгой отчетности.</w:t>
      </w:r>
    </w:p>
    <w:p w14:paraId="4330F0B0" w14:textId="77777777" w:rsidR="00D3069F" w:rsidRPr="006F4F9D" w:rsidRDefault="00D3069F" w:rsidP="00D3069F">
      <w:pPr>
        <w:pStyle w:val="afffffff3"/>
        <w:ind w:firstLine="567"/>
        <w:rPr>
          <w:sz w:val="20"/>
          <w:szCs w:val="20"/>
        </w:rPr>
      </w:pPr>
      <w:r w:rsidRPr="006F4F9D">
        <w:rPr>
          <w:sz w:val="20"/>
          <w:szCs w:val="20"/>
        </w:rPr>
        <w:t>90. Затраты на приобретение информационных услуг, которые включают в себя затраты на приобретение периодических печатных изданий, справочной литературы, а также подачу объявлений в печатные издания (</w:t>
      </w:r>
      <w:proofErr w:type="spellStart"/>
      <w:r w:rsidRPr="006F4F9D">
        <w:rPr>
          <w:sz w:val="20"/>
          <w:szCs w:val="20"/>
        </w:rPr>
        <w:t>Зиу</w:t>
      </w:r>
      <w:proofErr w:type="spellEnd"/>
      <w:r w:rsidRPr="006F4F9D">
        <w:rPr>
          <w:sz w:val="20"/>
          <w:szCs w:val="20"/>
        </w:rPr>
        <w:t>), определяются по фактическим затратам в отчетном финансовом году.</w:t>
      </w:r>
    </w:p>
    <w:p w14:paraId="478E6A60" w14:textId="77777777" w:rsidR="00D3069F" w:rsidRPr="006F4F9D" w:rsidRDefault="00D3069F" w:rsidP="00D3069F">
      <w:pPr>
        <w:pStyle w:val="afffffff3"/>
        <w:ind w:firstLine="567"/>
        <w:rPr>
          <w:sz w:val="20"/>
          <w:szCs w:val="20"/>
        </w:rPr>
      </w:pPr>
      <w:r w:rsidRPr="006F4F9D">
        <w:rPr>
          <w:sz w:val="20"/>
          <w:szCs w:val="20"/>
        </w:rPr>
        <w:t>91. Затраты на оплату услуг внештатных сотрудников (</w:t>
      </w:r>
      <w:proofErr w:type="spellStart"/>
      <w:r w:rsidRPr="006F4F9D">
        <w:rPr>
          <w:sz w:val="20"/>
          <w:szCs w:val="20"/>
        </w:rPr>
        <w:t>Звнсп</w:t>
      </w:r>
      <w:proofErr w:type="spellEnd"/>
      <w:r w:rsidRPr="006F4F9D">
        <w:rPr>
          <w:sz w:val="20"/>
          <w:szCs w:val="20"/>
        </w:rPr>
        <w:t>) определяются по формуле</w:t>
      </w:r>
    </w:p>
    <w:p w14:paraId="3D93C7EE"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B571F78" wp14:editId="185F20C1">
            <wp:extent cx="2286000" cy="4762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286000" cy="476250"/>
                    </a:xfrm>
                    <a:prstGeom prst="rect">
                      <a:avLst/>
                    </a:prstGeom>
                    <a:noFill/>
                    <a:ln>
                      <a:noFill/>
                    </a:ln>
                  </pic:spPr>
                </pic:pic>
              </a:graphicData>
            </a:graphic>
          </wp:inline>
        </w:drawing>
      </w:r>
    </w:p>
    <w:p w14:paraId="6969D43E" w14:textId="77777777" w:rsidR="00D3069F" w:rsidRPr="006F4F9D" w:rsidRDefault="00D3069F" w:rsidP="00D3069F">
      <w:pPr>
        <w:pStyle w:val="afffffff3"/>
        <w:ind w:firstLine="567"/>
        <w:rPr>
          <w:sz w:val="20"/>
          <w:szCs w:val="20"/>
        </w:rPr>
      </w:pPr>
      <w:r w:rsidRPr="006F4F9D">
        <w:rPr>
          <w:sz w:val="20"/>
          <w:szCs w:val="20"/>
        </w:rPr>
        <w:t>где:</w:t>
      </w:r>
    </w:p>
    <w:p w14:paraId="1C00461D" w14:textId="77777777" w:rsidR="00D3069F" w:rsidRPr="006F4F9D" w:rsidRDefault="00D3069F" w:rsidP="00D3069F">
      <w:pPr>
        <w:pStyle w:val="afffffff3"/>
        <w:ind w:firstLine="567"/>
        <w:rPr>
          <w:sz w:val="20"/>
          <w:szCs w:val="20"/>
        </w:rPr>
      </w:pPr>
      <w:proofErr w:type="spellStart"/>
      <w:r w:rsidRPr="006F4F9D">
        <w:rPr>
          <w:sz w:val="20"/>
          <w:szCs w:val="20"/>
        </w:rPr>
        <w:t>Mj</w:t>
      </w:r>
      <w:proofErr w:type="spellEnd"/>
      <w:r w:rsidRPr="006F4F9D">
        <w:rPr>
          <w:sz w:val="20"/>
          <w:szCs w:val="20"/>
        </w:rPr>
        <w:t xml:space="preserve"> </w:t>
      </w:r>
      <w:proofErr w:type="spellStart"/>
      <w:r w:rsidRPr="006F4F9D">
        <w:rPr>
          <w:sz w:val="20"/>
          <w:szCs w:val="20"/>
        </w:rPr>
        <w:t>внсп</w:t>
      </w:r>
      <w:proofErr w:type="spellEnd"/>
      <w:r w:rsidRPr="006F4F9D">
        <w:rPr>
          <w:sz w:val="20"/>
          <w:szCs w:val="20"/>
        </w:rPr>
        <w:t xml:space="preserve"> - планируемое количество месяцев работы внештатного сотрудника в j-й должности;</w:t>
      </w:r>
    </w:p>
    <w:p w14:paraId="518E761D" w14:textId="77777777" w:rsidR="00D3069F" w:rsidRPr="006F4F9D" w:rsidRDefault="00D3069F" w:rsidP="00D3069F">
      <w:pPr>
        <w:pStyle w:val="afffffff3"/>
        <w:ind w:firstLine="567"/>
        <w:rPr>
          <w:sz w:val="20"/>
          <w:szCs w:val="20"/>
        </w:rPr>
      </w:pPr>
      <w:proofErr w:type="spellStart"/>
      <w:r w:rsidRPr="006F4F9D">
        <w:rPr>
          <w:sz w:val="20"/>
          <w:szCs w:val="20"/>
        </w:rPr>
        <w:t>Pj</w:t>
      </w:r>
      <w:proofErr w:type="spellEnd"/>
      <w:r w:rsidRPr="006F4F9D">
        <w:rPr>
          <w:sz w:val="20"/>
          <w:szCs w:val="20"/>
        </w:rPr>
        <w:t xml:space="preserve"> </w:t>
      </w:r>
      <w:proofErr w:type="spellStart"/>
      <w:r w:rsidRPr="006F4F9D">
        <w:rPr>
          <w:sz w:val="20"/>
          <w:szCs w:val="20"/>
        </w:rPr>
        <w:t>внсп</w:t>
      </w:r>
      <w:proofErr w:type="spellEnd"/>
      <w:r w:rsidRPr="006F4F9D">
        <w:rPr>
          <w:sz w:val="20"/>
          <w:szCs w:val="20"/>
        </w:rPr>
        <w:t xml:space="preserve"> - цена 1 месяца работы внештатного сотрудника в j-й должности;</w:t>
      </w:r>
    </w:p>
    <w:p w14:paraId="61561D7C" w14:textId="77777777" w:rsidR="00D3069F" w:rsidRPr="006F4F9D" w:rsidRDefault="00D3069F" w:rsidP="00D3069F">
      <w:pPr>
        <w:pStyle w:val="afffffff3"/>
        <w:ind w:firstLine="567"/>
        <w:rPr>
          <w:sz w:val="20"/>
          <w:szCs w:val="20"/>
        </w:rPr>
      </w:pPr>
      <w:proofErr w:type="spellStart"/>
      <w:r w:rsidRPr="006F4F9D">
        <w:rPr>
          <w:sz w:val="20"/>
          <w:szCs w:val="20"/>
        </w:rPr>
        <w:t>tj</w:t>
      </w:r>
      <w:proofErr w:type="spellEnd"/>
      <w:r w:rsidRPr="006F4F9D">
        <w:rPr>
          <w:sz w:val="20"/>
          <w:szCs w:val="20"/>
        </w:rPr>
        <w:t xml:space="preserve"> </w:t>
      </w:r>
      <w:proofErr w:type="spellStart"/>
      <w:r w:rsidRPr="006F4F9D">
        <w:rPr>
          <w:sz w:val="20"/>
          <w:szCs w:val="20"/>
        </w:rPr>
        <w:t>внсп</w:t>
      </w:r>
      <w:proofErr w:type="spellEnd"/>
      <w:r w:rsidRPr="006F4F9D">
        <w:rPr>
          <w:sz w:val="20"/>
          <w:szCs w:val="20"/>
        </w:rPr>
        <w:t xml:space="preserve"> - процентная ставка страховых взносов в государственные внебюджетные фонды.</w:t>
      </w:r>
    </w:p>
    <w:p w14:paraId="3FB60DEA" w14:textId="77777777" w:rsidR="00D3069F" w:rsidRPr="006F4F9D" w:rsidRDefault="00D3069F" w:rsidP="00D3069F">
      <w:pPr>
        <w:pStyle w:val="afffffff3"/>
        <w:ind w:firstLine="567"/>
        <w:rPr>
          <w:sz w:val="20"/>
          <w:szCs w:val="20"/>
        </w:rPr>
      </w:pPr>
      <w:r w:rsidRPr="006F4F9D">
        <w:rPr>
          <w:sz w:val="20"/>
          <w:szCs w:val="20"/>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14:paraId="4640AB1D" w14:textId="77777777" w:rsidR="00D3069F" w:rsidRPr="006F4F9D" w:rsidRDefault="00D3069F" w:rsidP="00D3069F">
      <w:pPr>
        <w:pStyle w:val="afffffff3"/>
        <w:ind w:firstLine="567"/>
        <w:rPr>
          <w:sz w:val="20"/>
          <w:szCs w:val="20"/>
        </w:rPr>
      </w:pPr>
      <w:r w:rsidRPr="006F4F9D">
        <w:rPr>
          <w:sz w:val="20"/>
          <w:szCs w:val="20"/>
        </w:rPr>
        <w:t>К указанным затратам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14:paraId="39F160F6" w14:textId="77777777" w:rsidR="00D3069F" w:rsidRPr="006F4F9D" w:rsidRDefault="00D3069F" w:rsidP="00D3069F">
      <w:pPr>
        <w:pStyle w:val="afffffff3"/>
        <w:ind w:firstLine="567"/>
        <w:rPr>
          <w:sz w:val="20"/>
          <w:szCs w:val="20"/>
        </w:rPr>
      </w:pPr>
      <w:r w:rsidRPr="006F4F9D">
        <w:rPr>
          <w:sz w:val="20"/>
          <w:szCs w:val="20"/>
        </w:rPr>
        <w:t>92. Затраты на проведение предрейсового и послерейсового осмотра водителей транспортных средств (</w:t>
      </w:r>
      <w:proofErr w:type="spellStart"/>
      <w:r w:rsidRPr="006F4F9D">
        <w:rPr>
          <w:sz w:val="20"/>
          <w:szCs w:val="20"/>
        </w:rPr>
        <w:t>Зосм</w:t>
      </w:r>
      <w:proofErr w:type="spellEnd"/>
      <w:r w:rsidRPr="006F4F9D">
        <w:rPr>
          <w:sz w:val="20"/>
          <w:szCs w:val="20"/>
        </w:rPr>
        <w:t>) определяются по формуле</w:t>
      </w:r>
    </w:p>
    <w:p w14:paraId="7C2186A5" w14:textId="77777777" w:rsidR="00D3069F" w:rsidRPr="006F4F9D" w:rsidRDefault="00D3069F" w:rsidP="00D3069F">
      <w:pPr>
        <w:pStyle w:val="afffffff3"/>
        <w:ind w:firstLine="567"/>
        <w:rPr>
          <w:sz w:val="20"/>
          <w:szCs w:val="20"/>
        </w:rPr>
      </w:pPr>
      <w:proofErr w:type="spellStart"/>
      <w:r w:rsidRPr="006F4F9D">
        <w:rPr>
          <w:sz w:val="20"/>
          <w:szCs w:val="20"/>
        </w:rPr>
        <w:t>Зосм</w:t>
      </w:r>
      <w:proofErr w:type="spellEnd"/>
      <w:r w:rsidRPr="006F4F9D">
        <w:rPr>
          <w:sz w:val="20"/>
          <w:szCs w:val="20"/>
        </w:rPr>
        <w:t xml:space="preserve"> = </w:t>
      </w:r>
      <w:proofErr w:type="spellStart"/>
      <w:r w:rsidRPr="006F4F9D">
        <w:rPr>
          <w:sz w:val="20"/>
          <w:szCs w:val="20"/>
        </w:rPr>
        <w:t>Qвод</w:t>
      </w:r>
      <w:proofErr w:type="spellEnd"/>
      <w:r w:rsidRPr="006F4F9D">
        <w:rPr>
          <w:sz w:val="20"/>
          <w:szCs w:val="20"/>
        </w:rPr>
        <w:t xml:space="preserve"> x </w:t>
      </w:r>
      <w:proofErr w:type="spellStart"/>
      <w:r w:rsidRPr="006F4F9D">
        <w:rPr>
          <w:sz w:val="20"/>
          <w:szCs w:val="20"/>
        </w:rPr>
        <w:t>Pвод</w:t>
      </w:r>
      <w:proofErr w:type="spellEnd"/>
      <w:r w:rsidRPr="006F4F9D">
        <w:rPr>
          <w:sz w:val="20"/>
          <w:szCs w:val="20"/>
        </w:rPr>
        <w:t xml:space="preserve"> x </w:t>
      </w:r>
      <w:proofErr w:type="spellStart"/>
      <w:r w:rsidRPr="006F4F9D">
        <w:rPr>
          <w:sz w:val="20"/>
          <w:szCs w:val="20"/>
        </w:rPr>
        <w:t>Nвод</w:t>
      </w:r>
      <w:proofErr w:type="spellEnd"/>
      <w:r w:rsidRPr="006F4F9D">
        <w:rPr>
          <w:sz w:val="20"/>
          <w:szCs w:val="20"/>
        </w:rPr>
        <w:t xml:space="preserve"> / 1,2,</w:t>
      </w:r>
    </w:p>
    <w:p w14:paraId="2D375A82" w14:textId="77777777" w:rsidR="00D3069F" w:rsidRPr="006F4F9D" w:rsidRDefault="00D3069F" w:rsidP="00D3069F">
      <w:pPr>
        <w:pStyle w:val="afffffff3"/>
        <w:ind w:firstLine="567"/>
        <w:rPr>
          <w:sz w:val="20"/>
          <w:szCs w:val="20"/>
        </w:rPr>
      </w:pPr>
      <w:r w:rsidRPr="006F4F9D">
        <w:rPr>
          <w:sz w:val="20"/>
          <w:szCs w:val="20"/>
        </w:rPr>
        <w:t>где:</w:t>
      </w:r>
    </w:p>
    <w:p w14:paraId="3F97FCBA" w14:textId="77777777" w:rsidR="00D3069F" w:rsidRPr="006F4F9D" w:rsidRDefault="00D3069F" w:rsidP="00D3069F">
      <w:pPr>
        <w:pStyle w:val="afffffff3"/>
        <w:ind w:firstLine="567"/>
        <w:rPr>
          <w:sz w:val="20"/>
          <w:szCs w:val="20"/>
        </w:rPr>
      </w:pPr>
      <w:proofErr w:type="spellStart"/>
      <w:r w:rsidRPr="006F4F9D">
        <w:rPr>
          <w:sz w:val="20"/>
          <w:szCs w:val="20"/>
        </w:rPr>
        <w:t>Qвод</w:t>
      </w:r>
      <w:proofErr w:type="spellEnd"/>
      <w:r w:rsidRPr="006F4F9D">
        <w:rPr>
          <w:sz w:val="20"/>
          <w:szCs w:val="20"/>
        </w:rPr>
        <w:t xml:space="preserve"> - количество водителей;</w:t>
      </w:r>
    </w:p>
    <w:p w14:paraId="44C73AB2" w14:textId="77777777" w:rsidR="00D3069F" w:rsidRPr="006F4F9D" w:rsidRDefault="00D3069F" w:rsidP="00D3069F">
      <w:pPr>
        <w:pStyle w:val="afffffff3"/>
        <w:ind w:firstLine="567"/>
        <w:rPr>
          <w:sz w:val="20"/>
          <w:szCs w:val="20"/>
        </w:rPr>
      </w:pPr>
      <w:proofErr w:type="spellStart"/>
      <w:r w:rsidRPr="006F4F9D">
        <w:rPr>
          <w:sz w:val="20"/>
          <w:szCs w:val="20"/>
        </w:rPr>
        <w:t>Pвод</w:t>
      </w:r>
      <w:proofErr w:type="spellEnd"/>
      <w:r w:rsidRPr="006F4F9D">
        <w:rPr>
          <w:sz w:val="20"/>
          <w:szCs w:val="20"/>
        </w:rPr>
        <w:t xml:space="preserve"> - цена проведения 1 предрейсового и послерейсового осмотра;</w:t>
      </w:r>
    </w:p>
    <w:p w14:paraId="2A239150" w14:textId="77777777" w:rsidR="00D3069F" w:rsidRPr="006F4F9D" w:rsidRDefault="00D3069F" w:rsidP="00D3069F">
      <w:pPr>
        <w:pStyle w:val="afffffff3"/>
        <w:ind w:firstLine="567"/>
        <w:rPr>
          <w:sz w:val="20"/>
          <w:szCs w:val="20"/>
        </w:rPr>
      </w:pPr>
      <w:proofErr w:type="spellStart"/>
      <w:r w:rsidRPr="006F4F9D">
        <w:rPr>
          <w:sz w:val="20"/>
          <w:szCs w:val="20"/>
        </w:rPr>
        <w:t>Nвод</w:t>
      </w:r>
      <w:proofErr w:type="spellEnd"/>
      <w:r w:rsidRPr="006F4F9D">
        <w:rPr>
          <w:sz w:val="20"/>
          <w:szCs w:val="20"/>
        </w:rPr>
        <w:t xml:space="preserve"> - количество рабочих дней в году;</w:t>
      </w:r>
    </w:p>
    <w:p w14:paraId="318A6AF4" w14:textId="77777777" w:rsidR="00D3069F" w:rsidRPr="006F4F9D" w:rsidRDefault="00D3069F" w:rsidP="00D3069F">
      <w:pPr>
        <w:pStyle w:val="afffffff3"/>
        <w:ind w:firstLine="567"/>
        <w:rPr>
          <w:sz w:val="20"/>
          <w:szCs w:val="20"/>
        </w:rPr>
      </w:pPr>
      <w:r w:rsidRPr="006F4F9D">
        <w:rPr>
          <w:sz w:val="20"/>
          <w:szCs w:val="20"/>
        </w:rPr>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14:paraId="2635D1A8" w14:textId="77777777" w:rsidR="00D3069F" w:rsidRPr="006F4F9D" w:rsidRDefault="00D3069F" w:rsidP="00D3069F">
      <w:pPr>
        <w:pStyle w:val="afffffff3"/>
        <w:ind w:firstLine="567"/>
        <w:rPr>
          <w:sz w:val="20"/>
          <w:szCs w:val="20"/>
        </w:rPr>
      </w:pPr>
      <w:r w:rsidRPr="006F4F9D">
        <w:rPr>
          <w:sz w:val="20"/>
          <w:szCs w:val="20"/>
        </w:rPr>
        <w:t>93. Затраты на проведение диспансеризации работников (З </w:t>
      </w:r>
      <w:proofErr w:type="spellStart"/>
      <w:r w:rsidRPr="006F4F9D">
        <w:rPr>
          <w:sz w:val="20"/>
          <w:szCs w:val="20"/>
        </w:rPr>
        <w:t>дисп</w:t>
      </w:r>
      <w:proofErr w:type="spellEnd"/>
      <w:r w:rsidRPr="006F4F9D">
        <w:rPr>
          <w:sz w:val="20"/>
          <w:szCs w:val="20"/>
        </w:rPr>
        <w:t>) определяются по формуле</w:t>
      </w:r>
    </w:p>
    <w:p w14:paraId="79B8EAA7" w14:textId="77777777" w:rsidR="00D3069F" w:rsidRPr="006F4F9D" w:rsidRDefault="00D3069F" w:rsidP="00D3069F">
      <w:pPr>
        <w:pStyle w:val="afffffff3"/>
        <w:ind w:firstLine="567"/>
        <w:rPr>
          <w:sz w:val="20"/>
          <w:szCs w:val="20"/>
        </w:rPr>
      </w:pPr>
      <w:r w:rsidRPr="006F4F9D">
        <w:rPr>
          <w:sz w:val="20"/>
          <w:szCs w:val="20"/>
        </w:rPr>
        <w:t xml:space="preserve">З </w:t>
      </w:r>
      <w:proofErr w:type="spellStart"/>
      <w:r w:rsidRPr="006F4F9D">
        <w:rPr>
          <w:sz w:val="20"/>
          <w:szCs w:val="20"/>
        </w:rPr>
        <w:t>дисп</w:t>
      </w:r>
      <w:proofErr w:type="spellEnd"/>
      <w:r w:rsidRPr="006F4F9D">
        <w:rPr>
          <w:sz w:val="20"/>
          <w:szCs w:val="20"/>
        </w:rPr>
        <w:t xml:space="preserve">=Ч </w:t>
      </w:r>
      <w:proofErr w:type="spellStart"/>
      <w:r w:rsidRPr="006F4F9D">
        <w:rPr>
          <w:sz w:val="20"/>
          <w:szCs w:val="20"/>
        </w:rPr>
        <w:t>дисп</w:t>
      </w:r>
      <w:proofErr w:type="spellEnd"/>
      <w:r w:rsidRPr="006F4F9D">
        <w:rPr>
          <w:noProof/>
          <w:sz w:val="20"/>
          <w:szCs w:val="20"/>
        </w:rPr>
        <mc:AlternateContent>
          <mc:Choice Requires="wps">
            <w:drawing>
              <wp:inline distT="0" distB="0" distL="0" distR="0" wp14:anchorId="14783DA5" wp14:editId="63E198E3">
                <wp:extent cx="95250" cy="180975"/>
                <wp:effectExtent l="0" t="0" r="0" b="0"/>
                <wp:docPr id="13" name="Прямоугольник 13" descr="formula?revision=2362025530&amp;text=U3RyaW5nKCNAMjE1KQ==&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BDC299" id="Прямоугольник 13" o:spid="_x0000_s1026" alt="formula?revision=2362025530&amp;text=U3RyaW5nKCNAMjE1KQ==&amp;fmt=png" style="width:7.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" filled="f" stroked="f">
                <o:lock v:ext="edit" aspectratio="t"/>
                <w10:anchorlock/>
              </v:rect>
            </w:pict>
          </mc:Fallback>
        </mc:AlternateContent>
      </w:r>
      <w:r w:rsidRPr="006F4F9D">
        <w:rPr>
          <w:sz w:val="20"/>
          <w:szCs w:val="20"/>
        </w:rPr>
        <w:t xml:space="preserve">Р </w:t>
      </w:r>
      <w:proofErr w:type="spellStart"/>
      <w:r w:rsidRPr="006F4F9D">
        <w:rPr>
          <w:sz w:val="20"/>
          <w:szCs w:val="20"/>
        </w:rPr>
        <w:t>дисп</w:t>
      </w:r>
      <w:proofErr w:type="spellEnd"/>
      <w:r w:rsidRPr="006F4F9D">
        <w:rPr>
          <w:sz w:val="20"/>
          <w:szCs w:val="20"/>
        </w:rPr>
        <w:t>,</w:t>
      </w:r>
    </w:p>
    <w:p w14:paraId="460EF397" w14:textId="77777777" w:rsidR="00D3069F" w:rsidRPr="006F4F9D" w:rsidRDefault="00D3069F" w:rsidP="00D3069F">
      <w:pPr>
        <w:pStyle w:val="afffffff3"/>
        <w:ind w:firstLine="567"/>
        <w:rPr>
          <w:sz w:val="20"/>
          <w:szCs w:val="20"/>
        </w:rPr>
      </w:pPr>
      <w:r w:rsidRPr="006F4F9D">
        <w:rPr>
          <w:sz w:val="20"/>
          <w:szCs w:val="20"/>
        </w:rPr>
        <w:t>где:</w:t>
      </w:r>
    </w:p>
    <w:p w14:paraId="46A3C97D" w14:textId="77777777" w:rsidR="00D3069F" w:rsidRPr="006F4F9D" w:rsidRDefault="00D3069F" w:rsidP="00D3069F">
      <w:pPr>
        <w:pStyle w:val="afffffff3"/>
        <w:ind w:firstLine="567"/>
        <w:rPr>
          <w:sz w:val="20"/>
          <w:szCs w:val="20"/>
        </w:rPr>
      </w:pPr>
      <w:r w:rsidRPr="006F4F9D">
        <w:rPr>
          <w:sz w:val="20"/>
          <w:szCs w:val="20"/>
        </w:rPr>
        <w:t xml:space="preserve">Ч </w:t>
      </w:r>
      <w:proofErr w:type="spellStart"/>
      <w:r w:rsidRPr="006F4F9D">
        <w:rPr>
          <w:sz w:val="20"/>
          <w:szCs w:val="20"/>
        </w:rPr>
        <w:t>дисп</w:t>
      </w:r>
      <w:proofErr w:type="spellEnd"/>
      <w:r w:rsidRPr="006F4F9D">
        <w:rPr>
          <w:sz w:val="20"/>
          <w:szCs w:val="20"/>
        </w:rPr>
        <w:t xml:space="preserve"> - численность работников, подлежащих диспансеризации;</w:t>
      </w:r>
    </w:p>
    <w:p w14:paraId="14758DE4" w14:textId="77777777" w:rsidR="00D3069F" w:rsidRPr="006F4F9D" w:rsidRDefault="00D3069F" w:rsidP="00D3069F">
      <w:pPr>
        <w:pStyle w:val="afffffff3"/>
        <w:ind w:firstLine="567"/>
        <w:rPr>
          <w:sz w:val="20"/>
          <w:szCs w:val="20"/>
        </w:rPr>
      </w:pPr>
      <w:r w:rsidRPr="006F4F9D">
        <w:rPr>
          <w:sz w:val="20"/>
          <w:szCs w:val="20"/>
        </w:rPr>
        <w:t xml:space="preserve">Р </w:t>
      </w:r>
      <w:proofErr w:type="spellStart"/>
      <w:r w:rsidRPr="006F4F9D">
        <w:rPr>
          <w:sz w:val="20"/>
          <w:szCs w:val="20"/>
        </w:rPr>
        <w:t>дисп</w:t>
      </w:r>
      <w:proofErr w:type="spellEnd"/>
      <w:r w:rsidRPr="006F4F9D">
        <w:rPr>
          <w:sz w:val="20"/>
          <w:szCs w:val="20"/>
        </w:rPr>
        <w:t xml:space="preserve"> - цена проведения диспансеризации в расчете на 1 работника.</w:t>
      </w:r>
    </w:p>
    <w:p w14:paraId="7CD11042" w14:textId="77777777" w:rsidR="00D3069F" w:rsidRPr="006F4F9D" w:rsidRDefault="00D3069F" w:rsidP="00D3069F">
      <w:pPr>
        <w:pStyle w:val="afffffff3"/>
        <w:ind w:firstLine="567"/>
        <w:rPr>
          <w:sz w:val="20"/>
          <w:szCs w:val="20"/>
        </w:rPr>
      </w:pPr>
      <w:r w:rsidRPr="006F4F9D">
        <w:rPr>
          <w:sz w:val="20"/>
          <w:szCs w:val="20"/>
        </w:rPr>
        <w:t>94. Затраты на оплату работ по монтажу (установке), дооборудованию и наладке оборудования (</w:t>
      </w:r>
      <w:proofErr w:type="spellStart"/>
      <w:r w:rsidRPr="006F4F9D">
        <w:rPr>
          <w:sz w:val="20"/>
          <w:szCs w:val="20"/>
        </w:rPr>
        <w:t>Змдн</w:t>
      </w:r>
      <w:proofErr w:type="spellEnd"/>
      <w:r w:rsidRPr="006F4F9D">
        <w:rPr>
          <w:sz w:val="20"/>
          <w:szCs w:val="20"/>
        </w:rPr>
        <w:t>) определяются по формуле</w:t>
      </w:r>
    </w:p>
    <w:p w14:paraId="7B69A929"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60B33446" wp14:editId="55E94C47">
            <wp:extent cx="1419225" cy="4857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419225" cy="485775"/>
                    </a:xfrm>
                    <a:prstGeom prst="rect">
                      <a:avLst/>
                    </a:prstGeom>
                    <a:noFill/>
                    <a:ln>
                      <a:noFill/>
                    </a:ln>
                  </pic:spPr>
                </pic:pic>
              </a:graphicData>
            </a:graphic>
          </wp:inline>
        </w:drawing>
      </w:r>
    </w:p>
    <w:p w14:paraId="1F8B8D65" w14:textId="77777777" w:rsidR="00D3069F" w:rsidRPr="006F4F9D" w:rsidRDefault="00D3069F" w:rsidP="00D3069F">
      <w:pPr>
        <w:pStyle w:val="afffffff3"/>
        <w:ind w:firstLine="567"/>
        <w:rPr>
          <w:sz w:val="20"/>
          <w:szCs w:val="20"/>
        </w:rPr>
      </w:pPr>
      <w:r w:rsidRPr="006F4F9D">
        <w:rPr>
          <w:sz w:val="20"/>
          <w:szCs w:val="20"/>
        </w:rPr>
        <w:t>где:</w:t>
      </w:r>
    </w:p>
    <w:p w14:paraId="47BC2D23" w14:textId="77777777" w:rsidR="00D3069F" w:rsidRPr="006F4F9D" w:rsidRDefault="00D3069F" w:rsidP="00D3069F">
      <w:pPr>
        <w:pStyle w:val="afffffff3"/>
        <w:ind w:firstLine="567"/>
        <w:rPr>
          <w:sz w:val="20"/>
          <w:szCs w:val="20"/>
        </w:rPr>
      </w:pPr>
      <w:proofErr w:type="spellStart"/>
      <w:r w:rsidRPr="006F4F9D">
        <w:rPr>
          <w:sz w:val="20"/>
          <w:szCs w:val="20"/>
        </w:rPr>
        <w:t>Qg</w:t>
      </w:r>
      <w:proofErr w:type="spellEnd"/>
      <w:r w:rsidRPr="006F4F9D">
        <w:rPr>
          <w:sz w:val="20"/>
          <w:szCs w:val="20"/>
        </w:rPr>
        <w:t xml:space="preserve"> </w:t>
      </w:r>
      <w:proofErr w:type="spellStart"/>
      <w:r w:rsidRPr="006F4F9D">
        <w:rPr>
          <w:sz w:val="20"/>
          <w:szCs w:val="20"/>
        </w:rPr>
        <w:t>мдн</w:t>
      </w:r>
      <w:proofErr w:type="spellEnd"/>
      <w:r w:rsidRPr="006F4F9D">
        <w:rPr>
          <w:sz w:val="20"/>
          <w:szCs w:val="20"/>
        </w:rPr>
        <w:t xml:space="preserve"> - количество g-го оборудования, подлежащего монтажу (установке), дооборудованию и наладке;</w:t>
      </w:r>
    </w:p>
    <w:p w14:paraId="191C8291" w14:textId="77777777" w:rsidR="00D3069F" w:rsidRPr="006F4F9D" w:rsidRDefault="00D3069F" w:rsidP="00D3069F">
      <w:pPr>
        <w:pStyle w:val="afffffff3"/>
        <w:ind w:firstLine="567"/>
        <w:rPr>
          <w:sz w:val="20"/>
          <w:szCs w:val="20"/>
        </w:rPr>
      </w:pPr>
      <w:proofErr w:type="spellStart"/>
      <w:r w:rsidRPr="006F4F9D">
        <w:rPr>
          <w:sz w:val="20"/>
          <w:szCs w:val="20"/>
        </w:rPr>
        <w:t>Pg</w:t>
      </w:r>
      <w:proofErr w:type="spellEnd"/>
      <w:r w:rsidRPr="006F4F9D">
        <w:rPr>
          <w:sz w:val="20"/>
          <w:szCs w:val="20"/>
        </w:rPr>
        <w:t xml:space="preserve"> </w:t>
      </w:r>
      <w:proofErr w:type="spellStart"/>
      <w:r w:rsidRPr="006F4F9D">
        <w:rPr>
          <w:sz w:val="20"/>
          <w:szCs w:val="20"/>
        </w:rPr>
        <w:t>мдн</w:t>
      </w:r>
      <w:proofErr w:type="spellEnd"/>
      <w:r w:rsidRPr="006F4F9D">
        <w:rPr>
          <w:sz w:val="20"/>
          <w:szCs w:val="20"/>
        </w:rPr>
        <w:t xml:space="preserve"> - цена монтажа (установки), дооборудования и наладки g-го оборудования.</w:t>
      </w:r>
    </w:p>
    <w:p w14:paraId="75C9A8E6" w14:textId="77777777" w:rsidR="00D3069F" w:rsidRPr="006F4F9D" w:rsidRDefault="00D3069F" w:rsidP="00D3069F">
      <w:pPr>
        <w:pStyle w:val="afffffff3"/>
        <w:ind w:firstLine="567"/>
        <w:rPr>
          <w:sz w:val="20"/>
          <w:szCs w:val="20"/>
        </w:rPr>
      </w:pPr>
      <w:r w:rsidRPr="006F4F9D">
        <w:rPr>
          <w:sz w:val="20"/>
          <w:szCs w:val="20"/>
        </w:rPr>
        <w:t>95. Затраты на оплату услуг вневедомственной охраны определяются по фактическим затратам в отчетном финансовом году.</w:t>
      </w:r>
    </w:p>
    <w:p w14:paraId="5461708C" w14:textId="77777777" w:rsidR="00D3069F" w:rsidRPr="006F4F9D" w:rsidRDefault="00D3069F" w:rsidP="00D3069F">
      <w:pPr>
        <w:pStyle w:val="afffffff3"/>
        <w:ind w:firstLine="567"/>
        <w:rPr>
          <w:sz w:val="20"/>
          <w:szCs w:val="20"/>
        </w:rPr>
      </w:pPr>
      <w:r w:rsidRPr="006F4F9D">
        <w:rPr>
          <w:sz w:val="20"/>
          <w:szCs w:val="20"/>
        </w:rPr>
        <w:t xml:space="preserve">96. Затраты на приобретение страховых полисов обязательного страхования гражданской ответственности владельцев транспортных средств в отношении каждого транспортного средства определяются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 установленным Центральным банком Российской Федерации в соответствии со </w:t>
      </w:r>
      <w:hyperlink r:id="rId106" w:history="1">
        <w:r w:rsidRPr="006F4F9D">
          <w:rPr>
            <w:sz w:val="20"/>
            <w:szCs w:val="20"/>
          </w:rPr>
          <w:t>статьей 8</w:t>
        </w:r>
      </w:hyperlink>
      <w:r w:rsidRPr="006F4F9D">
        <w:rPr>
          <w:sz w:val="20"/>
          <w:szCs w:val="20"/>
        </w:rPr>
        <w:t xml:space="preserve"> Федерального закона «Об обязательном страховании гражданской ответственности владельцев транспортных средств».</w:t>
      </w:r>
    </w:p>
    <w:p w14:paraId="39278167" w14:textId="77777777" w:rsidR="00D3069F" w:rsidRPr="006F4F9D" w:rsidRDefault="00D3069F" w:rsidP="00D3069F">
      <w:pPr>
        <w:pStyle w:val="afffffff3"/>
        <w:ind w:firstLine="567"/>
        <w:rPr>
          <w:sz w:val="20"/>
          <w:szCs w:val="20"/>
        </w:rPr>
      </w:pPr>
      <w:r w:rsidRPr="006F4F9D">
        <w:rPr>
          <w:sz w:val="20"/>
          <w:szCs w:val="20"/>
        </w:rPr>
        <w:t>97. Затраты на оплату труда независимых экспертов (</w:t>
      </w:r>
      <w:proofErr w:type="spellStart"/>
      <w:r w:rsidRPr="006F4F9D">
        <w:rPr>
          <w:sz w:val="20"/>
          <w:szCs w:val="20"/>
        </w:rPr>
        <w:t>Знэ</w:t>
      </w:r>
      <w:proofErr w:type="spellEnd"/>
      <w:r w:rsidRPr="006F4F9D">
        <w:rPr>
          <w:sz w:val="20"/>
          <w:szCs w:val="20"/>
        </w:rPr>
        <w:t>) определяются по формуле</w:t>
      </w:r>
    </w:p>
    <w:p w14:paraId="3B9C1E64" w14:textId="77777777" w:rsidR="00D3069F" w:rsidRPr="006F4F9D" w:rsidRDefault="00D3069F" w:rsidP="00D3069F">
      <w:pPr>
        <w:pStyle w:val="afffffff3"/>
        <w:ind w:firstLine="567"/>
        <w:rPr>
          <w:sz w:val="20"/>
          <w:szCs w:val="20"/>
        </w:rPr>
      </w:pPr>
      <w:proofErr w:type="spellStart"/>
      <w:r w:rsidRPr="006F4F9D">
        <w:rPr>
          <w:sz w:val="20"/>
          <w:szCs w:val="20"/>
        </w:rPr>
        <w:t>Знэ</w:t>
      </w:r>
      <w:proofErr w:type="spellEnd"/>
      <w:r w:rsidRPr="006F4F9D">
        <w:rPr>
          <w:sz w:val="20"/>
          <w:szCs w:val="20"/>
        </w:rPr>
        <w:t xml:space="preserve"> = </w:t>
      </w:r>
      <w:proofErr w:type="spellStart"/>
      <w:r w:rsidRPr="006F4F9D">
        <w:rPr>
          <w:sz w:val="20"/>
          <w:szCs w:val="20"/>
        </w:rPr>
        <w:t>Qчз</w:t>
      </w:r>
      <w:proofErr w:type="spellEnd"/>
      <w:r w:rsidRPr="006F4F9D">
        <w:rPr>
          <w:sz w:val="20"/>
          <w:szCs w:val="20"/>
        </w:rPr>
        <w:t xml:space="preserve"> x </w:t>
      </w:r>
      <w:proofErr w:type="spellStart"/>
      <w:r w:rsidRPr="006F4F9D">
        <w:rPr>
          <w:sz w:val="20"/>
          <w:szCs w:val="20"/>
        </w:rPr>
        <w:t>Qнэ</w:t>
      </w:r>
      <w:proofErr w:type="spellEnd"/>
      <w:r w:rsidRPr="006F4F9D">
        <w:rPr>
          <w:sz w:val="20"/>
          <w:szCs w:val="20"/>
        </w:rPr>
        <w:t xml:space="preserve"> x </w:t>
      </w:r>
      <w:proofErr w:type="spellStart"/>
      <w:r w:rsidRPr="006F4F9D">
        <w:rPr>
          <w:sz w:val="20"/>
          <w:szCs w:val="20"/>
        </w:rPr>
        <w:t>Sнэ</w:t>
      </w:r>
      <w:proofErr w:type="spellEnd"/>
      <w:r w:rsidRPr="006F4F9D">
        <w:rPr>
          <w:sz w:val="20"/>
          <w:szCs w:val="20"/>
        </w:rPr>
        <w:t xml:space="preserve"> x (1 + </w:t>
      </w:r>
      <w:proofErr w:type="spellStart"/>
      <w:r w:rsidRPr="006F4F9D">
        <w:rPr>
          <w:sz w:val="20"/>
          <w:szCs w:val="20"/>
        </w:rPr>
        <w:t>kстр</w:t>
      </w:r>
      <w:proofErr w:type="spellEnd"/>
      <w:r w:rsidRPr="006F4F9D">
        <w:rPr>
          <w:sz w:val="20"/>
          <w:szCs w:val="20"/>
        </w:rPr>
        <w:t>),</w:t>
      </w:r>
    </w:p>
    <w:p w14:paraId="6F46B13A" w14:textId="77777777" w:rsidR="00D3069F" w:rsidRPr="006F4F9D" w:rsidRDefault="00D3069F" w:rsidP="00D3069F">
      <w:pPr>
        <w:pStyle w:val="afffffff3"/>
        <w:ind w:firstLine="567"/>
        <w:rPr>
          <w:sz w:val="20"/>
          <w:szCs w:val="20"/>
        </w:rPr>
      </w:pPr>
      <w:r w:rsidRPr="006F4F9D">
        <w:rPr>
          <w:sz w:val="20"/>
          <w:szCs w:val="20"/>
        </w:rPr>
        <w:t>где:</w:t>
      </w:r>
    </w:p>
    <w:p w14:paraId="0609E22E" w14:textId="77777777" w:rsidR="00D3069F" w:rsidRPr="006F4F9D" w:rsidRDefault="00D3069F" w:rsidP="00D3069F">
      <w:pPr>
        <w:pStyle w:val="afffffff3"/>
        <w:ind w:firstLine="567"/>
        <w:rPr>
          <w:sz w:val="20"/>
          <w:szCs w:val="20"/>
        </w:rPr>
      </w:pPr>
      <w:proofErr w:type="spellStart"/>
      <w:r w:rsidRPr="006F4F9D">
        <w:rPr>
          <w:sz w:val="20"/>
          <w:szCs w:val="20"/>
        </w:rPr>
        <w:lastRenderedPageBreak/>
        <w:t>Qчз</w:t>
      </w:r>
      <w:proofErr w:type="spellEnd"/>
      <w:r w:rsidRPr="006F4F9D">
        <w:rPr>
          <w:sz w:val="20"/>
          <w:szCs w:val="20"/>
        </w:rPr>
        <w:t xml:space="preserve"> - количество часов заседаний аттестационных и конкурсных комиссий, комиссий по соблюдению требований к служебному поведению муниципальных служащих Урмарского муниципального округа Чувашской Республики и урегулированию конфликта интересов;</w:t>
      </w:r>
    </w:p>
    <w:p w14:paraId="4436A599" w14:textId="77777777" w:rsidR="00D3069F" w:rsidRPr="006F4F9D" w:rsidRDefault="00D3069F" w:rsidP="00D3069F">
      <w:pPr>
        <w:pStyle w:val="afffffff3"/>
        <w:ind w:firstLine="567"/>
        <w:rPr>
          <w:sz w:val="20"/>
          <w:szCs w:val="20"/>
        </w:rPr>
      </w:pPr>
      <w:proofErr w:type="spellStart"/>
      <w:r w:rsidRPr="006F4F9D">
        <w:rPr>
          <w:sz w:val="20"/>
          <w:szCs w:val="20"/>
        </w:rPr>
        <w:t>Qнэ</w:t>
      </w:r>
      <w:proofErr w:type="spellEnd"/>
      <w:r w:rsidRPr="006F4F9D">
        <w:rPr>
          <w:sz w:val="20"/>
          <w:szCs w:val="20"/>
        </w:rPr>
        <w:t xml:space="preserve"> - количество независимых экспертов, включенных в составы аттестационных и конкурсных комиссий, комиссий по соблюдению требований к служебному поведению муниципальных служащих Урмарского муниципального округа Чувашской Республики и урегулированию конфликта интересов;</w:t>
      </w:r>
    </w:p>
    <w:p w14:paraId="7F7BC2D5" w14:textId="77777777" w:rsidR="00D3069F" w:rsidRPr="006F4F9D" w:rsidRDefault="00D3069F" w:rsidP="00D3069F">
      <w:pPr>
        <w:pStyle w:val="afffffff3"/>
        <w:ind w:firstLine="567"/>
        <w:rPr>
          <w:sz w:val="20"/>
          <w:szCs w:val="20"/>
        </w:rPr>
      </w:pPr>
      <w:proofErr w:type="spellStart"/>
      <w:r w:rsidRPr="006F4F9D">
        <w:rPr>
          <w:sz w:val="20"/>
          <w:szCs w:val="20"/>
        </w:rPr>
        <w:t>Sнэ</w:t>
      </w:r>
      <w:proofErr w:type="spellEnd"/>
      <w:r w:rsidRPr="006F4F9D">
        <w:rPr>
          <w:sz w:val="20"/>
          <w:szCs w:val="20"/>
        </w:rPr>
        <w:t xml:space="preserve"> - установленная ставка почасовой оплаты труда независимых экспертов;</w:t>
      </w:r>
    </w:p>
    <w:p w14:paraId="49EE66EE" w14:textId="77777777" w:rsidR="00D3069F" w:rsidRPr="006F4F9D" w:rsidRDefault="00D3069F" w:rsidP="00D3069F">
      <w:pPr>
        <w:pStyle w:val="afffffff3"/>
        <w:ind w:firstLine="567"/>
        <w:rPr>
          <w:sz w:val="20"/>
          <w:szCs w:val="20"/>
        </w:rPr>
      </w:pPr>
      <w:proofErr w:type="spellStart"/>
      <w:r w:rsidRPr="006F4F9D">
        <w:rPr>
          <w:sz w:val="20"/>
          <w:szCs w:val="20"/>
        </w:rPr>
        <w:t>kстр</w:t>
      </w:r>
      <w:proofErr w:type="spellEnd"/>
      <w:r w:rsidRPr="006F4F9D">
        <w:rPr>
          <w:sz w:val="20"/>
          <w:szCs w:val="20"/>
        </w:rPr>
        <w:t xml:space="preserve"> - процентная ставка страхового взноса в государственные внебюджетные фонды при оплате труда независимых экспертов на основании гражданско-правовых договоров.</w:t>
      </w:r>
    </w:p>
    <w:p w14:paraId="59EF948C" w14:textId="77777777" w:rsidR="00D3069F" w:rsidRPr="006F4F9D" w:rsidRDefault="00D3069F" w:rsidP="00D3069F">
      <w:pPr>
        <w:pStyle w:val="afffffff3"/>
        <w:rPr>
          <w:sz w:val="20"/>
          <w:szCs w:val="20"/>
        </w:rPr>
      </w:pPr>
    </w:p>
    <w:p w14:paraId="5722A1C3" w14:textId="77777777" w:rsidR="00D3069F" w:rsidRPr="006F4F9D" w:rsidRDefault="00D3069F" w:rsidP="00D3069F">
      <w:pPr>
        <w:pStyle w:val="afffffff3"/>
        <w:ind w:firstLine="0"/>
        <w:jc w:val="center"/>
        <w:rPr>
          <w:sz w:val="20"/>
          <w:szCs w:val="20"/>
        </w:rPr>
      </w:pPr>
      <w:r w:rsidRPr="006F4F9D">
        <w:rPr>
          <w:sz w:val="20"/>
          <w:szCs w:val="20"/>
        </w:rPr>
        <w:t xml:space="preserve">Затраты на приобретение основных средств, не отнесенные к затратам </w:t>
      </w:r>
    </w:p>
    <w:p w14:paraId="66A4AD0C" w14:textId="77777777" w:rsidR="00D3069F" w:rsidRPr="006F4F9D" w:rsidRDefault="00D3069F" w:rsidP="00D3069F">
      <w:pPr>
        <w:pStyle w:val="afffffff3"/>
        <w:ind w:firstLine="0"/>
        <w:jc w:val="center"/>
        <w:rPr>
          <w:sz w:val="20"/>
          <w:szCs w:val="20"/>
        </w:rPr>
      </w:pPr>
      <w:r w:rsidRPr="006F4F9D">
        <w:rPr>
          <w:sz w:val="20"/>
          <w:szCs w:val="20"/>
        </w:rPr>
        <w:t xml:space="preserve">на приобретение основных средств в рамках затрат на </w:t>
      </w:r>
    </w:p>
    <w:p w14:paraId="568FA530" w14:textId="77777777" w:rsidR="00D3069F" w:rsidRPr="006F4F9D" w:rsidRDefault="00D3069F" w:rsidP="00D3069F">
      <w:pPr>
        <w:pStyle w:val="afffffff3"/>
        <w:ind w:firstLine="0"/>
        <w:jc w:val="center"/>
        <w:rPr>
          <w:sz w:val="20"/>
          <w:szCs w:val="20"/>
        </w:rPr>
      </w:pPr>
      <w:r w:rsidRPr="006F4F9D">
        <w:rPr>
          <w:sz w:val="20"/>
          <w:szCs w:val="20"/>
        </w:rPr>
        <w:t>информационно-коммуникационные технологии</w:t>
      </w:r>
    </w:p>
    <w:p w14:paraId="5FC0F7A1" w14:textId="77777777" w:rsidR="00D3069F" w:rsidRPr="006F4F9D" w:rsidRDefault="00D3069F" w:rsidP="00D3069F">
      <w:pPr>
        <w:pStyle w:val="afffffff3"/>
        <w:rPr>
          <w:sz w:val="20"/>
          <w:szCs w:val="20"/>
        </w:rPr>
      </w:pPr>
    </w:p>
    <w:p w14:paraId="08E8C97D" w14:textId="77777777" w:rsidR="00D3069F" w:rsidRPr="006F4F9D" w:rsidRDefault="00D3069F" w:rsidP="00D3069F">
      <w:pPr>
        <w:pStyle w:val="afffffff3"/>
        <w:ind w:firstLine="567"/>
        <w:rPr>
          <w:sz w:val="20"/>
          <w:szCs w:val="20"/>
        </w:rPr>
      </w:pPr>
      <w:r w:rsidRPr="006F4F9D">
        <w:rPr>
          <w:sz w:val="20"/>
          <w:szCs w:val="20"/>
        </w:rPr>
        <w:t>98. 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 определяются по формуле</w:t>
      </w:r>
    </w:p>
    <w:p w14:paraId="65866666"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2201A61" wp14:editId="54A0EC3B">
            <wp:extent cx="1343025" cy="2667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343025" cy="266700"/>
                    </a:xfrm>
                    <a:prstGeom prst="rect">
                      <a:avLst/>
                    </a:prstGeom>
                    <a:noFill/>
                    <a:ln>
                      <a:noFill/>
                    </a:ln>
                  </pic:spPr>
                </pic:pic>
              </a:graphicData>
            </a:graphic>
          </wp:inline>
        </w:drawing>
      </w:r>
    </w:p>
    <w:p w14:paraId="7013346A" w14:textId="77777777" w:rsidR="00D3069F" w:rsidRPr="006F4F9D" w:rsidRDefault="00D3069F" w:rsidP="00D3069F">
      <w:pPr>
        <w:pStyle w:val="afffffff3"/>
        <w:ind w:firstLine="567"/>
        <w:rPr>
          <w:sz w:val="20"/>
          <w:szCs w:val="20"/>
        </w:rPr>
      </w:pPr>
      <w:r w:rsidRPr="006F4F9D">
        <w:rPr>
          <w:sz w:val="20"/>
          <w:szCs w:val="20"/>
        </w:rPr>
        <w:t>где:</w:t>
      </w:r>
    </w:p>
    <w:p w14:paraId="2BCEACC9" w14:textId="77777777" w:rsidR="00D3069F" w:rsidRPr="006F4F9D" w:rsidRDefault="00D3069F" w:rsidP="00D3069F">
      <w:pPr>
        <w:pStyle w:val="afffffff3"/>
        <w:ind w:firstLine="567"/>
        <w:rPr>
          <w:sz w:val="20"/>
          <w:szCs w:val="20"/>
        </w:rPr>
      </w:pPr>
      <w:r w:rsidRPr="006F4F9D">
        <w:rPr>
          <w:sz w:val="20"/>
          <w:szCs w:val="20"/>
        </w:rPr>
        <w:t>Зам - затраты на приобретение транспортных средств;</w:t>
      </w:r>
    </w:p>
    <w:p w14:paraId="32C7729D" w14:textId="77777777" w:rsidR="00D3069F" w:rsidRPr="006F4F9D" w:rsidRDefault="00D3069F" w:rsidP="00D3069F">
      <w:pPr>
        <w:pStyle w:val="afffffff3"/>
        <w:ind w:firstLine="567"/>
        <w:rPr>
          <w:sz w:val="20"/>
          <w:szCs w:val="20"/>
        </w:rPr>
      </w:pPr>
      <w:proofErr w:type="spellStart"/>
      <w:r w:rsidRPr="006F4F9D">
        <w:rPr>
          <w:sz w:val="20"/>
          <w:szCs w:val="20"/>
        </w:rPr>
        <w:t>Зпмеб</w:t>
      </w:r>
      <w:proofErr w:type="spellEnd"/>
      <w:r w:rsidRPr="006F4F9D">
        <w:rPr>
          <w:sz w:val="20"/>
          <w:szCs w:val="20"/>
        </w:rPr>
        <w:t xml:space="preserve"> - затраты на приобретение мебели;</w:t>
      </w:r>
    </w:p>
    <w:p w14:paraId="2884B17A" w14:textId="77777777" w:rsidR="00D3069F" w:rsidRPr="006F4F9D" w:rsidRDefault="00D3069F" w:rsidP="00D3069F">
      <w:pPr>
        <w:pStyle w:val="afffffff3"/>
        <w:ind w:firstLine="567"/>
        <w:rPr>
          <w:sz w:val="20"/>
          <w:szCs w:val="20"/>
        </w:rPr>
      </w:pPr>
      <w:proofErr w:type="spellStart"/>
      <w:r w:rsidRPr="006F4F9D">
        <w:rPr>
          <w:sz w:val="20"/>
          <w:szCs w:val="20"/>
        </w:rPr>
        <w:t>Зск</w:t>
      </w:r>
      <w:proofErr w:type="spellEnd"/>
      <w:r w:rsidRPr="006F4F9D">
        <w:rPr>
          <w:sz w:val="20"/>
          <w:szCs w:val="20"/>
        </w:rPr>
        <w:t xml:space="preserve"> - затраты на приобретение систем кондиционирования.</w:t>
      </w:r>
    </w:p>
    <w:p w14:paraId="059950E4" w14:textId="77777777" w:rsidR="00D3069F" w:rsidRPr="006F4F9D" w:rsidRDefault="00D3069F" w:rsidP="00D3069F">
      <w:pPr>
        <w:pStyle w:val="afffffff3"/>
        <w:ind w:firstLine="567"/>
        <w:rPr>
          <w:sz w:val="20"/>
          <w:szCs w:val="20"/>
        </w:rPr>
      </w:pPr>
      <w:r w:rsidRPr="006F4F9D">
        <w:rPr>
          <w:sz w:val="20"/>
          <w:szCs w:val="20"/>
        </w:rPr>
        <w:t>99. Затраты на приобретение транспортных средств (Зам) определяются по формуле</w:t>
      </w:r>
    </w:p>
    <w:p w14:paraId="65C0FDD0"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3C9369FA" wp14:editId="7E556DCA">
            <wp:extent cx="1190625" cy="4762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190625" cy="476250"/>
                    </a:xfrm>
                    <a:prstGeom prst="rect">
                      <a:avLst/>
                    </a:prstGeom>
                    <a:noFill/>
                    <a:ln>
                      <a:noFill/>
                    </a:ln>
                  </pic:spPr>
                </pic:pic>
              </a:graphicData>
            </a:graphic>
          </wp:inline>
        </w:drawing>
      </w:r>
    </w:p>
    <w:p w14:paraId="37D5FD3D" w14:textId="77777777" w:rsidR="00D3069F" w:rsidRPr="006F4F9D" w:rsidRDefault="00D3069F" w:rsidP="00D3069F">
      <w:pPr>
        <w:pStyle w:val="afffffff3"/>
        <w:ind w:firstLine="567"/>
        <w:rPr>
          <w:sz w:val="20"/>
          <w:szCs w:val="20"/>
        </w:rPr>
      </w:pPr>
      <w:r w:rsidRPr="006F4F9D">
        <w:rPr>
          <w:sz w:val="20"/>
          <w:szCs w:val="20"/>
        </w:rPr>
        <w:t>где:</w:t>
      </w:r>
    </w:p>
    <w:p w14:paraId="2760DD7C"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ам</w:t>
      </w:r>
      <w:proofErr w:type="spellEnd"/>
      <w:r w:rsidRPr="006F4F9D">
        <w:rPr>
          <w:sz w:val="20"/>
          <w:szCs w:val="20"/>
        </w:rPr>
        <w:t xml:space="preserve"> - количество i-х транспортных средств в соответствии с нормативами, установленными муниципальными органами, с учетом нормативов обеспечения функций муниципальных органов </w:t>
      </w:r>
      <w:r>
        <w:rPr>
          <w:sz w:val="20"/>
          <w:szCs w:val="20"/>
        </w:rPr>
        <w:t>Урмарского</w:t>
      </w:r>
      <w:r w:rsidRPr="006F4F9D">
        <w:rPr>
          <w:sz w:val="20"/>
          <w:szCs w:val="20"/>
        </w:rPr>
        <w:t xml:space="preserve"> муниципального округа Чувашской Республики, применяемых при расчете нормативных затрат на приобретение служебного легкового автотранспорта, предусмотренных приложением № 2 к настоящей Методике;</w:t>
      </w:r>
    </w:p>
    <w:p w14:paraId="4A1DAD19"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ам</w:t>
      </w:r>
      <w:proofErr w:type="spellEnd"/>
      <w:r w:rsidRPr="006F4F9D">
        <w:rPr>
          <w:sz w:val="20"/>
          <w:szCs w:val="20"/>
        </w:rPr>
        <w:t xml:space="preserve"> - цена приобретения i-го транспортного средства в соответствии с нормативами муниципальных органов Урмарского муниципального округа Чувашской Республики с учетом нормативов обеспечения функций муниципальных органов Урмарского муниципального округа Чувашской Республики, применяемых при расчете нормативных затрат на приобретение служебного легкового автотранспорта, предусмотренных приложением № 2 к настоящей Методике.</w:t>
      </w:r>
    </w:p>
    <w:p w14:paraId="6F8663C2" w14:textId="77777777" w:rsidR="00D3069F" w:rsidRPr="006F4F9D" w:rsidRDefault="00D3069F" w:rsidP="00D3069F">
      <w:pPr>
        <w:pStyle w:val="afffffff3"/>
        <w:ind w:firstLine="567"/>
        <w:rPr>
          <w:sz w:val="20"/>
          <w:szCs w:val="20"/>
        </w:rPr>
      </w:pPr>
      <w:r w:rsidRPr="006F4F9D">
        <w:rPr>
          <w:sz w:val="20"/>
          <w:szCs w:val="20"/>
        </w:rPr>
        <w:t>100. Затраты на приобретение мебели (</w:t>
      </w:r>
      <w:proofErr w:type="spellStart"/>
      <w:r w:rsidRPr="006F4F9D">
        <w:rPr>
          <w:sz w:val="20"/>
          <w:szCs w:val="20"/>
        </w:rPr>
        <w:t>Зпмеб</w:t>
      </w:r>
      <w:proofErr w:type="spellEnd"/>
      <w:r w:rsidRPr="006F4F9D">
        <w:rPr>
          <w:sz w:val="20"/>
          <w:szCs w:val="20"/>
        </w:rPr>
        <w:t>) определяются по формуле</w:t>
      </w:r>
    </w:p>
    <w:p w14:paraId="11ADF4DA"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2E61D3A6" wp14:editId="7A01451E">
            <wp:extent cx="1504950" cy="4762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504950" cy="476250"/>
                    </a:xfrm>
                    <a:prstGeom prst="rect">
                      <a:avLst/>
                    </a:prstGeom>
                    <a:noFill/>
                    <a:ln>
                      <a:noFill/>
                    </a:ln>
                  </pic:spPr>
                </pic:pic>
              </a:graphicData>
            </a:graphic>
          </wp:inline>
        </w:drawing>
      </w:r>
    </w:p>
    <w:p w14:paraId="59970DE9" w14:textId="77777777" w:rsidR="00D3069F" w:rsidRPr="006F4F9D" w:rsidRDefault="00D3069F" w:rsidP="00D3069F">
      <w:pPr>
        <w:pStyle w:val="afffffff3"/>
        <w:ind w:firstLine="567"/>
        <w:rPr>
          <w:sz w:val="20"/>
          <w:szCs w:val="20"/>
        </w:rPr>
      </w:pPr>
      <w:r w:rsidRPr="006F4F9D">
        <w:rPr>
          <w:sz w:val="20"/>
          <w:szCs w:val="20"/>
        </w:rPr>
        <w:t>где:</w:t>
      </w:r>
    </w:p>
    <w:p w14:paraId="12FD7EC3"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пмеб</w:t>
      </w:r>
      <w:proofErr w:type="spellEnd"/>
      <w:r w:rsidRPr="006F4F9D">
        <w:rPr>
          <w:sz w:val="20"/>
          <w:szCs w:val="20"/>
        </w:rPr>
        <w:t xml:space="preserve"> - количество i-х предметов мебели в соответствии с нормативами, установленными муниципальными органами;</w:t>
      </w:r>
    </w:p>
    <w:p w14:paraId="21F4AD86"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пмеб</w:t>
      </w:r>
      <w:proofErr w:type="spellEnd"/>
      <w:r w:rsidRPr="006F4F9D">
        <w:rPr>
          <w:sz w:val="20"/>
          <w:szCs w:val="20"/>
        </w:rPr>
        <w:t xml:space="preserve"> - цена i-го предмета мебели в соответствии с нормативами, установленными муниципальными органами.</w:t>
      </w:r>
    </w:p>
    <w:p w14:paraId="42B1A760" w14:textId="77777777" w:rsidR="00D3069F" w:rsidRPr="006F4F9D" w:rsidRDefault="00D3069F" w:rsidP="00D3069F">
      <w:pPr>
        <w:pStyle w:val="afffffff3"/>
        <w:ind w:firstLine="567"/>
        <w:rPr>
          <w:sz w:val="20"/>
          <w:szCs w:val="20"/>
        </w:rPr>
      </w:pPr>
      <w:r w:rsidRPr="006F4F9D">
        <w:rPr>
          <w:sz w:val="20"/>
          <w:szCs w:val="20"/>
        </w:rPr>
        <w:t>101. Затраты на приобретение систем кондиционирования (</w:t>
      </w:r>
      <w:proofErr w:type="spellStart"/>
      <w:r w:rsidRPr="006F4F9D">
        <w:rPr>
          <w:sz w:val="20"/>
          <w:szCs w:val="20"/>
        </w:rPr>
        <w:t>Зск</w:t>
      </w:r>
      <w:proofErr w:type="spellEnd"/>
      <w:r w:rsidRPr="006F4F9D">
        <w:rPr>
          <w:sz w:val="20"/>
          <w:szCs w:val="20"/>
        </w:rPr>
        <w:t>) определяются по формуле</w:t>
      </w:r>
    </w:p>
    <w:p w14:paraId="346EE278"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1DC58A7C" wp14:editId="3E5E70D1">
            <wp:extent cx="1066800" cy="4762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066800" cy="476250"/>
                    </a:xfrm>
                    <a:prstGeom prst="rect">
                      <a:avLst/>
                    </a:prstGeom>
                    <a:noFill/>
                    <a:ln>
                      <a:noFill/>
                    </a:ln>
                  </pic:spPr>
                </pic:pic>
              </a:graphicData>
            </a:graphic>
          </wp:inline>
        </w:drawing>
      </w:r>
    </w:p>
    <w:p w14:paraId="1CF2F235" w14:textId="77777777" w:rsidR="00D3069F" w:rsidRPr="006F4F9D" w:rsidRDefault="00D3069F" w:rsidP="00D3069F">
      <w:pPr>
        <w:pStyle w:val="afffffff3"/>
        <w:ind w:firstLine="567"/>
        <w:rPr>
          <w:sz w:val="20"/>
          <w:szCs w:val="20"/>
        </w:rPr>
      </w:pPr>
      <w:r w:rsidRPr="006F4F9D">
        <w:rPr>
          <w:sz w:val="20"/>
          <w:szCs w:val="20"/>
        </w:rPr>
        <w:t>где:</w:t>
      </w:r>
    </w:p>
    <w:p w14:paraId="2F42A236"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с - количество i-х систем кондиционирования;</w:t>
      </w:r>
    </w:p>
    <w:p w14:paraId="2A55CBFB"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с - цена 1-й системы кондиционирования.</w:t>
      </w:r>
    </w:p>
    <w:p w14:paraId="387F3845" w14:textId="77777777" w:rsidR="00D3069F" w:rsidRPr="006F4F9D" w:rsidRDefault="00D3069F" w:rsidP="00D3069F">
      <w:pPr>
        <w:pStyle w:val="afffffff3"/>
        <w:rPr>
          <w:sz w:val="20"/>
          <w:szCs w:val="20"/>
        </w:rPr>
      </w:pPr>
    </w:p>
    <w:p w14:paraId="039E91FA" w14:textId="77777777" w:rsidR="00D3069F" w:rsidRPr="006F4F9D" w:rsidRDefault="00D3069F" w:rsidP="00D3069F">
      <w:pPr>
        <w:pStyle w:val="afffffff3"/>
        <w:ind w:firstLine="0"/>
        <w:jc w:val="center"/>
        <w:rPr>
          <w:sz w:val="20"/>
          <w:szCs w:val="20"/>
        </w:rPr>
      </w:pPr>
      <w:r w:rsidRPr="006F4F9D">
        <w:rPr>
          <w:sz w:val="20"/>
          <w:szCs w:val="20"/>
        </w:rPr>
        <w:t>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w:t>
      </w:r>
    </w:p>
    <w:p w14:paraId="7552CE4D" w14:textId="77777777" w:rsidR="00D3069F" w:rsidRPr="006F4F9D" w:rsidRDefault="00D3069F" w:rsidP="00D3069F">
      <w:pPr>
        <w:pStyle w:val="afffffff3"/>
        <w:rPr>
          <w:sz w:val="20"/>
          <w:szCs w:val="20"/>
        </w:rPr>
      </w:pPr>
    </w:p>
    <w:p w14:paraId="04C15FCE" w14:textId="77777777" w:rsidR="00D3069F" w:rsidRPr="006F4F9D" w:rsidRDefault="00D3069F" w:rsidP="00D3069F">
      <w:pPr>
        <w:pStyle w:val="afffffff3"/>
        <w:ind w:firstLine="567"/>
        <w:rPr>
          <w:sz w:val="20"/>
          <w:szCs w:val="20"/>
        </w:rPr>
      </w:pPr>
      <w:r w:rsidRPr="006F4F9D">
        <w:rPr>
          <w:sz w:val="20"/>
          <w:szCs w:val="20"/>
        </w:rPr>
        <w:t>102. 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 определяются по формуле</w:t>
      </w:r>
    </w:p>
    <w:p w14:paraId="098510D2"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481ADD7D" wp14:editId="49AFDCE6">
            <wp:extent cx="2705100" cy="2667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705100" cy="266700"/>
                    </a:xfrm>
                    <a:prstGeom prst="rect">
                      <a:avLst/>
                    </a:prstGeom>
                    <a:noFill/>
                    <a:ln>
                      <a:noFill/>
                    </a:ln>
                  </pic:spPr>
                </pic:pic>
              </a:graphicData>
            </a:graphic>
          </wp:inline>
        </w:drawing>
      </w:r>
    </w:p>
    <w:p w14:paraId="50E2F77E" w14:textId="77777777" w:rsidR="00D3069F" w:rsidRPr="006F4F9D" w:rsidRDefault="00D3069F" w:rsidP="00D3069F">
      <w:pPr>
        <w:pStyle w:val="afffffff3"/>
        <w:ind w:firstLine="567"/>
        <w:rPr>
          <w:sz w:val="20"/>
          <w:szCs w:val="20"/>
        </w:rPr>
      </w:pPr>
      <w:r w:rsidRPr="006F4F9D">
        <w:rPr>
          <w:sz w:val="20"/>
          <w:szCs w:val="20"/>
        </w:rPr>
        <w:lastRenderedPageBreak/>
        <w:t>где:</w:t>
      </w:r>
    </w:p>
    <w:p w14:paraId="2E3D873F" w14:textId="77777777" w:rsidR="00D3069F" w:rsidRPr="006F4F9D" w:rsidRDefault="00D3069F" w:rsidP="00D3069F">
      <w:pPr>
        <w:pStyle w:val="afffffff3"/>
        <w:ind w:firstLine="567"/>
        <w:rPr>
          <w:sz w:val="20"/>
          <w:szCs w:val="20"/>
        </w:rPr>
      </w:pPr>
      <w:r w:rsidRPr="006F4F9D">
        <w:rPr>
          <w:sz w:val="20"/>
          <w:szCs w:val="20"/>
        </w:rPr>
        <w:t xml:space="preserve">З </w:t>
      </w:r>
      <w:proofErr w:type="spellStart"/>
      <w:r w:rsidRPr="006F4F9D">
        <w:rPr>
          <w:sz w:val="20"/>
          <w:szCs w:val="20"/>
        </w:rPr>
        <w:t>бл</w:t>
      </w:r>
      <w:proofErr w:type="spellEnd"/>
      <w:r w:rsidRPr="006F4F9D">
        <w:rPr>
          <w:sz w:val="20"/>
          <w:szCs w:val="20"/>
        </w:rPr>
        <w:t xml:space="preserve"> - затраты на приобретение бланочной и иной типографской продукции;</w:t>
      </w:r>
    </w:p>
    <w:p w14:paraId="097A5A00" w14:textId="77777777" w:rsidR="00D3069F" w:rsidRPr="006F4F9D" w:rsidRDefault="00D3069F" w:rsidP="00D3069F">
      <w:pPr>
        <w:pStyle w:val="afffffff3"/>
        <w:ind w:firstLine="567"/>
        <w:rPr>
          <w:sz w:val="20"/>
          <w:szCs w:val="20"/>
        </w:rPr>
      </w:pPr>
      <w:r w:rsidRPr="006F4F9D">
        <w:rPr>
          <w:sz w:val="20"/>
          <w:szCs w:val="20"/>
        </w:rPr>
        <w:t xml:space="preserve">З </w:t>
      </w:r>
      <w:proofErr w:type="spellStart"/>
      <w:r w:rsidRPr="006F4F9D">
        <w:rPr>
          <w:sz w:val="20"/>
          <w:szCs w:val="20"/>
        </w:rPr>
        <w:t>канц</w:t>
      </w:r>
      <w:proofErr w:type="spellEnd"/>
      <w:r w:rsidRPr="006F4F9D">
        <w:rPr>
          <w:sz w:val="20"/>
          <w:szCs w:val="20"/>
        </w:rPr>
        <w:t xml:space="preserve"> - затраты на приобретение канцелярских принадлежностей;</w:t>
      </w:r>
    </w:p>
    <w:p w14:paraId="35DB6ADF" w14:textId="77777777" w:rsidR="00D3069F" w:rsidRPr="006F4F9D" w:rsidRDefault="00D3069F" w:rsidP="00D3069F">
      <w:pPr>
        <w:pStyle w:val="afffffff3"/>
        <w:ind w:firstLine="567"/>
        <w:rPr>
          <w:sz w:val="20"/>
          <w:szCs w:val="20"/>
        </w:rPr>
      </w:pPr>
      <w:r w:rsidRPr="006F4F9D">
        <w:rPr>
          <w:sz w:val="20"/>
          <w:szCs w:val="20"/>
        </w:rPr>
        <w:t xml:space="preserve">З </w:t>
      </w:r>
      <w:proofErr w:type="spellStart"/>
      <w:r w:rsidRPr="006F4F9D">
        <w:rPr>
          <w:sz w:val="20"/>
          <w:szCs w:val="20"/>
        </w:rPr>
        <w:t>хп</w:t>
      </w:r>
      <w:proofErr w:type="spellEnd"/>
      <w:r w:rsidRPr="006F4F9D">
        <w:rPr>
          <w:sz w:val="20"/>
          <w:szCs w:val="20"/>
        </w:rPr>
        <w:t xml:space="preserve"> - затраты на приобретение хозяйственных товаров и принадлежностей;</w:t>
      </w:r>
    </w:p>
    <w:p w14:paraId="3D9FC1AE" w14:textId="77777777" w:rsidR="00D3069F" w:rsidRPr="006F4F9D" w:rsidRDefault="00D3069F" w:rsidP="00D3069F">
      <w:pPr>
        <w:pStyle w:val="afffffff3"/>
        <w:ind w:firstLine="567"/>
        <w:rPr>
          <w:sz w:val="20"/>
          <w:szCs w:val="20"/>
        </w:rPr>
      </w:pPr>
      <w:r w:rsidRPr="006F4F9D">
        <w:rPr>
          <w:sz w:val="20"/>
          <w:szCs w:val="20"/>
        </w:rPr>
        <w:t xml:space="preserve">З </w:t>
      </w:r>
      <w:proofErr w:type="spellStart"/>
      <w:r w:rsidRPr="006F4F9D">
        <w:rPr>
          <w:sz w:val="20"/>
          <w:szCs w:val="20"/>
        </w:rPr>
        <w:t>гсм</w:t>
      </w:r>
      <w:proofErr w:type="spellEnd"/>
      <w:r w:rsidRPr="006F4F9D">
        <w:rPr>
          <w:sz w:val="20"/>
          <w:szCs w:val="20"/>
        </w:rPr>
        <w:t xml:space="preserve"> - затраты на приобретение горюче-смазочных материалов;</w:t>
      </w:r>
    </w:p>
    <w:p w14:paraId="34D613CB" w14:textId="77777777" w:rsidR="00D3069F" w:rsidRPr="006F4F9D" w:rsidRDefault="00D3069F" w:rsidP="00D3069F">
      <w:pPr>
        <w:pStyle w:val="afffffff3"/>
        <w:ind w:firstLine="567"/>
        <w:rPr>
          <w:sz w:val="20"/>
          <w:szCs w:val="20"/>
        </w:rPr>
      </w:pPr>
      <w:r w:rsidRPr="006F4F9D">
        <w:rPr>
          <w:sz w:val="20"/>
          <w:szCs w:val="20"/>
        </w:rPr>
        <w:t xml:space="preserve">З </w:t>
      </w:r>
      <w:proofErr w:type="spellStart"/>
      <w:r w:rsidRPr="006F4F9D">
        <w:rPr>
          <w:sz w:val="20"/>
          <w:szCs w:val="20"/>
        </w:rPr>
        <w:t>зпа</w:t>
      </w:r>
      <w:proofErr w:type="spellEnd"/>
      <w:r w:rsidRPr="006F4F9D">
        <w:rPr>
          <w:sz w:val="20"/>
          <w:szCs w:val="20"/>
        </w:rPr>
        <w:t xml:space="preserve"> - затраты на приобретение запасных частей для транспортных средств;</w:t>
      </w:r>
    </w:p>
    <w:p w14:paraId="13C21596" w14:textId="77777777" w:rsidR="00D3069F" w:rsidRPr="006F4F9D" w:rsidRDefault="00D3069F" w:rsidP="00D3069F">
      <w:pPr>
        <w:pStyle w:val="afffffff3"/>
        <w:ind w:firstLine="567"/>
        <w:rPr>
          <w:sz w:val="20"/>
          <w:szCs w:val="20"/>
        </w:rPr>
      </w:pPr>
      <w:r w:rsidRPr="006F4F9D">
        <w:rPr>
          <w:sz w:val="20"/>
          <w:szCs w:val="20"/>
        </w:rPr>
        <w:t xml:space="preserve">З </w:t>
      </w:r>
      <w:proofErr w:type="spellStart"/>
      <w:r w:rsidRPr="006F4F9D">
        <w:rPr>
          <w:sz w:val="20"/>
          <w:szCs w:val="20"/>
        </w:rPr>
        <w:t>мзго</w:t>
      </w:r>
      <w:proofErr w:type="spellEnd"/>
      <w:r w:rsidRPr="006F4F9D">
        <w:rPr>
          <w:sz w:val="20"/>
          <w:szCs w:val="20"/>
        </w:rPr>
        <w:t xml:space="preserve"> - затраты на приобретение материальных запасов для нужд гражданской обороны.</w:t>
      </w:r>
    </w:p>
    <w:p w14:paraId="17C2CFDF" w14:textId="77777777" w:rsidR="00D3069F" w:rsidRPr="006F4F9D" w:rsidRDefault="00D3069F" w:rsidP="00D3069F">
      <w:pPr>
        <w:pStyle w:val="afffffff3"/>
        <w:ind w:firstLine="567"/>
        <w:rPr>
          <w:sz w:val="20"/>
          <w:szCs w:val="20"/>
        </w:rPr>
      </w:pPr>
      <w:r w:rsidRPr="006F4F9D">
        <w:rPr>
          <w:sz w:val="20"/>
          <w:szCs w:val="20"/>
        </w:rPr>
        <w:t>103. Затраты на приобретение бланочной продукции (</w:t>
      </w:r>
      <w:proofErr w:type="spellStart"/>
      <w:r w:rsidRPr="006F4F9D">
        <w:rPr>
          <w:sz w:val="20"/>
          <w:szCs w:val="20"/>
        </w:rPr>
        <w:t>Збл</w:t>
      </w:r>
      <w:proofErr w:type="spellEnd"/>
      <w:r w:rsidRPr="006F4F9D">
        <w:rPr>
          <w:sz w:val="20"/>
          <w:szCs w:val="20"/>
        </w:rPr>
        <w:t>) определяются по формуле</w:t>
      </w:r>
    </w:p>
    <w:p w14:paraId="27AD5037"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7ABA513F" wp14:editId="58CBDB17">
            <wp:extent cx="2028825" cy="4857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028825" cy="485775"/>
                    </a:xfrm>
                    <a:prstGeom prst="rect">
                      <a:avLst/>
                    </a:prstGeom>
                    <a:noFill/>
                    <a:ln>
                      <a:noFill/>
                    </a:ln>
                  </pic:spPr>
                </pic:pic>
              </a:graphicData>
            </a:graphic>
          </wp:inline>
        </w:drawing>
      </w:r>
    </w:p>
    <w:p w14:paraId="3EEB1C48" w14:textId="77777777" w:rsidR="00D3069F" w:rsidRPr="006F4F9D" w:rsidRDefault="00D3069F" w:rsidP="00D3069F">
      <w:pPr>
        <w:pStyle w:val="afffffff3"/>
        <w:ind w:firstLine="567"/>
        <w:rPr>
          <w:sz w:val="20"/>
          <w:szCs w:val="20"/>
        </w:rPr>
      </w:pPr>
      <w:r w:rsidRPr="006F4F9D">
        <w:rPr>
          <w:sz w:val="20"/>
          <w:szCs w:val="20"/>
        </w:rPr>
        <w:t>где:</w:t>
      </w:r>
    </w:p>
    <w:p w14:paraId="5CA8C8E0"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б - количество бланочной продукции;</w:t>
      </w:r>
    </w:p>
    <w:p w14:paraId="522F2798"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б - цена 1 бланка по i-</w:t>
      </w:r>
      <w:proofErr w:type="spellStart"/>
      <w:r w:rsidRPr="006F4F9D">
        <w:rPr>
          <w:sz w:val="20"/>
          <w:szCs w:val="20"/>
        </w:rPr>
        <w:t>му</w:t>
      </w:r>
      <w:proofErr w:type="spellEnd"/>
      <w:r w:rsidRPr="006F4F9D">
        <w:rPr>
          <w:sz w:val="20"/>
          <w:szCs w:val="20"/>
        </w:rPr>
        <w:t xml:space="preserve"> тиражу;</w:t>
      </w:r>
    </w:p>
    <w:p w14:paraId="760ED379" w14:textId="77777777" w:rsidR="00D3069F" w:rsidRPr="006F4F9D" w:rsidRDefault="00D3069F" w:rsidP="00D3069F">
      <w:pPr>
        <w:pStyle w:val="afffffff3"/>
        <w:ind w:firstLine="567"/>
        <w:rPr>
          <w:sz w:val="20"/>
          <w:szCs w:val="20"/>
        </w:rPr>
      </w:pPr>
      <w:proofErr w:type="spellStart"/>
      <w:r w:rsidRPr="006F4F9D">
        <w:rPr>
          <w:sz w:val="20"/>
          <w:szCs w:val="20"/>
        </w:rPr>
        <w:t>Qj</w:t>
      </w:r>
      <w:proofErr w:type="spellEnd"/>
      <w:r w:rsidRPr="006F4F9D">
        <w:rPr>
          <w:sz w:val="20"/>
          <w:szCs w:val="20"/>
        </w:rPr>
        <w:t xml:space="preserve"> </w:t>
      </w:r>
      <w:proofErr w:type="spellStart"/>
      <w:r w:rsidRPr="006F4F9D">
        <w:rPr>
          <w:sz w:val="20"/>
          <w:szCs w:val="20"/>
        </w:rPr>
        <w:t>пп</w:t>
      </w:r>
      <w:proofErr w:type="spellEnd"/>
      <w:r w:rsidRPr="006F4F9D">
        <w:rPr>
          <w:sz w:val="20"/>
          <w:szCs w:val="20"/>
        </w:rPr>
        <w:t xml:space="preserve"> - количество прочей продукции, изготовляемой типографией;</w:t>
      </w:r>
    </w:p>
    <w:p w14:paraId="31D3C052" w14:textId="77777777" w:rsidR="00D3069F" w:rsidRPr="006F4F9D" w:rsidRDefault="00D3069F" w:rsidP="00D3069F">
      <w:pPr>
        <w:pStyle w:val="afffffff3"/>
        <w:ind w:firstLine="567"/>
        <w:rPr>
          <w:sz w:val="20"/>
          <w:szCs w:val="20"/>
        </w:rPr>
      </w:pPr>
      <w:proofErr w:type="spellStart"/>
      <w:r w:rsidRPr="006F4F9D">
        <w:rPr>
          <w:sz w:val="20"/>
          <w:szCs w:val="20"/>
        </w:rPr>
        <w:t>Pj</w:t>
      </w:r>
      <w:proofErr w:type="spellEnd"/>
      <w:r w:rsidRPr="006F4F9D">
        <w:rPr>
          <w:sz w:val="20"/>
          <w:szCs w:val="20"/>
        </w:rPr>
        <w:t xml:space="preserve"> </w:t>
      </w:r>
      <w:proofErr w:type="spellStart"/>
      <w:r w:rsidRPr="006F4F9D">
        <w:rPr>
          <w:sz w:val="20"/>
          <w:szCs w:val="20"/>
        </w:rPr>
        <w:t>пп</w:t>
      </w:r>
      <w:proofErr w:type="spellEnd"/>
      <w:r w:rsidRPr="006F4F9D">
        <w:rPr>
          <w:sz w:val="20"/>
          <w:szCs w:val="20"/>
        </w:rPr>
        <w:t xml:space="preserve"> - цена 1 единицы прочей продукции, изготовляемой типографией, по j-</w:t>
      </w:r>
      <w:proofErr w:type="spellStart"/>
      <w:r w:rsidRPr="006F4F9D">
        <w:rPr>
          <w:sz w:val="20"/>
          <w:szCs w:val="20"/>
        </w:rPr>
        <w:t>му</w:t>
      </w:r>
      <w:proofErr w:type="spellEnd"/>
      <w:r w:rsidRPr="006F4F9D">
        <w:rPr>
          <w:sz w:val="20"/>
          <w:szCs w:val="20"/>
        </w:rPr>
        <w:t xml:space="preserve"> тиражу.</w:t>
      </w:r>
    </w:p>
    <w:p w14:paraId="2385CAE7" w14:textId="77777777" w:rsidR="00D3069F" w:rsidRPr="006F4F9D" w:rsidRDefault="00D3069F" w:rsidP="00D3069F">
      <w:pPr>
        <w:pStyle w:val="afffffff3"/>
        <w:ind w:firstLine="567"/>
        <w:rPr>
          <w:sz w:val="20"/>
          <w:szCs w:val="20"/>
        </w:rPr>
      </w:pPr>
      <w:r w:rsidRPr="006F4F9D">
        <w:rPr>
          <w:sz w:val="20"/>
          <w:szCs w:val="20"/>
        </w:rPr>
        <w:t>104. Затраты на приобретение канцелярских принадлежностей (</w:t>
      </w:r>
      <w:proofErr w:type="spellStart"/>
      <w:r w:rsidRPr="006F4F9D">
        <w:rPr>
          <w:sz w:val="20"/>
          <w:szCs w:val="20"/>
        </w:rPr>
        <w:t>Зканц</w:t>
      </w:r>
      <w:proofErr w:type="spellEnd"/>
      <w:r w:rsidRPr="006F4F9D">
        <w:rPr>
          <w:sz w:val="20"/>
          <w:szCs w:val="20"/>
        </w:rPr>
        <w:t>) определяются по формуле</w:t>
      </w:r>
    </w:p>
    <w:p w14:paraId="5EC5D3D6"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1FA0EF47" wp14:editId="7C083C2C">
            <wp:extent cx="1790700" cy="4762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790700" cy="476250"/>
                    </a:xfrm>
                    <a:prstGeom prst="rect">
                      <a:avLst/>
                    </a:prstGeom>
                    <a:noFill/>
                    <a:ln>
                      <a:noFill/>
                    </a:ln>
                  </pic:spPr>
                </pic:pic>
              </a:graphicData>
            </a:graphic>
          </wp:inline>
        </w:drawing>
      </w:r>
    </w:p>
    <w:p w14:paraId="665CA35D" w14:textId="77777777" w:rsidR="00D3069F" w:rsidRPr="006F4F9D" w:rsidRDefault="00D3069F" w:rsidP="00D3069F">
      <w:pPr>
        <w:pStyle w:val="afffffff3"/>
        <w:ind w:firstLine="567"/>
        <w:rPr>
          <w:sz w:val="20"/>
          <w:szCs w:val="20"/>
        </w:rPr>
      </w:pPr>
      <w:r w:rsidRPr="006F4F9D">
        <w:rPr>
          <w:sz w:val="20"/>
          <w:szCs w:val="20"/>
        </w:rPr>
        <w:t>где:</w:t>
      </w:r>
    </w:p>
    <w:p w14:paraId="0AF412D6"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канц</w:t>
      </w:r>
      <w:proofErr w:type="spellEnd"/>
      <w:r w:rsidRPr="006F4F9D">
        <w:rPr>
          <w:sz w:val="20"/>
          <w:szCs w:val="20"/>
        </w:rPr>
        <w:t xml:space="preserve"> - количество i-го предмета канцелярских принадлежностей в соответствии с нормативами, установленными муниципальными органами, в расчете на основного работника;</w:t>
      </w:r>
    </w:p>
    <w:p w14:paraId="50834C5F" w14:textId="77777777" w:rsidR="00D3069F" w:rsidRPr="006F4F9D" w:rsidRDefault="00D3069F" w:rsidP="00D3069F">
      <w:pPr>
        <w:pStyle w:val="afffffff3"/>
        <w:ind w:firstLine="567"/>
        <w:rPr>
          <w:sz w:val="20"/>
          <w:szCs w:val="20"/>
        </w:rPr>
      </w:pPr>
      <w:r w:rsidRPr="006F4F9D">
        <w:rPr>
          <w:sz w:val="20"/>
          <w:szCs w:val="20"/>
        </w:rPr>
        <w:t>Чоп - расчетная численность основных работников, определяемая в соответствии с пунктами 18, 20, 22 Общих правил определения нормативных затрат;</w:t>
      </w:r>
    </w:p>
    <w:p w14:paraId="5815ADEE"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канц</w:t>
      </w:r>
      <w:proofErr w:type="spellEnd"/>
      <w:r w:rsidRPr="006F4F9D">
        <w:rPr>
          <w:sz w:val="20"/>
          <w:szCs w:val="20"/>
        </w:rPr>
        <w:t xml:space="preserve"> - цена i-го предмета канцелярских принадлежностей в соответствии с нормативами, установленными муниципальными органами.</w:t>
      </w:r>
    </w:p>
    <w:p w14:paraId="52BE5FFF" w14:textId="77777777" w:rsidR="00D3069F" w:rsidRPr="006F4F9D" w:rsidRDefault="00D3069F" w:rsidP="00D3069F">
      <w:pPr>
        <w:pStyle w:val="afffffff3"/>
        <w:ind w:firstLine="567"/>
        <w:rPr>
          <w:sz w:val="20"/>
          <w:szCs w:val="20"/>
        </w:rPr>
      </w:pPr>
      <w:r w:rsidRPr="006F4F9D">
        <w:rPr>
          <w:sz w:val="20"/>
          <w:szCs w:val="20"/>
        </w:rPr>
        <w:t>105. Затраты на приобретение хозяйственных товаров и принадлежностей (</w:t>
      </w:r>
      <w:proofErr w:type="spellStart"/>
      <w:r w:rsidRPr="006F4F9D">
        <w:rPr>
          <w:sz w:val="20"/>
          <w:szCs w:val="20"/>
        </w:rPr>
        <w:t>Зхп</w:t>
      </w:r>
      <w:proofErr w:type="spellEnd"/>
      <w:r w:rsidRPr="006F4F9D">
        <w:rPr>
          <w:sz w:val="20"/>
          <w:szCs w:val="20"/>
        </w:rPr>
        <w:t>) определяются по формуле</w:t>
      </w:r>
    </w:p>
    <w:p w14:paraId="6C759FFD"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62F96BD4" wp14:editId="15AA89FF">
            <wp:extent cx="1190625" cy="4762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190625" cy="476250"/>
                    </a:xfrm>
                    <a:prstGeom prst="rect">
                      <a:avLst/>
                    </a:prstGeom>
                    <a:noFill/>
                    <a:ln>
                      <a:noFill/>
                    </a:ln>
                  </pic:spPr>
                </pic:pic>
              </a:graphicData>
            </a:graphic>
          </wp:inline>
        </w:drawing>
      </w:r>
    </w:p>
    <w:p w14:paraId="77878B64" w14:textId="77777777" w:rsidR="00D3069F" w:rsidRPr="006F4F9D" w:rsidRDefault="00D3069F" w:rsidP="00D3069F">
      <w:pPr>
        <w:pStyle w:val="afffffff3"/>
        <w:ind w:firstLine="567"/>
        <w:rPr>
          <w:sz w:val="20"/>
          <w:szCs w:val="20"/>
        </w:rPr>
      </w:pPr>
      <w:r w:rsidRPr="006F4F9D">
        <w:rPr>
          <w:sz w:val="20"/>
          <w:szCs w:val="20"/>
        </w:rPr>
        <w:t>где:</w:t>
      </w:r>
    </w:p>
    <w:p w14:paraId="25FB7D7B"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хп</w:t>
      </w:r>
      <w:proofErr w:type="spellEnd"/>
      <w:r w:rsidRPr="006F4F9D">
        <w:rPr>
          <w:sz w:val="20"/>
          <w:szCs w:val="20"/>
        </w:rPr>
        <w:t xml:space="preserve"> - цена i-й единицы хозяйственных товаров и принадлежностей в соответствии с нормативами, установленными муниципальными органами;</w:t>
      </w:r>
    </w:p>
    <w:p w14:paraId="3C099ECB"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хп</w:t>
      </w:r>
      <w:proofErr w:type="spellEnd"/>
      <w:r w:rsidRPr="006F4F9D">
        <w:rPr>
          <w:sz w:val="20"/>
          <w:szCs w:val="20"/>
        </w:rPr>
        <w:t xml:space="preserve"> - количество i-го хозяйственного товара и принадлежности в соответствии с нормативами, установленными муниципальными органами.</w:t>
      </w:r>
    </w:p>
    <w:p w14:paraId="581D93AF" w14:textId="77777777" w:rsidR="00D3069F" w:rsidRPr="006F4F9D" w:rsidRDefault="00D3069F" w:rsidP="00D3069F">
      <w:pPr>
        <w:pStyle w:val="afffffff3"/>
        <w:ind w:firstLine="567"/>
        <w:rPr>
          <w:sz w:val="20"/>
          <w:szCs w:val="20"/>
        </w:rPr>
      </w:pPr>
      <w:r w:rsidRPr="006F4F9D">
        <w:rPr>
          <w:sz w:val="20"/>
          <w:szCs w:val="20"/>
        </w:rPr>
        <w:t>106. Затраты на приобретение горюче-смазочных материалов (</w:t>
      </w:r>
      <w:proofErr w:type="spellStart"/>
      <w:r w:rsidRPr="006F4F9D">
        <w:rPr>
          <w:sz w:val="20"/>
          <w:szCs w:val="20"/>
        </w:rPr>
        <w:t>Згсм</w:t>
      </w:r>
      <w:proofErr w:type="spellEnd"/>
      <w:r w:rsidRPr="006F4F9D">
        <w:rPr>
          <w:sz w:val="20"/>
          <w:szCs w:val="20"/>
        </w:rPr>
        <w:t>) определяются по формуле</w:t>
      </w:r>
    </w:p>
    <w:p w14:paraId="01B7746C"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4A7CB748" wp14:editId="2D900F1D">
            <wp:extent cx="1724025" cy="476250"/>
            <wp:effectExtent l="0" t="0" r="0" b="0"/>
            <wp:docPr id="1149881951" name="Рисунок 114988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724025" cy="476250"/>
                    </a:xfrm>
                    <a:prstGeom prst="rect">
                      <a:avLst/>
                    </a:prstGeom>
                    <a:noFill/>
                    <a:ln>
                      <a:noFill/>
                    </a:ln>
                  </pic:spPr>
                </pic:pic>
              </a:graphicData>
            </a:graphic>
          </wp:inline>
        </w:drawing>
      </w:r>
    </w:p>
    <w:p w14:paraId="75FA1086" w14:textId="77777777" w:rsidR="00D3069F" w:rsidRPr="006F4F9D" w:rsidRDefault="00D3069F" w:rsidP="00D3069F">
      <w:pPr>
        <w:pStyle w:val="afffffff3"/>
        <w:ind w:firstLine="567"/>
        <w:rPr>
          <w:sz w:val="20"/>
          <w:szCs w:val="20"/>
        </w:rPr>
      </w:pPr>
      <w:r w:rsidRPr="006F4F9D">
        <w:rPr>
          <w:sz w:val="20"/>
          <w:szCs w:val="20"/>
        </w:rPr>
        <w:t>где:</w:t>
      </w:r>
    </w:p>
    <w:p w14:paraId="1558D4DA" w14:textId="77777777" w:rsidR="00D3069F" w:rsidRPr="006F4F9D" w:rsidRDefault="00D3069F" w:rsidP="00D3069F">
      <w:pPr>
        <w:pStyle w:val="afffffff3"/>
        <w:ind w:firstLine="567"/>
        <w:rPr>
          <w:sz w:val="20"/>
          <w:szCs w:val="20"/>
        </w:rPr>
      </w:pPr>
      <w:proofErr w:type="spellStart"/>
      <w:r w:rsidRPr="006F4F9D">
        <w:rPr>
          <w:sz w:val="20"/>
          <w:szCs w:val="20"/>
        </w:rPr>
        <w:t>Нi</w:t>
      </w:r>
      <w:proofErr w:type="spellEnd"/>
      <w:r w:rsidRPr="006F4F9D">
        <w:rPr>
          <w:sz w:val="20"/>
          <w:szCs w:val="20"/>
        </w:rPr>
        <w:t xml:space="preserve"> </w:t>
      </w:r>
      <w:proofErr w:type="spellStart"/>
      <w:r w:rsidRPr="006F4F9D">
        <w:rPr>
          <w:sz w:val="20"/>
          <w:szCs w:val="20"/>
        </w:rPr>
        <w:t>гсм</w:t>
      </w:r>
      <w:proofErr w:type="spellEnd"/>
      <w:r w:rsidRPr="006F4F9D">
        <w:rPr>
          <w:sz w:val="20"/>
          <w:szCs w:val="20"/>
        </w:rPr>
        <w:t xml:space="preserve"> - норма расхода топлива на 100 километров пробега i-го транспортного средства согласно методическим рекомендациям «Нормы расхода топлив и смазочных материалов на автомобильном транспорте», предусмотренным приложением к распоряжению Министерства транспорта Российской Федерации от 14 марта 2008 г. № АМ-23-р;</w:t>
      </w:r>
    </w:p>
    <w:p w14:paraId="0BEA7675"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гсм</w:t>
      </w:r>
      <w:proofErr w:type="spellEnd"/>
      <w:r w:rsidRPr="006F4F9D">
        <w:rPr>
          <w:sz w:val="20"/>
          <w:szCs w:val="20"/>
        </w:rPr>
        <w:t xml:space="preserve"> - цена 1 литра горюче-смазочного материала по i-</w:t>
      </w:r>
      <w:proofErr w:type="spellStart"/>
      <w:r w:rsidRPr="006F4F9D">
        <w:rPr>
          <w:sz w:val="20"/>
          <w:szCs w:val="20"/>
        </w:rPr>
        <w:t>му</w:t>
      </w:r>
      <w:proofErr w:type="spellEnd"/>
      <w:r w:rsidRPr="006F4F9D">
        <w:rPr>
          <w:sz w:val="20"/>
          <w:szCs w:val="20"/>
        </w:rPr>
        <w:t xml:space="preserve"> транспортному средству;</w:t>
      </w:r>
    </w:p>
    <w:p w14:paraId="3CCF1004" w14:textId="77777777" w:rsidR="00D3069F" w:rsidRPr="006F4F9D" w:rsidRDefault="00D3069F" w:rsidP="00D3069F">
      <w:pPr>
        <w:pStyle w:val="afffffff3"/>
        <w:ind w:firstLine="567"/>
        <w:rPr>
          <w:sz w:val="20"/>
          <w:szCs w:val="20"/>
        </w:rPr>
      </w:pPr>
      <w:r w:rsidRPr="006F4F9D">
        <w:rPr>
          <w:sz w:val="20"/>
          <w:szCs w:val="20"/>
        </w:rPr>
        <w:t xml:space="preserve">Ni </w:t>
      </w:r>
      <w:proofErr w:type="spellStart"/>
      <w:r w:rsidRPr="006F4F9D">
        <w:rPr>
          <w:sz w:val="20"/>
          <w:szCs w:val="20"/>
        </w:rPr>
        <w:t>гсм</w:t>
      </w:r>
      <w:proofErr w:type="spellEnd"/>
      <w:r w:rsidRPr="006F4F9D">
        <w:rPr>
          <w:sz w:val="20"/>
          <w:szCs w:val="20"/>
        </w:rPr>
        <w:t xml:space="preserve"> - километраж использования i-го транспортного средства в очередном финансовом году.</w:t>
      </w:r>
    </w:p>
    <w:p w14:paraId="6EA6350E" w14:textId="77777777" w:rsidR="00D3069F" w:rsidRPr="006F4F9D" w:rsidRDefault="00D3069F" w:rsidP="00D3069F">
      <w:pPr>
        <w:pStyle w:val="afffffff3"/>
        <w:ind w:firstLine="567"/>
        <w:rPr>
          <w:sz w:val="20"/>
          <w:szCs w:val="20"/>
        </w:rPr>
      </w:pPr>
      <w:r w:rsidRPr="006F4F9D">
        <w:rPr>
          <w:sz w:val="20"/>
          <w:szCs w:val="20"/>
        </w:rPr>
        <w:t xml:space="preserve">107.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муниципальных органов </w:t>
      </w:r>
      <w:r>
        <w:rPr>
          <w:sz w:val="20"/>
          <w:szCs w:val="20"/>
        </w:rPr>
        <w:t>Урмарского</w:t>
      </w:r>
      <w:r w:rsidRPr="006F4F9D">
        <w:rPr>
          <w:sz w:val="20"/>
          <w:szCs w:val="20"/>
        </w:rPr>
        <w:t xml:space="preserve"> муниципального округа Чувашской Республики, применяемых при расчете нормативных затрат на приобретение служебного легкового автотранспорта, предусмотренных приложением № 2 к настоящей Методике.</w:t>
      </w:r>
    </w:p>
    <w:p w14:paraId="794E3E7D" w14:textId="77777777" w:rsidR="00D3069F" w:rsidRPr="006F4F9D" w:rsidRDefault="00D3069F" w:rsidP="00D3069F">
      <w:pPr>
        <w:pStyle w:val="afffffff3"/>
        <w:ind w:firstLine="567"/>
        <w:rPr>
          <w:sz w:val="20"/>
          <w:szCs w:val="20"/>
        </w:rPr>
      </w:pPr>
      <w:r w:rsidRPr="006F4F9D">
        <w:rPr>
          <w:sz w:val="20"/>
          <w:szCs w:val="20"/>
        </w:rPr>
        <w:t>108. Затраты на приобретение материальных запасов для нужд гражданской обороны (</w:t>
      </w:r>
      <w:proofErr w:type="spellStart"/>
      <w:r w:rsidRPr="006F4F9D">
        <w:rPr>
          <w:sz w:val="20"/>
          <w:szCs w:val="20"/>
        </w:rPr>
        <w:t>Змзго</w:t>
      </w:r>
      <w:proofErr w:type="spellEnd"/>
      <w:r w:rsidRPr="006F4F9D">
        <w:rPr>
          <w:sz w:val="20"/>
          <w:szCs w:val="20"/>
        </w:rPr>
        <w:t>) определяются по формуле</w:t>
      </w:r>
    </w:p>
    <w:p w14:paraId="49C02A89"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0AA089BB" wp14:editId="4BD07545">
            <wp:extent cx="1781175" cy="476250"/>
            <wp:effectExtent l="0" t="0" r="0" b="0"/>
            <wp:docPr id="747976597" name="Рисунок 747976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781175" cy="476250"/>
                    </a:xfrm>
                    <a:prstGeom prst="rect">
                      <a:avLst/>
                    </a:prstGeom>
                    <a:noFill/>
                    <a:ln>
                      <a:noFill/>
                    </a:ln>
                  </pic:spPr>
                </pic:pic>
              </a:graphicData>
            </a:graphic>
          </wp:inline>
        </w:drawing>
      </w:r>
    </w:p>
    <w:p w14:paraId="6C2C9D9D" w14:textId="77777777" w:rsidR="00D3069F" w:rsidRPr="006F4F9D" w:rsidRDefault="00D3069F" w:rsidP="00D3069F">
      <w:pPr>
        <w:pStyle w:val="afffffff3"/>
        <w:ind w:firstLine="567"/>
        <w:rPr>
          <w:sz w:val="20"/>
          <w:szCs w:val="20"/>
        </w:rPr>
      </w:pPr>
      <w:r w:rsidRPr="006F4F9D">
        <w:rPr>
          <w:sz w:val="20"/>
          <w:szCs w:val="20"/>
        </w:rPr>
        <w:t>где:</w:t>
      </w:r>
    </w:p>
    <w:p w14:paraId="06A773B2"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мзго</w:t>
      </w:r>
      <w:proofErr w:type="spellEnd"/>
      <w:r w:rsidRPr="006F4F9D">
        <w:rPr>
          <w:sz w:val="20"/>
          <w:szCs w:val="20"/>
        </w:rPr>
        <w:t xml:space="preserve"> - цена i-й единицы материальных запасов для нужд гражданской обороны в соответствии с нормативами, установленными муниципальными органами;</w:t>
      </w:r>
    </w:p>
    <w:p w14:paraId="610E1741" w14:textId="77777777" w:rsidR="00D3069F" w:rsidRPr="006F4F9D" w:rsidRDefault="00D3069F" w:rsidP="00D3069F">
      <w:pPr>
        <w:pStyle w:val="afffffff3"/>
        <w:ind w:firstLine="567"/>
        <w:rPr>
          <w:sz w:val="20"/>
          <w:szCs w:val="20"/>
        </w:rPr>
      </w:pPr>
      <w:r w:rsidRPr="006F4F9D">
        <w:rPr>
          <w:sz w:val="20"/>
          <w:szCs w:val="20"/>
        </w:rPr>
        <w:lastRenderedPageBreak/>
        <w:t xml:space="preserve">Ni </w:t>
      </w:r>
      <w:proofErr w:type="spellStart"/>
      <w:r w:rsidRPr="006F4F9D">
        <w:rPr>
          <w:sz w:val="20"/>
          <w:szCs w:val="20"/>
        </w:rPr>
        <w:t>мзго</w:t>
      </w:r>
      <w:proofErr w:type="spellEnd"/>
      <w:r w:rsidRPr="006F4F9D">
        <w:rPr>
          <w:sz w:val="20"/>
          <w:szCs w:val="20"/>
        </w:rPr>
        <w:t xml:space="preserve"> - количество i-го материального запаса для нужд гражданской обороны из расчета на 1 работника в год в соответствии с нормативами, установленными муниципальными органами;</w:t>
      </w:r>
    </w:p>
    <w:p w14:paraId="749EFD2A" w14:textId="77777777" w:rsidR="00D3069F" w:rsidRPr="006F4F9D" w:rsidRDefault="00D3069F" w:rsidP="00D3069F">
      <w:pPr>
        <w:pStyle w:val="afffffff3"/>
        <w:ind w:firstLine="567"/>
        <w:rPr>
          <w:sz w:val="20"/>
          <w:szCs w:val="20"/>
        </w:rPr>
      </w:pPr>
      <w:r w:rsidRPr="006F4F9D">
        <w:rPr>
          <w:sz w:val="20"/>
          <w:szCs w:val="20"/>
        </w:rPr>
        <w:t>Чоп - расчетная численность основных работников, определяемая в соответствии с пунктами 18, 20, 22 Общих правил определения нормативных затрат.</w:t>
      </w:r>
    </w:p>
    <w:p w14:paraId="12632B52" w14:textId="77777777" w:rsidR="00D3069F" w:rsidRPr="006F4F9D" w:rsidRDefault="00D3069F" w:rsidP="00D3069F">
      <w:pPr>
        <w:pStyle w:val="afffffff3"/>
        <w:rPr>
          <w:sz w:val="20"/>
          <w:szCs w:val="20"/>
        </w:rPr>
      </w:pPr>
    </w:p>
    <w:p w14:paraId="0181B465" w14:textId="77777777" w:rsidR="00D3069F" w:rsidRPr="006F4F9D" w:rsidRDefault="00D3069F" w:rsidP="00D3069F">
      <w:pPr>
        <w:pStyle w:val="afffffff3"/>
        <w:numPr>
          <w:ilvl w:val="0"/>
          <w:numId w:val="104"/>
        </w:numPr>
        <w:ind w:left="0" w:firstLine="0"/>
        <w:jc w:val="center"/>
        <w:rPr>
          <w:sz w:val="20"/>
          <w:szCs w:val="20"/>
        </w:rPr>
      </w:pPr>
      <w:r w:rsidRPr="006F4F9D">
        <w:rPr>
          <w:sz w:val="20"/>
          <w:szCs w:val="20"/>
        </w:rPr>
        <w:t xml:space="preserve">Затраты на капитальный ремонт муниципального имущества </w:t>
      </w:r>
    </w:p>
    <w:p w14:paraId="67F244BB" w14:textId="77777777" w:rsidR="00D3069F" w:rsidRPr="006F4F9D" w:rsidRDefault="00D3069F" w:rsidP="00D3069F">
      <w:pPr>
        <w:pStyle w:val="afffffff3"/>
        <w:ind w:firstLine="0"/>
        <w:jc w:val="center"/>
        <w:rPr>
          <w:sz w:val="20"/>
          <w:szCs w:val="20"/>
        </w:rPr>
      </w:pPr>
      <w:r w:rsidRPr="006F4F9D">
        <w:rPr>
          <w:sz w:val="20"/>
          <w:szCs w:val="20"/>
        </w:rPr>
        <w:t>Урмарского муниципального округа Чувашской Республики</w:t>
      </w:r>
    </w:p>
    <w:p w14:paraId="5443A30F" w14:textId="77777777" w:rsidR="00D3069F" w:rsidRPr="006F4F9D" w:rsidRDefault="00D3069F" w:rsidP="00D3069F">
      <w:pPr>
        <w:pStyle w:val="afffffff3"/>
        <w:rPr>
          <w:sz w:val="20"/>
          <w:szCs w:val="20"/>
        </w:rPr>
      </w:pPr>
    </w:p>
    <w:p w14:paraId="41D355AF" w14:textId="77777777" w:rsidR="00D3069F" w:rsidRPr="006F4F9D" w:rsidRDefault="00D3069F" w:rsidP="00D3069F">
      <w:pPr>
        <w:pStyle w:val="afffffff3"/>
        <w:ind w:firstLine="567"/>
        <w:rPr>
          <w:sz w:val="20"/>
          <w:szCs w:val="20"/>
        </w:rPr>
      </w:pPr>
      <w:r w:rsidRPr="006F4F9D">
        <w:rPr>
          <w:sz w:val="20"/>
          <w:szCs w:val="20"/>
        </w:rPr>
        <w:t>109. Затраты на капитальный ремонт муниципального имущества Урмарского муниципального округа Чувашской Республики определяются на основании затрат, связанных со строительными работами, и затрат на разработку проектной документации.</w:t>
      </w:r>
    </w:p>
    <w:p w14:paraId="638AEF3E" w14:textId="77777777" w:rsidR="00D3069F" w:rsidRPr="006F4F9D" w:rsidRDefault="00D3069F" w:rsidP="00D3069F">
      <w:pPr>
        <w:pStyle w:val="afffffff3"/>
        <w:ind w:firstLine="567"/>
        <w:rPr>
          <w:sz w:val="20"/>
          <w:szCs w:val="20"/>
        </w:rPr>
      </w:pPr>
      <w:r w:rsidRPr="006F4F9D">
        <w:rPr>
          <w:sz w:val="20"/>
          <w:szCs w:val="20"/>
        </w:rPr>
        <w:t>110. Затраты на строительные работы, осуществляемые в рамках капитального ремонта,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14:paraId="6409011A" w14:textId="77777777" w:rsidR="00D3069F" w:rsidRPr="006F4F9D" w:rsidRDefault="00D3069F" w:rsidP="00D3069F">
      <w:pPr>
        <w:pStyle w:val="afffffff3"/>
        <w:ind w:firstLine="567"/>
        <w:rPr>
          <w:sz w:val="20"/>
          <w:szCs w:val="20"/>
        </w:rPr>
      </w:pPr>
      <w:r w:rsidRPr="006F4F9D">
        <w:rPr>
          <w:sz w:val="20"/>
          <w:szCs w:val="20"/>
        </w:rPr>
        <w:t>111. Затраты на разработку проектной документации определяются в соответствии со статьей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и с законодательством Российской Федерации о градостроительной деятельности.</w:t>
      </w:r>
    </w:p>
    <w:p w14:paraId="487C2BA5" w14:textId="77777777" w:rsidR="00D3069F" w:rsidRPr="006F4F9D" w:rsidRDefault="00D3069F" w:rsidP="00D3069F">
      <w:pPr>
        <w:pStyle w:val="afffffff3"/>
        <w:rPr>
          <w:sz w:val="20"/>
          <w:szCs w:val="20"/>
        </w:rPr>
      </w:pPr>
    </w:p>
    <w:p w14:paraId="5EA333AE" w14:textId="77777777" w:rsidR="00D3069F" w:rsidRPr="006F4F9D" w:rsidRDefault="00D3069F" w:rsidP="00D3069F">
      <w:pPr>
        <w:pStyle w:val="afffffff3"/>
        <w:numPr>
          <w:ilvl w:val="0"/>
          <w:numId w:val="104"/>
        </w:numPr>
        <w:ind w:left="0" w:firstLine="0"/>
        <w:jc w:val="center"/>
        <w:rPr>
          <w:sz w:val="20"/>
          <w:szCs w:val="20"/>
        </w:rPr>
      </w:pPr>
      <w:r w:rsidRPr="006F4F9D">
        <w:rPr>
          <w:sz w:val="20"/>
          <w:szCs w:val="20"/>
        </w:rPr>
        <w:t xml:space="preserve">Затраты на финансовое обеспечение строительства, реконструкции </w:t>
      </w:r>
    </w:p>
    <w:p w14:paraId="360272C7" w14:textId="77777777" w:rsidR="00D3069F" w:rsidRPr="006F4F9D" w:rsidRDefault="00D3069F" w:rsidP="00D3069F">
      <w:pPr>
        <w:pStyle w:val="afffffff3"/>
        <w:ind w:firstLine="0"/>
        <w:jc w:val="center"/>
        <w:rPr>
          <w:sz w:val="20"/>
          <w:szCs w:val="20"/>
        </w:rPr>
      </w:pPr>
      <w:r w:rsidRPr="006F4F9D">
        <w:rPr>
          <w:sz w:val="20"/>
          <w:szCs w:val="20"/>
        </w:rPr>
        <w:t>(в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w:t>
      </w:r>
    </w:p>
    <w:p w14:paraId="16FA0A99" w14:textId="77777777" w:rsidR="00D3069F" w:rsidRPr="006F4F9D" w:rsidRDefault="00D3069F" w:rsidP="00D3069F">
      <w:pPr>
        <w:pStyle w:val="afffffff3"/>
        <w:rPr>
          <w:sz w:val="20"/>
          <w:szCs w:val="20"/>
        </w:rPr>
      </w:pPr>
    </w:p>
    <w:p w14:paraId="11753BF1" w14:textId="77777777" w:rsidR="00D3069F" w:rsidRPr="006F4F9D" w:rsidRDefault="00D3069F" w:rsidP="00D3069F">
      <w:pPr>
        <w:pStyle w:val="afffffff3"/>
        <w:ind w:firstLine="567"/>
        <w:rPr>
          <w:sz w:val="20"/>
          <w:szCs w:val="20"/>
        </w:rPr>
      </w:pPr>
      <w:r w:rsidRPr="006F4F9D">
        <w:rPr>
          <w:sz w:val="20"/>
          <w:szCs w:val="20"/>
        </w:rPr>
        <w:t>112.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определяются в соответствии со статьей 22 Федерального закона и с законодательством Российской Федерации о градостроительной деятельности.</w:t>
      </w:r>
    </w:p>
    <w:p w14:paraId="59895468" w14:textId="77777777" w:rsidR="00D3069F" w:rsidRPr="006F4F9D" w:rsidRDefault="00D3069F" w:rsidP="00D3069F">
      <w:pPr>
        <w:pStyle w:val="afffffff3"/>
        <w:ind w:firstLine="567"/>
        <w:rPr>
          <w:sz w:val="20"/>
          <w:szCs w:val="20"/>
        </w:rPr>
      </w:pPr>
      <w:r w:rsidRPr="006F4F9D">
        <w:rPr>
          <w:sz w:val="20"/>
          <w:szCs w:val="20"/>
        </w:rPr>
        <w:t>113. Затраты на приобретение объектов недвижимого имущества определяются в соответствии со статьей 22 Федерального закона и с законодательством Российской Федерации, регулирующим оценочную деятельность в Российской Федерации.</w:t>
      </w:r>
    </w:p>
    <w:p w14:paraId="0477FB0B" w14:textId="77777777" w:rsidR="00D3069F" w:rsidRPr="006F4F9D" w:rsidRDefault="00D3069F" w:rsidP="00D3069F">
      <w:pPr>
        <w:pStyle w:val="afffffff3"/>
        <w:rPr>
          <w:sz w:val="20"/>
          <w:szCs w:val="20"/>
        </w:rPr>
      </w:pPr>
    </w:p>
    <w:p w14:paraId="09E67FA2" w14:textId="77777777" w:rsidR="00D3069F" w:rsidRPr="006F4F9D" w:rsidRDefault="00D3069F" w:rsidP="00D3069F">
      <w:pPr>
        <w:pStyle w:val="afffffff3"/>
        <w:numPr>
          <w:ilvl w:val="0"/>
          <w:numId w:val="104"/>
        </w:numPr>
        <w:ind w:left="0" w:firstLine="0"/>
        <w:jc w:val="center"/>
        <w:rPr>
          <w:sz w:val="20"/>
          <w:szCs w:val="20"/>
        </w:rPr>
      </w:pPr>
      <w:r w:rsidRPr="006F4F9D">
        <w:rPr>
          <w:sz w:val="20"/>
          <w:szCs w:val="20"/>
        </w:rPr>
        <w:t>Затраты на дополнительное профессиональное образование работников</w:t>
      </w:r>
    </w:p>
    <w:p w14:paraId="6ABB2AE3" w14:textId="77777777" w:rsidR="00D3069F" w:rsidRPr="006F4F9D" w:rsidRDefault="00D3069F" w:rsidP="00D3069F">
      <w:pPr>
        <w:pStyle w:val="afffffff3"/>
        <w:rPr>
          <w:sz w:val="20"/>
          <w:szCs w:val="20"/>
        </w:rPr>
      </w:pPr>
    </w:p>
    <w:p w14:paraId="296939C8" w14:textId="77777777" w:rsidR="00D3069F" w:rsidRPr="006F4F9D" w:rsidRDefault="00D3069F" w:rsidP="00D3069F">
      <w:pPr>
        <w:pStyle w:val="afffffff3"/>
        <w:ind w:firstLine="567"/>
        <w:rPr>
          <w:sz w:val="20"/>
          <w:szCs w:val="20"/>
        </w:rPr>
      </w:pPr>
      <w:r w:rsidRPr="006F4F9D">
        <w:rPr>
          <w:sz w:val="20"/>
          <w:szCs w:val="20"/>
        </w:rPr>
        <w:t>114. Затраты на приобретение образовательных услуг по профессиональной переподготовке и повышению квалификации (</w:t>
      </w:r>
      <w:proofErr w:type="spellStart"/>
      <w:r w:rsidRPr="006F4F9D">
        <w:rPr>
          <w:sz w:val="20"/>
          <w:szCs w:val="20"/>
        </w:rPr>
        <w:t>Здпо</w:t>
      </w:r>
      <w:proofErr w:type="spellEnd"/>
      <w:r w:rsidRPr="006F4F9D">
        <w:rPr>
          <w:sz w:val="20"/>
          <w:szCs w:val="20"/>
        </w:rPr>
        <w:t>) определяются по формуле</w:t>
      </w:r>
    </w:p>
    <w:p w14:paraId="44DA7609" w14:textId="77777777" w:rsidR="00D3069F" w:rsidRPr="006F4F9D" w:rsidRDefault="00D3069F" w:rsidP="00D3069F">
      <w:pPr>
        <w:pStyle w:val="afffffff3"/>
        <w:ind w:firstLine="567"/>
        <w:rPr>
          <w:sz w:val="20"/>
          <w:szCs w:val="20"/>
        </w:rPr>
      </w:pPr>
      <w:r w:rsidRPr="006F4F9D">
        <w:rPr>
          <w:noProof/>
          <w:sz w:val="20"/>
          <w:szCs w:val="20"/>
        </w:rPr>
        <w:drawing>
          <wp:inline distT="0" distB="0" distL="0" distR="0" wp14:anchorId="172FA399" wp14:editId="19A3DBA8">
            <wp:extent cx="1314450" cy="476250"/>
            <wp:effectExtent l="0" t="0" r="0" b="0"/>
            <wp:docPr id="355620643" name="Рисунок 355620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314450" cy="476250"/>
                    </a:xfrm>
                    <a:prstGeom prst="rect">
                      <a:avLst/>
                    </a:prstGeom>
                    <a:noFill/>
                    <a:ln>
                      <a:noFill/>
                    </a:ln>
                  </pic:spPr>
                </pic:pic>
              </a:graphicData>
            </a:graphic>
          </wp:inline>
        </w:drawing>
      </w:r>
    </w:p>
    <w:p w14:paraId="0BEF22F2" w14:textId="77777777" w:rsidR="00D3069F" w:rsidRPr="006F4F9D" w:rsidRDefault="00D3069F" w:rsidP="00D3069F">
      <w:pPr>
        <w:pStyle w:val="afffffff3"/>
        <w:ind w:firstLine="567"/>
        <w:rPr>
          <w:sz w:val="20"/>
          <w:szCs w:val="20"/>
        </w:rPr>
      </w:pPr>
      <w:r w:rsidRPr="006F4F9D">
        <w:rPr>
          <w:sz w:val="20"/>
          <w:szCs w:val="20"/>
        </w:rPr>
        <w:t>где:</w:t>
      </w:r>
    </w:p>
    <w:p w14:paraId="701C5210" w14:textId="77777777" w:rsidR="00D3069F" w:rsidRPr="006F4F9D" w:rsidRDefault="00D3069F" w:rsidP="00D3069F">
      <w:pPr>
        <w:pStyle w:val="afffffff3"/>
        <w:ind w:firstLine="567"/>
        <w:rPr>
          <w:sz w:val="20"/>
          <w:szCs w:val="20"/>
        </w:rPr>
      </w:pPr>
      <w:proofErr w:type="spellStart"/>
      <w:r w:rsidRPr="006F4F9D">
        <w:rPr>
          <w:sz w:val="20"/>
          <w:szCs w:val="20"/>
        </w:rPr>
        <w:t>Qi</w:t>
      </w:r>
      <w:proofErr w:type="spellEnd"/>
      <w:r w:rsidRPr="006F4F9D">
        <w:rPr>
          <w:sz w:val="20"/>
          <w:szCs w:val="20"/>
        </w:rPr>
        <w:t xml:space="preserve"> </w:t>
      </w:r>
      <w:proofErr w:type="spellStart"/>
      <w:r w:rsidRPr="006F4F9D">
        <w:rPr>
          <w:sz w:val="20"/>
          <w:szCs w:val="20"/>
        </w:rPr>
        <w:t>дпо</w:t>
      </w:r>
      <w:proofErr w:type="spellEnd"/>
      <w:r w:rsidRPr="006F4F9D">
        <w:rPr>
          <w:sz w:val="20"/>
          <w:szCs w:val="20"/>
        </w:rPr>
        <w:t xml:space="preserve"> - количество работников, направляемых на i-й вид дополнительного профессионального образования;</w:t>
      </w:r>
    </w:p>
    <w:p w14:paraId="098519D7" w14:textId="77777777" w:rsidR="00D3069F" w:rsidRPr="006F4F9D" w:rsidRDefault="00D3069F" w:rsidP="00D3069F">
      <w:pPr>
        <w:pStyle w:val="afffffff3"/>
        <w:ind w:firstLine="567"/>
        <w:rPr>
          <w:sz w:val="20"/>
          <w:szCs w:val="20"/>
        </w:rPr>
      </w:pPr>
      <w:proofErr w:type="spellStart"/>
      <w:r w:rsidRPr="006F4F9D">
        <w:rPr>
          <w:sz w:val="20"/>
          <w:szCs w:val="20"/>
        </w:rPr>
        <w:t>Pi</w:t>
      </w:r>
      <w:proofErr w:type="spellEnd"/>
      <w:r w:rsidRPr="006F4F9D">
        <w:rPr>
          <w:sz w:val="20"/>
          <w:szCs w:val="20"/>
        </w:rPr>
        <w:t xml:space="preserve"> </w:t>
      </w:r>
      <w:proofErr w:type="spellStart"/>
      <w:r w:rsidRPr="006F4F9D">
        <w:rPr>
          <w:sz w:val="20"/>
          <w:szCs w:val="20"/>
        </w:rPr>
        <w:t>дпо</w:t>
      </w:r>
      <w:proofErr w:type="spellEnd"/>
      <w:r w:rsidRPr="006F4F9D">
        <w:rPr>
          <w:sz w:val="20"/>
          <w:szCs w:val="20"/>
        </w:rPr>
        <w:t xml:space="preserve"> - цена обучения одного работника по i-</w:t>
      </w:r>
      <w:proofErr w:type="spellStart"/>
      <w:r w:rsidRPr="006F4F9D">
        <w:rPr>
          <w:sz w:val="20"/>
          <w:szCs w:val="20"/>
        </w:rPr>
        <w:t>му</w:t>
      </w:r>
      <w:proofErr w:type="spellEnd"/>
      <w:r w:rsidRPr="006F4F9D">
        <w:rPr>
          <w:sz w:val="20"/>
          <w:szCs w:val="20"/>
        </w:rPr>
        <w:t xml:space="preserve"> виду дополнительного профессионального образования.</w:t>
      </w:r>
    </w:p>
    <w:p w14:paraId="523D017B" w14:textId="77777777" w:rsidR="00D3069F" w:rsidRPr="006F4F9D" w:rsidRDefault="00D3069F" w:rsidP="00D3069F">
      <w:pPr>
        <w:pStyle w:val="afffffff3"/>
        <w:ind w:firstLine="567"/>
        <w:rPr>
          <w:sz w:val="20"/>
          <w:szCs w:val="20"/>
        </w:rPr>
        <w:sectPr w:rsidR="00D3069F" w:rsidRPr="006F4F9D" w:rsidSect="00D3069F">
          <w:pgSz w:w="11906" w:h="16838"/>
          <w:pgMar w:top="1134" w:right="851" w:bottom="1134" w:left="1701" w:header="709" w:footer="709" w:gutter="0"/>
          <w:cols w:space="708"/>
          <w:docGrid w:linePitch="360"/>
        </w:sectPr>
      </w:pPr>
    </w:p>
    <w:p w14:paraId="096EA441" w14:textId="77777777" w:rsidR="00D3069F" w:rsidRPr="006F4F9D" w:rsidRDefault="00D3069F" w:rsidP="00D3069F">
      <w:pPr>
        <w:pStyle w:val="afffffff3"/>
        <w:ind w:left="9214" w:firstLine="0"/>
        <w:jc w:val="right"/>
        <w:rPr>
          <w:sz w:val="20"/>
          <w:szCs w:val="20"/>
        </w:rPr>
      </w:pPr>
      <w:r w:rsidRPr="006F4F9D">
        <w:rPr>
          <w:sz w:val="20"/>
          <w:szCs w:val="20"/>
        </w:rPr>
        <w:lastRenderedPageBreak/>
        <w:t>Приложение № 1</w:t>
      </w:r>
    </w:p>
    <w:p w14:paraId="749FF98C" w14:textId="77777777" w:rsidR="00D3069F" w:rsidRPr="006F4F9D" w:rsidRDefault="00D3069F" w:rsidP="00D3069F">
      <w:pPr>
        <w:pStyle w:val="afffffff3"/>
        <w:ind w:left="9214" w:firstLine="0"/>
        <w:jc w:val="right"/>
        <w:rPr>
          <w:sz w:val="20"/>
          <w:szCs w:val="20"/>
        </w:rPr>
      </w:pPr>
      <w:r w:rsidRPr="006F4F9D">
        <w:rPr>
          <w:sz w:val="20"/>
          <w:szCs w:val="20"/>
        </w:rPr>
        <w:t>к Методике определения</w:t>
      </w:r>
    </w:p>
    <w:p w14:paraId="383568F2" w14:textId="77777777" w:rsidR="00D3069F" w:rsidRPr="006F4F9D" w:rsidRDefault="00D3069F" w:rsidP="00D3069F">
      <w:pPr>
        <w:pStyle w:val="afffffff3"/>
        <w:ind w:left="9214" w:firstLine="0"/>
        <w:jc w:val="right"/>
        <w:rPr>
          <w:sz w:val="20"/>
          <w:szCs w:val="20"/>
        </w:rPr>
      </w:pPr>
      <w:r w:rsidRPr="006F4F9D">
        <w:rPr>
          <w:sz w:val="20"/>
          <w:szCs w:val="20"/>
        </w:rPr>
        <w:t>нормативных затрат на обеспечение</w:t>
      </w:r>
    </w:p>
    <w:p w14:paraId="7407D3C4" w14:textId="77777777" w:rsidR="00D3069F" w:rsidRPr="006F4F9D" w:rsidRDefault="00D3069F" w:rsidP="00D3069F">
      <w:pPr>
        <w:pStyle w:val="afffffff3"/>
        <w:ind w:left="9214" w:firstLine="0"/>
        <w:jc w:val="right"/>
        <w:rPr>
          <w:sz w:val="20"/>
          <w:szCs w:val="20"/>
        </w:rPr>
      </w:pPr>
      <w:r w:rsidRPr="006F4F9D">
        <w:rPr>
          <w:sz w:val="20"/>
          <w:szCs w:val="20"/>
        </w:rPr>
        <w:t>функций муниципальных органов</w:t>
      </w:r>
    </w:p>
    <w:p w14:paraId="6B540DD2" w14:textId="77777777" w:rsidR="00D3069F" w:rsidRPr="006F4F9D" w:rsidRDefault="00D3069F" w:rsidP="00D3069F">
      <w:pPr>
        <w:pStyle w:val="afffffff3"/>
        <w:ind w:left="9214" w:firstLine="0"/>
        <w:jc w:val="right"/>
        <w:rPr>
          <w:sz w:val="20"/>
          <w:szCs w:val="20"/>
        </w:rPr>
      </w:pPr>
      <w:r w:rsidRPr="006F4F9D">
        <w:rPr>
          <w:sz w:val="20"/>
          <w:szCs w:val="20"/>
        </w:rPr>
        <w:t>Урмарского муниципального округа</w:t>
      </w:r>
    </w:p>
    <w:p w14:paraId="12A328CE" w14:textId="77777777" w:rsidR="00D3069F" w:rsidRPr="006F4F9D" w:rsidRDefault="00D3069F" w:rsidP="00D3069F">
      <w:pPr>
        <w:pStyle w:val="afffffff3"/>
        <w:ind w:left="9214" w:firstLine="0"/>
        <w:jc w:val="right"/>
        <w:rPr>
          <w:sz w:val="20"/>
          <w:szCs w:val="20"/>
        </w:rPr>
      </w:pPr>
      <w:r w:rsidRPr="006F4F9D">
        <w:rPr>
          <w:sz w:val="20"/>
          <w:szCs w:val="20"/>
        </w:rPr>
        <w:t>Чувашской Республики, включая</w:t>
      </w:r>
    </w:p>
    <w:p w14:paraId="18610F86" w14:textId="77777777" w:rsidR="00D3069F" w:rsidRPr="006F4F9D" w:rsidRDefault="00D3069F" w:rsidP="00D3069F">
      <w:pPr>
        <w:pStyle w:val="afffffff3"/>
        <w:ind w:left="9214" w:firstLine="0"/>
        <w:jc w:val="right"/>
        <w:rPr>
          <w:sz w:val="20"/>
          <w:szCs w:val="20"/>
        </w:rPr>
      </w:pPr>
      <w:r w:rsidRPr="006F4F9D">
        <w:rPr>
          <w:sz w:val="20"/>
          <w:szCs w:val="20"/>
        </w:rPr>
        <w:t>подведомственные им казенные учреждения</w:t>
      </w:r>
    </w:p>
    <w:p w14:paraId="5E9D535B" w14:textId="77777777" w:rsidR="00D3069F" w:rsidRPr="006F4F9D" w:rsidRDefault="00D3069F" w:rsidP="00D3069F">
      <w:pPr>
        <w:pStyle w:val="afffffff3"/>
        <w:ind w:left="9214" w:firstLine="0"/>
        <w:jc w:val="right"/>
        <w:rPr>
          <w:sz w:val="20"/>
          <w:szCs w:val="20"/>
        </w:rPr>
      </w:pPr>
      <w:r w:rsidRPr="006F4F9D">
        <w:rPr>
          <w:sz w:val="20"/>
          <w:szCs w:val="20"/>
        </w:rPr>
        <w:t>Урмарского муниципального округа</w:t>
      </w:r>
    </w:p>
    <w:p w14:paraId="5493B56E" w14:textId="77777777" w:rsidR="00D3069F" w:rsidRPr="006F4F9D" w:rsidRDefault="00D3069F" w:rsidP="00D3069F">
      <w:pPr>
        <w:pStyle w:val="afffffff3"/>
        <w:ind w:left="9214" w:firstLine="0"/>
        <w:jc w:val="right"/>
        <w:rPr>
          <w:sz w:val="20"/>
          <w:szCs w:val="20"/>
        </w:rPr>
      </w:pPr>
      <w:r w:rsidRPr="006F4F9D">
        <w:rPr>
          <w:sz w:val="20"/>
          <w:szCs w:val="20"/>
        </w:rPr>
        <w:t>Чувашской Республики</w:t>
      </w:r>
    </w:p>
    <w:p w14:paraId="41A421F7" w14:textId="77777777" w:rsidR="00D3069F" w:rsidRPr="006F4F9D" w:rsidRDefault="00D3069F" w:rsidP="00D3069F">
      <w:pPr>
        <w:pStyle w:val="afffffff3"/>
        <w:rPr>
          <w:sz w:val="20"/>
          <w:szCs w:val="20"/>
        </w:rPr>
      </w:pPr>
    </w:p>
    <w:p w14:paraId="50B7D4E0" w14:textId="77777777" w:rsidR="00D3069F" w:rsidRPr="006F4F9D" w:rsidRDefault="00D3069F" w:rsidP="00D3069F">
      <w:pPr>
        <w:pStyle w:val="af0"/>
        <w:jc w:val="center"/>
        <w:rPr>
          <w:rFonts w:ascii="Times New Roman" w:hAnsi="Times New Roman"/>
          <w:lang w:eastAsia="ru-RU"/>
        </w:rPr>
      </w:pPr>
      <w:r w:rsidRPr="006F4F9D">
        <w:rPr>
          <w:rFonts w:ascii="Times New Roman" w:hAnsi="Times New Roman"/>
          <w:lang w:eastAsia="ru-RU"/>
        </w:rPr>
        <w:t>Нормативы</w:t>
      </w:r>
    </w:p>
    <w:p w14:paraId="376E6E8A" w14:textId="77777777" w:rsidR="00D3069F" w:rsidRPr="006F4F9D" w:rsidRDefault="00D3069F" w:rsidP="00D3069F">
      <w:pPr>
        <w:pStyle w:val="af0"/>
        <w:jc w:val="center"/>
        <w:rPr>
          <w:rFonts w:ascii="Times New Roman" w:eastAsia="Times New Roman" w:hAnsi="Times New Roman"/>
        </w:rPr>
      </w:pPr>
      <w:r w:rsidRPr="006F4F9D">
        <w:rPr>
          <w:rFonts w:ascii="Times New Roman" w:eastAsia="Times New Roman" w:hAnsi="Times New Roman"/>
        </w:rPr>
        <w:t>обеспечения функций муниципальных органов Урмарского муниципального округа Чувашской Республики,</w:t>
      </w:r>
    </w:p>
    <w:p w14:paraId="229383D2" w14:textId="77777777" w:rsidR="00D3069F" w:rsidRPr="006F4F9D" w:rsidRDefault="00D3069F" w:rsidP="00D3069F">
      <w:pPr>
        <w:pStyle w:val="af0"/>
        <w:jc w:val="center"/>
        <w:rPr>
          <w:rFonts w:ascii="Times New Roman" w:eastAsia="Times New Roman" w:hAnsi="Times New Roman"/>
        </w:rPr>
      </w:pPr>
      <w:r w:rsidRPr="006F4F9D">
        <w:rPr>
          <w:rFonts w:ascii="Times New Roman" w:eastAsia="Times New Roman" w:hAnsi="Times New Roman"/>
        </w:rPr>
        <w:t>применяемые при расчете нормативных затрат на приобретение средств подвижной связи и услуг подвижной связи</w:t>
      </w:r>
    </w:p>
    <w:p w14:paraId="1034C10B" w14:textId="77777777" w:rsidR="00D3069F" w:rsidRPr="006F4F9D" w:rsidRDefault="00D3069F" w:rsidP="00D3069F">
      <w:pPr>
        <w:pStyle w:val="afffffff3"/>
        <w:rPr>
          <w:sz w:val="20"/>
          <w:szCs w:val="20"/>
        </w:rPr>
      </w:pPr>
    </w:p>
    <w:tbl>
      <w:tblPr>
        <w:tblW w:w="14752" w:type="dxa"/>
        <w:tblLayout w:type="fixed"/>
        <w:tblCellMar>
          <w:left w:w="10" w:type="dxa"/>
          <w:right w:w="10" w:type="dxa"/>
        </w:tblCellMar>
        <w:tblLook w:val="04A0" w:firstRow="1" w:lastRow="0" w:firstColumn="1" w:lastColumn="0" w:noHBand="0" w:noVBand="1"/>
      </w:tblPr>
      <w:tblGrid>
        <w:gridCol w:w="2420"/>
        <w:gridCol w:w="1843"/>
        <w:gridCol w:w="1276"/>
        <w:gridCol w:w="1984"/>
        <w:gridCol w:w="2126"/>
        <w:gridCol w:w="2693"/>
        <w:gridCol w:w="2410"/>
      </w:tblGrid>
      <w:tr w:rsidR="00D3069F" w:rsidRPr="006F4F9D" w14:paraId="48354F64" w14:textId="77777777" w:rsidTr="00C0068E">
        <w:tc>
          <w:tcPr>
            <w:tcW w:w="2420" w:type="dxa"/>
            <w:tcBorders>
              <w:top w:val="single" w:sz="2" w:space="0" w:color="000000"/>
              <w:left w:val="nil"/>
              <w:bottom w:val="single" w:sz="2" w:space="0" w:color="000000"/>
              <w:right w:val="single" w:sz="2" w:space="0" w:color="000000"/>
            </w:tcBorders>
            <w:hideMark/>
          </w:tcPr>
          <w:p w14:paraId="52DE8DD9" w14:textId="77777777" w:rsidR="00D3069F" w:rsidRPr="006F4F9D" w:rsidRDefault="00D3069F" w:rsidP="00C0068E">
            <w:pPr>
              <w:pStyle w:val="afffffff3"/>
              <w:ind w:firstLine="0"/>
              <w:jc w:val="center"/>
              <w:rPr>
                <w:sz w:val="20"/>
                <w:szCs w:val="20"/>
              </w:rPr>
            </w:pPr>
            <w:r w:rsidRPr="006F4F9D">
              <w:rPr>
                <w:sz w:val="20"/>
                <w:szCs w:val="20"/>
              </w:rPr>
              <w:t>Наименование муниципального органа Урмарского муниципального округа Чувашской Республики</w:t>
            </w:r>
          </w:p>
        </w:tc>
        <w:tc>
          <w:tcPr>
            <w:tcW w:w="1843" w:type="dxa"/>
            <w:tcBorders>
              <w:top w:val="single" w:sz="2" w:space="0" w:color="000000"/>
              <w:left w:val="nil"/>
              <w:bottom w:val="single" w:sz="2" w:space="0" w:color="000000"/>
              <w:right w:val="single" w:sz="2" w:space="0" w:color="000000"/>
            </w:tcBorders>
            <w:hideMark/>
          </w:tcPr>
          <w:p w14:paraId="3EF4A948" w14:textId="77777777" w:rsidR="00D3069F" w:rsidRPr="006F4F9D" w:rsidRDefault="00D3069F" w:rsidP="00C0068E">
            <w:pPr>
              <w:pStyle w:val="afffffff3"/>
              <w:ind w:firstLine="0"/>
              <w:jc w:val="center"/>
              <w:rPr>
                <w:sz w:val="20"/>
                <w:szCs w:val="20"/>
              </w:rPr>
            </w:pPr>
            <w:r w:rsidRPr="006F4F9D">
              <w:rPr>
                <w:sz w:val="20"/>
                <w:szCs w:val="20"/>
              </w:rPr>
              <w:t>Группа, категория должностей</w:t>
            </w:r>
            <w:r w:rsidRPr="006F4F9D">
              <w:rPr>
                <w:sz w:val="20"/>
                <w:szCs w:val="20"/>
                <w:vertAlign w:val="superscript"/>
              </w:rPr>
              <w:t>1</w:t>
            </w:r>
            <w:r w:rsidRPr="006F4F9D">
              <w:rPr>
                <w:sz w:val="20"/>
                <w:szCs w:val="20"/>
              </w:rPr>
              <w:t xml:space="preserve"> </w:t>
            </w:r>
          </w:p>
        </w:tc>
        <w:tc>
          <w:tcPr>
            <w:tcW w:w="1276" w:type="dxa"/>
            <w:tcBorders>
              <w:top w:val="single" w:sz="2" w:space="0" w:color="000000"/>
              <w:left w:val="nil"/>
              <w:bottom w:val="single" w:sz="2" w:space="0" w:color="000000"/>
              <w:right w:val="single" w:sz="4" w:space="0" w:color="auto"/>
            </w:tcBorders>
          </w:tcPr>
          <w:p w14:paraId="4B0EF4C4" w14:textId="77777777" w:rsidR="00D3069F" w:rsidRPr="006F4F9D" w:rsidRDefault="00D3069F" w:rsidP="00C0068E">
            <w:pPr>
              <w:pStyle w:val="afffffff3"/>
              <w:ind w:firstLine="0"/>
              <w:jc w:val="center"/>
              <w:rPr>
                <w:sz w:val="20"/>
                <w:szCs w:val="20"/>
              </w:rPr>
            </w:pPr>
            <w:r w:rsidRPr="006F4F9D">
              <w:rPr>
                <w:sz w:val="20"/>
                <w:szCs w:val="20"/>
              </w:rPr>
              <w:t>Вид связи</w:t>
            </w:r>
          </w:p>
        </w:tc>
        <w:tc>
          <w:tcPr>
            <w:tcW w:w="1984" w:type="dxa"/>
            <w:tcBorders>
              <w:top w:val="single" w:sz="4" w:space="0" w:color="auto"/>
              <w:left w:val="single" w:sz="4" w:space="0" w:color="auto"/>
              <w:bottom w:val="single" w:sz="4" w:space="0" w:color="auto"/>
              <w:right w:val="single" w:sz="4" w:space="0" w:color="auto"/>
            </w:tcBorders>
          </w:tcPr>
          <w:p w14:paraId="17D0D33B" w14:textId="77777777" w:rsidR="00D3069F" w:rsidRPr="006F4F9D" w:rsidRDefault="00D3069F" w:rsidP="00C0068E">
            <w:pPr>
              <w:pStyle w:val="afffffff3"/>
              <w:ind w:firstLine="0"/>
              <w:jc w:val="center"/>
              <w:rPr>
                <w:sz w:val="20"/>
                <w:szCs w:val="20"/>
              </w:rPr>
            </w:pPr>
            <w:r w:rsidRPr="006F4F9D">
              <w:rPr>
                <w:sz w:val="20"/>
                <w:szCs w:val="20"/>
              </w:rPr>
              <w:t>Количество средств связи</w:t>
            </w:r>
          </w:p>
        </w:tc>
        <w:tc>
          <w:tcPr>
            <w:tcW w:w="2126" w:type="dxa"/>
            <w:tcBorders>
              <w:top w:val="single" w:sz="4" w:space="0" w:color="auto"/>
              <w:left w:val="single" w:sz="4" w:space="0" w:color="auto"/>
              <w:bottom w:val="single" w:sz="4" w:space="0" w:color="auto"/>
              <w:right w:val="single" w:sz="4" w:space="0" w:color="auto"/>
            </w:tcBorders>
          </w:tcPr>
          <w:p w14:paraId="4144319C" w14:textId="77777777" w:rsidR="00D3069F" w:rsidRPr="006F4F9D" w:rsidRDefault="00D3069F" w:rsidP="00C0068E">
            <w:pPr>
              <w:pStyle w:val="afffffff3"/>
              <w:ind w:firstLine="0"/>
              <w:jc w:val="center"/>
              <w:rPr>
                <w:sz w:val="20"/>
                <w:szCs w:val="20"/>
              </w:rPr>
            </w:pPr>
            <w:r w:rsidRPr="006F4F9D">
              <w:rPr>
                <w:sz w:val="20"/>
                <w:szCs w:val="20"/>
              </w:rPr>
              <w:t>Количество SIM-карт на одну должность муниципальной службы Урмарского муниципального округа Чувашской Республики</w:t>
            </w:r>
          </w:p>
        </w:tc>
        <w:tc>
          <w:tcPr>
            <w:tcW w:w="2693" w:type="dxa"/>
            <w:tcBorders>
              <w:top w:val="single" w:sz="2" w:space="0" w:color="000000"/>
              <w:left w:val="single" w:sz="4" w:space="0" w:color="auto"/>
              <w:bottom w:val="single" w:sz="2" w:space="0" w:color="000000"/>
              <w:right w:val="single" w:sz="4" w:space="0" w:color="auto"/>
            </w:tcBorders>
          </w:tcPr>
          <w:p w14:paraId="703009D5" w14:textId="77777777" w:rsidR="00D3069F" w:rsidRPr="006F4F9D" w:rsidRDefault="00D3069F" w:rsidP="00C0068E">
            <w:pPr>
              <w:pStyle w:val="afffffff3"/>
              <w:ind w:firstLine="0"/>
              <w:jc w:val="center"/>
              <w:rPr>
                <w:sz w:val="20"/>
                <w:szCs w:val="20"/>
              </w:rPr>
            </w:pPr>
            <w:r w:rsidRPr="006F4F9D">
              <w:rPr>
                <w:sz w:val="20"/>
                <w:szCs w:val="20"/>
              </w:rPr>
              <w:t>Цена приобретения средств связи</w:t>
            </w:r>
            <w:r w:rsidRPr="006F4F9D">
              <w:rPr>
                <w:sz w:val="20"/>
                <w:szCs w:val="20"/>
                <w:vertAlign w:val="superscript"/>
              </w:rPr>
              <w:t>2, 3</w:t>
            </w:r>
            <w:r w:rsidRPr="006F4F9D">
              <w:rPr>
                <w:sz w:val="20"/>
                <w:szCs w:val="20"/>
              </w:rPr>
              <w:t xml:space="preserve"> </w:t>
            </w:r>
          </w:p>
        </w:tc>
        <w:tc>
          <w:tcPr>
            <w:tcW w:w="2410" w:type="dxa"/>
            <w:tcBorders>
              <w:top w:val="single" w:sz="2" w:space="0" w:color="000000"/>
              <w:left w:val="single" w:sz="4" w:space="0" w:color="auto"/>
              <w:bottom w:val="single" w:sz="2" w:space="0" w:color="000000"/>
              <w:right w:val="nil"/>
            </w:tcBorders>
          </w:tcPr>
          <w:p w14:paraId="7DF61A40" w14:textId="77777777" w:rsidR="00D3069F" w:rsidRPr="006F4F9D" w:rsidRDefault="00D3069F" w:rsidP="00C0068E">
            <w:pPr>
              <w:pStyle w:val="afffffff3"/>
              <w:ind w:firstLine="0"/>
              <w:jc w:val="center"/>
              <w:rPr>
                <w:sz w:val="20"/>
                <w:szCs w:val="20"/>
              </w:rPr>
            </w:pPr>
            <w:r w:rsidRPr="006F4F9D">
              <w:rPr>
                <w:sz w:val="20"/>
                <w:szCs w:val="20"/>
              </w:rPr>
              <w:t>Расходы на услуги связи</w:t>
            </w:r>
            <w:r w:rsidRPr="006F4F9D">
              <w:rPr>
                <w:sz w:val="20"/>
                <w:szCs w:val="20"/>
                <w:vertAlign w:val="superscript"/>
              </w:rPr>
              <w:t>3</w:t>
            </w:r>
            <w:r w:rsidRPr="006F4F9D">
              <w:rPr>
                <w:sz w:val="20"/>
                <w:szCs w:val="20"/>
              </w:rPr>
              <w:t xml:space="preserve"> </w:t>
            </w:r>
          </w:p>
          <w:p w14:paraId="6559FC6A" w14:textId="77777777" w:rsidR="00D3069F" w:rsidRPr="006F4F9D" w:rsidRDefault="00D3069F" w:rsidP="00C0068E">
            <w:pPr>
              <w:pStyle w:val="afffffff3"/>
              <w:ind w:firstLine="0"/>
              <w:jc w:val="center"/>
              <w:rPr>
                <w:sz w:val="20"/>
                <w:szCs w:val="20"/>
              </w:rPr>
            </w:pPr>
          </w:p>
        </w:tc>
      </w:tr>
      <w:tr w:rsidR="00D3069F" w:rsidRPr="006F4F9D" w14:paraId="301835B1" w14:textId="77777777" w:rsidTr="00C0068E">
        <w:tc>
          <w:tcPr>
            <w:tcW w:w="2420" w:type="dxa"/>
            <w:tcBorders>
              <w:top w:val="nil"/>
              <w:left w:val="nil"/>
              <w:bottom w:val="single" w:sz="2" w:space="0" w:color="000000"/>
              <w:right w:val="single" w:sz="2" w:space="0" w:color="000000"/>
            </w:tcBorders>
            <w:hideMark/>
          </w:tcPr>
          <w:p w14:paraId="403383D9" w14:textId="77777777" w:rsidR="00D3069F" w:rsidRPr="006F4F9D" w:rsidRDefault="00D3069F" w:rsidP="00C0068E">
            <w:pPr>
              <w:pStyle w:val="afffffff3"/>
              <w:ind w:firstLine="0"/>
              <w:jc w:val="center"/>
              <w:rPr>
                <w:sz w:val="20"/>
                <w:szCs w:val="20"/>
              </w:rPr>
            </w:pPr>
            <w:r w:rsidRPr="006F4F9D">
              <w:rPr>
                <w:sz w:val="20"/>
                <w:szCs w:val="20"/>
              </w:rPr>
              <w:t>1</w:t>
            </w:r>
          </w:p>
        </w:tc>
        <w:tc>
          <w:tcPr>
            <w:tcW w:w="1843" w:type="dxa"/>
            <w:tcBorders>
              <w:top w:val="nil"/>
              <w:left w:val="nil"/>
              <w:bottom w:val="single" w:sz="2" w:space="0" w:color="000000"/>
              <w:right w:val="single" w:sz="2" w:space="0" w:color="000000"/>
            </w:tcBorders>
            <w:hideMark/>
          </w:tcPr>
          <w:p w14:paraId="1355F17A" w14:textId="77777777" w:rsidR="00D3069F" w:rsidRPr="006F4F9D" w:rsidRDefault="00D3069F" w:rsidP="00C0068E">
            <w:pPr>
              <w:pStyle w:val="afffffff3"/>
              <w:ind w:firstLine="0"/>
              <w:jc w:val="center"/>
              <w:rPr>
                <w:sz w:val="20"/>
                <w:szCs w:val="20"/>
              </w:rPr>
            </w:pPr>
            <w:r w:rsidRPr="006F4F9D">
              <w:rPr>
                <w:sz w:val="20"/>
                <w:szCs w:val="20"/>
              </w:rPr>
              <w:t>2</w:t>
            </w:r>
          </w:p>
        </w:tc>
        <w:tc>
          <w:tcPr>
            <w:tcW w:w="1276" w:type="dxa"/>
            <w:tcBorders>
              <w:top w:val="nil"/>
              <w:left w:val="nil"/>
              <w:bottom w:val="single" w:sz="2" w:space="0" w:color="000000"/>
              <w:right w:val="single" w:sz="4" w:space="0" w:color="auto"/>
            </w:tcBorders>
          </w:tcPr>
          <w:p w14:paraId="631DA066" w14:textId="77777777" w:rsidR="00D3069F" w:rsidRPr="006F4F9D" w:rsidRDefault="00D3069F" w:rsidP="00C0068E">
            <w:pPr>
              <w:pStyle w:val="afffffff3"/>
              <w:ind w:firstLine="1"/>
              <w:jc w:val="center"/>
              <w:rPr>
                <w:sz w:val="20"/>
                <w:szCs w:val="20"/>
              </w:rPr>
            </w:pPr>
            <w:r w:rsidRPr="006F4F9D">
              <w:rPr>
                <w:sz w:val="20"/>
                <w:szCs w:val="20"/>
              </w:rPr>
              <w:t>3</w:t>
            </w:r>
          </w:p>
        </w:tc>
        <w:tc>
          <w:tcPr>
            <w:tcW w:w="1984" w:type="dxa"/>
            <w:tcBorders>
              <w:top w:val="single" w:sz="4" w:space="0" w:color="auto"/>
              <w:left w:val="single" w:sz="4" w:space="0" w:color="auto"/>
              <w:bottom w:val="single" w:sz="4" w:space="0" w:color="auto"/>
              <w:right w:val="single" w:sz="4" w:space="0" w:color="auto"/>
            </w:tcBorders>
          </w:tcPr>
          <w:p w14:paraId="029F430C" w14:textId="77777777" w:rsidR="00D3069F" w:rsidRPr="006F4F9D" w:rsidRDefault="00D3069F" w:rsidP="00C0068E">
            <w:pPr>
              <w:pStyle w:val="afffffff3"/>
              <w:ind w:firstLine="0"/>
              <w:jc w:val="center"/>
              <w:rPr>
                <w:sz w:val="20"/>
                <w:szCs w:val="20"/>
              </w:rPr>
            </w:pPr>
            <w:r w:rsidRPr="006F4F9D">
              <w:rPr>
                <w:sz w:val="20"/>
                <w:szCs w:val="20"/>
              </w:rPr>
              <w:t>4</w:t>
            </w:r>
          </w:p>
        </w:tc>
        <w:tc>
          <w:tcPr>
            <w:tcW w:w="2126" w:type="dxa"/>
            <w:tcBorders>
              <w:top w:val="single" w:sz="4" w:space="0" w:color="auto"/>
              <w:left w:val="single" w:sz="4" w:space="0" w:color="auto"/>
              <w:bottom w:val="single" w:sz="4" w:space="0" w:color="auto"/>
              <w:right w:val="single" w:sz="4" w:space="0" w:color="auto"/>
            </w:tcBorders>
          </w:tcPr>
          <w:p w14:paraId="32DBDC9B" w14:textId="77777777" w:rsidR="00D3069F" w:rsidRPr="006F4F9D" w:rsidRDefault="00D3069F" w:rsidP="00C0068E">
            <w:pPr>
              <w:pStyle w:val="afffffff3"/>
              <w:ind w:firstLine="1"/>
              <w:jc w:val="center"/>
              <w:rPr>
                <w:sz w:val="20"/>
                <w:szCs w:val="20"/>
              </w:rPr>
            </w:pPr>
            <w:r w:rsidRPr="006F4F9D">
              <w:rPr>
                <w:sz w:val="20"/>
                <w:szCs w:val="20"/>
              </w:rPr>
              <w:t>5</w:t>
            </w:r>
          </w:p>
        </w:tc>
        <w:tc>
          <w:tcPr>
            <w:tcW w:w="2693" w:type="dxa"/>
            <w:tcBorders>
              <w:top w:val="single" w:sz="2" w:space="0" w:color="000000"/>
              <w:left w:val="single" w:sz="4" w:space="0" w:color="auto"/>
              <w:bottom w:val="single" w:sz="2" w:space="0" w:color="000000"/>
              <w:right w:val="single" w:sz="4" w:space="0" w:color="auto"/>
            </w:tcBorders>
          </w:tcPr>
          <w:p w14:paraId="37AAF776" w14:textId="77777777" w:rsidR="00D3069F" w:rsidRPr="006F4F9D" w:rsidRDefault="00D3069F" w:rsidP="00C0068E">
            <w:pPr>
              <w:pStyle w:val="afffffff3"/>
              <w:ind w:firstLine="0"/>
              <w:jc w:val="center"/>
              <w:rPr>
                <w:sz w:val="20"/>
                <w:szCs w:val="20"/>
              </w:rPr>
            </w:pPr>
            <w:r w:rsidRPr="006F4F9D">
              <w:rPr>
                <w:sz w:val="20"/>
                <w:szCs w:val="20"/>
              </w:rPr>
              <w:t>6</w:t>
            </w:r>
          </w:p>
        </w:tc>
        <w:tc>
          <w:tcPr>
            <w:tcW w:w="2410" w:type="dxa"/>
            <w:tcBorders>
              <w:top w:val="nil"/>
              <w:left w:val="single" w:sz="4" w:space="0" w:color="auto"/>
              <w:bottom w:val="single" w:sz="2" w:space="0" w:color="000000"/>
              <w:right w:val="nil"/>
            </w:tcBorders>
          </w:tcPr>
          <w:p w14:paraId="34E4297B" w14:textId="77777777" w:rsidR="00D3069F" w:rsidRPr="006F4F9D" w:rsidRDefault="00D3069F" w:rsidP="00C0068E">
            <w:pPr>
              <w:pStyle w:val="afffffff3"/>
              <w:ind w:firstLine="1"/>
              <w:jc w:val="center"/>
              <w:rPr>
                <w:sz w:val="20"/>
                <w:szCs w:val="20"/>
              </w:rPr>
            </w:pPr>
            <w:r w:rsidRPr="006F4F9D">
              <w:rPr>
                <w:sz w:val="20"/>
                <w:szCs w:val="20"/>
              </w:rPr>
              <w:t>7</w:t>
            </w:r>
          </w:p>
        </w:tc>
      </w:tr>
      <w:tr w:rsidR="00D3069F" w:rsidRPr="006F4F9D" w14:paraId="077004E8" w14:textId="77777777" w:rsidTr="00C0068E">
        <w:tc>
          <w:tcPr>
            <w:tcW w:w="2420" w:type="dxa"/>
            <w:tcBorders>
              <w:top w:val="nil"/>
              <w:left w:val="nil"/>
              <w:bottom w:val="nil"/>
              <w:right w:val="nil"/>
            </w:tcBorders>
            <w:hideMark/>
          </w:tcPr>
          <w:p w14:paraId="2BD09142" w14:textId="77777777" w:rsidR="00D3069F" w:rsidRPr="006F4F9D" w:rsidRDefault="00D3069F" w:rsidP="00C0068E">
            <w:pPr>
              <w:pStyle w:val="afffffff3"/>
              <w:ind w:firstLine="0"/>
              <w:jc w:val="center"/>
              <w:rPr>
                <w:sz w:val="20"/>
                <w:szCs w:val="20"/>
              </w:rPr>
            </w:pPr>
            <w:r w:rsidRPr="006F4F9D">
              <w:rPr>
                <w:sz w:val="20"/>
                <w:szCs w:val="20"/>
              </w:rPr>
              <w:t>Администрация Урмарского муниципального округа Чувашской Республики</w:t>
            </w:r>
          </w:p>
        </w:tc>
        <w:tc>
          <w:tcPr>
            <w:tcW w:w="1843" w:type="dxa"/>
            <w:tcBorders>
              <w:top w:val="nil"/>
              <w:left w:val="nil"/>
              <w:bottom w:val="nil"/>
              <w:right w:val="nil"/>
            </w:tcBorders>
            <w:hideMark/>
          </w:tcPr>
          <w:p w14:paraId="7B614F2A" w14:textId="77777777" w:rsidR="00D3069F" w:rsidRPr="006F4F9D" w:rsidRDefault="00D3069F" w:rsidP="00C0068E">
            <w:pPr>
              <w:pStyle w:val="afffffff3"/>
              <w:ind w:firstLine="0"/>
              <w:jc w:val="center"/>
              <w:rPr>
                <w:sz w:val="20"/>
                <w:szCs w:val="20"/>
              </w:rPr>
            </w:pPr>
            <w:r w:rsidRPr="006F4F9D">
              <w:rPr>
                <w:sz w:val="20"/>
                <w:szCs w:val="20"/>
              </w:rPr>
              <w:t>высшая группа должностей категории «руководители»</w:t>
            </w:r>
          </w:p>
        </w:tc>
        <w:tc>
          <w:tcPr>
            <w:tcW w:w="1276" w:type="dxa"/>
            <w:tcBorders>
              <w:top w:val="nil"/>
              <w:left w:val="nil"/>
              <w:bottom w:val="nil"/>
              <w:right w:val="nil"/>
            </w:tcBorders>
          </w:tcPr>
          <w:p w14:paraId="5F26F551" w14:textId="77777777" w:rsidR="00D3069F" w:rsidRPr="006F4F9D" w:rsidRDefault="00D3069F" w:rsidP="00C0068E">
            <w:pPr>
              <w:pStyle w:val="afffffff3"/>
              <w:ind w:firstLine="0"/>
              <w:jc w:val="center"/>
              <w:rPr>
                <w:sz w:val="20"/>
                <w:szCs w:val="20"/>
              </w:rPr>
            </w:pPr>
            <w:r w:rsidRPr="006F4F9D">
              <w:rPr>
                <w:sz w:val="20"/>
                <w:szCs w:val="20"/>
              </w:rPr>
              <w:t>подвижная связь</w:t>
            </w:r>
          </w:p>
        </w:tc>
        <w:tc>
          <w:tcPr>
            <w:tcW w:w="1984" w:type="dxa"/>
            <w:tcBorders>
              <w:top w:val="single" w:sz="4" w:space="0" w:color="auto"/>
              <w:left w:val="nil"/>
              <w:right w:val="nil"/>
            </w:tcBorders>
          </w:tcPr>
          <w:p w14:paraId="749E1664" w14:textId="77777777" w:rsidR="00D3069F" w:rsidRPr="006F4F9D" w:rsidRDefault="00D3069F" w:rsidP="00C0068E">
            <w:pPr>
              <w:pStyle w:val="afffffff3"/>
              <w:ind w:firstLine="0"/>
              <w:jc w:val="center"/>
              <w:rPr>
                <w:sz w:val="20"/>
                <w:szCs w:val="20"/>
              </w:rPr>
            </w:pPr>
            <w:r w:rsidRPr="006F4F9D">
              <w:rPr>
                <w:sz w:val="20"/>
                <w:szCs w:val="20"/>
              </w:rPr>
              <w:t>не более 1 единицы в расчете на муниципального служащего Урмарского муниципального округа Чувашской Республики</w:t>
            </w:r>
          </w:p>
        </w:tc>
        <w:tc>
          <w:tcPr>
            <w:tcW w:w="2126" w:type="dxa"/>
            <w:tcBorders>
              <w:top w:val="single" w:sz="4" w:space="0" w:color="auto"/>
              <w:left w:val="nil"/>
              <w:right w:val="nil"/>
            </w:tcBorders>
          </w:tcPr>
          <w:p w14:paraId="6FCDDEBB" w14:textId="77777777" w:rsidR="00D3069F" w:rsidRPr="006F4F9D" w:rsidRDefault="00D3069F" w:rsidP="00C0068E">
            <w:pPr>
              <w:pStyle w:val="afffffff3"/>
              <w:ind w:firstLine="0"/>
              <w:jc w:val="center"/>
              <w:rPr>
                <w:sz w:val="20"/>
                <w:szCs w:val="20"/>
              </w:rPr>
            </w:pPr>
            <w:r w:rsidRPr="006F4F9D">
              <w:rPr>
                <w:sz w:val="20"/>
                <w:szCs w:val="20"/>
              </w:rPr>
              <w:t>1</w:t>
            </w:r>
          </w:p>
        </w:tc>
        <w:tc>
          <w:tcPr>
            <w:tcW w:w="2693" w:type="dxa"/>
            <w:tcBorders>
              <w:top w:val="nil"/>
              <w:left w:val="nil"/>
              <w:bottom w:val="nil"/>
              <w:right w:val="nil"/>
            </w:tcBorders>
          </w:tcPr>
          <w:p w14:paraId="47E6950F" w14:textId="77777777" w:rsidR="00D3069F" w:rsidRPr="006F4F9D" w:rsidRDefault="00D3069F" w:rsidP="00C0068E">
            <w:pPr>
              <w:pStyle w:val="afffffff3"/>
              <w:ind w:firstLine="0"/>
              <w:jc w:val="center"/>
              <w:rPr>
                <w:sz w:val="20"/>
                <w:szCs w:val="20"/>
              </w:rPr>
            </w:pPr>
            <w:r w:rsidRPr="006F4F9D">
              <w:rPr>
                <w:sz w:val="20"/>
                <w:szCs w:val="20"/>
              </w:rPr>
              <w:t>не более 10 тыс. рублей включительно за 1 единицу в расчете на муниципального служащего Урмарского муниципального округа Чувашской Республики</w:t>
            </w:r>
          </w:p>
        </w:tc>
        <w:tc>
          <w:tcPr>
            <w:tcW w:w="2410" w:type="dxa"/>
            <w:tcBorders>
              <w:top w:val="nil"/>
              <w:left w:val="nil"/>
              <w:bottom w:val="nil"/>
              <w:right w:val="nil"/>
            </w:tcBorders>
          </w:tcPr>
          <w:p w14:paraId="73F1344B" w14:textId="77777777" w:rsidR="00D3069F" w:rsidRPr="006F4F9D" w:rsidRDefault="00D3069F" w:rsidP="00C0068E">
            <w:pPr>
              <w:pStyle w:val="afffffff3"/>
              <w:ind w:firstLine="0"/>
              <w:jc w:val="center"/>
              <w:rPr>
                <w:sz w:val="20"/>
                <w:szCs w:val="20"/>
              </w:rPr>
            </w:pPr>
            <w:r w:rsidRPr="006F4F9D">
              <w:rPr>
                <w:sz w:val="20"/>
                <w:szCs w:val="20"/>
              </w:rPr>
              <w:t>ежемесячные расходы не более 2 тыс. рублей включительно в расчете на муниципального служащего Урмарского муниципального округа Чувашской Республики</w:t>
            </w:r>
          </w:p>
        </w:tc>
      </w:tr>
      <w:tr w:rsidR="00D3069F" w:rsidRPr="006F4F9D" w14:paraId="310654EB" w14:textId="77777777" w:rsidTr="00C0068E">
        <w:tc>
          <w:tcPr>
            <w:tcW w:w="2420" w:type="dxa"/>
            <w:tcBorders>
              <w:top w:val="nil"/>
              <w:left w:val="nil"/>
              <w:bottom w:val="nil"/>
              <w:right w:val="nil"/>
            </w:tcBorders>
            <w:hideMark/>
          </w:tcPr>
          <w:p w14:paraId="6F78DBDF" w14:textId="77777777" w:rsidR="00D3069F" w:rsidRPr="006F4F9D" w:rsidRDefault="00D3069F" w:rsidP="00C0068E">
            <w:pPr>
              <w:pStyle w:val="afffffff3"/>
              <w:ind w:firstLine="0"/>
              <w:jc w:val="center"/>
              <w:rPr>
                <w:sz w:val="20"/>
                <w:szCs w:val="20"/>
              </w:rPr>
            </w:pPr>
          </w:p>
        </w:tc>
        <w:tc>
          <w:tcPr>
            <w:tcW w:w="1843" w:type="dxa"/>
            <w:tcBorders>
              <w:top w:val="nil"/>
              <w:left w:val="nil"/>
              <w:bottom w:val="nil"/>
              <w:right w:val="nil"/>
            </w:tcBorders>
            <w:hideMark/>
          </w:tcPr>
          <w:p w14:paraId="0A97DE92" w14:textId="77777777" w:rsidR="00D3069F" w:rsidRPr="006F4F9D" w:rsidRDefault="00D3069F" w:rsidP="00C0068E">
            <w:pPr>
              <w:pStyle w:val="afffffff3"/>
              <w:ind w:firstLine="0"/>
              <w:jc w:val="center"/>
              <w:rPr>
                <w:sz w:val="20"/>
                <w:szCs w:val="20"/>
              </w:rPr>
            </w:pPr>
            <w:r w:rsidRPr="006F4F9D">
              <w:rPr>
                <w:sz w:val="20"/>
                <w:szCs w:val="20"/>
              </w:rPr>
              <w:t>главная группа должностей категории «руководители»</w:t>
            </w:r>
          </w:p>
        </w:tc>
        <w:tc>
          <w:tcPr>
            <w:tcW w:w="1276" w:type="dxa"/>
            <w:tcBorders>
              <w:top w:val="nil"/>
              <w:left w:val="nil"/>
              <w:bottom w:val="nil"/>
              <w:right w:val="nil"/>
            </w:tcBorders>
          </w:tcPr>
          <w:p w14:paraId="7F423185" w14:textId="77777777" w:rsidR="00D3069F" w:rsidRPr="006F4F9D" w:rsidRDefault="00D3069F" w:rsidP="00C0068E">
            <w:pPr>
              <w:pStyle w:val="afffffff3"/>
              <w:ind w:firstLine="0"/>
              <w:jc w:val="center"/>
              <w:rPr>
                <w:sz w:val="20"/>
                <w:szCs w:val="20"/>
              </w:rPr>
            </w:pPr>
            <w:r w:rsidRPr="006F4F9D">
              <w:rPr>
                <w:sz w:val="20"/>
                <w:szCs w:val="20"/>
              </w:rPr>
              <w:t>подвижная связь</w:t>
            </w:r>
          </w:p>
        </w:tc>
        <w:tc>
          <w:tcPr>
            <w:tcW w:w="1984" w:type="dxa"/>
            <w:tcBorders>
              <w:left w:val="nil"/>
              <w:right w:val="nil"/>
            </w:tcBorders>
          </w:tcPr>
          <w:p w14:paraId="2972BB25" w14:textId="77777777" w:rsidR="00D3069F" w:rsidRPr="006F4F9D" w:rsidRDefault="00D3069F" w:rsidP="00C0068E">
            <w:pPr>
              <w:pStyle w:val="afffffff3"/>
              <w:ind w:firstLine="0"/>
              <w:jc w:val="center"/>
              <w:rPr>
                <w:sz w:val="20"/>
                <w:szCs w:val="20"/>
              </w:rPr>
            </w:pPr>
            <w:r w:rsidRPr="006F4F9D">
              <w:rPr>
                <w:sz w:val="20"/>
                <w:szCs w:val="20"/>
              </w:rPr>
              <w:t>не более 1 единицы в расчете на муниципального служащего Урмарского муниципального округа Чувашской Республики</w:t>
            </w:r>
          </w:p>
        </w:tc>
        <w:tc>
          <w:tcPr>
            <w:tcW w:w="2126" w:type="dxa"/>
            <w:tcBorders>
              <w:left w:val="nil"/>
              <w:right w:val="nil"/>
            </w:tcBorders>
          </w:tcPr>
          <w:p w14:paraId="31824FC9" w14:textId="77777777" w:rsidR="00D3069F" w:rsidRPr="006F4F9D" w:rsidRDefault="00D3069F" w:rsidP="00C0068E">
            <w:pPr>
              <w:pStyle w:val="afffffff3"/>
              <w:ind w:firstLine="0"/>
              <w:jc w:val="center"/>
              <w:rPr>
                <w:sz w:val="20"/>
                <w:szCs w:val="20"/>
              </w:rPr>
            </w:pPr>
            <w:r w:rsidRPr="006F4F9D">
              <w:rPr>
                <w:sz w:val="20"/>
                <w:szCs w:val="20"/>
              </w:rPr>
              <w:t>1</w:t>
            </w:r>
          </w:p>
        </w:tc>
        <w:tc>
          <w:tcPr>
            <w:tcW w:w="2693" w:type="dxa"/>
            <w:tcBorders>
              <w:top w:val="nil"/>
              <w:left w:val="nil"/>
              <w:bottom w:val="nil"/>
              <w:right w:val="nil"/>
            </w:tcBorders>
          </w:tcPr>
          <w:p w14:paraId="6F3BA796" w14:textId="77777777" w:rsidR="00D3069F" w:rsidRPr="006F4F9D" w:rsidRDefault="00D3069F" w:rsidP="00C0068E">
            <w:pPr>
              <w:pStyle w:val="afffffff3"/>
              <w:ind w:firstLine="0"/>
              <w:jc w:val="center"/>
              <w:rPr>
                <w:sz w:val="20"/>
                <w:szCs w:val="20"/>
              </w:rPr>
            </w:pPr>
            <w:r w:rsidRPr="006F4F9D">
              <w:rPr>
                <w:sz w:val="20"/>
                <w:szCs w:val="20"/>
              </w:rPr>
              <w:t>не более 5 тыс. рублей включительно за 1 единицу в расчете на муниципального служащего Урмарского муниципального округа Чувашской Республики</w:t>
            </w:r>
          </w:p>
        </w:tc>
        <w:tc>
          <w:tcPr>
            <w:tcW w:w="2410" w:type="dxa"/>
            <w:tcBorders>
              <w:top w:val="nil"/>
              <w:left w:val="nil"/>
              <w:bottom w:val="nil"/>
              <w:right w:val="nil"/>
            </w:tcBorders>
          </w:tcPr>
          <w:p w14:paraId="5E990FF7" w14:textId="77777777" w:rsidR="00D3069F" w:rsidRPr="006F4F9D" w:rsidRDefault="00D3069F" w:rsidP="00C0068E">
            <w:pPr>
              <w:pStyle w:val="afffffff3"/>
              <w:ind w:firstLine="0"/>
              <w:jc w:val="center"/>
              <w:rPr>
                <w:sz w:val="20"/>
                <w:szCs w:val="20"/>
              </w:rPr>
            </w:pPr>
            <w:r w:rsidRPr="006F4F9D">
              <w:rPr>
                <w:sz w:val="20"/>
                <w:szCs w:val="20"/>
              </w:rPr>
              <w:t xml:space="preserve">ежемесячные расходы не более 1 тыс. рублей включительно в расчете на муниципального служащего </w:t>
            </w:r>
            <w:proofErr w:type="spellStart"/>
            <w:r w:rsidRPr="006F4F9D">
              <w:rPr>
                <w:sz w:val="20"/>
                <w:szCs w:val="20"/>
              </w:rPr>
              <w:t>Урмарскогомуниципального</w:t>
            </w:r>
            <w:proofErr w:type="spellEnd"/>
            <w:r w:rsidRPr="006F4F9D">
              <w:rPr>
                <w:sz w:val="20"/>
                <w:szCs w:val="20"/>
              </w:rPr>
              <w:t xml:space="preserve"> округа Чувашской Республики</w:t>
            </w:r>
          </w:p>
        </w:tc>
      </w:tr>
      <w:tr w:rsidR="00D3069F" w:rsidRPr="006F4F9D" w14:paraId="5A0E5F41" w14:textId="77777777" w:rsidTr="00C0068E">
        <w:tc>
          <w:tcPr>
            <w:tcW w:w="2420" w:type="dxa"/>
            <w:tcBorders>
              <w:top w:val="nil"/>
              <w:left w:val="nil"/>
              <w:bottom w:val="single" w:sz="2" w:space="0" w:color="000000"/>
              <w:right w:val="nil"/>
            </w:tcBorders>
            <w:hideMark/>
          </w:tcPr>
          <w:p w14:paraId="5AF47B35" w14:textId="77777777" w:rsidR="00D3069F" w:rsidRPr="006F4F9D" w:rsidRDefault="00D3069F" w:rsidP="00C0068E">
            <w:pPr>
              <w:pStyle w:val="afffffff3"/>
              <w:ind w:firstLine="0"/>
              <w:jc w:val="center"/>
              <w:rPr>
                <w:sz w:val="20"/>
                <w:szCs w:val="20"/>
              </w:rPr>
            </w:pPr>
          </w:p>
        </w:tc>
        <w:tc>
          <w:tcPr>
            <w:tcW w:w="1843" w:type="dxa"/>
            <w:tcBorders>
              <w:top w:val="nil"/>
              <w:left w:val="nil"/>
              <w:bottom w:val="single" w:sz="2" w:space="0" w:color="000000"/>
              <w:right w:val="nil"/>
            </w:tcBorders>
            <w:hideMark/>
          </w:tcPr>
          <w:p w14:paraId="7027972A" w14:textId="77777777" w:rsidR="00D3069F" w:rsidRPr="006F4F9D" w:rsidRDefault="00D3069F" w:rsidP="00C0068E">
            <w:pPr>
              <w:pStyle w:val="afffffff3"/>
              <w:ind w:firstLine="0"/>
              <w:jc w:val="center"/>
              <w:rPr>
                <w:sz w:val="20"/>
                <w:szCs w:val="20"/>
              </w:rPr>
            </w:pPr>
            <w:r w:rsidRPr="006F4F9D">
              <w:rPr>
                <w:sz w:val="20"/>
                <w:szCs w:val="20"/>
              </w:rPr>
              <w:t xml:space="preserve">ведущая группа должностей </w:t>
            </w:r>
            <w:r w:rsidRPr="006F4F9D">
              <w:rPr>
                <w:sz w:val="20"/>
                <w:szCs w:val="20"/>
              </w:rPr>
              <w:lastRenderedPageBreak/>
              <w:t>категории «руководители»</w:t>
            </w:r>
          </w:p>
        </w:tc>
        <w:tc>
          <w:tcPr>
            <w:tcW w:w="1276" w:type="dxa"/>
            <w:tcBorders>
              <w:top w:val="nil"/>
              <w:left w:val="nil"/>
              <w:bottom w:val="single" w:sz="2" w:space="0" w:color="000000"/>
              <w:right w:val="nil"/>
            </w:tcBorders>
          </w:tcPr>
          <w:p w14:paraId="39DF0A36" w14:textId="77777777" w:rsidR="00D3069F" w:rsidRPr="006F4F9D" w:rsidRDefault="00D3069F" w:rsidP="00C0068E">
            <w:pPr>
              <w:pStyle w:val="afffffff3"/>
              <w:ind w:firstLine="0"/>
              <w:jc w:val="center"/>
              <w:rPr>
                <w:sz w:val="20"/>
                <w:szCs w:val="20"/>
              </w:rPr>
            </w:pPr>
            <w:r w:rsidRPr="006F4F9D">
              <w:rPr>
                <w:sz w:val="20"/>
                <w:szCs w:val="20"/>
              </w:rPr>
              <w:lastRenderedPageBreak/>
              <w:t>подвижная связь</w:t>
            </w:r>
          </w:p>
        </w:tc>
        <w:tc>
          <w:tcPr>
            <w:tcW w:w="1984" w:type="dxa"/>
            <w:tcBorders>
              <w:left w:val="nil"/>
              <w:bottom w:val="single" w:sz="2" w:space="0" w:color="000000"/>
              <w:right w:val="nil"/>
            </w:tcBorders>
          </w:tcPr>
          <w:p w14:paraId="3C979F72" w14:textId="77777777" w:rsidR="00D3069F" w:rsidRPr="006F4F9D" w:rsidRDefault="00D3069F" w:rsidP="00C0068E">
            <w:pPr>
              <w:pStyle w:val="afffffff3"/>
              <w:ind w:firstLine="0"/>
              <w:jc w:val="center"/>
              <w:rPr>
                <w:sz w:val="20"/>
                <w:szCs w:val="20"/>
              </w:rPr>
            </w:pPr>
            <w:r w:rsidRPr="006F4F9D">
              <w:rPr>
                <w:sz w:val="20"/>
                <w:szCs w:val="20"/>
              </w:rPr>
              <w:t xml:space="preserve">не более 1 единицы в расчете на </w:t>
            </w:r>
            <w:r w:rsidRPr="006F4F9D">
              <w:rPr>
                <w:sz w:val="20"/>
                <w:szCs w:val="20"/>
              </w:rPr>
              <w:lastRenderedPageBreak/>
              <w:t>муниципального служащего Урмарского муниципального округа Чувашской Республики</w:t>
            </w:r>
          </w:p>
        </w:tc>
        <w:tc>
          <w:tcPr>
            <w:tcW w:w="2126" w:type="dxa"/>
            <w:tcBorders>
              <w:left w:val="nil"/>
              <w:bottom w:val="single" w:sz="2" w:space="0" w:color="000000"/>
              <w:right w:val="nil"/>
            </w:tcBorders>
          </w:tcPr>
          <w:p w14:paraId="1FCCAC7C" w14:textId="77777777" w:rsidR="00D3069F" w:rsidRPr="006F4F9D" w:rsidRDefault="00D3069F" w:rsidP="00C0068E">
            <w:pPr>
              <w:pStyle w:val="afffffff3"/>
              <w:ind w:firstLine="0"/>
              <w:jc w:val="center"/>
              <w:rPr>
                <w:sz w:val="20"/>
                <w:szCs w:val="20"/>
              </w:rPr>
            </w:pPr>
            <w:r w:rsidRPr="006F4F9D">
              <w:rPr>
                <w:sz w:val="20"/>
                <w:szCs w:val="20"/>
              </w:rPr>
              <w:lastRenderedPageBreak/>
              <w:t>1</w:t>
            </w:r>
          </w:p>
        </w:tc>
        <w:tc>
          <w:tcPr>
            <w:tcW w:w="2693" w:type="dxa"/>
            <w:tcBorders>
              <w:top w:val="nil"/>
              <w:left w:val="nil"/>
              <w:bottom w:val="single" w:sz="2" w:space="0" w:color="000000"/>
              <w:right w:val="nil"/>
            </w:tcBorders>
          </w:tcPr>
          <w:p w14:paraId="0A01E33F" w14:textId="77777777" w:rsidR="00D3069F" w:rsidRPr="006F4F9D" w:rsidRDefault="00D3069F" w:rsidP="00C0068E">
            <w:pPr>
              <w:pStyle w:val="afffffff3"/>
              <w:ind w:firstLine="0"/>
              <w:jc w:val="center"/>
              <w:rPr>
                <w:sz w:val="20"/>
                <w:szCs w:val="20"/>
              </w:rPr>
            </w:pPr>
            <w:r w:rsidRPr="006F4F9D">
              <w:rPr>
                <w:sz w:val="20"/>
                <w:szCs w:val="20"/>
              </w:rPr>
              <w:t xml:space="preserve">не более 5 тыс. рублей включительно за 1 единицу в </w:t>
            </w:r>
            <w:r w:rsidRPr="006F4F9D">
              <w:rPr>
                <w:sz w:val="20"/>
                <w:szCs w:val="20"/>
              </w:rPr>
              <w:lastRenderedPageBreak/>
              <w:t>расчете на муниципального служащего Урмарского муниципального округа Чувашской Республики</w:t>
            </w:r>
          </w:p>
        </w:tc>
        <w:tc>
          <w:tcPr>
            <w:tcW w:w="2410" w:type="dxa"/>
            <w:tcBorders>
              <w:top w:val="nil"/>
              <w:left w:val="nil"/>
              <w:bottom w:val="single" w:sz="2" w:space="0" w:color="000000"/>
              <w:right w:val="nil"/>
            </w:tcBorders>
          </w:tcPr>
          <w:p w14:paraId="0577A555" w14:textId="77777777" w:rsidR="00D3069F" w:rsidRPr="006F4F9D" w:rsidRDefault="00D3069F" w:rsidP="00C0068E">
            <w:pPr>
              <w:pStyle w:val="afffffff3"/>
              <w:ind w:firstLine="0"/>
              <w:jc w:val="center"/>
              <w:rPr>
                <w:sz w:val="20"/>
                <w:szCs w:val="20"/>
              </w:rPr>
            </w:pPr>
            <w:r w:rsidRPr="006F4F9D">
              <w:rPr>
                <w:sz w:val="20"/>
                <w:szCs w:val="20"/>
              </w:rPr>
              <w:lastRenderedPageBreak/>
              <w:t xml:space="preserve">ежемесячные расходы не более 0,8 тыс. рублей </w:t>
            </w:r>
            <w:r w:rsidRPr="006F4F9D">
              <w:rPr>
                <w:sz w:val="20"/>
                <w:szCs w:val="20"/>
              </w:rPr>
              <w:lastRenderedPageBreak/>
              <w:t>включительно в расчете на муниципального служащего Урмарского муниципального округа Чувашской Республики</w:t>
            </w:r>
          </w:p>
        </w:tc>
      </w:tr>
    </w:tbl>
    <w:p w14:paraId="74693559" w14:textId="77777777" w:rsidR="00D3069F" w:rsidRPr="006F4F9D" w:rsidRDefault="00D3069F" w:rsidP="00D3069F">
      <w:pPr>
        <w:pStyle w:val="afffffff3"/>
        <w:ind w:firstLine="567"/>
        <w:rPr>
          <w:sz w:val="20"/>
          <w:szCs w:val="20"/>
        </w:rPr>
      </w:pPr>
      <w:r w:rsidRPr="006F4F9D">
        <w:rPr>
          <w:sz w:val="20"/>
          <w:szCs w:val="20"/>
        </w:rPr>
        <w:lastRenderedPageBreak/>
        <w:t>--------------------------------</w:t>
      </w:r>
    </w:p>
    <w:p w14:paraId="03309763" w14:textId="77777777" w:rsidR="00D3069F" w:rsidRPr="006F4F9D" w:rsidRDefault="00D3069F" w:rsidP="00D3069F">
      <w:pPr>
        <w:pStyle w:val="afffffff3"/>
        <w:ind w:firstLine="567"/>
        <w:rPr>
          <w:sz w:val="20"/>
          <w:szCs w:val="20"/>
        </w:rPr>
      </w:pPr>
      <w:r w:rsidRPr="006F4F9D">
        <w:rPr>
          <w:sz w:val="20"/>
          <w:szCs w:val="20"/>
          <w:vertAlign w:val="superscript"/>
        </w:rPr>
        <w:t>1</w:t>
      </w:r>
      <w:r w:rsidRPr="006F4F9D">
        <w:rPr>
          <w:sz w:val="20"/>
          <w:szCs w:val="20"/>
        </w:rPr>
        <w:t xml:space="preserve"> Категории и группы должностей муниципальной службы в соответствии с Реестром должностей муниципальной службы в Чувашской Республике, утвержденным </w:t>
      </w:r>
      <w:hyperlink r:id="rId118" w:history="1">
        <w:r w:rsidRPr="006F4F9D">
          <w:rPr>
            <w:sz w:val="20"/>
            <w:szCs w:val="20"/>
          </w:rPr>
          <w:t>Законом</w:t>
        </w:r>
      </w:hyperlink>
      <w:r w:rsidRPr="006F4F9D">
        <w:rPr>
          <w:sz w:val="20"/>
          <w:szCs w:val="20"/>
        </w:rPr>
        <w:t xml:space="preserve"> Чувашской Республики от 5 октября 2007 г. № 62 «О муниципальной службе в Чувашской Республике».</w:t>
      </w:r>
    </w:p>
    <w:p w14:paraId="7A2C74C6" w14:textId="77777777" w:rsidR="00D3069F" w:rsidRPr="006F4F9D" w:rsidRDefault="00D3069F" w:rsidP="00D3069F">
      <w:pPr>
        <w:pStyle w:val="afffffff3"/>
        <w:ind w:firstLine="567"/>
        <w:rPr>
          <w:sz w:val="20"/>
          <w:szCs w:val="20"/>
        </w:rPr>
      </w:pPr>
      <w:r w:rsidRPr="006F4F9D">
        <w:rPr>
          <w:sz w:val="20"/>
          <w:szCs w:val="20"/>
          <w:vertAlign w:val="superscript"/>
        </w:rPr>
        <w:t>2</w:t>
      </w:r>
      <w:r w:rsidRPr="006F4F9D">
        <w:rPr>
          <w:sz w:val="20"/>
          <w:szCs w:val="20"/>
        </w:rPr>
        <w:t xml:space="preserve"> Периодичность приобретения средств связи определяется максимальным сроком полезного использования и составляет 5 лет.</w:t>
      </w:r>
    </w:p>
    <w:p w14:paraId="1688B889" w14:textId="77777777" w:rsidR="00D3069F" w:rsidRPr="006F4F9D" w:rsidRDefault="00D3069F" w:rsidP="00D3069F">
      <w:pPr>
        <w:pStyle w:val="afffffff3"/>
        <w:ind w:firstLine="567"/>
        <w:rPr>
          <w:sz w:val="20"/>
          <w:szCs w:val="20"/>
        </w:rPr>
      </w:pPr>
      <w:r w:rsidRPr="006F4F9D">
        <w:rPr>
          <w:sz w:val="20"/>
          <w:szCs w:val="20"/>
          <w:vertAlign w:val="superscript"/>
        </w:rPr>
        <w:t>3</w:t>
      </w:r>
      <w:r w:rsidRPr="006F4F9D">
        <w:rPr>
          <w:sz w:val="20"/>
          <w:szCs w:val="20"/>
        </w:rPr>
        <w:t xml:space="preserve"> Объем расходов, рассчитанный с применением нормативных затрат на приобретение услуг подвижной связи и расходов на услуги связи, может быть изменен по решению руководителя муниципального органа Урмарского муниципального округа Чувашской Республики в пределах утвержденных на эти цели лимитов бюджетных обязательств по соответствующему коду классификации расходов бюджета.</w:t>
      </w:r>
    </w:p>
    <w:p w14:paraId="161C19D8" w14:textId="77777777" w:rsidR="00D3069F" w:rsidRPr="006F4F9D" w:rsidRDefault="00D3069F" w:rsidP="00D3069F">
      <w:pPr>
        <w:pStyle w:val="afffffff3"/>
        <w:ind w:firstLine="567"/>
        <w:rPr>
          <w:sz w:val="20"/>
          <w:szCs w:val="20"/>
        </w:rPr>
      </w:pPr>
    </w:p>
    <w:p w14:paraId="4F181E2D" w14:textId="77777777" w:rsidR="00D3069F" w:rsidRPr="006F4F9D" w:rsidRDefault="00D3069F" w:rsidP="00D3069F">
      <w:pPr>
        <w:pStyle w:val="afffffff3"/>
        <w:ind w:firstLine="567"/>
        <w:rPr>
          <w:sz w:val="20"/>
          <w:szCs w:val="20"/>
        </w:rPr>
        <w:sectPr w:rsidR="00D3069F" w:rsidRPr="006F4F9D" w:rsidSect="00D3069F">
          <w:pgSz w:w="16838" w:h="11906" w:orient="landscape"/>
          <w:pgMar w:top="851" w:right="1134" w:bottom="1701" w:left="1134" w:header="709" w:footer="709" w:gutter="0"/>
          <w:cols w:space="708"/>
          <w:docGrid w:linePitch="360"/>
        </w:sectPr>
      </w:pPr>
    </w:p>
    <w:p w14:paraId="6B4A92B7" w14:textId="77777777" w:rsidR="00D3069F" w:rsidRPr="006F4F9D" w:rsidRDefault="00D3069F" w:rsidP="00D3069F">
      <w:pPr>
        <w:pStyle w:val="afffffff3"/>
        <w:ind w:left="9214" w:firstLine="0"/>
        <w:jc w:val="right"/>
        <w:rPr>
          <w:sz w:val="20"/>
          <w:szCs w:val="20"/>
        </w:rPr>
      </w:pPr>
      <w:r w:rsidRPr="006F4F9D">
        <w:rPr>
          <w:sz w:val="20"/>
          <w:szCs w:val="20"/>
        </w:rPr>
        <w:lastRenderedPageBreak/>
        <w:t>Приложение № 2</w:t>
      </w:r>
    </w:p>
    <w:p w14:paraId="26EB65AD" w14:textId="77777777" w:rsidR="00D3069F" w:rsidRPr="006F4F9D" w:rsidRDefault="00D3069F" w:rsidP="00D3069F">
      <w:pPr>
        <w:pStyle w:val="afffffff3"/>
        <w:ind w:left="9214" w:firstLine="0"/>
        <w:jc w:val="right"/>
        <w:rPr>
          <w:sz w:val="20"/>
          <w:szCs w:val="20"/>
        </w:rPr>
      </w:pPr>
      <w:r w:rsidRPr="006F4F9D">
        <w:rPr>
          <w:sz w:val="20"/>
          <w:szCs w:val="20"/>
        </w:rPr>
        <w:t>к Методике определения</w:t>
      </w:r>
    </w:p>
    <w:p w14:paraId="2FA8669B" w14:textId="77777777" w:rsidR="00D3069F" w:rsidRPr="006F4F9D" w:rsidRDefault="00D3069F" w:rsidP="00D3069F">
      <w:pPr>
        <w:pStyle w:val="afffffff3"/>
        <w:ind w:left="9214" w:firstLine="0"/>
        <w:jc w:val="right"/>
        <w:rPr>
          <w:sz w:val="20"/>
          <w:szCs w:val="20"/>
        </w:rPr>
      </w:pPr>
      <w:r w:rsidRPr="006F4F9D">
        <w:rPr>
          <w:sz w:val="20"/>
          <w:szCs w:val="20"/>
        </w:rPr>
        <w:t>нормативных затрат на обеспечение</w:t>
      </w:r>
    </w:p>
    <w:p w14:paraId="6A750A18" w14:textId="77777777" w:rsidR="00D3069F" w:rsidRPr="006F4F9D" w:rsidRDefault="00D3069F" w:rsidP="00D3069F">
      <w:pPr>
        <w:pStyle w:val="afffffff3"/>
        <w:ind w:left="9214" w:firstLine="0"/>
        <w:jc w:val="right"/>
        <w:rPr>
          <w:sz w:val="20"/>
          <w:szCs w:val="20"/>
        </w:rPr>
      </w:pPr>
      <w:r w:rsidRPr="006F4F9D">
        <w:rPr>
          <w:sz w:val="20"/>
          <w:szCs w:val="20"/>
        </w:rPr>
        <w:t>функций муниципальных органов</w:t>
      </w:r>
    </w:p>
    <w:p w14:paraId="271126FE" w14:textId="77777777" w:rsidR="00D3069F" w:rsidRPr="006F4F9D" w:rsidRDefault="00D3069F" w:rsidP="00D3069F">
      <w:pPr>
        <w:pStyle w:val="afffffff3"/>
        <w:ind w:left="9214" w:firstLine="0"/>
        <w:jc w:val="right"/>
        <w:rPr>
          <w:sz w:val="20"/>
          <w:szCs w:val="20"/>
        </w:rPr>
      </w:pPr>
      <w:r w:rsidRPr="006F4F9D">
        <w:rPr>
          <w:sz w:val="20"/>
          <w:szCs w:val="20"/>
        </w:rPr>
        <w:t>Урмарского муниципального округа</w:t>
      </w:r>
    </w:p>
    <w:p w14:paraId="5811A3CE" w14:textId="77777777" w:rsidR="00D3069F" w:rsidRPr="006F4F9D" w:rsidRDefault="00D3069F" w:rsidP="00D3069F">
      <w:pPr>
        <w:pStyle w:val="afffffff3"/>
        <w:ind w:left="9214" w:firstLine="0"/>
        <w:jc w:val="right"/>
        <w:rPr>
          <w:sz w:val="20"/>
          <w:szCs w:val="20"/>
        </w:rPr>
      </w:pPr>
      <w:r w:rsidRPr="006F4F9D">
        <w:rPr>
          <w:sz w:val="20"/>
          <w:szCs w:val="20"/>
        </w:rPr>
        <w:t>Чувашской Республики, включая</w:t>
      </w:r>
    </w:p>
    <w:p w14:paraId="37C60541" w14:textId="77777777" w:rsidR="00D3069F" w:rsidRPr="006F4F9D" w:rsidRDefault="00D3069F" w:rsidP="00D3069F">
      <w:pPr>
        <w:pStyle w:val="afffffff3"/>
        <w:ind w:left="9214" w:firstLine="0"/>
        <w:jc w:val="right"/>
        <w:rPr>
          <w:sz w:val="20"/>
          <w:szCs w:val="20"/>
        </w:rPr>
      </w:pPr>
      <w:r w:rsidRPr="006F4F9D">
        <w:rPr>
          <w:sz w:val="20"/>
          <w:szCs w:val="20"/>
        </w:rPr>
        <w:t>подведомственные им казенные учреждения</w:t>
      </w:r>
    </w:p>
    <w:p w14:paraId="42C46C46" w14:textId="77777777" w:rsidR="00D3069F" w:rsidRPr="006F4F9D" w:rsidRDefault="00D3069F" w:rsidP="00D3069F">
      <w:pPr>
        <w:pStyle w:val="afffffff3"/>
        <w:ind w:left="9214" w:firstLine="0"/>
        <w:jc w:val="right"/>
        <w:rPr>
          <w:sz w:val="20"/>
          <w:szCs w:val="20"/>
        </w:rPr>
      </w:pPr>
      <w:r w:rsidRPr="006F4F9D">
        <w:rPr>
          <w:sz w:val="20"/>
          <w:szCs w:val="20"/>
        </w:rPr>
        <w:t>Урмарского муниципального округа</w:t>
      </w:r>
    </w:p>
    <w:p w14:paraId="047A9539" w14:textId="77777777" w:rsidR="00D3069F" w:rsidRPr="006F4F9D" w:rsidRDefault="00D3069F" w:rsidP="00D3069F">
      <w:pPr>
        <w:pStyle w:val="afffffff3"/>
        <w:ind w:left="9214" w:firstLine="0"/>
        <w:jc w:val="right"/>
        <w:rPr>
          <w:sz w:val="20"/>
          <w:szCs w:val="20"/>
        </w:rPr>
      </w:pPr>
      <w:r w:rsidRPr="006F4F9D">
        <w:rPr>
          <w:sz w:val="20"/>
          <w:szCs w:val="20"/>
        </w:rPr>
        <w:t>Чувашской Республики</w:t>
      </w:r>
    </w:p>
    <w:p w14:paraId="6DBB4C60" w14:textId="77777777" w:rsidR="00D3069F" w:rsidRPr="006F4F9D" w:rsidRDefault="00D3069F" w:rsidP="00D3069F">
      <w:pPr>
        <w:pStyle w:val="afffffff3"/>
        <w:rPr>
          <w:sz w:val="20"/>
          <w:szCs w:val="20"/>
        </w:rPr>
      </w:pPr>
    </w:p>
    <w:p w14:paraId="456DE035" w14:textId="77777777" w:rsidR="00D3069F" w:rsidRPr="006F4F9D" w:rsidRDefault="00D3069F" w:rsidP="00D3069F">
      <w:pPr>
        <w:pStyle w:val="30"/>
        <w:rPr>
          <w:rFonts w:ascii="Times New Roman" w:hAnsi="Times New Roman"/>
          <w:b w:val="0"/>
          <w:bCs/>
          <w:kern w:val="3"/>
        </w:rPr>
      </w:pPr>
      <w:r w:rsidRPr="006F4F9D">
        <w:rPr>
          <w:rFonts w:ascii="Times New Roman" w:hAnsi="Times New Roman"/>
          <w:b w:val="0"/>
          <w:kern w:val="3"/>
        </w:rPr>
        <w:t>Нормативы</w:t>
      </w:r>
    </w:p>
    <w:p w14:paraId="233F294C" w14:textId="77777777" w:rsidR="00D3069F" w:rsidRPr="006F4F9D" w:rsidRDefault="00D3069F" w:rsidP="00D3069F">
      <w:pPr>
        <w:pStyle w:val="30"/>
        <w:rPr>
          <w:rFonts w:ascii="Times New Roman" w:hAnsi="Times New Roman"/>
          <w:b w:val="0"/>
          <w:bCs/>
          <w:kern w:val="3"/>
        </w:rPr>
      </w:pPr>
      <w:r w:rsidRPr="006F4F9D">
        <w:rPr>
          <w:rFonts w:ascii="Times New Roman" w:hAnsi="Times New Roman"/>
          <w:b w:val="0"/>
          <w:kern w:val="3"/>
        </w:rPr>
        <w:t xml:space="preserve">обеспечения функций муниципальных органов Урмарского муниципального округа Чувашской Республики, </w:t>
      </w:r>
    </w:p>
    <w:p w14:paraId="49200C7F" w14:textId="77777777" w:rsidR="00D3069F" w:rsidRPr="006F4F9D" w:rsidRDefault="00D3069F" w:rsidP="00D3069F">
      <w:pPr>
        <w:pStyle w:val="30"/>
        <w:rPr>
          <w:rFonts w:ascii="Times New Roman" w:hAnsi="Times New Roman"/>
          <w:b w:val="0"/>
          <w:bCs/>
          <w:kern w:val="3"/>
        </w:rPr>
      </w:pPr>
      <w:r w:rsidRPr="006F4F9D">
        <w:rPr>
          <w:rFonts w:ascii="Times New Roman" w:hAnsi="Times New Roman"/>
          <w:b w:val="0"/>
          <w:kern w:val="3"/>
        </w:rPr>
        <w:t xml:space="preserve">применяемые при расчете нормативных затрат </w:t>
      </w:r>
    </w:p>
    <w:p w14:paraId="6D8C2D57" w14:textId="77777777" w:rsidR="00D3069F" w:rsidRPr="006F4F9D" w:rsidRDefault="00D3069F" w:rsidP="00D3069F">
      <w:pPr>
        <w:pStyle w:val="30"/>
        <w:rPr>
          <w:rFonts w:ascii="Times New Roman" w:hAnsi="Times New Roman"/>
          <w:b w:val="0"/>
          <w:bCs/>
          <w:kern w:val="3"/>
        </w:rPr>
      </w:pPr>
      <w:r w:rsidRPr="006F4F9D">
        <w:rPr>
          <w:rFonts w:ascii="Times New Roman" w:hAnsi="Times New Roman"/>
          <w:b w:val="0"/>
          <w:kern w:val="3"/>
        </w:rPr>
        <w:t xml:space="preserve">на приобретение планшетных компьютеров и SIM-карт с услугой интернет-провайдера по передаче данных </w:t>
      </w:r>
    </w:p>
    <w:p w14:paraId="35B44E34" w14:textId="77777777" w:rsidR="00D3069F" w:rsidRPr="006F4F9D" w:rsidRDefault="00D3069F" w:rsidP="00D3069F">
      <w:pPr>
        <w:pStyle w:val="30"/>
        <w:rPr>
          <w:rFonts w:ascii="Times New Roman" w:hAnsi="Times New Roman"/>
          <w:b w:val="0"/>
          <w:bCs/>
          <w:kern w:val="3"/>
        </w:rPr>
      </w:pPr>
      <w:r w:rsidRPr="006F4F9D">
        <w:rPr>
          <w:rFonts w:ascii="Times New Roman" w:hAnsi="Times New Roman"/>
          <w:b w:val="0"/>
          <w:kern w:val="3"/>
        </w:rPr>
        <w:t>с использованием информационно-телекоммуникационной сети «Интернет»</w:t>
      </w:r>
    </w:p>
    <w:p w14:paraId="6128F46F" w14:textId="77777777" w:rsidR="00D3069F" w:rsidRPr="006F4F9D" w:rsidRDefault="00D3069F" w:rsidP="00D3069F">
      <w:pPr>
        <w:rPr>
          <w:rFonts w:ascii="Times New Roman" w:hAnsi="Times New Roman" w:cs="Times New Roman"/>
          <w:sz w:val="20"/>
          <w:szCs w:val="20"/>
        </w:rPr>
      </w:pPr>
    </w:p>
    <w:tbl>
      <w:tblPr>
        <w:tblW w:w="14611" w:type="dxa"/>
        <w:tblLayout w:type="fixed"/>
        <w:tblCellMar>
          <w:left w:w="10" w:type="dxa"/>
          <w:right w:w="10" w:type="dxa"/>
        </w:tblCellMar>
        <w:tblLook w:val="04A0" w:firstRow="1" w:lastRow="0" w:firstColumn="1" w:lastColumn="0" w:noHBand="0" w:noVBand="1"/>
      </w:tblPr>
      <w:tblGrid>
        <w:gridCol w:w="2420"/>
        <w:gridCol w:w="1843"/>
        <w:gridCol w:w="2552"/>
        <w:gridCol w:w="2126"/>
        <w:gridCol w:w="2976"/>
        <w:gridCol w:w="2694"/>
      </w:tblGrid>
      <w:tr w:rsidR="00D3069F" w:rsidRPr="006F4F9D" w14:paraId="249561AF" w14:textId="77777777" w:rsidTr="00C0068E">
        <w:tc>
          <w:tcPr>
            <w:tcW w:w="2420" w:type="dxa"/>
            <w:tcBorders>
              <w:top w:val="single" w:sz="2" w:space="0" w:color="000000"/>
              <w:left w:val="nil"/>
              <w:bottom w:val="single" w:sz="2" w:space="0" w:color="000000"/>
              <w:right w:val="single" w:sz="2" w:space="0" w:color="000000"/>
            </w:tcBorders>
            <w:hideMark/>
          </w:tcPr>
          <w:p w14:paraId="7B363477" w14:textId="77777777" w:rsidR="00D3069F" w:rsidRPr="006F4F9D" w:rsidRDefault="00D3069F" w:rsidP="00C0068E">
            <w:pPr>
              <w:pStyle w:val="afffffff3"/>
              <w:ind w:firstLine="0"/>
              <w:jc w:val="center"/>
              <w:rPr>
                <w:sz w:val="20"/>
                <w:szCs w:val="20"/>
              </w:rPr>
            </w:pPr>
            <w:r w:rsidRPr="006F4F9D">
              <w:rPr>
                <w:sz w:val="20"/>
                <w:szCs w:val="20"/>
              </w:rPr>
              <w:t>Наименование муниципального органа Урмарского муниципального округа Чувашской Республики</w:t>
            </w:r>
          </w:p>
        </w:tc>
        <w:tc>
          <w:tcPr>
            <w:tcW w:w="1843" w:type="dxa"/>
            <w:tcBorders>
              <w:top w:val="single" w:sz="2" w:space="0" w:color="000000"/>
              <w:left w:val="nil"/>
              <w:bottom w:val="single" w:sz="2" w:space="0" w:color="000000"/>
              <w:right w:val="single" w:sz="2" w:space="0" w:color="000000"/>
            </w:tcBorders>
            <w:hideMark/>
          </w:tcPr>
          <w:p w14:paraId="6987B9E1" w14:textId="77777777" w:rsidR="00D3069F" w:rsidRPr="006F4F9D" w:rsidRDefault="00D3069F" w:rsidP="00C0068E">
            <w:pPr>
              <w:pStyle w:val="afffffff3"/>
              <w:ind w:firstLine="0"/>
              <w:jc w:val="center"/>
              <w:rPr>
                <w:sz w:val="20"/>
                <w:szCs w:val="20"/>
              </w:rPr>
            </w:pPr>
            <w:r w:rsidRPr="006F4F9D">
              <w:rPr>
                <w:sz w:val="20"/>
                <w:szCs w:val="20"/>
              </w:rPr>
              <w:t>Группа, категория должностей</w:t>
            </w:r>
            <w:r w:rsidRPr="006F4F9D">
              <w:rPr>
                <w:sz w:val="20"/>
                <w:szCs w:val="20"/>
                <w:vertAlign w:val="superscript"/>
              </w:rPr>
              <w:t>1</w:t>
            </w:r>
            <w:r w:rsidRPr="006F4F9D">
              <w:rPr>
                <w:sz w:val="20"/>
                <w:szCs w:val="20"/>
              </w:rPr>
              <w:t xml:space="preserve"> </w:t>
            </w:r>
          </w:p>
        </w:tc>
        <w:tc>
          <w:tcPr>
            <w:tcW w:w="2552" w:type="dxa"/>
            <w:tcBorders>
              <w:top w:val="single" w:sz="2" w:space="0" w:color="000000"/>
              <w:left w:val="nil"/>
              <w:bottom w:val="single" w:sz="2" w:space="0" w:color="000000"/>
              <w:right w:val="single" w:sz="4" w:space="0" w:color="auto"/>
            </w:tcBorders>
          </w:tcPr>
          <w:p w14:paraId="16F2E84C" w14:textId="77777777" w:rsidR="00D3069F" w:rsidRPr="006F4F9D" w:rsidRDefault="00D3069F" w:rsidP="00C0068E">
            <w:pPr>
              <w:pStyle w:val="afffffff3"/>
              <w:ind w:firstLine="0"/>
              <w:jc w:val="center"/>
              <w:rPr>
                <w:sz w:val="20"/>
                <w:szCs w:val="20"/>
              </w:rPr>
            </w:pPr>
            <w:r w:rsidRPr="006F4F9D">
              <w:rPr>
                <w:sz w:val="20"/>
                <w:szCs w:val="20"/>
              </w:rPr>
              <w:t>Количество планшетных компьютеров на одну должность муниципальной службы Урмарского муниципального округа Чувашской Республики</w:t>
            </w:r>
            <w:r w:rsidRPr="006F4F9D">
              <w:rPr>
                <w:sz w:val="20"/>
                <w:szCs w:val="20"/>
                <w:vertAlign w:val="superscript"/>
              </w:rPr>
              <w:t xml:space="preserve"> </w:t>
            </w:r>
            <w:hyperlink r:id="rId119" w:anchor="/document/22720072/entry/11022" w:history="1">
              <w:r w:rsidRPr="006F4F9D">
                <w:rPr>
                  <w:sz w:val="20"/>
                  <w:szCs w:val="20"/>
                  <w:vertAlign w:val="superscript"/>
                </w:rPr>
                <w:t>2</w:t>
              </w:r>
            </w:hyperlink>
          </w:p>
        </w:tc>
        <w:tc>
          <w:tcPr>
            <w:tcW w:w="2126" w:type="dxa"/>
            <w:tcBorders>
              <w:top w:val="single" w:sz="4" w:space="0" w:color="auto"/>
              <w:left w:val="single" w:sz="4" w:space="0" w:color="auto"/>
              <w:bottom w:val="single" w:sz="4" w:space="0" w:color="auto"/>
              <w:right w:val="single" w:sz="4" w:space="0" w:color="auto"/>
            </w:tcBorders>
          </w:tcPr>
          <w:p w14:paraId="7FC6733D" w14:textId="77777777" w:rsidR="00D3069F" w:rsidRPr="006F4F9D" w:rsidRDefault="00D3069F" w:rsidP="00C0068E">
            <w:pPr>
              <w:pStyle w:val="afffffff3"/>
              <w:ind w:firstLine="0"/>
              <w:jc w:val="center"/>
              <w:rPr>
                <w:sz w:val="20"/>
                <w:szCs w:val="20"/>
              </w:rPr>
            </w:pPr>
            <w:r w:rsidRPr="006F4F9D">
              <w:rPr>
                <w:sz w:val="20"/>
                <w:szCs w:val="20"/>
              </w:rPr>
              <w:t>Количество SIM-карт на одну должность муниципальной службы Урмарского муниципального округа Чувашской Республики</w:t>
            </w:r>
          </w:p>
        </w:tc>
        <w:tc>
          <w:tcPr>
            <w:tcW w:w="2976" w:type="dxa"/>
            <w:tcBorders>
              <w:top w:val="single" w:sz="2" w:space="0" w:color="000000"/>
              <w:left w:val="single" w:sz="4" w:space="0" w:color="auto"/>
              <w:bottom w:val="single" w:sz="2" w:space="0" w:color="000000"/>
              <w:right w:val="single" w:sz="4" w:space="0" w:color="auto"/>
            </w:tcBorders>
          </w:tcPr>
          <w:p w14:paraId="7B3FDDDF" w14:textId="77777777" w:rsidR="00D3069F" w:rsidRPr="006F4F9D" w:rsidRDefault="00D3069F" w:rsidP="00C0068E">
            <w:pPr>
              <w:pStyle w:val="afffffff3"/>
              <w:ind w:firstLine="0"/>
              <w:jc w:val="center"/>
              <w:rPr>
                <w:sz w:val="20"/>
                <w:szCs w:val="20"/>
              </w:rPr>
            </w:pPr>
            <w:r w:rsidRPr="006F4F9D">
              <w:rPr>
                <w:sz w:val="20"/>
                <w:szCs w:val="20"/>
              </w:rPr>
              <w:t>Цена приобретения планшетного компьютера</w:t>
            </w:r>
            <w:r w:rsidRPr="006F4F9D">
              <w:rPr>
                <w:sz w:val="20"/>
                <w:szCs w:val="20"/>
                <w:vertAlign w:val="superscript"/>
              </w:rPr>
              <w:t>2,</w:t>
            </w:r>
            <w:hyperlink r:id="rId120" w:anchor="/document/22720072/entry/11033" w:history="1">
              <w:r w:rsidRPr="006F4F9D">
                <w:rPr>
                  <w:sz w:val="20"/>
                  <w:szCs w:val="20"/>
                  <w:vertAlign w:val="superscript"/>
                </w:rPr>
                <w:t>3</w:t>
              </w:r>
            </w:hyperlink>
            <w:r w:rsidRPr="006F4F9D">
              <w:rPr>
                <w:sz w:val="20"/>
                <w:szCs w:val="20"/>
                <w:vertAlign w:val="superscript"/>
              </w:rPr>
              <w:t xml:space="preserve">, </w:t>
            </w:r>
            <w:hyperlink r:id="rId121" w:anchor="/document/22720072/entry/11044" w:history="1">
              <w:r w:rsidRPr="006F4F9D">
                <w:rPr>
                  <w:sz w:val="20"/>
                  <w:szCs w:val="20"/>
                  <w:vertAlign w:val="superscript"/>
                </w:rPr>
                <w:t>4</w:t>
              </w:r>
            </w:hyperlink>
          </w:p>
        </w:tc>
        <w:tc>
          <w:tcPr>
            <w:tcW w:w="2694" w:type="dxa"/>
            <w:tcBorders>
              <w:top w:val="single" w:sz="2" w:space="0" w:color="000000"/>
              <w:left w:val="single" w:sz="4" w:space="0" w:color="auto"/>
              <w:bottom w:val="single" w:sz="2" w:space="0" w:color="000000"/>
              <w:right w:val="nil"/>
            </w:tcBorders>
          </w:tcPr>
          <w:p w14:paraId="5C2FB7CF" w14:textId="77777777" w:rsidR="00D3069F" w:rsidRPr="006F4F9D" w:rsidRDefault="00D3069F" w:rsidP="00C0068E">
            <w:pPr>
              <w:pStyle w:val="afffffff3"/>
              <w:ind w:firstLine="0"/>
              <w:jc w:val="center"/>
              <w:rPr>
                <w:sz w:val="20"/>
                <w:szCs w:val="20"/>
              </w:rPr>
            </w:pPr>
            <w:r w:rsidRPr="006F4F9D">
              <w:rPr>
                <w:sz w:val="20"/>
                <w:szCs w:val="20"/>
              </w:rPr>
              <w:t>Расходы на услуги связи</w:t>
            </w:r>
            <w:r w:rsidRPr="006F4F9D">
              <w:rPr>
                <w:sz w:val="20"/>
                <w:szCs w:val="20"/>
                <w:vertAlign w:val="superscript"/>
              </w:rPr>
              <w:t>3</w:t>
            </w:r>
            <w:r w:rsidRPr="006F4F9D">
              <w:rPr>
                <w:sz w:val="20"/>
                <w:szCs w:val="20"/>
              </w:rPr>
              <w:t xml:space="preserve"> </w:t>
            </w:r>
          </w:p>
          <w:p w14:paraId="2DAB6D85" w14:textId="77777777" w:rsidR="00D3069F" w:rsidRPr="006F4F9D" w:rsidRDefault="00D3069F" w:rsidP="00C0068E">
            <w:pPr>
              <w:pStyle w:val="afffffff3"/>
              <w:ind w:firstLine="0"/>
              <w:jc w:val="center"/>
              <w:rPr>
                <w:sz w:val="20"/>
                <w:szCs w:val="20"/>
              </w:rPr>
            </w:pPr>
          </w:p>
        </w:tc>
      </w:tr>
      <w:tr w:rsidR="00D3069F" w:rsidRPr="006F4F9D" w14:paraId="7C9A3825" w14:textId="77777777" w:rsidTr="00C0068E">
        <w:tc>
          <w:tcPr>
            <w:tcW w:w="2420" w:type="dxa"/>
            <w:tcBorders>
              <w:top w:val="nil"/>
              <w:left w:val="nil"/>
              <w:bottom w:val="single" w:sz="2" w:space="0" w:color="000000"/>
              <w:right w:val="single" w:sz="2" w:space="0" w:color="000000"/>
            </w:tcBorders>
            <w:hideMark/>
          </w:tcPr>
          <w:p w14:paraId="11D12C4D" w14:textId="77777777" w:rsidR="00D3069F" w:rsidRPr="006F4F9D" w:rsidRDefault="00D3069F" w:rsidP="00C0068E">
            <w:pPr>
              <w:pStyle w:val="afffffff3"/>
              <w:ind w:firstLine="0"/>
              <w:jc w:val="center"/>
              <w:rPr>
                <w:sz w:val="20"/>
                <w:szCs w:val="20"/>
              </w:rPr>
            </w:pPr>
            <w:r w:rsidRPr="006F4F9D">
              <w:rPr>
                <w:sz w:val="20"/>
                <w:szCs w:val="20"/>
              </w:rPr>
              <w:t>1</w:t>
            </w:r>
          </w:p>
        </w:tc>
        <w:tc>
          <w:tcPr>
            <w:tcW w:w="1843" w:type="dxa"/>
            <w:tcBorders>
              <w:top w:val="nil"/>
              <w:left w:val="nil"/>
              <w:bottom w:val="single" w:sz="2" w:space="0" w:color="000000"/>
              <w:right w:val="single" w:sz="2" w:space="0" w:color="000000"/>
            </w:tcBorders>
            <w:hideMark/>
          </w:tcPr>
          <w:p w14:paraId="209D4284" w14:textId="77777777" w:rsidR="00D3069F" w:rsidRPr="006F4F9D" w:rsidRDefault="00D3069F" w:rsidP="00C0068E">
            <w:pPr>
              <w:pStyle w:val="afffffff3"/>
              <w:ind w:firstLine="0"/>
              <w:jc w:val="center"/>
              <w:rPr>
                <w:sz w:val="20"/>
                <w:szCs w:val="20"/>
              </w:rPr>
            </w:pPr>
            <w:r w:rsidRPr="006F4F9D">
              <w:rPr>
                <w:sz w:val="20"/>
                <w:szCs w:val="20"/>
              </w:rPr>
              <w:t>2</w:t>
            </w:r>
          </w:p>
        </w:tc>
        <w:tc>
          <w:tcPr>
            <w:tcW w:w="2552" w:type="dxa"/>
            <w:tcBorders>
              <w:top w:val="nil"/>
              <w:left w:val="nil"/>
              <w:bottom w:val="single" w:sz="2" w:space="0" w:color="000000"/>
              <w:right w:val="single" w:sz="4" w:space="0" w:color="auto"/>
            </w:tcBorders>
          </w:tcPr>
          <w:p w14:paraId="4C0D92CD" w14:textId="77777777" w:rsidR="00D3069F" w:rsidRPr="006F4F9D" w:rsidRDefault="00D3069F" w:rsidP="00C0068E">
            <w:pPr>
              <w:pStyle w:val="afffffff3"/>
              <w:ind w:firstLine="1"/>
              <w:jc w:val="center"/>
              <w:rPr>
                <w:sz w:val="20"/>
                <w:szCs w:val="20"/>
              </w:rPr>
            </w:pPr>
            <w:r w:rsidRPr="006F4F9D">
              <w:rPr>
                <w:sz w:val="20"/>
                <w:szCs w:val="20"/>
              </w:rPr>
              <w:t>3</w:t>
            </w:r>
          </w:p>
        </w:tc>
        <w:tc>
          <w:tcPr>
            <w:tcW w:w="2126" w:type="dxa"/>
            <w:tcBorders>
              <w:top w:val="single" w:sz="4" w:space="0" w:color="auto"/>
              <w:left w:val="single" w:sz="4" w:space="0" w:color="auto"/>
              <w:bottom w:val="single" w:sz="4" w:space="0" w:color="auto"/>
              <w:right w:val="single" w:sz="4" w:space="0" w:color="auto"/>
            </w:tcBorders>
          </w:tcPr>
          <w:p w14:paraId="3FC59BF0" w14:textId="77777777" w:rsidR="00D3069F" w:rsidRPr="006F4F9D" w:rsidRDefault="00D3069F" w:rsidP="00C0068E">
            <w:pPr>
              <w:pStyle w:val="afffffff3"/>
              <w:ind w:firstLine="0"/>
              <w:jc w:val="center"/>
              <w:rPr>
                <w:sz w:val="20"/>
                <w:szCs w:val="20"/>
              </w:rPr>
            </w:pPr>
            <w:r w:rsidRPr="006F4F9D">
              <w:rPr>
                <w:sz w:val="20"/>
                <w:szCs w:val="20"/>
              </w:rPr>
              <w:t>4</w:t>
            </w:r>
          </w:p>
        </w:tc>
        <w:tc>
          <w:tcPr>
            <w:tcW w:w="2976" w:type="dxa"/>
            <w:tcBorders>
              <w:top w:val="single" w:sz="2" w:space="0" w:color="000000"/>
              <w:left w:val="single" w:sz="4" w:space="0" w:color="auto"/>
              <w:bottom w:val="single" w:sz="2" w:space="0" w:color="000000"/>
              <w:right w:val="single" w:sz="4" w:space="0" w:color="auto"/>
            </w:tcBorders>
          </w:tcPr>
          <w:p w14:paraId="1AFC1B62" w14:textId="77777777" w:rsidR="00D3069F" w:rsidRPr="006F4F9D" w:rsidRDefault="00D3069F" w:rsidP="00C0068E">
            <w:pPr>
              <w:pStyle w:val="afffffff3"/>
              <w:ind w:firstLine="0"/>
              <w:jc w:val="center"/>
              <w:rPr>
                <w:sz w:val="20"/>
                <w:szCs w:val="20"/>
              </w:rPr>
            </w:pPr>
            <w:r w:rsidRPr="006F4F9D">
              <w:rPr>
                <w:sz w:val="20"/>
                <w:szCs w:val="20"/>
              </w:rPr>
              <w:t>5</w:t>
            </w:r>
          </w:p>
        </w:tc>
        <w:tc>
          <w:tcPr>
            <w:tcW w:w="2694" w:type="dxa"/>
            <w:tcBorders>
              <w:top w:val="nil"/>
              <w:left w:val="single" w:sz="4" w:space="0" w:color="auto"/>
              <w:bottom w:val="single" w:sz="2" w:space="0" w:color="000000"/>
              <w:right w:val="nil"/>
            </w:tcBorders>
          </w:tcPr>
          <w:p w14:paraId="54B3463B" w14:textId="77777777" w:rsidR="00D3069F" w:rsidRPr="006F4F9D" w:rsidRDefault="00D3069F" w:rsidP="00C0068E">
            <w:pPr>
              <w:pStyle w:val="afffffff3"/>
              <w:ind w:firstLine="1"/>
              <w:jc w:val="center"/>
              <w:rPr>
                <w:sz w:val="20"/>
                <w:szCs w:val="20"/>
              </w:rPr>
            </w:pPr>
            <w:r w:rsidRPr="006F4F9D">
              <w:rPr>
                <w:sz w:val="20"/>
                <w:szCs w:val="20"/>
              </w:rPr>
              <w:t>6</w:t>
            </w:r>
          </w:p>
        </w:tc>
      </w:tr>
      <w:tr w:rsidR="00D3069F" w:rsidRPr="006F4F9D" w14:paraId="6A0C6AF5" w14:textId="77777777" w:rsidTr="00C0068E">
        <w:tc>
          <w:tcPr>
            <w:tcW w:w="2420" w:type="dxa"/>
            <w:tcBorders>
              <w:top w:val="nil"/>
              <w:left w:val="nil"/>
              <w:bottom w:val="nil"/>
              <w:right w:val="nil"/>
            </w:tcBorders>
            <w:hideMark/>
          </w:tcPr>
          <w:p w14:paraId="4368E72A" w14:textId="77777777" w:rsidR="00D3069F" w:rsidRPr="006F4F9D" w:rsidRDefault="00D3069F" w:rsidP="00C0068E">
            <w:pPr>
              <w:pStyle w:val="afffffff3"/>
              <w:ind w:firstLine="0"/>
              <w:jc w:val="center"/>
              <w:rPr>
                <w:sz w:val="20"/>
                <w:szCs w:val="20"/>
              </w:rPr>
            </w:pPr>
            <w:r w:rsidRPr="006F4F9D">
              <w:rPr>
                <w:sz w:val="20"/>
                <w:szCs w:val="20"/>
              </w:rPr>
              <w:t>Администрация Урмарского муниципального округа Чувашской Республики</w:t>
            </w:r>
          </w:p>
        </w:tc>
        <w:tc>
          <w:tcPr>
            <w:tcW w:w="1843" w:type="dxa"/>
            <w:tcBorders>
              <w:top w:val="nil"/>
              <w:left w:val="nil"/>
              <w:bottom w:val="nil"/>
              <w:right w:val="nil"/>
            </w:tcBorders>
            <w:hideMark/>
          </w:tcPr>
          <w:p w14:paraId="2A791CB0" w14:textId="77777777" w:rsidR="00D3069F" w:rsidRPr="006F4F9D" w:rsidRDefault="00D3069F" w:rsidP="00C0068E">
            <w:pPr>
              <w:pStyle w:val="afffffff3"/>
              <w:ind w:firstLine="0"/>
              <w:jc w:val="center"/>
              <w:rPr>
                <w:sz w:val="20"/>
                <w:szCs w:val="20"/>
              </w:rPr>
            </w:pPr>
            <w:r w:rsidRPr="006F4F9D">
              <w:rPr>
                <w:sz w:val="20"/>
                <w:szCs w:val="20"/>
              </w:rPr>
              <w:t>высшая группа должностей категории «руководители»</w:t>
            </w:r>
          </w:p>
        </w:tc>
        <w:tc>
          <w:tcPr>
            <w:tcW w:w="2552" w:type="dxa"/>
            <w:tcBorders>
              <w:top w:val="nil"/>
              <w:left w:val="nil"/>
              <w:bottom w:val="nil"/>
              <w:right w:val="nil"/>
            </w:tcBorders>
          </w:tcPr>
          <w:p w14:paraId="034E4B08" w14:textId="77777777" w:rsidR="00D3069F" w:rsidRPr="006F4F9D" w:rsidRDefault="00D3069F" w:rsidP="00C0068E">
            <w:pPr>
              <w:pStyle w:val="afffffff3"/>
              <w:ind w:firstLine="0"/>
              <w:jc w:val="center"/>
              <w:rPr>
                <w:sz w:val="20"/>
                <w:szCs w:val="20"/>
              </w:rPr>
            </w:pPr>
            <w:r w:rsidRPr="006F4F9D">
              <w:rPr>
                <w:sz w:val="20"/>
                <w:szCs w:val="20"/>
              </w:rPr>
              <w:t>не более 1 единицы в расчете на муниципального служащего Урмарского муниципального округа Чувашской Республики</w:t>
            </w:r>
          </w:p>
        </w:tc>
        <w:tc>
          <w:tcPr>
            <w:tcW w:w="2126" w:type="dxa"/>
            <w:tcBorders>
              <w:top w:val="single" w:sz="4" w:space="0" w:color="auto"/>
              <w:left w:val="nil"/>
              <w:right w:val="nil"/>
            </w:tcBorders>
          </w:tcPr>
          <w:p w14:paraId="6DA12322" w14:textId="77777777" w:rsidR="00D3069F" w:rsidRPr="006F4F9D" w:rsidRDefault="00D3069F" w:rsidP="00C0068E">
            <w:pPr>
              <w:pStyle w:val="afffffff3"/>
              <w:ind w:firstLine="0"/>
              <w:jc w:val="center"/>
              <w:rPr>
                <w:sz w:val="20"/>
                <w:szCs w:val="20"/>
              </w:rPr>
            </w:pPr>
            <w:r w:rsidRPr="006F4F9D">
              <w:rPr>
                <w:sz w:val="20"/>
                <w:szCs w:val="20"/>
              </w:rPr>
              <w:t>1</w:t>
            </w:r>
          </w:p>
        </w:tc>
        <w:tc>
          <w:tcPr>
            <w:tcW w:w="2976" w:type="dxa"/>
            <w:tcBorders>
              <w:top w:val="nil"/>
              <w:left w:val="nil"/>
              <w:right w:val="nil"/>
            </w:tcBorders>
          </w:tcPr>
          <w:p w14:paraId="59CDB627" w14:textId="77777777" w:rsidR="00D3069F" w:rsidRPr="006F4F9D" w:rsidRDefault="00D3069F" w:rsidP="00C0068E">
            <w:pPr>
              <w:pStyle w:val="afffffff3"/>
              <w:ind w:firstLine="0"/>
              <w:jc w:val="center"/>
              <w:rPr>
                <w:sz w:val="20"/>
                <w:szCs w:val="20"/>
              </w:rPr>
            </w:pPr>
            <w:r w:rsidRPr="006F4F9D">
              <w:rPr>
                <w:sz w:val="20"/>
                <w:szCs w:val="20"/>
              </w:rPr>
              <w:t>не более 40 тыс. рублей включительно за 1 единицу в расчете на муниципального служащего Урмарского муниципального округа Чувашской Республики</w:t>
            </w:r>
          </w:p>
        </w:tc>
        <w:tc>
          <w:tcPr>
            <w:tcW w:w="2694" w:type="dxa"/>
            <w:tcBorders>
              <w:top w:val="nil"/>
              <w:left w:val="nil"/>
              <w:bottom w:val="nil"/>
              <w:right w:val="nil"/>
            </w:tcBorders>
          </w:tcPr>
          <w:p w14:paraId="43D1EF2D" w14:textId="77777777" w:rsidR="00D3069F" w:rsidRPr="006F4F9D" w:rsidRDefault="00D3069F" w:rsidP="00C0068E">
            <w:pPr>
              <w:pStyle w:val="afffffff3"/>
              <w:ind w:firstLine="0"/>
              <w:jc w:val="center"/>
              <w:rPr>
                <w:sz w:val="20"/>
                <w:szCs w:val="20"/>
              </w:rPr>
            </w:pPr>
            <w:r w:rsidRPr="006F4F9D">
              <w:rPr>
                <w:sz w:val="20"/>
                <w:szCs w:val="20"/>
              </w:rPr>
              <w:t xml:space="preserve">ежемесячные расходы не более 2 тыс. рублей включительно в расчете на муниципального служащего Урмарского </w:t>
            </w:r>
          </w:p>
          <w:p w14:paraId="67D17899" w14:textId="77777777" w:rsidR="00D3069F" w:rsidRPr="006F4F9D" w:rsidRDefault="00D3069F" w:rsidP="00C0068E">
            <w:pPr>
              <w:pStyle w:val="afffffff3"/>
              <w:ind w:firstLine="0"/>
              <w:jc w:val="center"/>
              <w:rPr>
                <w:sz w:val="20"/>
                <w:szCs w:val="20"/>
              </w:rPr>
            </w:pPr>
            <w:r w:rsidRPr="006F4F9D">
              <w:rPr>
                <w:sz w:val="20"/>
                <w:szCs w:val="20"/>
              </w:rPr>
              <w:t>муниципального округа Чувашской Республики</w:t>
            </w:r>
          </w:p>
        </w:tc>
      </w:tr>
      <w:tr w:rsidR="00D3069F" w:rsidRPr="006F4F9D" w14:paraId="2F70D103" w14:textId="77777777" w:rsidTr="00C0068E">
        <w:tc>
          <w:tcPr>
            <w:tcW w:w="2420" w:type="dxa"/>
            <w:tcBorders>
              <w:top w:val="nil"/>
              <w:left w:val="nil"/>
              <w:bottom w:val="nil"/>
              <w:right w:val="nil"/>
            </w:tcBorders>
            <w:hideMark/>
          </w:tcPr>
          <w:p w14:paraId="79702FFD" w14:textId="77777777" w:rsidR="00D3069F" w:rsidRPr="006F4F9D" w:rsidRDefault="00D3069F" w:rsidP="00C0068E">
            <w:pPr>
              <w:pStyle w:val="afffffff3"/>
              <w:ind w:firstLine="0"/>
              <w:jc w:val="center"/>
              <w:rPr>
                <w:sz w:val="20"/>
                <w:szCs w:val="20"/>
              </w:rPr>
            </w:pPr>
          </w:p>
        </w:tc>
        <w:tc>
          <w:tcPr>
            <w:tcW w:w="1843" w:type="dxa"/>
            <w:tcBorders>
              <w:top w:val="nil"/>
              <w:left w:val="nil"/>
              <w:bottom w:val="nil"/>
              <w:right w:val="nil"/>
            </w:tcBorders>
            <w:hideMark/>
          </w:tcPr>
          <w:p w14:paraId="5FEDE7D5" w14:textId="77777777" w:rsidR="00D3069F" w:rsidRPr="006F4F9D" w:rsidRDefault="00D3069F" w:rsidP="00C0068E">
            <w:pPr>
              <w:pStyle w:val="afffffff3"/>
              <w:ind w:firstLine="0"/>
              <w:jc w:val="center"/>
              <w:rPr>
                <w:sz w:val="20"/>
                <w:szCs w:val="20"/>
              </w:rPr>
            </w:pPr>
            <w:r w:rsidRPr="006F4F9D">
              <w:rPr>
                <w:sz w:val="20"/>
                <w:szCs w:val="20"/>
              </w:rPr>
              <w:t>главная группа должностей категории «руководители»</w:t>
            </w:r>
          </w:p>
        </w:tc>
        <w:tc>
          <w:tcPr>
            <w:tcW w:w="2552" w:type="dxa"/>
            <w:tcBorders>
              <w:top w:val="nil"/>
              <w:left w:val="nil"/>
              <w:bottom w:val="nil"/>
              <w:right w:val="nil"/>
            </w:tcBorders>
          </w:tcPr>
          <w:p w14:paraId="44E3B803" w14:textId="77777777" w:rsidR="00D3069F" w:rsidRPr="006F4F9D" w:rsidRDefault="00D3069F" w:rsidP="00C0068E">
            <w:pPr>
              <w:pStyle w:val="afffffff3"/>
              <w:ind w:firstLine="0"/>
              <w:jc w:val="center"/>
              <w:rPr>
                <w:sz w:val="20"/>
                <w:szCs w:val="20"/>
              </w:rPr>
            </w:pPr>
            <w:r w:rsidRPr="006F4F9D">
              <w:rPr>
                <w:sz w:val="20"/>
                <w:szCs w:val="20"/>
              </w:rPr>
              <w:t>не более 1 единицы в расчете на муниципального служащего Урмарского муниципального округа Чувашской Республики</w:t>
            </w:r>
          </w:p>
        </w:tc>
        <w:tc>
          <w:tcPr>
            <w:tcW w:w="2126" w:type="dxa"/>
            <w:tcBorders>
              <w:left w:val="nil"/>
              <w:right w:val="nil"/>
            </w:tcBorders>
          </w:tcPr>
          <w:p w14:paraId="6F171890" w14:textId="77777777" w:rsidR="00D3069F" w:rsidRPr="006F4F9D" w:rsidRDefault="00D3069F" w:rsidP="00C0068E">
            <w:pPr>
              <w:pStyle w:val="afffffff3"/>
              <w:ind w:firstLine="0"/>
              <w:jc w:val="center"/>
              <w:rPr>
                <w:sz w:val="20"/>
                <w:szCs w:val="20"/>
              </w:rPr>
            </w:pPr>
            <w:r w:rsidRPr="006F4F9D">
              <w:rPr>
                <w:sz w:val="20"/>
                <w:szCs w:val="20"/>
              </w:rPr>
              <w:t>1</w:t>
            </w:r>
          </w:p>
        </w:tc>
        <w:tc>
          <w:tcPr>
            <w:tcW w:w="2976" w:type="dxa"/>
            <w:tcBorders>
              <w:left w:val="nil"/>
              <w:right w:val="nil"/>
            </w:tcBorders>
          </w:tcPr>
          <w:p w14:paraId="64164578" w14:textId="77777777" w:rsidR="00D3069F" w:rsidRPr="006F4F9D" w:rsidRDefault="00D3069F" w:rsidP="00C0068E">
            <w:pPr>
              <w:pStyle w:val="afffffff3"/>
              <w:ind w:firstLine="0"/>
              <w:jc w:val="center"/>
              <w:rPr>
                <w:sz w:val="20"/>
                <w:szCs w:val="20"/>
              </w:rPr>
            </w:pPr>
            <w:r w:rsidRPr="006F4F9D">
              <w:rPr>
                <w:sz w:val="20"/>
                <w:szCs w:val="20"/>
              </w:rPr>
              <w:t>не более 40 тыс. рублей включительно за 1 единицу в расчете на муниципального служащего Урмарского муниципального округа Чувашской Республики</w:t>
            </w:r>
          </w:p>
        </w:tc>
        <w:tc>
          <w:tcPr>
            <w:tcW w:w="2694" w:type="dxa"/>
            <w:tcBorders>
              <w:top w:val="nil"/>
              <w:left w:val="nil"/>
              <w:bottom w:val="nil"/>
              <w:right w:val="nil"/>
            </w:tcBorders>
          </w:tcPr>
          <w:p w14:paraId="457401DB" w14:textId="77777777" w:rsidR="00D3069F" w:rsidRPr="006F4F9D" w:rsidRDefault="00D3069F" w:rsidP="00C0068E">
            <w:pPr>
              <w:pStyle w:val="afffffff3"/>
              <w:ind w:firstLine="0"/>
              <w:jc w:val="center"/>
              <w:rPr>
                <w:sz w:val="20"/>
                <w:szCs w:val="20"/>
              </w:rPr>
            </w:pPr>
            <w:r w:rsidRPr="006F4F9D">
              <w:rPr>
                <w:sz w:val="20"/>
                <w:szCs w:val="20"/>
              </w:rPr>
              <w:t xml:space="preserve">ежемесячные расходы не более 1 тыс. рублей включительно в расчете на муниципального служащего Урмарского </w:t>
            </w:r>
          </w:p>
          <w:p w14:paraId="0E7812AB" w14:textId="77777777" w:rsidR="00D3069F" w:rsidRPr="006F4F9D" w:rsidRDefault="00D3069F" w:rsidP="00C0068E">
            <w:pPr>
              <w:pStyle w:val="afffffff3"/>
              <w:ind w:firstLine="0"/>
              <w:jc w:val="center"/>
              <w:rPr>
                <w:sz w:val="20"/>
                <w:szCs w:val="20"/>
              </w:rPr>
            </w:pPr>
            <w:r w:rsidRPr="006F4F9D">
              <w:rPr>
                <w:sz w:val="20"/>
                <w:szCs w:val="20"/>
              </w:rPr>
              <w:t>муниципального округа Чувашской Республики</w:t>
            </w:r>
          </w:p>
        </w:tc>
      </w:tr>
      <w:tr w:rsidR="00D3069F" w:rsidRPr="006F4F9D" w14:paraId="13396B9D" w14:textId="77777777" w:rsidTr="00C0068E">
        <w:tc>
          <w:tcPr>
            <w:tcW w:w="2420" w:type="dxa"/>
            <w:tcBorders>
              <w:top w:val="nil"/>
              <w:left w:val="nil"/>
              <w:bottom w:val="single" w:sz="2" w:space="0" w:color="000000"/>
              <w:right w:val="nil"/>
            </w:tcBorders>
            <w:hideMark/>
          </w:tcPr>
          <w:p w14:paraId="160F1DFC" w14:textId="77777777" w:rsidR="00D3069F" w:rsidRPr="006F4F9D" w:rsidRDefault="00D3069F" w:rsidP="00C0068E">
            <w:pPr>
              <w:pStyle w:val="afffffff3"/>
              <w:ind w:firstLine="0"/>
              <w:jc w:val="center"/>
              <w:rPr>
                <w:sz w:val="20"/>
                <w:szCs w:val="20"/>
              </w:rPr>
            </w:pPr>
          </w:p>
        </w:tc>
        <w:tc>
          <w:tcPr>
            <w:tcW w:w="1843" w:type="dxa"/>
            <w:tcBorders>
              <w:top w:val="nil"/>
              <w:left w:val="nil"/>
              <w:bottom w:val="single" w:sz="2" w:space="0" w:color="000000"/>
              <w:right w:val="nil"/>
            </w:tcBorders>
            <w:hideMark/>
          </w:tcPr>
          <w:p w14:paraId="5CFE015F" w14:textId="77777777" w:rsidR="00D3069F" w:rsidRPr="006F4F9D" w:rsidRDefault="00D3069F" w:rsidP="00C0068E">
            <w:pPr>
              <w:pStyle w:val="afffffff3"/>
              <w:ind w:firstLine="0"/>
              <w:jc w:val="center"/>
              <w:rPr>
                <w:sz w:val="20"/>
                <w:szCs w:val="20"/>
              </w:rPr>
            </w:pPr>
            <w:r w:rsidRPr="006F4F9D">
              <w:rPr>
                <w:sz w:val="20"/>
                <w:szCs w:val="20"/>
              </w:rPr>
              <w:t xml:space="preserve">ведущая группа должностей категории </w:t>
            </w:r>
            <w:r w:rsidRPr="006F4F9D">
              <w:rPr>
                <w:sz w:val="20"/>
                <w:szCs w:val="20"/>
              </w:rPr>
              <w:lastRenderedPageBreak/>
              <w:t>«руководители»</w:t>
            </w:r>
          </w:p>
        </w:tc>
        <w:tc>
          <w:tcPr>
            <w:tcW w:w="2552" w:type="dxa"/>
            <w:tcBorders>
              <w:top w:val="nil"/>
              <w:left w:val="nil"/>
              <w:bottom w:val="single" w:sz="2" w:space="0" w:color="000000"/>
              <w:right w:val="nil"/>
            </w:tcBorders>
          </w:tcPr>
          <w:p w14:paraId="17877587" w14:textId="77777777" w:rsidR="00D3069F" w:rsidRPr="006F4F9D" w:rsidRDefault="00D3069F" w:rsidP="00C0068E">
            <w:pPr>
              <w:pStyle w:val="afffffff3"/>
              <w:ind w:firstLine="0"/>
              <w:jc w:val="center"/>
              <w:rPr>
                <w:sz w:val="20"/>
                <w:szCs w:val="20"/>
              </w:rPr>
            </w:pPr>
            <w:r w:rsidRPr="006F4F9D">
              <w:rPr>
                <w:sz w:val="20"/>
                <w:szCs w:val="20"/>
              </w:rPr>
              <w:lastRenderedPageBreak/>
              <w:t xml:space="preserve">не более 1 единицы в расчете на муниципального служащего Урмарского </w:t>
            </w:r>
            <w:r w:rsidRPr="006F4F9D">
              <w:rPr>
                <w:sz w:val="20"/>
                <w:szCs w:val="20"/>
              </w:rPr>
              <w:lastRenderedPageBreak/>
              <w:t>муниципального округа Чувашской Республики</w:t>
            </w:r>
          </w:p>
        </w:tc>
        <w:tc>
          <w:tcPr>
            <w:tcW w:w="2126" w:type="dxa"/>
            <w:tcBorders>
              <w:left w:val="nil"/>
              <w:bottom w:val="single" w:sz="2" w:space="0" w:color="000000"/>
              <w:right w:val="nil"/>
            </w:tcBorders>
          </w:tcPr>
          <w:p w14:paraId="42B4719E" w14:textId="77777777" w:rsidR="00D3069F" w:rsidRPr="006F4F9D" w:rsidRDefault="00D3069F" w:rsidP="00C0068E">
            <w:pPr>
              <w:pStyle w:val="afffffff3"/>
              <w:ind w:firstLine="0"/>
              <w:jc w:val="center"/>
              <w:rPr>
                <w:sz w:val="20"/>
                <w:szCs w:val="20"/>
              </w:rPr>
            </w:pPr>
            <w:r w:rsidRPr="006F4F9D">
              <w:rPr>
                <w:sz w:val="20"/>
                <w:szCs w:val="20"/>
              </w:rPr>
              <w:lastRenderedPageBreak/>
              <w:t>1</w:t>
            </w:r>
          </w:p>
        </w:tc>
        <w:tc>
          <w:tcPr>
            <w:tcW w:w="2976" w:type="dxa"/>
            <w:tcBorders>
              <w:left w:val="nil"/>
              <w:bottom w:val="single" w:sz="2" w:space="0" w:color="000000"/>
              <w:right w:val="nil"/>
            </w:tcBorders>
          </w:tcPr>
          <w:p w14:paraId="1F778F5F" w14:textId="77777777" w:rsidR="00D3069F" w:rsidRPr="006F4F9D" w:rsidRDefault="00D3069F" w:rsidP="00C0068E">
            <w:pPr>
              <w:pStyle w:val="afffffff3"/>
              <w:ind w:firstLine="0"/>
              <w:jc w:val="center"/>
              <w:rPr>
                <w:sz w:val="20"/>
                <w:szCs w:val="20"/>
              </w:rPr>
            </w:pPr>
            <w:r w:rsidRPr="006F4F9D">
              <w:rPr>
                <w:sz w:val="20"/>
                <w:szCs w:val="20"/>
              </w:rPr>
              <w:t xml:space="preserve">не более 40 тыс. рублей включительно за 1 единицу в расчете на муниципального </w:t>
            </w:r>
            <w:r w:rsidRPr="006F4F9D">
              <w:rPr>
                <w:sz w:val="20"/>
                <w:szCs w:val="20"/>
              </w:rPr>
              <w:lastRenderedPageBreak/>
              <w:t>служащего Урмарского муниципального округа Чувашской Республики</w:t>
            </w:r>
          </w:p>
        </w:tc>
        <w:tc>
          <w:tcPr>
            <w:tcW w:w="2694" w:type="dxa"/>
            <w:tcBorders>
              <w:top w:val="nil"/>
              <w:left w:val="nil"/>
              <w:bottom w:val="single" w:sz="2" w:space="0" w:color="000000"/>
              <w:right w:val="nil"/>
            </w:tcBorders>
          </w:tcPr>
          <w:p w14:paraId="48C3E23D" w14:textId="77777777" w:rsidR="00D3069F" w:rsidRPr="006F4F9D" w:rsidRDefault="00D3069F" w:rsidP="00C0068E">
            <w:pPr>
              <w:pStyle w:val="afffffff3"/>
              <w:ind w:firstLine="0"/>
              <w:jc w:val="center"/>
              <w:rPr>
                <w:sz w:val="20"/>
                <w:szCs w:val="20"/>
              </w:rPr>
            </w:pPr>
            <w:r w:rsidRPr="006F4F9D">
              <w:rPr>
                <w:sz w:val="20"/>
                <w:szCs w:val="20"/>
              </w:rPr>
              <w:lastRenderedPageBreak/>
              <w:t xml:space="preserve">ежемесячные расходы не более 0,8 тыс. рублей включительно в расчете на муниципального </w:t>
            </w:r>
            <w:r w:rsidRPr="006F4F9D">
              <w:rPr>
                <w:sz w:val="20"/>
                <w:szCs w:val="20"/>
              </w:rPr>
              <w:lastRenderedPageBreak/>
              <w:t xml:space="preserve">служащего Урмарского </w:t>
            </w:r>
          </w:p>
          <w:p w14:paraId="1DCB16E1" w14:textId="77777777" w:rsidR="00D3069F" w:rsidRPr="006F4F9D" w:rsidRDefault="00D3069F" w:rsidP="00C0068E">
            <w:pPr>
              <w:pStyle w:val="afffffff3"/>
              <w:ind w:firstLine="0"/>
              <w:jc w:val="center"/>
              <w:rPr>
                <w:sz w:val="20"/>
                <w:szCs w:val="20"/>
              </w:rPr>
            </w:pPr>
            <w:r w:rsidRPr="006F4F9D">
              <w:rPr>
                <w:sz w:val="20"/>
                <w:szCs w:val="20"/>
              </w:rPr>
              <w:t>муниципального округа Чувашской Республики</w:t>
            </w:r>
          </w:p>
        </w:tc>
      </w:tr>
    </w:tbl>
    <w:p w14:paraId="1CE23084" w14:textId="77777777" w:rsidR="00D3069F" w:rsidRPr="006F4F9D" w:rsidRDefault="00D3069F" w:rsidP="00D3069F">
      <w:pPr>
        <w:pStyle w:val="afffffff3"/>
        <w:ind w:firstLine="567"/>
        <w:rPr>
          <w:sz w:val="20"/>
          <w:szCs w:val="20"/>
        </w:rPr>
      </w:pPr>
      <w:r w:rsidRPr="006F4F9D">
        <w:rPr>
          <w:sz w:val="20"/>
          <w:szCs w:val="20"/>
        </w:rPr>
        <w:lastRenderedPageBreak/>
        <w:t>--------------------------------</w:t>
      </w:r>
    </w:p>
    <w:p w14:paraId="2C6C008F" w14:textId="77777777" w:rsidR="00D3069F" w:rsidRPr="006F4F9D" w:rsidRDefault="00D3069F" w:rsidP="00D3069F">
      <w:pPr>
        <w:pStyle w:val="afffffff3"/>
        <w:ind w:firstLine="567"/>
        <w:rPr>
          <w:sz w:val="20"/>
          <w:szCs w:val="20"/>
        </w:rPr>
      </w:pPr>
      <w:r w:rsidRPr="006F4F9D">
        <w:rPr>
          <w:sz w:val="20"/>
          <w:szCs w:val="20"/>
          <w:vertAlign w:val="superscript"/>
        </w:rPr>
        <w:t>1</w:t>
      </w:r>
      <w:r w:rsidRPr="006F4F9D">
        <w:rPr>
          <w:sz w:val="20"/>
          <w:szCs w:val="20"/>
        </w:rPr>
        <w:t xml:space="preserve"> Категории и группы должностей муниципальной службы в соответствии с Реестром должностей муниципальной службы в Чувашской Республике, утвержденным </w:t>
      </w:r>
      <w:hyperlink r:id="rId122" w:history="1">
        <w:r w:rsidRPr="006F4F9D">
          <w:rPr>
            <w:sz w:val="20"/>
            <w:szCs w:val="20"/>
          </w:rPr>
          <w:t>Законом</w:t>
        </w:r>
      </w:hyperlink>
      <w:r w:rsidRPr="006F4F9D">
        <w:rPr>
          <w:sz w:val="20"/>
          <w:szCs w:val="20"/>
        </w:rPr>
        <w:t xml:space="preserve"> Чувашской Республики от 5 октября 2007 г. № 62 «О муниципальной службе в Чувашской Республике».</w:t>
      </w:r>
    </w:p>
    <w:p w14:paraId="465E482A" w14:textId="77777777" w:rsidR="00D3069F" w:rsidRPr="006F4F9D" w:rsidRDefault="00D3069F" w:rsidP="00D3069F">
      <w:pPr>
        <w:pStyle w:val="afffffff3"/>
        <w:ind w:firstLine="567"/>
        <w:rPr>
          <w:sz w:val="20"/>
          <w:szCs w:val="20"/>
        </w:rPr>
      </w:pPr>
      <w:r w:rsidRPr="006F4F9D">
        <w:rPr>
          <w:sz w:val="20"/>
          <w:szCs w:val="20"/>
          <w:vertAlign w:val="superscript"/>
        </w:rPr>
        <w:t>2</w:t>
      </w:r>
      <w:r w:rsidRPr="006F4F9D">
        <w:rPr>
          <w:sz w:val="20"/>
          <w:szCs w:val="20"/>
        </w:rPr>
        <w:t xml:space="preserve"> Периодичность приобретения планшетного компьютера определяется максимальным сроком полезного использования и составляет 3 года.</w:t>
      </w:r>
    </w:p>
    <w:p w14:paraId="2A034169" w14:textId="77777777" w:rsidR="00D3069F" w:rsidRPr="006F4F9D" w:rsidRDefault="00D3069F" w:rsidP="00D3069F">
      <w:pPr>
        <w:pStyle w:val="afffffff3"/>
        <w:ind w:firstLine="567"/>
        <w:rPr>
          <w:sz w:val="20"/>
          <w:szCs w:val="20"/>
        </w:rPr>
      </w:pPr>
      <w:r w:rsidRPr="006F4F9D">
        <w:rPr>
          <w:sz w:val="20"/>
          <w:szCs w:val="20"/>
          <w:vertAlign w:val="superscript"/>
        </w:rPr>
        <w:t>3</w:t>
      </w:r>
      <w:r w:rsidRPr="006F4F9D">
        <w:rPr>
          <w:sz w:val="20"/>
          <w:szCs w:val="20"/>
        </w:rPr>
        <w:t xml:space="preserve"> Объем расходов, рассчитанный с применением нормативных затрат на приобретение планшетных компьютеров и расходов на услуги связи, может быть изменен по решению руководителя муниципального органа Урмарского муниципального округа Чувашской Республики в пределах утвержденных на эти цели лимитов бюджетных обязательств по соответствующему коду классификации расходов бюджета.</w:t>
      </w:r>
    </w:p>
    <w:p w14:paraId="59F11DED" w14:textId="77777777" w:rsidR="00D3069F" w:rsidRPr="006F4F9D" w:rsidRDefault="00D3069F" w:rsidP="00D3069F">
      <w:pPr>
        <w:ind w:firstLine="567"/>
        <w:jc w:val="both"/>
        <w:rPr>
          <w:rFonts w:ascii="Times New Roman" w:eastAsia="Times New Roman" w:hAnsi="Times New Roman" w:cs="Times New Roman"/>
          <w:kern w:val="3"/>
          <w:sz w:val="20"/>
          <w:szCs w:val="20"/>
        </w:rPr>
      </w:pPr>
      <w:r w:rsidRPr="006F4F9D">
        <w:rPr>
          <w:rFonts w:ascii="Times New Roman" w:eastAsia="Times New Roman" w:hAnsi="Times New Roman" w:cs="Times New Roman"/>
          <w:kern w:val="3"/>
          <w:sz w:val="20"/>
          <w:szCs w:val="20"/>
          <w:vertAlign w:val="superscript"/>
        </w:rPr>
        <w:t>4</w:t>
      </w:r>
      <w:r w:rsidRPr="006F4F9D">
        <w:rPr>
          <w:rFonts w:ascii="Times New Roman" w:eastAsia="Times New Roman" w:hAnsi="Times New Roman" w:cs="Times New Roman"/>
          <w:kern w:val="3"/>
          <w:sz w:val="20"/>
          <w:szCs w:val="20"/>
        </w:rPr>
        <w:t xml:space="preserve"> Установленный норматив цены приобретения планшетных компьютеров не применяется для определения нормативных затрат при приобретении планшетных компьютеров, выполненных в защищенном исполнении, а также основных и вспомогательных средств системы в защищенном исполнении.</w:t>
      </w:r>
    </w:p>
    <w:p w14:paraId="12160390" w14:textId="77777777" w:rsidR="00D3069F" w:rsidRPr="006F4F9D" w:rsidRDefault="00D3069F" w:rsidP="00D3069F">
      <w:pPr>
        <w:rPr>
          <w:rFonts w:ascii="Times New Roman" w:hAnsi="Times New Roman" w:cs="Times New Roman"/>
          <w:sz w:val="20"/>
          <w:szCs w:val="20"/>
        </w:rPr>
      </w:pPr>
    </w:p>
    <w:p w14:paraId="71936574" w14:textId="77777777" w:rsidR="00D3069F" w:rsidRPr="006F4F9D" w:rsidRDefault="00D3069F" w:rsidP="00D3069F">
      <w:pPr>
        <w:pStyle w:val="afffffff3"/>
        <w:ind w:firstLine="567"/>
        <w:rPr>
          <w:sz w:val="20"/>
          <w:szCs w:val="20"/>
        </w:rPr>
        <w:sectPr w:rsidR="00D3069F" w:rsidRPr="006F4F9D" w:rsidSect="00D3069F">
          <w:pgSz w:w="16838" w:h="11906" w:orient="landscape"/>
          <w:pgMar w:top="851" w:right="1134" w:bottom="1701" w:left="1134" w:header="709" w:footer="709" w:gutter="0"/>
          <w:cols w:space="708"/>
          <w:docGrid w:linePitch="360"/>
        </w:sectPr>
      </w:pPr>
    </w:p>
    <w:p w14:paraId="3EA8118C" w14:textId="77777777" w:rsidR="00D3069F" w:rsidRPr="006F4F9D" w:rsidRDefault="00D3069F" w:rsidP="00D3069F">
      <w:pPr>
        <w:pStyle w:val="afffffff3"/>
        <w:ind w:left="9214" w:firstLine="0"/>
        <w:jc w:val="right"/>
        <w:rPr>
          <w:sz w:val="20"/>
          <w:szCs w:val="20"/>
        </w:rPr>
      </w:pPr>
      <w:r w:rsidRPr="006F4F9D">
        <w:rPr>
          <w:sz w:val="20"/>
          <w:szCs w:val="20"/>
        </w:rPr>
        <w:lastRenderedPageBreak/>
        <w:t>Приложение № 3</w:t>
      </w:r>
    </w:p>
    <w:p w14:paraId="50B5EBD2" w14:textId="77777777" w:rsidR="00D3069F" w:rsidRPr="006F4F9D" w:rsidRDefault="00D3069F" w:rsidP="00D3069F">
      <w:pPr>
        <w:pStyle w:val="afffffff3"/>
        <w:ind w:left="9214" w:firstLine="0"/>
        <w:jc w:val="right"/>
        <w:rPr>
          <w:sz w:val="20"/>
          <w:szCs w:val="20"/>
        </w:rPr>
      </w:pPr>
      <w:r w:rsidRPr="006F4F9D">
        <w:rPr>
          <w:sz w:val="20"/>
          <w:szCs w:val="20"/>
        </w:rPr>
        <w:t>к Методике определения</w:t>
      </w:r>
    </w:p>
    <w:p w14:paraId="6E24A776" w14:textId="77777777" w:rsidR="00D3069F" w:rsidRPr="006F4F9D" w:rsidRDefault="00D3069F" w:rsidP="00D3069F">
      <w:pPr>
        <w:pStyle w:val="afffffff3"/>
        <w:ind w:left="9214" w:firstLine="0"/>
        <w:jc w:val="right"/>
        <w:rPr>
          <w:sz w:val="20"/>
          <w:szCs w:val="20"/>
        </w:rPr>
      </w:pPr>
      <w:r w:rsidRPr="006F4F9D">
        <w:rPr>
          <w:sz w:val="20"/>
          <w:szCs w:val="20"/>
        </w:rPr>
        <w:t>нормативных затрат на обеспечение</w:t>
      </w:r>
    </w:p>
    <w:p w14:paraId="0F394159" w14:textId="77777777" w:rsidR="00D3069F" w:rsidRPr="006F4F9D" w:rsidRDefault="00D3069F" w:rsidP="00D3069F">
      <w:pPr>
        <w:pStyle w:val="afffffff3"/>
        <w:ind w:left="9214" w:firstLine="0"/>
        <w:jc w:val="right"/>
        <w:rPr>
          <w:sz w:val="20"/>
          <w:szCs w:val="20"/>
        </w:rPr>
      </w:pPr>
      <w:r w:rsidRPr="006F4F9D">
        <w:rPr>
          <w:sz w:val="20"/>
          <w:szCs w:val="20"/>
        </w:rPr>
        <w:t>функций муниципальных органов</w:t>
      </w:r>
    </w:p>
    <w:p w14:paraId="228CA0F7" w14:textId="77777777" w:rsidR="00D3069F" w:rsidRPr="006F4F9D" w:rsidRDefault="00D3069F" w:rsidP="00D3069F">
      <w:pPr>
        <w:pStyle w:val="afffffff3"/>
        <w:ind w:left="9214" w:firstLine="0"/>
        <w:jc w:val="right"/>
        <w:rPr>
          <w:sz w:val="20"/>
          <w:szCs w:val="20"/>
        </w:rPr>
      </w:pPr>
      <w:r w:rsidRPr="006F4F9D">
        <w:rPr>
          <w:sz w:val="20"/>
          <w:szCs w:val="20"/>
        </w:rPr>
        <w:t>Урмарского муниципального округа</w:t>
      </w:r>
    </w:p>
    <w:p w14:paraId="0807EEF6" w14:textId="77777777" w:rsidR="00D3069F" w:rsidRPr="006F4F9D" w:rsidRDefault="00D3069F" w:rsidP="00D3069F">
      <w:pPr>
        <w:pStyle w:val="afffffff3"/>
        <w:ind w:left="9214" w:firstLine="0"/>
        <w:jc w:val="right"/>
        <w:rPr>
          <w:sz w:val="20"/>
          <w:szCs w:val="20"/>
        </w:rPr>
      </w:pPr>
      <w:r w:rsidRPr="006F4F9D">
        <w:rPr>
          <w:sz w:val="20"/>
          <w:szCs w:val="20"/>
        </w:rPr>
        <w:t>Чувашской Республики, включая</w:t>
      </w:r>
    </w:p>
    <w:p w14:paraId="336714EE" w14:textId="77777777" w:rsidR="00D3069F" w:rsidRPr="006F4F9D" w:rsidRDefault="00D3069F" w:rsidP="00D3069F">
      <w:pPr>
        <w:pStyle w:val="afffffff3"/>
        <w:ind w:left="9214" w:firstLine="0"/>
        <w:jc w:val="right"/>
        <w:rPr>
          <w:sz w:val="20"/>
          <w:szCs w:val="20"/>
        </w:rPr>
      </w:pPr>
      <w:r w:rsidRPr="006F4F9D">
        <w:rPr>
          <w:sz w:val="20"/>
          <w:szCs w:val="20"/>
        </w:rPr>
        <w:t>подведомственные им казенные учреждения</w:t>
      </w:r>
    </w:p>
    <w:p w14:paraId="149AC5D5" w14:textId="77777777" w:rsidR="00D3069F" w:rsidRPr="006F4F9D" w:rsidRDefault="00D3069F" w:rsidP="00D3069F">
      <w:pPr>
        <w:pStyle w:val="afffffff3"/>
        <w:ind w:left="9214" w:firstLine="0"/>
        <w:jc w:val="right"/>
        <w:rPr>
          <w:sz w:val="20"/>
          <w:szCs w:val="20"/>
        </w:rPr>
      </w:pPr>
      <w:r w:rsidRPr="006F4F9D">
        <w:rPr>
          <w:sz w:val="20"/>
          <w:szCs w:val="20"/>
        </w:rPr>
        <w:t>Урмарского муниципального округа</w:t>
      </w:r>
    </w:p>
    <w:p w14:paraId="10A427EA" w14:textId="77777777" w:rsidR="00D3069F" w:rsidRPr="006F4F9D" w:rsidRDefault="00D3069F" w:rsidP="00D3069F">
      <w:pPr>
        <w:pStyle w:val="afffffff3"/>
        <w:ind w:left="9214" w:firstLine="0"/>
        <w:jc w:val="right"/>
        <w:rPr>
          <w:sz w:val="20"/>
          <w:szCs w:val="20"/>
        </w:rPr>
      </w:pPr>
      <w:r w:rsidRPr="006F4F9D">
        <w:rPr>
          <w:sz w:val="20"/>
          <w:szCs w:val="20"/>
        </w:rPr>
        <w:t>Чувашской Республики</w:t>
      </w:r>
    </w:p>
    <w:p w14:paraId="049C03F1" w14:textId="77777777" w:rsidR="00D3069F" w:rsidRPr="006F4F9D" w:rsidRDefault="00D3069F" w:rsidP="00D3069F">
      <w:pPr>
        <w:pStyle w:val="afffffff3"/>
        <w:rPr>
          <w:sz w:val="20"/>
          <w:szCs w:val="20"/>
        </w:rPr>
      </w:pPr>
    </w:p>
    <w:p w14:paraId="704FF669" w14:textId="77777777" w:rsidR="00D3069F" w:rsidRPr="006F4F9D" w:rsidRDefault="00D3069F" w:rsidP="00D3069F">
      <w:pPr>
        <w:pStyle w:val="30"/>
        <w:rPr>
          <w:rFonts w:ascii="Times New Roman" w:hAnsi="Times New Roman"/>
          <w:b w:val="0"/>
          <w:bCs/>
          <w:kern w:val="3"/>
        </w:rPr>
      </w:pPr>
      <w:r w:rsidRPr="006F4F9D">
        <w:rPr>
          <w:rFonts w:ascii="Times New Roman" w:hAnsi="Times New Roman"/>
          <w:b w:val="0"/>
          <w:kern w:val="3"/>
        </w:rPr>
        <w:t>Нормативы</w:t>
      </w:r>
    </w:p>
    <w:p w14:paraId="46AD0D62" w14:textId="77777777" w:rsidR="00D3069F" w:rsidRPr="006F4F9D" w:rsidRDefault="00D3069F" w:rsidP="00D3069F">
      <w:pPr>
        <w:pStyle w:val="30"/>
        <w:rPr>
          <w:rFonts w:ascii="Times New Roman" w:hAnsi="Times New Roman"/>
          <w:b w:val="0"/>
          <w:bCs/>
          <w:kern w:val="3"/>
        </w:rPr>
      </w:pPr>
      <w:r w:rsidRPr="006F4F9D">
        <w:rPr>
          <w:rFonts w:ascii="Times New Roman" w:hAnsi="Times New Roman"/>
          <w:b w:val="0"/>
          <w:kern w:val="3"/>
        </w:rPr>
        <w:t xml:space="preserve">обеспечения функций муниципальных органов Урмарского муниципального округа Чувашской Республики, </w:t>
      </w:r>
    </w:p>
    <w:p w14:paraId="77E75086" w14:textId="77777777" w:rsidR="00D3069F" w:rsidRPr="006F4F9D" w:rsidRDefault="00D3069F" w:rsidP="00D3069F">
      <w:pPr>
        <w:pStyle w:val="30"/>
        <w:rPr>
          <w:rFonts w:ascii="Times New Roman" w:hAnsi="Times New Roman"/>
          <w:b w:val="0"/>
          <w:bCs/>
          <w:kern w:val="3"/>
        </w:rPr>
      </w:pPr>
      <w:r w:rsidRPr="006F4F9D">
        <w:rPr>
          <w:rFonts w:ascii="Times New Roman" w:hAnsi="Times New Roman"/>
          <w:b w:val="0"/>
          <w:kern w:val="3"/>
        </w:rPr>
        <w:t xml:space="preserve">применяемые при расчете нормативных затрат </w:t>
      </w:r>
    </w:p>
    <w:p w14:paraId="0009226A" w14:textId="77777777" w:rsidR="00D3069F" w:rsidRPr="006F4F9D" w:rsidRDefault="00D3069F" w:rsidP="00D3069F">
      <w:pPr>
        <w:pStyle w:val="30"/>
        <w:rPr>
          <w:rFonts w:ascii="Times New Roman" w:hAnsi="Times New Roman"/>
          <w:b w:val="0"/>
          <w:bCs/>
          <w:kern w:val="3"/>
        </w:rPr>
      </w:pPr>
      <w:r w:rsidRPr="006F4F9D">
        <w:rPr>
          <w:rFonts w:ascii="Times New Roman" w:hAnsi="Times New Roman"/>
          <w:b w:val="0"/>
          <w:kern w:val="3"/>
        </w:rPr>
        <w:t xml:space="preserve">на приобретение ноутбуков и SIM-карт с услугой интернет-провайдера по передаче данных </w:t>
      </w:r>
    </w:p>
    <w:p w14:paraId="7979E830" w14:textId="77777777" w:rsidR="00D3069F" w:rsidRPr="006F4F9D" w:rsidRDefault="00D3069F" w:rsidP="00D3069F">
      <w:pPr>
        <w:pStyle w:val="30"/>
        <w:rPr>
          <w:rFonts w:ascii="Times New Roman" w:hAnsi="Times New Roman"/>
          <w:b w:val="0"/>
          <w:bCs/>
          <w:kern w:val="3"/>
        </w:rPr>
      </w:pPr>
      <w:r w:rsidRPr="006F4F9D">
        <w:rPr>
          <w:rFonts w:ascii="Times New Roman" w:hAnsi="Times New Roman"/>
          <w:b w:val="0"/>
          <w:kern w:val="3"/>
        </w:rPr>
        <w:t>с использованием информационно-телекоммуникационной сети «Интернет»</w:t>
      </w:r>
    </w:p>
    <w:p w14:paraId="54CD75AB" w14:textId="77777777" w:rsidR="00D3069F" w:rsidRPr="006F4F9D" w:rsidRDefault="00D3069F" w:rsidP="00D3069F">
      <w:pPr>
        <w:rPr>
          <w:rFonts w:ascii="Times New Roman" w:hAnsi="Times New Roman" w:cs="Times New Roman"/>
          <w:sz w:val="20"/>
          <w:szCs w:val="20"/>
        </w:rPr>
      </w:pPr>
    </w:p>
    <w:tbl>
      <w:tblPr>
        <w:tblW w:w="14611" w:type="dxa"/>
        <w:tblLayout w:type="fixed"/>
        <w:tblCellMar>
          <w:left w:w="10" w:type="dxa"/>
          <w:right w:w="10" w:type="dxa"/>
        </w:tblCellMar>
        <w:tblLook w:val="04A0" w:firstRow="1" w:lastRow="0" w:firstColumn="1" w:lastColumn="0" w:noHBand="0" w:noVBand="1"/>
      </w:tblPr>
      <w:tblGrid>
        <w:gridCol w:w="2420"/>
        <w:gridCol w:w="1843"/>
        <w:gridCol w:w="2552"/>
        <w:gridCol w:w="2126"/>
        <w:gridCol w:w="2976"/>
        <w:gridCol w:w="2694"/>
      </w:tblGrid>
      <w:tr w:rsidR="00D3069F" w:rsidRPr="006F4F9D" w14:paraId="1E39C506" w14:textId="77777777" w:rsidTr="00C0068E">
        <w:tc>
          <w:tcPr>
            <w:tcW w:w="2420" w:type="dxa"/>
            <w:tcBorders>
              <w:top w:val="single" w:sz="2" w:space="0" w:color="000000"/>
              <w:left w:val="nil"/>
              <w:bottom w:val="single" w:sz="2" w:space="0" w:color="000000"/>
              <w:right w:val="single" w:sz="2" w:space="0" w:color="000000"/>
            </w:tcBorders>
            <w:hideMark/>
          </w:tcPr>
          <w:p w14:paraId="69280EE4" w14:textId="77777777" w:rsidR="00D3069F" w:rsidRPr="006F4F9D" w:rsidRDefault="00D3069F" w:rsidP="00C0068E">
            <w:pPr>
              <w:pStyle w:val="afffffff3"/>
              <w:ind w:firstLine="0"/>
              <w:jc w:val="center"/>
              <w:rPr>
                <w:sz w:val="20"/>
                <w:szCs w:val="20"/>
              </w:rPr>
            </w:pPr>
            <w:r w:rsidRPr="006F4F9D">
              <w:rPr>
                <w:sz w:val="20"/>
                <w:szCs w:val="20"/>
              </w:rPr>
              <w:t>Наименование муниципального органа Урмарского муниципального округа Чувашской Республики</w:t>
            </w:r>
          </w:p>
        </w:tc>
        <w:tc>
          <w:tcPr>
            <w:tcW w:w="1843" w:type="dxa"/>
            <w:tcBorders>
              <w:top w:val="single" w:sz="2" w:space="0" w:color="000000"/>
              <w:left w:val="nil"/>
              <w:bottom w:val="single" w:sz="2" w:space="0" w:color="000000"/>
              <w:right w:val="single" w:sz="2" w:space="0" w:color="000000"/>
            </w:tcBorders>
            <w:hideMark/>
          </w:tcPr>
          <w:p w14:paraId="40D01EA3" w14:textId="77777777" w:rsidR="00D3069F" w:rsidRPr="006F4F9D" w:rsidRDefault="00D3069F" w:rsidP="00C0068E">
            <w:pPr>
              <w:pStyle w:val="afffffff3"/>
              <w:ind w:firstLine="0"/>
              <w:jc w:val="center"/>
              <w:rPr>
                <w:sz w:val="20"/>
                <w:szCs w:val="20"/>
              </w:rPr>
            </w:pPr>
            <w:r w:rsidRPr="006F4F9D">
              <w:rPr>
                <w:sz w:val="20"/>
                <w:szCs w:val="20"/>
              </w:rPr>
              <w:t>Группа, категория должностей</w:t>
            </w:r>
            <w:r w:rsidRPr="006F4F9D">
              <w:rPr>
                <w:sz w:val="20"/>
                <w:szCs w:val="20"/>
                <w:vertAlign w:val="superscript"/>
              </w:rPr>
              <w:t>1</w:t>
            </w:r>
            <w:r w:rsidRPr="006F4F9D">
              <w:rPr>
                <w:sz w:val="20"/>
                <w:szCs w:val="20"/>
              </w:rPr>
              <w:t xml:space="preserve"> </w:t>
            </w:r>
          </w:p>
        </w:tc>
        <w:tc>
          <w:tcPr>
            <w:tcW w:w="2552" w:type="dxa"/>
            <w:tcBorders>
              <w:top w:val="single" w:sz="2" w:space="0" w:color="000000"/>
              <w:left w:val="nil"/>
              <w:bottom w:val="single" w:sz="2" w:space="0" w:color="000000"/>
              <w:right w:val="single" w:sz="4" w:space="0" w:color="auto"/>
            </w:tcBorders>
          </w:tcPr>
          <w:p w14:paraId="0B343CF1" w14:textId="77777777" w:rsidR="00D3069F" w:rsidRPr="006F4F9D" w:rsidRDefault="00D3069F" w:rsidP="00C0068E">
            <w:pPr>
              <w:pStyle w:val="afffffff3"/>
              <w:ind w:firstLine="0"/>
              <w:jc w:val="center"/>
              <w:rPr>
                <w:sz w:val="20"/>
                <w:szCs w:val="20"/>
              </w:rPr>
            </w:pPr>
            <w:r w:rsidRPr="006F4F9D">
              <w:rPr>
                <w:sz w:val="20"/>
                <w:szCs w:val="20"/>
              </w:rPr>
              <w:t>Количество ноутбуков на одну должность муниципальной службы Урмарского муниципального округа Чувашской Республики</w:t>
            </w:r>
            <w:r w:rsidRPr="006F4F9D">
              <w:rPr>
                <w:sz w:val="20"/>
                <w:szCs w:val="20"/>
                <w:vertAlign w:val="superscript"/>
              </w:rPr>
              <w:t xml:space="preserve"> </w:t>
            </w:r>
            <w:hyperlink r:id="rId123" w:anchor="/document/22720072/entry/11022" w:history="1">
              <w:r w:rsidRPr="006F4F9D">
                <w:rPr>
                  <w:sz w:val="20"/>
                  <w:szCs w:val="20"/>
                  <w:vertAlign w:val="superscript"/>
                </w:rPr>
                <w:t>2</w:t>
              </w:r>
            </w:hyperlink>
          </w:p>
        </w:tc>
        <w:tc>
          <w:tcPr>
            <w:tcW w:w="2126" w:type="dxa"/>
            <w:tcBorders>
              <w:top w:val="single" w:sz="4" w:space="0" w:color="auto"/>
              <w:left w:val="single" w:sz="4" w:space="0" w:color="auto"/>
              <w:bottom w:val="single" w:sz="4" w:space="0" w:color="auto"/>
              <w:right w:val="single" w:sz="4" w:space="0" w:color="auto"/>
            </w:tcBorders>
          </w:tcPr>
          <w:p w14:paraId="6E12A857" w14:textId="77777777" w:rsidR="00D3069F" w:rsidRPr="006F4F9D" w:rsidRDefault="00D3069F" w:rsidP="00C0068E">
            <w:pPr>
              <w:pStyle w:val="afffffff3"/>
              <w:ind w:firstLine="0"/>
              <w:jc w:val="center"/>
              <w:rPr>
                <w:sz w:val="20"/>
                <w:szCs w:val="20"/>
              </w:rPr>
            </w:pPr>
            <w:r w:rsidRPr="006F4F9D">
              <w:rPr>
                <w:sz w:val="20"/>
                <w:szCs w:val="20"/>
              </w:rPr>
              <w:t>Количество SIM-карт на одну должность муниципальной службы Урмарского муниципального округа Чувашской Республики</w:t>
            </w:r>
          </w:p>
        </w:tc>
        <w:tc>
          <w:tcPr>
            <w:tcW w:w="2976" w:type="dxa"/>
            <w:tcBorders>
              <w:top w:val="single" w:sz="2" w:space="0" w:color="000000"/>
              <w:left w:val="single" w:sz="4" w:space="0" w:color="auto"/>
              <w:bottom w:val="single" w:sz="2" w:space="0" w:color="000000"/>
              <w:right w:val="single" w:sz="4" w:space="0" w:color="auto"/>
            </w:tcBorders>
          </w:tcPr>
          <w:p w14:paraId="5CD0F3AF" w14:textId="77777777" w:rsidR="00D3069F" w:rsidRPr="006F4F9D" w:rsidRDefault="00D3069F" w:rsidP="00C0068E">
            <w:pPr>
              <w:pStyle w:val="afffffff3"/>
              <w:ind w:firstLine="0"/>
              <w:jc w:val="center"/>
              <w:rPr>
                <w:sz w:val="20"/>
                <w:szCs w:val="20"/>
              </w:rPr>
            </w:pPr>
            <w:r w:rsidRPr="006F4F9D">
              <w:rPr>
                <w:sz w:val="20"/>
                <w:szCs w:val="20"/>
              </w:rPr>
              <w:t>Цена приобретения ноутбуков</w:t>
            </w:r>
            <w:r w:rsidRPr="006F4F9D">
              <w:rPr>
                <w:sz w:val="20"/>
                <w:szCs w:val="20"/>
                <w:vertAlign w:val="superscript"/>
              </w:rPr>
              <w:t>2,</w:t>
            </w:r>
            <w:hyperlink r:id="rId124" w:anchor="/document/22720072/entry/11033" w:history="1">
              <w:r w:rsidRPr="006F4F9D">
                <w:rPr>
                  <w:sz w:val="20"/>
                  <w:szCs w:val="20"/>
                  <w:vertAlign w:val="superscript"/>
                </w:rPr>
                <w:t>3</w:t>
              </w:r>
            </w:hyperlink>
            <w:r w:rsidRPr="006F4F9D">
              <w:rPr>
                <w:sz w:val="20"/>
                <w:szCs w:val="20"/>
                <w:vertAlign w:val="superscript"/>
              </w:rPr>
              <w:t>,4</w:t>
            </w:r>
          </w:p>
        </w:tc>
        <w:tc>
          <w:tcPr>
            <w:tcW w:w="2694" w:type="dxa"/>
            <w:tcBorders>
              <w:top w:val="single" w:sz="2" w:space="0" w:color="000000"/>
              <w:left w:val="single" w:sz="4" w:space="0" w:color="auto"/>
              <w:bottom w:val="single" w:sz="2" w:space="0" w:color="000000"/>
              <w:right w:val="nil"/>
            </w:tcBorders>
          </w:tcPr>
          <w:p w14:paraId="572177EF" w14:textId="77777777" w:rsidR="00D3069F" w:rsidRPr="006F4F9D" w:rsidRDefault="00D3069F" w:rsidP="00C0068E">
            <w:pPr>
              <w:pStyle w:val="afffffff3"/>
              <w:ind w:firstLine="0"/>
              <w:jc w:val="center"/>
              <w:rPr>
                <w:sz w:val="20"/>
                <w:szCs w:val="20"/>
              </w:rPr>
            </w:pPr>
            <w:r w:rsidRPr="006F4F9D">
              <w:rPr>
                <w:sz w:val="20"/>
                <w:szCs w:val="20"/>
              </w:rPr>
              <w:t>Расходы на услуги связи</w:t>
            </w:r>
            <w:r w:rsidRPr="006F4F9D">
              <w:rPr>
                <w:sz w:val="20"/>
                <w:szCs w:val="20"/>
                <w:vertAlign w:val="superscript"/>
              </w:rPr>
              <w:t>3</w:t>
            </w:r>
            <w:r w:rsidRPr="006F4F9D">
              <w:rPr>
                <w:sz w:val="20"/>
                <w:szCs w:val="20"/>
              </w:rPr>
              <w:t xml:space="preserve"> </w:t>
            </w:r>
          </w:p>
          <w:p w14:paraId="3A02F33A" w14:textId="77777777" w:rsidR="00D3069F" w:rsidRPr="006F4F9D" w:rsidRDefault="00D3069F" w:rsidP="00C0068E">
            <w:pPr>
              <w:pStyle w:val="afffffff3"/>
              <w:ind w:firstLine="0"/>
              <w:jc w:val="center"/>
              <w:rPr>
                <w:sz w:val="20"/>
                <w:szCs w:val="20"/>
              </w:rPr>
            </w:pPr>
          </w:p>
        </w:tc>
      </w:tr>
      <w:tr w:rsidR="00D3069F" w:rsidRPr="006F4F9D" w14:paraId="036D1DD3" w14:textId="77777777" w:rsidTr="00C0068E">
        <w:tc>
          <w:tcPr>
            <w:tcW w:w="2420" w:type="dxa"/>
            <w:tcBorders>
              <w:top w:val="single" w:sz="2" w:space="0" w:color="000000"/>
              <w:left w:val="nil"/>
              <w:bottom w:val="single" w:sz="2" w:space="0" w:color="000000"/>
              <w:right w:val="single" w:sz="2" w:space="0" w:color="000000"/>
            </w:tcBorders>
            <w:hideMark/>
          </w:tcPr>
          <w:p w14:paraId="29483F90" w14:textId="77777777" w:rsidR="00D3069F" w:rsidRPr="006F4F9D" w:rsidRDefault="00D3069F" w:rsidP="00C0068E">
            <w:pPr>
              <w:pStyle w:val="afffffff3"/>
              <w:ind w:firstLine="0"/>
              <w:jc w:val="center"/>
              <w:rPr>
                <w:sz w:val="20"/>
                <w:szCs w:val="20"/>
              </w:rPr>
            </w:pPr>
            <w:r w:rsidRPr="006F4F9D">
              <w:rPr>
                <w:sz w:val="20"/>
                <w:szCs w:val="20"/>
              </w:rPr>
              <w:t>1</w:t>
            </w:r>
          </w:p>
        </w:tc>
        <w:tc>
          <w:tcPr>
            <w:tcW w:w="1843" w:type="dxa"/>
            <w:tcBorders>
              <w:top w:val="single" w:sz="2" w:space="0" w:color="000000"/>
              <w:left w:val="nil"/>
              <w:bottom w:val="single" w:sz="2" w:space="0" w:color="000000"/>
              <w:right w:val="single" w:sz="2" w:space="0" w:color="000000"/>
            </w:tcBorders>
            <w:hideMark/>
          </w:tcPr>
          <w:p w14:paraId="53BB3C9F" w14:textId="77777777" w:rsidR="00D3069F" w:rsidRPr="006F4F9D" w:rsidRDefault="00D3069F" w:rsidP="00C0068E">
            <w:pPr>
              <w:pStyle w:val="afffffff3"/>
              <w:ind w:firstLine="0"/>
              <w:jc w:val="center"/>
              <w:rPr>
                <w:sz w:val="20"/>
                <w:szCs w:val="20"/>
              </w:rPr>
            </w:pPr>
            <w:r w:rsidRPr="006F4F9D">
              <w:rPr>
                <w:sz w:val="20"/>
                <w:szCs w:val="20"/>
              </w:rPr>
              <w:t>2</w:t>
            </w:r>
          </w:p>
        </w:tc>
        <w:tc>
          <w:tcPr>
            <w:tcW w:w="2552" w:type="dxa"/>
            <w:tcBorders>
              <w:top w:val="single" w:sz="2" w:space="0" w:color="000000"/>
              <w:left w:val="nil"/>
              <w:bottom w:val="single" w:sz="2" w:space="0" w:color="000000"/>
              <w:right w:val="single" w:sz="4" w:space="0" w:color="auto"/>
            </w:tcBorders>
          </w:tcPr>
          <w:p w14:paraId="51117A46" w14:textId="77777777" w:rsidR="00D3069F" w:rsidRPr="006F4F9D" w:rsidRDefault="00D3069F" w:rsidP="00C0068E">
            <w:pPr>
              <w:pStyle w:val="afffffff3"/>
              <w:ind w:firstLine="1"/>
              <w:jc w:val="center"/>
              <w:rPr>
                <w:sz w:val="20"/>
                <w:szCs w:val="20"/>
              </w:rPr>
            </w:pPr>
            <w:r w:rsidRPr="006F4F9D">
              <w:rPr>
                <w:sz w:val="20"/>
                <w:szCs w:val="20"/>
              </w:rPr>
              <w:t>3</w:t>
            </w:r>
          </w:p>
        </w:tc>
        <w:tc>
          <w:tcPr>
            <w:tcW w:w="2126" w:type="dxa"/>
            <w:tcBorders>
              <w:top w:val="single" w:sz="4" w:space="0" w:color="auto"/>
              <w:left w:val="single" w:sz="4" w:space="0" w:color="auto"/>
              <w:bottom w:val="single" w:sz="4" w:space="0" w:color="auto"/>
              <w:right w:val="single" w:sz="4" w:space="0" w:color="auto"/>
            </w:tcBorders>
          </w:tcPr>
          <w:p w14:paraId="268CB975" w14:textId="77777777" w:rsidR="00D3069F" w:rsidRPr="006F4F9D" w:rsidRDefault="00D3069F" w:rsidP="00C0068E">
            <w:pPr>
              <w:pStyle w:val="afffffff3"/>
              <w:ind w:firstLine="0"/>
              <w:jc w:val="center"/>
              <w:rPr>
                <w:sz w:val="20"/>
                <w:szCs w:val="20"/>
              </w:rPr>
            </w:pPr>
            <w:r w:rsidRPr="006F4F9D">
              <w:rPr>
                <w:sz w:val="20"/>
                <w:szCs w:val="20"/>
              </w:rPr>
              <w:t>4</w:t>
            </w:r>
          </w:p>
        </w:tc>
        <w:tc>
          <w:tcPr>
            <w:tcW w:w="2976" w:type="dxa"/>
            <w:tcBorders>
              <w:top w:val="single" w:sz="2" w:space="0" w:color="000000"/>
              <w:left w:val="single" w:sz="4" w:space="0" w:color="auto"/>
              <w:bottom w:val="single" w:sz="2" w:space="0" w:color="000000"/>
              <w:right w:val="single" w:sz="4" w:space="0" w:color="auto"/>
            </w:tcBorders>
          </w:tcPr>
          <w:p w14:paraId="7FB371CD" w14:textId="77777777" w:rsidR="00D3069F" w:rsidRPr="006F4F9D" w:rsidRDefault="00D3069F" w:rsidP="00C0068E">
            <w:pPr>
              <w:pStyle w:val="afffffff3"/>
              <w:ind w:firstLine="0"/>
              <w:jc w:val="center"/>
              <w:rPr>
                <w:sz w:val="20"/>
                <w:szCs w:val="20"/>
              </w:rPr>
            </w:pPr>
            <w:r w:rsidRPr="006F4F9D">
              <w:rPr>
                <w:sz w:val="20"/>
                <w:szCs w:val="20"/>
              </w:rPr>
              <w:t>5</w:t>
            </w:r>
          </w:p>
        </w:tc>
        <w:tc>
          <w:tcPr>
            <w:tcW w:w="2694" w:type="dxa"/>
            <w:tcBorders>
              <w:top w:val="single" w:sz="2" w:space="0" w:color="000000"/>
              <w:left w:val="single" w:sz="4" w:space="0" w:color="auto"/>
              <w:bottom w:val="single" w:sz="2" w:space="0" w:color="000000"/>
              <w:right w:val="nil"/>
            </w:tcBorders>
          </w:tcPr>
          <w:p w14:paraId="2221BD6F" w14:textId="77777777" w:rsidR="00D3069F" w:rsidRPr="006F4F9D" w:rsidRDefault="00D3069F" w:rsidP="00C0068E">
            <w:pPr>
              <w:pStyle w:val="afffffff3"/>
              <w:ind w:firstLine="1"/>
              <w:jc w:val="center"/>
              <w:rPr>
                <w:sz w:val="20"/>
                <w:szCs w:val="20"/>
              </w:rPr>
            </w:pPr>
            <w:r w:rsidRPr="006F4F9D">
              <w:rPr>
                <w:sz w:val="20"/>
                <w:szCs w:val="20"/>
              </w:rPr>
              <w:t>6</w:t>
            </w:r>
          </w:p>
        </w:tc>
      </w:tr>
      <w:tr w:rsidR="00D3069F" w:rsidRPr="006F4F9D" w14:paraId="6D69F5F5" w14:textId="77777777" w:rsidTr="00C0068E">
        <w:tc>
          <w:tcPr>
            <w:tcW w:w="2420" w:type="dxa"/>
            <w:tcBorders>
              <w:top w:val="single" w:sz="2" w:space="0" w:color="000000"/>
              <w:left w:val="nil"/>
              <w:right w:val="single" w:sz="2" w:space="0" w:color="000000"/>
            </w:tcBorders>
            <w:hideMark/>
          </w:tcPr>
          <w:p w14:paraId="0C1DDA9B" w14:textId="77777777" w:rsidR="00D3069F" w:rsidRPr="006F4F9D" w:rsidRDefault="00D3069F" w:rsidP="00C0068E">
            <w:pPr>
              <w:pStyle w:val="afffffff3"/>
              <w:ind w:firstLine="0"/>
              <w:jc w:val="center"/>
              <w:rPr>
                <w:sz w:val="20"/>
                <w:szCs w:val="20"/>
              </w:rPr>
            </w:pPr>
            <w:r w:rsidRPr="006F4F9D">
              <w:rPr>
                <w:sz w:val="20"/>
                <w:szCs w:val="20"/>
              </w:rPr>
              <w:t>Администрация Урмарского муниципального округа Чувашской Республики</w:t>
            </w:r>
          </w:p>
        </w:tc>
        <w:tc>
          <w:tcPr>
            <w:tcW w:w="1843" w:type="dxa"/>
            <w:tcBorders>
              <w:top w:val="single" w:sz="2" w:space="0" w:color="000000"/>
              <w:left w:val="nil"/>
              <w:right w:val="single" w:sz="2" w:space="0" w:color="000000"/>
            </w:tcBorders>
            <w:hideMark/>
          </w:tcPr>
          <w:p w14:paraId="70583390" w14:textId="77777777" w:rsidR="00D3069F" w:rsidRPr="006F4F9D" w:rsidRDefault="00D3069F" w:rsidP="00C0068E">
            <w:pPr>
              <w:pStyle w:val="afffffff3"/>
              <w:ind w:firstLine="0"/>
              <w:jc w:val="center"/>
              <w:rPr>
                <w:sz w:val="20"/>
                <w:szCs w:val="20"/>
              </w:rPr>
            </w:pPr>
            <w:r w:rsidRPr="006F4F9D">
              <w:rPr>
                <w:sz w:val="20"/>
                <w:szCs w:val="20"/>
              </w:rPr>
              <w:t>высшая группа должностей категории «руководители»</w:t>
            </w:r>
          </w:p>
        </w:tc>
        <w:tc>
          <w:tcPr>
            <w:tcW w:w="2552" w:type="dxa"/>
            <w:tcBorders>
              <w:top w:val="single" w:sz="2" w:space="0" w:color="000000"/>
              <w:left w:val="nil"/>
              <w:right w:val="single" w:sz="4" w:space="0" w:color="auto"/>
            </w:tcBorders>
          </w:tcPr>
          <w:p w14:paraId="02BF118E" w14:textId="77777777" w:rsidR="00D3069F" w:rsidRPr="006F4F9D" w:rsidRDefault="00D3069F" w:rsidP="00C0068E">
            <w:pPr>
              <w:pStyle w:val="afffffff3"/>
              <w:ind w:firstLine="0"/>
              <w:jc w:val="center"/>
              <w:rPr>
                <w:sz w:val="20"/>
                <w:szCs w:val="20"/>
              </w:rPr>
            </w:pPr>
            <w:r w:rsidRPr="006F4F9D">
              <w:rPr>
                <w:sz w:val="20"/>
                <w:szCs w:val="20"/>
              </w:rPr>
              <w:t>не более 1 единицы в расчете на муниципального служащего Урмарского муниципального округа Чувашской Республики</w:t>
            </w:r>
          </w:p>
        </w:tc>
        <w:tc>
          <w:tcPr>
            <w:tcW w:w="2126" w:type="dxa"/>
            <w:tcBorders>
              <w:top w:val="single" w:sz="4" w:space="0" w:color="auto"/>
              <w:left w:val="single" w:sz="4" w:space="0" w:color="auto"/>
              <w:right w:val="single" w:sz="4" w:space="0" w:color="auto"/>
            </w:tcBorders>
          </w:tcPr>
          <w:p w14:paraId="771119F9" w14:textId="77777777" w:rsidR="00D3069F" w:rsidRPr="006F4F9D" w:rsidRDefault="00D3069F" w:rsidP="00C0068E">
            <w:pPr>
              <w:pStyle w:val="afffffff3"/>
              <w:ind w:firstLine="0"/>
              <w:jc w:val="center"/>
              <w:rPr>
                <w:sz w:val="20"/>
                <w:szCs w:val="20"/>
              </w:rPr>
            </w:pPr>
            <w:r w:rsidRPr="006F4F9D">
              <w:rPr>
                <w:sz w:val="20"/>
                <w:szCs w:val="20"/>
              </w:rPr>
              <w:t>1</w:t>
            </w:r>
          </w:p>
        </w:tc>
        <w:tc>
          <w:tcPr>
            <w:tcW w:w="2976" w:type="dxa"/>
            <w:tcBorders>
              <w:top w:val="single" w:sz="2" w:space="0" w:color="000000"/>
              <w:left w:val="single" w:sz="4" w:space="0" w:color="auto"/>
              <w:right w:val="single" w:sz="4" w:space="0" w:color="auto"/>
            </w:tcBorders>
          </w:tcPr>
          <w:p w14:paraId="661E57CC" w14:textId="77777777" w:rsidR="00D3069F" w:rsidRPr="006F4F9D" w:rsidRDefault="00D3069F" w:rsidP="00C0068E">
            <w:pPr>
              <w:pStyle w:val="afffffff3"/>
              <w:ind w:firstLine="0"/>
              <w:jc w:val="center"/>
              <w:rPr>
                <w:sz w:val="20"/>
                <w:szCs w:val="20"/>
              </w:rPr>
            </w:pPr>
            <w:r w:rsidRPr="006F4F9D">
              <w:rPr>
                <w:sz w:val="20"/>
                <w:szCs w:val="20"/>
              </w:rPr>
              <w:t>не более 80 тыс. рублей включительно за 1 единицу в расчете на муниципального служащего Урмарского муниципального округа Чувашской Республики</w:t>
            </w:r>
          </w:p>
        </w:tc>
        <w:tc>
          <w:tcPr>
            <w:tcW w:w="2694" w:type="dxa"/>
            <w:tcBorders>
              <w:top w:val="single" w:sz="2" w:space="0" w:color="000000"/>
              <w:left w:val="single" w:sz="4" w:space="0" w:color="auto"/>
              <w:right w:val="nil"/>
            </w:tcBorders>
          </w:tcPr>
          <w:p w14:paraId="351B2512" w14:textId="77777777" w:rsidR="00D3069F" w:rsidRPr="006F4F9D" w:rsidRDefault="00D3069F" w:rsidP="00C0068E">
            <w:pPr>
              <w:pStyle w:val="afffffff3"/>
              <w:ind w:firstLine="0"/>
              <w:jc w:val="center"/>
              <w:rPr>
                <w:sz w:val="20"/>
                <w:szCs w:val="20"/>
              </w:rPr>
            </w:pPr>
            <w:r w:rsidRPr="006F4F9D">
              <w:rPr>
                <w:sz w:val="20"/>
                <w:szCs w:val="20"/>
              </w:rPr>
              <w:t>ежемесячные расходы не более 2 тыс. рублей включительно в расчете на муниципального служащего Урмарского муниципального округа Чувашской Республики</w:t>
            </w:r>
          </w:p>
        </w:tc>
      </w:tr>
      <w:tr w:rsidR="00D3069F" w:rsidRPr="006F4F9D" w14:paraId="03A948E3" w14:textId="77777777" w:rsidTr="00C0068E">
        <w:tc>
          <w:tcPr>
            <w:tcW w:w="2420" w:type="dxa"/>
            <w:tcBorders>
              <w:left w:val="nil"/>
              <w:right w:val="single" w:sz="4" w:space="0" w:color="auto"/>
            </w:tcBorders>
            <w:hideMark/>
          </w:tcPr>
          <w:p w14:paraId="150DB0B7" w14:textId="77777777" w:rsidR="00D3069F" w:rsidRPr="006F4F9D" w:rsidRDefault="00D3069F" w:rsidP="00C0068E">
            <w:pPr>
              <w:pStyle w:val="afffffff3"/>
              <w:ind w:firstLine="0"/>
              <w:jc w:val="center"/>
              <w:rPr>
                <w:sz w:val="20"/>
                <w:szCs w:val="20"/>
              </w:rPr>
            </w:pPr>
          </w:p>
        </w:tc>
        <w:tc>
          <w:tcPr>
            <w:tcW w:w="1843" w:type="dxa"/>
            <w:tcBorders>
              <w:left w:val="single" w:sz="4" w:space="0" w:color="auto"/>
              <w:right w:val="single" w:sz="4" w:space="0" w:color="auto"/>
            </w:tcBorders>
            <w:hideMark/>
          </w:tcPr>
          <w:p w14:paraId="494127EF" w14:textId="77777777" w:rsidR="00D3069F" w:rsidRPr="006F4F9D" w:rsidRDefault="00D3069F" w:rsidP="00C0068E">
            <w:pPr>
              <w:pStyle w:val="afffffff3"/>
              <w:ind w:firstLine="0"/>
              <w:jc w:val="center"/>
              <w:rPr>
                <w:sz w:val="20"/>
                <w:szCs w:val="20"/>
              </w:rPr>
            </w:pPr>
            <w:r w:rsidRPr="006F4F9D">
              <w:rPr>
                <w:sz w:val="20"/>
                <w:szCs w:val="20"/>
              </w:rPr>
              <w:t>главная группа должностей категории «руководители»</w:t>
            </w:r>
          </w:p>
        </w:tc>
        <w:tc>
          <w:tcPr>
            <w:tcW w:w="2552" w:type="dxa"/>
            <w:tcBorders>
              <w:left w:val="single" w:sz="4" w:space="0" w:color="auto"/>
              <w:right w:val="single" w:sz="4" w:space="0" w:color="auto"/>
            </w:tcBorders>
          </w:tcPr>
          <w:p w14:paraId="63A5D24A" w14:textId="77777777" w:rsidR="00D3069F" w:rsidRPr="006F4F9D" w:rsidRDefault="00D3069F" w:rsidP="00C0068E">
            <w:pPr>
              <w:pStyle w:val="afffffff3"/>
              <w:ind w:firstLine="0"/>
              <w:jc w:val="center"/>
              <w:rPr>
                <w:sz w:val="20"/>
                <w:szCs w:val="20"/>
              </w:rPr>
            </w:pPr>
            <w:r w:rsidRPr="006F4F9D">
              <w:rPr>
                <w:sz w:val="20"/>
                <w:szCs w:val="20"/>
              </w:rPr>
              <w:t>не более 1 единицы в расчете на муниципального служащего Урмарского муниципального округа Чувашской Республики</w:t>
            </w:r>
          </w:p>
        </w:tc>
        <w:tc>
          <w:tcPr>
            <w:tcW w:w="2126" w:type="dxa"/>
            <w:tcBorders>
              <w:left w:val="single" w:sz="4" w:space="0" w:color="auto"/>
              <w:right w:val="single" w:sz="4" w:space="0" w:color="auto"/>
            </w:tcBorders>
          </w:tcPr>
          <w:p w14:paraId="6B81523F" w14:textId="77777777" w:rsidR="00D3069F" w:rsidRPr="006F4F9D" w:rsidRDefault="00D3069F" w:rsidP="00C0068E">
            <w:pPr>
              <w:pStyle w:val="afffffff3"/>
              <w:ind w:firstLine="0"/>
              <w:jc w:val="center"/>
              <w:rPr>
                <w:sz w:val="20"/>
                <w:szCs w:val="20"/>
              </w:rPr>
            </w:pPr>
            <w:r w:rsidRPr="006F4F9D">
              <w:rPr>
                <w:sz w:val="20"/>
                <w:szCs w:val="20"/>
              </w:rPr>
              <w:t>1</w:t>
            </w:r>
          </w:p>
        </w:tc>
        <w:tc>
          <w:tcPr>
            <w:tcW w:w="2976" w:type="dxa"/>
            <w:tcBorders>
              <w:left w:val="single" w:sz="4" w:space="0" w:color="auto"/>
              <w:right w:val="single" w:sz="4" w:space="0" w:color="auto"/>
            </w:tcBorders>
          </w:tcPr>
          <w:p w14:paraId="5B3D3445" w14:textId="77777777" w:rsidR="00D3069F" w:rsidRPr="006F4F9D" w:rsidRDefault="00D3069F" w:rsidP="00C0068E">
            <w:pPr>
              <w:pStyle w:val="afffffff3"/>
              <w:ind w:firstLine="0"/>
              <w:jc w:val="center"/>
              <w:rPr>
                <w:sz w:val="20"/>
                <w:szCs w:val="20"/>
              </w:rPr>
            </w:pPr>
            <w:r w:rsidRPr="006F4F9D">
              <w:rPr>
                <w:sz w:val="20"/>
                <w:szCs w:val="20"/>
              </w:rPr>
              <w:t>не более 60 тыс. рублей включительно за 1 единицу в расчете на муниципального служащего Урмарского муниципального округа Чувашской Республики</w:t>
            </w:r>
          </w:p>
        </w:tc>
        <w:tc>
          <w:tcPr>
            <w:tcW w:w="2694" w:type="dxa"/>
            <w:tcBorders>
              <w:left w:val="single" w:sz="4" w:space="0" w:color="auto"/>
              <w:right w:val="nil"/>
            </w:tcBorders>
          </w:tcPr>
          <w:p w14:paraId="560B1ECC" w14:textId="77777777" w:rsidR="00D3069F" w:rsidRPr="006F4F9D" w:rsidRDefault="00D3069F" w:rsidP="00C0068E">
            <w:pPr>
              <w:pStyle w:val="afffffff3"/>
              <w:ind w:firstLine="0"/>
              <w:jc w:val="center"/>
              <w:rPr>
                <w:sz w:val="20"/>
                <w:szCs w:val="20"/>
              </w:rPr>
            </w:pPr>
            <w:r w:rsidRPr="006F4F9D">
              <w:rPr>
                <w:sz w:val="20"/>
                <w:szCs w:val="20"/>
              </w:rPr>
              <w:t>ежемесячные расходы не более 1 тыс. рублей включительно в расчете на муниципального служащего Урмарского муниципального округа Чувашской Республики</w:t>
            </w:r>
          </w:p>
        </w:tc>
      </w:tr>
      <w:tr w:rsidR="00D3069F" w:rsidRPr="006F4F9D" w14:paraId="548177D9" w14:textId="77777777" w:rsidTr="00C0068E">
        <w:tc>
          <w:tcPr>
            <w:tcW w:w="2420" w:type="dxa"/>
            <w:tcBorders>
              <w:left w:val="nil"/>
              <w:bottom w:val="single" w:sz="2" w:space="0" w:color="000000"/>
              <w:right w:val="single" w:sz="2" w:space="0" w:color="000000"/>
            </w:tcBorders>
            <w:hideMark/>
          </w:tcPr>
          <w:p w14:paraId="105DD89A" w14:textId="77777777" w:rsidR="00D3069F" w:rsidRPr="006F4F9D" w:rsidRDefault="00D3069F" w:rsidP="00C0068E">
            <w:pPr>
              <w:pStyle w:val="afffffff3"/>
              <w:ind w:firstLine="0"/>
              <w:jc w:val="center"/>
              <w:rPr>
                <w:sz w:val="20"/>
                <w:szCs w:val="20"/>
              </w:rPr>
            </w:pPr>
          </w:p>
        </w:tc>
        <w:tc>
          <w:tcPr>
            <w:tcW w:w="1843" w:type="dxa"/>
            <w:tcBorders>
              <w:left w:val="nil"/>
              <w:bottom w:val="single" w:sz="2" w:space="0" w:color="000000"/>
              <w:right w:val="single" w:sz="4" w:space="0" w:color="auto"/>
            </w:tcBorders>
            <w:hideMark/>
          </w:tcPr>
          <w:p w14:paraId="7B4B3EE5" w14:textId="77777777" w:rsidR="00D3069F" w:rsidRPr="006F4F9D" w:rsidRDefault="00D3069F" w:rsidP="00C0068E">
            <w:pPr>
              <w:pStyle w:val="afffffff3"/>
              <w:ind w:firstLine="0"/>
              <w:jc w:val="center"/>
              <w:rPr>
                <w:sz w:val="20"/>
                <w:szCs w:val="20"/>
              </w:rPr>
            </w:pPr>
            <w:r w:rsidRPr="006F4F9D">
              <w:rPr>
                <w:sz w:val="20"/>
                <w:szCs w:val="20"/>
              </w:rPr>
              <w:t xml:space="preserve">ведущая группа должностей категории </w:t>
            </w:r>
            <w:r w:rsidRPr="006F4F9D">
              <w:rPr>
                <w:sz w:val="20"/>
                <w:szCs w:val="20"/>
              </w:rPr>
              <w:lastRenderedPageBreak/>
              <w:t>«руководители»</w:t>
            </w:r>
          </w:p>
        </w:tc>
        <w:tc>
          <w:tcPr>
            <w:tcW w:w="2552" w:type="dxa"/>
            <w:tcBorders>
              <w:left w:val="single" w:sz="4" w:space="0" w:color="auto"/>
              <w:bottom w:val="single" w:sz="2" w:space="0" w:color="000000"/>
              <w:right w:val="single" w:sz="4" w:space="0" w:color="auto"/>
            </w:tcBorders>
          </w:tcPr>
          <w:p w14:paraId="10B8C4D1" w14:textId="77777777" w:rsidR="00D3069F" w:rsidRPr="006F4F9D" w:rsidRDefault="00D3069F" w:rsidP="00C0068E">
            <w:pPr>
              <w:pStyle w:val="afffffff3"/>
              <w:ind w:firstLine="0"/>
              <w:jc w:val="center"/>
              <w:rPr>
                <w:sz w:val="20"/>
                <w:szCs w:val="20"/>
              </w:rPr>
            </w:pPr>
            <w:r w:rsidRPr="006F4F9D">
              <w:rPr>
                <w:sz w:val="20"/>
                <w:szCs w:val="20"/>
              </w:rPr>
              <w:lastRenderedPageBreak/>
              <w:t xml:space="preserve">не более 1 единицы в расчете на муниципального служащего Урмарского </w:t>
            </w:r>
            <w:r w:rsidRPr="006F4F9D">
              <w:rPr>
                <w:sz w:val="20"/>
                <w:szCs w:val="20"/>
              </w:rPr>
              <w:lastRenderedPageBreak/>
              <w:t>муниципального округа Чувашской Республики</w:t>
            </w:r>
          </w:p>
        </w:tc>
        <w:tc>
          <w:tcPr>
            <w:tcW w:w="2126" w:type="dxa"/>
            <w:tcBorders>
              <w:left w:val="single" w:sz="4" w:space="0" w:color="auto"/>
              <w:bottom w:val="single" w:sz="4" w:space="0" w:color="auto"/>
              <w:right w:val="single" w:sz="4" w:space="0" w:color="auto"/>
            </w:tcBorders>
          </w:tcPr>
          <w:p w14:paraId="1B632F83" w14:textId="77777777" w:rsidR="00D3069F" w:rsidRPr="006F4F9D" w:rsidRDefault="00D3069F" w:rsidP="00C0068E">
            <w:pPr>
              <w:pStyle w:val="afffffff3"/>
              <w:ind w:firstLine="0"/>
              <w:jc w:val="center"/>
              <w:rPr>
                <w:sz w:val="20"/>
                <w:szCs w:val="20"/>
              </w:rPr>
            </w:pPr>
            <w:r w:rsidRPr="006F4F9D">
              <w:rPr>
                <w:sz w:val="20"/>
                <w:szCs w:val="20"/>
              </w:rPr>
              <w:lastRenderedPageBreak/>
              <w:t>1</w:t>
            </w:r>
          </w:p>
        </w:tc>
        <w:tc>
          <w:tcPr>
            <w:tcW w:w="2976" w:type="dxa"/>
            <w:tcBorders>
              <w:left w:val="single" w:sz="4" w:space="0" w:color="auto"/>
              <w:bottom w:val="single" w:sz="2" w:space="0" w:color="000000"/>
              <w:right w:val="single" w:sz="4" w:space="0" w:color="auto"/>
            </w:tcBorders>
          </w:tcPr>
          <w:p w14:paraId="47228729" w14:textId="77777777" w:rsidR="00D3069F" w:rsidRPr="006F4F9D" w:rsidRDefault="00D3069F" w:rsidP="00C0068E">
            <w:pPr>
              <w:pStyle w:val="afffffff3"/>
              <w:ind w:firstLine="0"/>
              <w:jc w:val="center"/>
              <w:rPr>
                <w:sz w:val="20"/>
                <w:szCs w:val="20"/>
              </w:rPr>
            </w:pPr>
            <w:r w:rsidRPr="006F4F9D">
              <w:rPr>
                <w:sz w:val="20"/>
                <w:szCs w:val="20"/>
              </w:rPr>
              <w:t xml:space="preserve">не более 60 тыс. рублей включительно за 1 единицу в расчете на муниципального </w:t>
            </w:r>
            <w:r w:rsidRPr="006F4F9D">
              <w:rPr>
                <w:sz w:val="20"/>
                <w:szCs w:val="20"/>
              </w:rPr>
              <w:lastRenderedPageBreak/>
              <w:t>служащего Урмарского муниципального округа Чувашской Республики</w:t>
            </w:r>
          </w:p>
        </w:tc>
        <w:tc>
          <w:tcPr>
            <w:tcW w:w="2694" w:type="dxa"/>
            <w:tcBorders>
              <w:left w:val="single" w:sz="4" w:space="0" w:color="auto"/>
              <w:bottom w:val="single" w:sz="2" w:space="0" w:color="000000"/>
              <w:right w:val="nil"/>
            </w:tcBorders>
          </w:tcPr>
          <w:p w14:paraId="12A8102E" w14:textId="77777777" w:rsidR="00D3069F" w:rsidRPr="006F4F9D" w:rsidRDefault="00D3069F" w:rsidP="00C0068E">
            <w:pPr>
              <w:pStyle w:val="afffffff3"/>
              <w:ind w:firstLine="0"/>
              <w:jc w:val="center"/>
              <w:rPr>
                <w:sz w:val="20"/>
                <w:szCs w:val="20"/>
              </w:rPr>
            </w:pPr>
            <w:r w:rsidRPr="006F4F9D">
              <w:rPr>
                <w:sz w:val="20"/>
                <w:szCs w:val="20"/>
              </w:rPr>
              <w:lastRenderedPageBreak/>
              <w:t xml:space="preserve">ежемесячные расходы не более 0,8 тыс. рублей включительно в расчете на муниципального </w:t>
            </w:r>
            <w:r w:rsidRPr="006F4F9D">
              <w:rPr>
                <w:sz w:val="20"/>
                <w:szCs w:val="20"/>
              </w:rPr>
              <w:lastRenderedPageBreak/>
              <w:t>служащего Урмарского муниципального округа Чувашской Республики</w:t>
            </w:r>
          </w:p>
        </w:tc>
      </w:tr>
    </w:tbl>
    <w:p w14:paraId="05DF9016" w14:textId="77777777" w:rsidR="00D3069F" w:rsidRPr="006F4F9D" w:rsidRDefault="00D3069F" w:rsidP="00D3069F">
      <w:pPr>
        <w:pStyle w:val="afffffff3"/>
        <w:ind w:firstLine="567"/>
        <w:rPr>
          <w:sz w:val="20"/>
          <w:szCs w:val="20"/>
        </w:rPr>
      </w:pPr>
      <w:r w:rsidRPr="006F4F9D">
        <w:rPr>
          <w:sz w:val="20"/>
          <w:szCs w:val="20"/>
        </w:rPr>
        <w:lastRenderedPageBreak/>
        <w:t>--------------------------------</w:t>
      </w:r>
    </w:p>
    <w:p w14:paraId="6CA73DB5" w14:textId="77777777" w:rsidR="00D3069F" w:rsidRPr="006F4F9D" w:rsidRDefault="00D3069F" w:rsidP="00D3069F">
      <w:pPr>
        <w:pStyle w:val="afffffff3"/>
        <w:ind w:firstLine="567"/>
        <w:rPr>
          <w:sz w:val="20"/>
          <w:szCs w:val="20"/>
        </w:rPr>
      </w:pPr>
      <w:r w:rsidRPr="006F4F9D">
        <w:rPr>
          <w:sz w:val="20"/>
          <w:szCs w:val="20"/>
          <w:vertAlign w:val="superscript"/>
        </w:rPr>
        <w:t>1</w:t>
      </w:r>
      <w:r w:rsidRPr="006F4F9D">
        <w:rPr>
          <w:sz w:val="20"/>
          <w:szCs w:val="20"/>
        </w:rPr>
        <w:t xml:space="preserve"> Категории и группы должностей муниципальной службы в соответствии с Реестром должностей муниципальной службы в Чувашской Республике, утвержденным </w:t>
      </w:r>
      <w:hyperlink r:id="rId125" w:history="1">
        <w:r w:rsidRPr="006F4F9D">
          <w:rPr>
            <w:sz w:val="20"/>
            <w:szCs w:val="20"/>
          </w:rPr>
          <w:t>Законом</w:t>
        </w:r>
      </w:hyperlink>
      <w:r w:rsidRPr="006F4F9D">
        <w:rPr>
          <w:sz w:val="20"/>
          <w:szCs w:val="20"/>
        </w:rPr>
        <w:t xml:space="preserve"> Чувашской Республики от 5 октября 2007 г. № 62 «О муниципальной службе в Чувашской Республике».</w:t>
      </w:r>
    </w:p>
    <w:p w14:paraId="66F73EEA" w14:textId="77777777" w:rsidR="00D3069F" w:rsidRPr="006F4F9D" w:rsidRDefault="00D3069F" w:rsidP="00D3069F">
      <w:pPr>
        <w:pStyle w:val="afffffff3"/>
        <w:ind w:firstLine="567"/>
        <w:rPr>
          <w:sz w:val="20"/>
          <w:szCs w:val="20"/>
        </w:rPr>
      </w:pPr>
      <w:r w:rsidRPr="006F4F9D">
        <w:rPr>
          <w:sz w:val="20"/>
          <w:szCs w:val="20"/>
          <w:vertAlign w:val="superscript"/>
        </w:rPr>
        <w:t>2</w:t>
      </w:r>
      <w:r w:rsidRPr="006F4F9D">
        <w:rPr>
          <w:sz w:val="20"/>
          <w:szCs w:val="20"/>
        </w:rPr>
        <w:t xml:space="preserve"> Периодичность приобретения ноутбуков определяется максимальным сроком полезного использования и составляет 3 года.</w:t>
      </w:r>
    </w:p>
    <w:p w14:paraId="36358215" w14:textId="77777777" w:rsidR="00D3069F" w:rsidRPr="006F4F9D" w:rsidRDefault="00D3069F" w:rsidP="00D3069F">
      <w:pPr>
        <w:pStyle w:val="afffffff3"/>
        <w:ind w:firstLine="567"/>
        <w:rPr>
          <w:sz w:val="20"/>
          <w:szCs w:val="20"/>
        </w:rPr>
      </w:pPr>
      <w:r w:rsidRPr="006F4F9D">
        <w:rPr>
          <w:sz w:val="20"/>
          <w:szCs w:val="20"/>
          <w:vertAlign w:val="superscript"/>
        </w:rPr>
        <w:t>3</w:t>
      </w:r>
      <w:r w:rsidRPr="006F4F9D">
        <w:rPr>
          <w:sz w:val="20"/>
          <w:szCs w:val="20"/>
        </w:rPr>
        <w:t xml:space="preserve"> Объем расходов, рассчитанный с применением нормативных затрат на приобретение ноутбуков и расходов на услуги связи, может быть изменен по решению руководителя муниципального органа Урмарского муниципального округа Чувашской Республики в пределах утвержденных на эти цели лимитов бюджетных обязательств по соответствующему коду классификации расходов бюджета.</w:t>
      </w:r>
    </w:p>
    <w:p w14:paraId="3DCC28C2" w14:textId="77777777" w:rsidR="00D3069F" w:rsidRPr="006F4F9D" w:rsidRDefault="00D3069F" w:rsidP="00D3069F">
      <w:pPr>
        <w:ind w:firstLine="567"/>
        <w:rPr>
          <w:rFonts w:ascii="Times New Roman" w:eastAsia="Times New Roman" w:hAnsi="Times New Roman" w:cs="Times New Roman"/>
          <w:kern w:val="3"/>
          <w:sz w:val="20"/>
          <w:szCs w:val="20"/>
        </w:rPr>
      </w:pPr>
      <w:r w:rsidRPr="006F4F9D">
        <w:rPr>
          <w:rFonts w:ascii="Times New Roman" w:eastAsia="Times New Roman" w:hAnsi="Times New Roman" w:cs="Times New Roman"/>
          <w:kern w:val="3"/>
          <w:sz w:val="20"/>
          <w:szCs w:val="20"/>
          <w:vertAlign w:val="superscript"/>
        </w:rPr>
        <w:t>4</w:t>
      </w:r>
      <w:r w:rsidRPr="006F4F9D">
        <w:rPr>
          <w:rFonts w:ascii="Times New Roman" w:eastAsia="Times New Roman" w:hAnsi="Times New Roman" w:cs="Times New Roman"/>
          <w:kern w:val="3"/>
          <w:sz w:val="20"/>
          <w:szCs w:val="20"/>
        </w:rPr>
        <w:t xml:space="preserve"> Установленный норматив цены приобретения ноутбуков не применяется для определения нормативных затрат при приобретении ноутбуков, выполненных в защищенном исполнении, а также основных и вспомогательных средств системы в защищенном исполнении.</w:t>
      </w:r>
    </w:p>
    <w:p w14:paraId="5C447F1B" w14:textId="77777777" w:rsidR="00D3069F" w:rsidRPr="006F4F9D" w:rsidRDefault="00D3069F" w:rsidP="00D3069F">
      <w:pPr>
        <w:pStyle w:val="afffffff3"/>
        <w:ind w:firstLine="567"/>
        <w:rPr>
          <w:sz w:val="20"/>
          <w:szCs w:val="20"/>
        </w:rPr>
        <w:sectPr w:rsidR="00D3069F" w:rsidRPr="006F4F9D" w:rsidSect="00D3069F">
          <w:pgSz w:w="16838" w:h="11906" w:orient="landscape"/>
          <w:pgMar w:top="851" w:right="1134" w:bottom="1701" w:left="1134" w:header="709" w:footer="709" w:gutter="0"/>
          <w:cols w:space="708"/>
          <w:docGrid w:linePitch="360"/>
        </w:sectPr>
      </w:pPr>
    </w:p>
    <w:p w14:paraId="4ACD0679" w14:textId="77777777" w:rsidR="00D3069F" w:rsidRPr="006F4F9D" w:rsidRDefault="00D3069F" w:rsidP="00D3069F">
      <w:pPr>
        <w:pStyle w:val="afffffff3"/>
        <w:rPr>
          <w:sz w:val="20"/>
          <w:szCs w:val="20"/>
        </w:rPr>
      </w:pPr>
    </w:p>
    <w:p w14:paraId="367E3DBA" w14:textId="77777777" w:rsidR="00D3069F" w:rsidRPr="006F4F9D" w:rsidRDefault="00D3069F" w:rsidP="00D3069F">
      <w:pPr>
        <w:pStyle w:val="afffffff3"/>
        <w:ind w:left="4395" w:firstLine="0"/>
        <w:jc w:val="right"/>
        <w:rPr>
          <w:sz w:val="20"/>
          <w:szCs w:val="20"/>
        </w:rPr>
      </w:pPr>
      <w:r w:rsidRPr="006F4F9D">
        <w:rPr>
          <w:sz w:val="20"/>
          <w:szCs w:val="20"/>
        </w:rPr>
        <w:t>Приложение № 4</w:t>
      </w:r>
    </w:p>
    <w:p w14:paraId="2412E662" w14:textId="77777777" w:rsidR="00D3069F" w:rsidRPr="006F4F9D" w:rsidRDefault="00D3069F" w:rsidP="00D3069F">
      <w:pPr>
        <w:pStyle w:val="afffffff3"/>
        <w:ind w:left="4395" w:firstLine="0"/>
        <w:jc w:val="right"/>
        <w:rPr>
          <w:sz w:val="20"/>
          <w:szCs w:val="20"/>
        </w:rPr>
      </w:pPr>
      <w:r w:rsidRPr="006F4F9D">
        <w:rPr>
          <w:sz w:val="20"/>
          <w:szCs w:val="20"/>
        </w:rPr>
        <w:t>к Методике определения</w:t>
      </w:r>
    </w:p>
    <w:p w14:paraId="041D00F7" w14:textId="77777777" w:rsidR="00D3069F" w:rsidRPr="006F4F9D" w:rsidRDefault="00D3069F" w:rsidP="00D3069F">
      <w:pPr>
        <w:pStyle w:val="afffffff3"/>
        <w:ind w:left="4395" w:firstLine="0"/>
        <w:jc w:val="right"/>
        <w:rPr>
          <w:sz w:val="20"/>
          <w:szCs w:val="20"/>
        </w:rPr>
      </w:pPr>
      <w:r w:rsidRPr="006F4F9D">
        <w:rPr>
          <w:sz w:val="20"/>
          <w:szCs w:val="20"/>
        </w:rPr>
        <w:t>нормативных затрат на обеспечение</w:t>
      </w:r>
    </w:p>
    <w:p w14:paraId="67BAC285" w14:textId="77777777" w:rsidR="00D3069F" w:rsidRPr="006F4F9D" w:rsidRDefault="00D3069F" w:rsidP="00D3069F">
      <w:pPr>
        <w:pStyle w:val="afffffff3"/>
        <w:ind w:left="4395" w:firstLine="0"/>
        <w:jc w:val="right"/>
        <w:rPr>
          <w:sz w:val="20"/>
          <w:szCs w:val="20"/>
        </w:rPr>
      </w:pPr>
      <w:r w:rsidRPr="006F4F9D">
        <w:rPr>
          <w:sz w:val="20"/>
          <w:szCs w:val="20"/>
        </w:rPr>
        <w:t>функций муниципальных органов</w:t>
      </w:r>
    </w:p>
    <w:p w14:paraId="02C54A67" w14:textId="77777777" w:rsidR="00D3069F" w:rsidRPr="006F4F9D" w:rsidRDefault="00D3069F" w:rsidP="00D3069F">
      <w:pPr>
        <w:pStyle w:val="afffffff3"/>
        <w:ind w:left="4395" w:firstLine="0"/>
        <w:jc w:val="right"/>
        <w:rPr>
          <w:sz w:val="20"/>
          <w:szCs w:val="20"/>
        </w:rPr>
      </w:pPr>
      <w:r w:rsidRPr="006F4F9D">
        <w:rPr>
          <w:sz w:val="20"/>
          <w:szCs w:val="20"/>
        </w:rPr>
        <w:t>Урмарского муниципального округа</w:t>
      </w:r>
    </w:p>
    <w:p w14:paraId="65C3FBFA" w14:textId="77777777" w:rsidR="00D3069F" w:rsidRPr="006F4F9D" w:rsidRDefault="00D3069F" w:rsidP="00D3069F">
      <w:pPr>
        <w:pStyle w:val="afffffff3"/>
        <w:ind w:left="4395" w:firstLine="0"/>
        <w:jc w:val="right"/>
        <w:rPr>
          <w:sz w:val="20"/>
          <w:szCs w:val="20"/>
        </w:rPr>
      </w:pPr>
      <w:r w:rsidRPr="006F4F9D">
        <w:rPr>
          <w:sz w:val="20"/>
          <w:szCs w:val="20"/>
        </w:rPr>
        <w:t>Чувашской Республики, включая</w:t>
      </w:r>
    </w:p>
    <w:p w14:paraId="2AA68642" w14:textId="77777777" w:rsidR="00D3069F" w:rsidRPr="006F4F9D" w:rsidRDefault="00D3069F" w:rsidP="00D3069F">
      <w:pPr>
        <w:pStyle w:val="afffffff3"/>
        <w:ind w:left="4395" w:firstLine="0"/>
        <w:jc w:val="right"/>
        <w:rPr>
          <w:sz w:val="20"/>
          <w:szCs w:val="20"/>
        </w:rPr>
      </w:pPr>
      <w:r w:rsidRPr="006F4F9D">
        <w:rPr>
          <w:sz w:val="20"/>
          <w:szCs w:val="20"/>
        </w:rPr>
        <w:t>подведомственные им казенные учреждения</w:t>
      </w:r>
    </w:p>
    <w:p w14:paraId="517953B0" w14:textId="77777777" w:rsidR="00D3069F" w:rsidRPr="006F4F9D" w:rsidRDefault="00D3069F" w:rsidP="00D3069F">
      <w:pPr>
        <w:pStyle w:val="afffffff3"/>
        <w:ind w:left="4395" w:firstLine="0"/>
        <w:jc w:val="right"/>
        <w:rPr>
          <w:sz w:val="20"/>
          <w:szCs w:val="20"/>
        </w:rPr>
      </w:pPr>
      <w:r w:rsidRPr="006F4F9D">
        <w:rPr>
          <w:sz w:val="20"/>
          <w:szCs w:val="20"/>
        </w:rPr>
        <w:t>Урмарского муниципального округа</w:t>
      </w:r>
    </w:p>
    <w:p w14:paraId="368C6C3E" w14:textId="77777777" w:rsidR="00D3069F" w:rsidRPr="006F4F9D" w:rsidRDefault="00D3069F" w:rsidP="00D3069F">
      <w:pPr>
        <w:pStyle w:val="afffffff3"/>
        <w:ind w:left="4395" w:firstLine="0"/>
        <w:jc w:val="right"/>
        <w:rPr>
          <w:sz w:val="20"/>
          <w:szCs w:val="20"/>
        </w:rPr>
      </w:pPr>
      <w:r w:rsidRPr="006F4F9D">
        <w:rPr>
          <w:sz w:val="20"/>
          <w:szCs w:val="20"/>
        </w:rPr>
        <w:t>Чувашской Республики</w:t>
      </w:r>
    </w:p>
    <w:p w14:paraId="4421502E" w14:textId="77777777" w:rsidR="00D3069F" w:rsidRPr="006F4F9D" w:rsidRDefault="00D3069F" w:rsidP="00D3069F">
      <w:pPr>
        <w:pStyle w:val="afffffff3"/>
        <w:rPr>
          <w:sz w:val="20"/>
          <w:szCs w:val="20"/>
        </w:rPr>
      </w:pPr>
    </w:p>
    <w:p w14:paraId="4D0DBD64" w14:textId="77777777" w:rsidR="00D3069F" w:rsidRPr="006F4F9D" w:rsidRDefault="00D3069F" w:rsidP="00D3069F">
      <w:pPr>
        <w:pStyle w:val="af0"/>
        <w:jc w:val="center"/>
        <w:rPr>
          <w:rFonts w:ascii="Times New Roman" w:hAnsi="Times New Roman"/>
          <w:lang w:eastAsia="ru-RU"/>
        </w:rPr>
      </w:pPr>
      <w:r w:rsidRPr="006F4F9D">
        <w:rPr>
          <w:rFonts w:ascii="Times New Roman" w:hAnsi="Times New Roman"/>
          <w:lang w:eastAsia="ru-RU"/>
        </w:rPr>
        <w:t>Нормативы</w:t>
      </w:r>
    </w:p>
    <w:p w14:paraId="23278683" w14:textId="77777777" w:rsidR="00D3069F" w:rsidRPr="006F4F9D" w:rsidRDefault="00D3069F" w:rsidP="00D3069F">
      <w:pPr>
        <w:pStyle w:val="af0"/>
        <w:jc w:val="center"/>
        <w:rPr>
          <w:rFonts w:ascii="Times New Roman" w:eastAsia="Times New Roman" w:hAnsi="Times New Roman"/>
        </w:rPr>
      </w:pPr>
      <w:r w:rsidRPr="006F4F9D">
        <w:rPr>
          <w:rFonts w:ascii="Times New Roman" w:eastAsia="Times New Roman" w:hAnsi="Times New Roman"/>
        </w:rPr>
        <w:t>обеспечения функций муниципальных органов</w:t>
      </w:r>
    </w:p>
    <w:p w14:paraId="3E60199F" w14:textId="77777777" w:rsidR="00D3069F" w:rsidRPr="006F4F9D" w:rsidRDefault="00D3069F" w:rsidP="00D3069F">
      <w:pPr>
        <w:pStyle w:val="af0"/>
        <w:jc w:val="center"/>
        <w:rPr>
          <w:rFonts w:ascii="Times New Roman" w:eastAsia="Times New Roman" w:hAnsi="Times New Roman"/>
        </w:rPr>
      </w:pPr>
      <w:r w:rsidRPr="006F4F9D">
        <w:rPr>
          <w:rFonts w:ascii="Times New Roman" w:eastAsia="Times New Roman" w:hAnsi="Times New Roman"/>
        </w:rPr>
        <w:t>Урмарского муниципального округа Чувашской Республики,</w:t>
      </w:r>
    </w:p>
    <w:p w14:paraId="07C3ADED" w14:textId="77777777" w:rsidR="00D3069F" w:rsidRPr="006F4F9D" w:rsidRDefault="00D3069F" w:rsidP="00D3069F">
      <w:pPr>
        <w:pStyle w:val="af0"/>
        <w:jc w:val="center"/>
        <w:rPr>
          <w:rFonts w:ascii="Times New Roman" w:eastAsia="Times New Roman" w:hAnsi="Times New Roman"/>
        </w:rPr>
      </w:pPr>
      <w:r w:rsidRPr="006F4F9D">
        <w:rPr>
          <w:rFonts w:ascii="Times New Roman" w:eastAsia="Times New Roman" w:hAnsi="Times New Roman"/>
        </w:rPr>
        <w:t>применяемые при расчете нормативных затрат</w:t>
      </w:r>
    </w:p>
    <w:p w14:paraId="78F4034F" w14:textId="77777777" w:rsidR="00D3069F" w:rsidRPr="006F4F9D" w:rsidRDefault="00D3069F" w:rsidP="00D3069F">
      <w:pPr>
        <w:pStyle w:val="af0"/>
        <w:jc w:val="center"/>
        <w:rPr>
          <w:rFonts w:ascii="Times New Roman" w:eastAsia="Times New Roman" w:hAnsi="Times New Roman"/>
        </w:rPr>
      </w:pPr>
      <w:r w:rsidRPr="006F4F9D">
        <w:rPr>
          <w:rFonts w:ascii="Times New Roman" w:eastAsia="Times New Roman" w:hAnsi="Times New Roman"/>
        </w:rPr>
        <w:t>на приобретение служебного легкового автотранспорта</w:t>
      </w:r>
    </w:p>
    <w:p w14:paraId="442FDFF7" w14:textId="77777777" w:rsidR="00D3069F" w:rsidRPr="006F4F9D" w:rsidRDefault="00D3069F" w:rsidP="00D3069F">
      <w:pPr>
        <w:pStyle w:val="afffffff3"/>
        <w:rPr>
          <w:sz w:val="20"/>
          <w:szCs w:val="20"/>
        </w:rPr>
      </w:pPr>
    </w:p>
    <w:tbl>
      <w:tblPr>
        <w:tblW w:w="9366" w:type="dxa"/>
        <w:tblLayout w:type="fixed"/>
        <w:tblCellMar>
          <w:left w:w="10" w:type="dxa"/>
          <w:right w:w="10" w:type="dxa"/>
        </w:tblCellMar>
        <w:tblLook w:val="04A0" w:firstRow="1" w:lastRow="0" w:firstColumn="1" w:lastColumn="0" w:noHBand="0" w:noVBand="1"/>
      </w:tblPr>
      <w:tblGrid>
        <w:gridCol w:w="3346"/>
        <w:gridCol w:w="1200"/>
        <w:gridCol w:w="3544"/>
        <w:gridCol w:w="1276"/>
      </w:tblGrid>
      <w:tr w:rsidR="00D3069F" w:rsidRPr="006F4F9D" w14:paraId="1EFD4EDC" w14:textId="77777777" w:rsidTr="00C0068E">
        <w:tc>
          <w:tcPr>
            <w:tcW w:w="4546" w:type="dxa"/>
            <w:gridSpan w:val="2"/>
            <w:tcBorders>
              <w:top w:val="single" w:sz="2" w:space="0" w:color="000000"/>
              <w:left w:val="nil"/>
              <w:bottom w:val="single" w:sz="2" w:space="0" w:color="000000"/>
              <w:right w:val="single" w:sz="2" w:space="0" w:color="000000"/>
            </w:tcBorders>
            <w:hideMark/>
          </w:tcPr>
          <w:p w14:paraId="7BAFE0B7" w14:textId="77777777" w:rsidR="00D3069F" w:rsidRPr="006F4F9D" w:rsidRDefault="00D3069F" w:rsidP="00C0068E">
            <w:pPr>
              <w:pStyle w:val="afffffff3"/>
              <w:ind w:firstLine="0"/>
              <w:jc w:val="center"/>
              <w:rPr>
                <w:sz w:val="20"/>
                <w:szCs w:val="20"/>
              </w:rPr>
            </w:pPr>
            <w:r w:rsidRPr="006F4F9D">
              <w:rPr>
                <w:sz w:val="20"/>
                <w:szCs w:val="20"/>
              </w:rPr>
              <w:t xml:space="preserve">Транспортное средство, закрепленное за муниципальным органом </w:t>
            </w:r>
          </w:p>
          <w:p w14:paraId="254CD274" w14:textId="77777777" w:rsidR="00D3069F" w:rsidRPr="006F4F9D" w:rsidRDefault="00D3069F" w:rsidP="00C0068E">
            <w:pPr>
              <w:pStyle w:val="afffffff3"/>
              <w:ind w:firstLine="0"/>
              <w:jc w:val="center"/>
              <w:rPr>
                <w:sz w:val="20"/>
                <w:szCs w:val="20"/>
              </w:rPr>
            </w:pPr>
            <w:r w:rsidRPr="006F4F9D">
              <w:rPr>
                <w:sz w:val="20"/>
                <w:szCs w:val="20"/>
              </w:rPr>
              <w:t>Урмарского муниципального округа Чувашской Республики</w:t>
            </w:r>
          </w:p>
        </w:tc>
        <w:tc>
          <w:tcPr>
            <w:tcW w:w="4820" w:type="dxa"/>
            <w:gridSpan w:val="2"/>
            <w:tcBorders>
              <w:top w:val="single" w:sz="2" w:space="0" w:color="000000"/>
              <w:left w:val="nil"/>
              <w:bottom w:val="single" w:sz="2" w:space="0" w:color="000000"/>
              <w:right w:val="nil"/>
            </w:tcBorders>
            <w:hideMark/>
          </w:tcPr>
          <w:p w14:paraId="0F327D4B" w14:textId="77777777" w:rsidR="00D3069F" w:rsidRPr="006F4F9D" w:rsidRDefault="00D3069F" w:rsidP="00C0068E">
            <w:pPr>
              <w:pStyle w:val="afffffff3"/>
              <w:ind w:firstLine="0"/>
              <w:jc w:val="center"/>
              <w:rPr>
                <w:sz w:val="20"/>
                <w:szCs w:val="20"/>
              </w:rPr>
            </w:pPr>
            <w:r w:rsidRPr="006F4F9D">
              <w:rPr>
                <w:sz w:val="20"/>
                <w:szCs w:val="20"/>
              </w:rPr>
              <w:t>Транспортное средство без персонального закрепления</w:t>
            </w:r>
          </w:p>
        </w:tc>
      </w:tr>
      <w:tr w:rsidR="00D3069F" w:rsidRPr="006F4F9D" w14:paraId="0E9DFBD8" w14:textId="77777777" w:rsidTr="00C0068E">
        <w:tc>
          <w:tcPr>
            <w:tcW w:w="3346" w:type="dxa"/>
            <w:tcBorders>
              <w:top w:val="nil"/>
              <w:left w:val="nil"/>
              <w:bottom w:val="single" w:sz="2" w:space="0" w:color="000000"/>
              <w:right w:val="single" w:sz="2" w:space="0" w:color="000000"/>
            </w:tcBorders>
            <w:hideMark/>
          </w:tcPr>
          <w:p w14:paraId="76C712A1" w14:textId="77777777" w:rsidR="00D3069F" w:rsidRPr="006F4F9D" w:rsidRDefault="00D3069F" w:rsidP="00C0068E">
            <w:pPr>
              <w:pStyle w:val="afffffff3"/>
              <w:ind w:firstLine="0"/>
              <w:jc w:val="center"/>
              <w:rPr>
                <w:sz w:val="20"/>
                <w:szCs w:val="20"/>
              </w:rPr>
            </w:pPr>
            <w:r w:rsidRPr="006F4F9D">
              <w:rPr>
                <w:sz w:val="20"/>
                <w:szCs w:val="20"/>
              </w:rPr>
              <w:t>количество</w:t>
            </w:r>
          </w:p>
        </w:tc>
        <w:tc>
          <w:tcPr>
            <w:tcW w:w="1200" w:type="dxa"/>
            <w:tcBorders>
              <w:top w:val="nil"/>
              <w:left w:val="nil"/>
              <w:bottom w:val="single" w:sz="2" w:space="0" w:color="000000"/>
              <w:right w:val="single" w:sz="2" w:space="0" w:color="000000"/>
            </w:tcBorders>
            <w:hideMark/>
          </w:tcPr>
          <w:p w14:paraId="4E2299FB" w14:textId="77777777" w:rsidR="00D3069F" w:rsidRPr="006F4F9D" w:rsidRDefault="00D3069F" w:rsidP="00C0068E">
            <w:pPr>
              <w:pStyle w:val="afffffff3"/>
              <w:ind w:firstLine="0"/>
              <w:jc w:val="center"/>
              <w:rPr>
                <w:sz w:val="20"/>
                <w:szCs w:val="20"/>
              </w:rPr>
            </w:pPr>
            <w:r w:rsidRPr="006F4F9D">
              <w:rPr>
                <w:sz w:val="20"/>
                <w:szCs w:val="20"/>
              </w:rPr>
              <w:t>цена и мощность</w:t>
            </w:r>
          </w:p>
        </w:tc>
        <w:tc>
          <w:tcPr>
            <w:tcW w:w="3544" w:type="dxa"/>
            <w:tcBorders>
              <w:top w:val="nil"/>
              <w:left w:val="nil"/>
              <w:bottom w:val="single" w:sz="2" w:space="0" w:color="000000"/>
              <w:right w:val="single" w:sz="2" w:space="0" w:color="000000"/>
            </w:tcBorders>
            <w:hideMark/>
          </w:tcPr>
          <w:p w14:paraId="207A16D1" w14:textId="77777777" w:rsidR="00D3069F" w:rsidRPr="006F4F9D" w:rsidRDefault="00D3069F" w:rsidP="00C0068E">
            <w:pPr>
              <w:pStyle w:val="afffffff3"/>
              <w:ind w:firstLine="0"/>
              <w:jc w:val="center"/>
              <w:rPr>
                <w:sz w:val="20"/>
                <w:szCs w:val="20"/>
              </w:rPr>
            </w:pPr>
            <w:r w:rsidRPr="006F4F9D">
              <w:rPr>
                <w:sz w:val="20"/>
                <w:szCs w:val="20"/>
              </w:rPr>
              <w:t>количество</w:t>
            </w:r>
          </w:p>
        </w:tc>
        <w:tc>
          <w:tcPr>
            <w:tcW w:w="1276" w:type="dxa"/>
            <w:tcBorders>
              <w:top w:val="nil"/>
              <w:left w:val="nil"/>
              <w:bottom w:val="single" w:sz="2" w:space="0" w:color="000000"/>
              <w:right w:val="nil"/>
            </w:tcBorders>
            <w:hideMark/>
          </w:tcPr>
          <w:p w14:paraId="06CA013B" w14:textId="77777777" w:rsidR="00D3069F" w:rsidRPr="006F4F9D" w:rsidRDefault="00D3069F" w:rsidP="00C0068E">
            <w:pPr>
              <w:pStyle w:val="afffffff3"/>
              <w:ind w:firstLine="0"/>
              <w:jc w:val="center"/>
              <w:rPr>
                <w:sz w:val="20"/>
                <w:szCs w:val="20"/>
              </w:rPr>
            </w:pPr>
            <w:r w:rsidRPr="006F4F9D">
              <w:rPr>
                <w:sz w:val="20"/>
                <w:szCs w:val="20"/>
              </w:rPr>
              <w:t>цена и мощность</w:t>
            </w:r>
          </w:p>
        </w:tc>
      </w:tr>
      <w:tr w:rsidR="00D3069F" w:rsidRPr="006F4F9D" w14:paraId="5F7A48E6" w14:textId="77777777" w:rsidTr="00C0068E">
        <w:tc>
          <w:tcPr>
            <w:tcW w:w="3346" w:type="dxa"/>
            <w:tcBorders>
              <w:top w:val="nil"/>
              <w:left w:val="nil"/>
              <w:bottom w:val="single" w:sz="2" w:space="0" w:color="000000"/>
              <w:right w:val="single" w:sz="2" w:space="0" w:color="000000"/>
            </w:tcBorders>
            <w:hideMark/>
          </w:tcPr>
          <w:p w14:paraId="5DD344EA" w14:textId="77777777" w:rsidR="00D3069F" w:rsidRPr="006F4F9D" w:rsidRDefault="00D3069F" w:rsidP="00C0068E">
            <w:pPr>
              <w:pStyle w:val="afffffff3"/>
              <w:ind w:firstLine="0"/>
              <w:jc w:val="center"/>
              <w:rPr>
                <w:sz w:val="20"/>
                <w:szCs w:val="20"/>
              </w:rPr>
            </w:pPr>
            <w:r w:rsidRPr="006F4F9D">
              <w:rPr>
                <w:sz w:val="20"/>
                <w:szCs w:val="20"/>
              </w:rPr>
              <w:t>1</w:t>
            </w:r>
          </w:p>
        </w:tc>
        <w:tc>
          <w:tcPr>
            <w:tcW w:w="1200" w:type="dxa"/>
            <w:tcBorders>
              <w:top w:val="nil"/>
              <w:left w:val="nil"/>
              <w:bottom w:val="single" w:sz="2" w:space="0" w:color="000000"/>
              <w:right w:val="single" w:sz="2" w:space="0" w:color="000000"/>
            </w:tcBorders>
            <w:hideMark/>
          </w:tcPr>
          <w:p w14:paraId="0D07AEBC" w14:textId="77777777" w:rsidR="00D3069F" w:rsidRPr="006F4F9D" w:rsidRDefault="00D3069F" w:rsidP="00C0068E">
            <w:pPr>
              <w:pStyle w:val="afffffff3"/>
              <w:ind w:firstLine="0"/>
              <w:jc w:val="center"/>
              <w:rPr>
                <w:sz w:val="20"/>
                <w:szCs w:val="20"/>
              </w:rPr>
            </w:pPr>
            <w:r w:rsidRPr="006F4F9D">
              <w:rPr>
                <w:sz w:val="20"/>
                <w:szCs w:val="20"/>
              </w:rPr>
              <w:t>2</w:t>
            </w:r>
          </w:p>
        </w:tc>
        <w:tc>
          <w:tcPr>
            <w:tcW w:w="3544" w:type="dxa"/>
            <w:tcBorders>
              <w:top w:val="nil"/>
              <w:left w:val="nil"/>
              <w:bottom w:val="single" w:sz="2" w:space="0" w:color="000000"/>
              <w:right w:val="single" w:sz="2" w:space="0" w:color="000000"/>
            </w:tcBorders>
            <w:hideMark/>
          </w:tcPr>
          <w:p w14:paraId="7AC72115" w14:textId="77777777" w:rsidR="00D3069F" w:rsidRPr="006F4F9D" w:rsidRDefault="00D3069F" w:rsidP="00C0068E">
            <w:pPr>
              <w:pStyle w:val="afffffff3"/>
              <w:ind w:firstLine="0"/>
              <w:jc w:val="center"/>
              <w:rPr>
                <w:sz w:val="20"/>
                <w:szCs w:val="20"/>
              </w:rPr>
            </w:pPr>
            <w:r w:rsidRPr="006F4F9D">
              <w:rPr>
                <w:sz w:val="20"/>
                <w:szCs w:val="20"/>
              </w:rPr>
              <w:t>3</w:t>
            </w:r>
          </w:p>
        </w:tc>
        <w:tc>
          <w:tcPr>
            <w:tcW w:w="1276" w:type="dxa"/>
            <w:tcBorders>
              <w:top w:val="nil"/>
              <w:left w:val="nil"/>
              <w:bottom w:val="single" w:sz="2" w:space="0" w:color="000000"/>
              <w:right w:val="nil"/>
            </w:tcBorders>
            <w:hideMark/>
          </w:tcPr>
          <w:p w14:paraId="444D2B13" w14:textId="77777777" w:rsidR="00D3069F" w:rsidRPr="006F4F9D" w:rsidRDefault="00D3069F" w:rsidP="00C0068E">
            <w:pPr>
              <w:pStyle w:val="afffffff3"/>
              <w:ind w:firstLine="0"/>
              <w:jc w:val="center"/>
              <w:rPr>
                <w:sz w:val="20"/>
                <w:szCs w:val="20"/>
              </w:rPr>
            </w:pPr>
            <w:r w:rsidRPr="006F4F9D">
              <w:rPr>
                <w:sz w:val="20"/>
                <w:szCs w:val="20"/>
              </w:rPr>
              <w:t>4</w:t>
            </w:r>
          </w:p>
        </w:tc>
      </w:tr>
      <w:tr w:rsidR="00D3069F" w:rsidRPr="006F4F9D" w14:paraId="71EB9CB4" w14:textId="77777777" w:rsidTr="00C0068E">
        <w:tc>
          <w:tcPr>
            <w:tcW w:w="3346" w:type="dxa"/>
            <w:hideMark/>
          </w:tcPr>
          <w:p w14:paraId="714B86F4" w14:textId="77777777" w:rsidR="00D3069F" w:rsidRPr="006F4F9D" w:rsidRDefault="00D3069F" w:rsidP="00C0068E">
            <w:pPr>
              <w:pStyle w:val="afffffff3"/>
              <w:ind w:firstLine="0"/>
              <w:rPr>
                <w:sz w:val="20"/>
                <w:szCs w:val="20"/>
              </w:rPr>
            </w:pPr>
            <w:r w:rsidRPr="006F4F9D">
              <w:rPr>
                <w:sz w:val="20"/>
                <w:szCs w:val="20"/>
              </w:rPr>
              <w:t xml:space="preserve">не более 1 единицы в расчете на муниципального </w:t>
            </w:r>
            <w:proofErr w:type="spellStart"/>
            <w:r w:rsidRPr="006F4F9D">
              <w:rPr>
                <w:sz w:val="20"/>
                <w:szCs w:val="20"/>
              </w:rPr>
              <w:t>слу-жащего</w:t>
            </w:r>
            <w:proofErr w:type="spellEnd"/>
            <w:r w:rsidRPr="006F4F9D">
              <w:rPr>
                <w:sz w:val="20"/>
                <w:szCs w:val="20"/>
              </w:rPr>
              <w:t xml:space="preserve"> Урмарского муниципального округа Чувашской Республики, замещающего должность руководителя или заместителя руководителя</w:t>
            </w:r>
            <w:proofErr w:type="gramStart"/>
            <w:r w:rsidRPr="006F4F9D">
              <w:rPr>
                <w:sz w:val="20"/>
                <w:szCs w:val="20"/>
                <w:vertAlign w:val="superscript"/>
              </w:rPr>
              <w:t>1</w:t>
            </w:r>
            <w:r w:rsidRPr="006F4F9D">
              <w:rPr>
                <w:sz w:val="20"/>
                <w:szCs w:val="20"/>
              </w:rPr>
              <w:t xml:space="preserve">  муниципального</w:t>
            </w:r>
            <w:proofErr w:type="gramEnd"/>
            <w:r w:rsidRPr="006F4F9D">
              <w:rPr>
                <w:sz w:val="20"/>
                <w:szCs w:val="20"/>
              </w:rPr>
              <w:t xml:space="preserve"> органа Урмарского муниципального округа Чувашской Республики, относящуюся к высшей группе должностей категории «руководители»</w:t>
            </w:r>
            <w:r w:rsidRPr="006F4F9D">
              <w:rPr>
                <w:sz w:val="20"/>
                <w:szCs w:val="20"/>
                <w:vertAlign w:val="superscript"/>
              </w:rPr>
              <w:t>2</w:t>
            </w:r>
          </w:p>
        </w:tc>
        <w:tc>
          <w:tcPr>
            <w:tcW w:w="1200" w:type="dxa"/>
            <w:hideMark/>
          </w:tcPr>
          <w:p w14:paraId="798531F4" w14:textId="77777777" w:rsidR="00D3069F" w:rsidRPr="006F4F9D" w:rsidRDefault="00D3069F" w:rsidP="00C0068E">
            <w:pPr>
              <w:pStyle w:val="afffffff3"/>
              <w:ind w:firstLine="0"/>
              <w:jc w:val="center"/>
              <w:rPr>
                <w:sz w:val="20"/>
                <w:szCs w:val="20"/>
              </w:rPr>
            </w:pPr>
            <w:r w:rsidRPr="006F4F9D">
              <w:rPr>
                <w:sz w:val="20"/>
                <w:szCs w:val="20"/>
              </w:rPr>
              <w:t>не более 2,5 млн. рублей</w:t>
            </w:r>
          </w:p>
        </w:tc>
        <w:tc>
          <w:tcPr>
            <w:tcW w:w="3544" w:type="dxa"/>
            <w:hideMark/>
          </w:tcPr>
          <w:p w14:paraId="05DA4C77" w14:textId="77777777" w:rsidR="00D3069F" w:rsidRPr="006F4F9D" w:rsidRDefault="00D3069F" w:rsidP="00C0068E">
            <w:pPr>
              <w:pStyle w:val="afffffff3"/>
              <w:ind w:firstLine="0"/>
              <w:rPr>
                <w:sz w:val="20"/>
                <w:szCs w:val="20"/>
              </w:rPr>
            </w:pPr>
            <w:r w:rsidRPr="006F4F9D">
              <w:rPr>
                <w:sz w:val="20"/>
                <w:szCs w:val="20"/>
              </w:rPr>
              <w:t>не более 1 единицы в расчете на 50 единиц предельной численности муниципальных служащих Урмарского муниципального округа Чувашской Республики и работников муниципальных органов Урмарского муниципального округа Чувашской Республики, замещающих должности, не являющиеся должностями муниципальной службы</w:t>
            </w:r>
          </w:p>
        </w:tc>
        <w:tc>
          <w:tcPr>
            <w:tcW w:w="1276" w:type="dxa"/>
            <w:hideMark/>
          </w:tcPr>
          <w:p w14:paraId="22B41739" w14:textId="77777777" w:rsidR="00D3069F" w:rsidRPr="006F4F9D" w:rsidRDefault="00D3069F" w:rsidP="00C0068E">
            <w:pPr>
              <w:pStyle w:val="afffffff3"/>
              <w:ind w:firstLine="0"/>
              <w:jc w:val="center"/>
              <w:rPr>
                <w:sz w:val="20"/>
                <w:szCs w:val="20"/>
              </w:rPr>
            </w:pPr>
            <w:r w:rsidRPr="006F4F9D">
              <w:rPr>
                <w:sz w:val="20"/>
                <w:szCs w:val="20"/>
              </w:rPr>
              <w:t>не более 1 млн. рублей</w:t>
            </w:r>
          </w:p>
        </w:tc>
      </w:tr>
    </w:tbl>
    <w:p w14:paraId="76E78BAA" w14:textId="77777777" w:rsidR="00D3069F" w:rsidRPr="006F4F9D" w:rsidRDefault="00D3069F" w:rsidP="00D3069F">
      <w:pPr>
        <w:pStyle w:val="afffffff3"/>
        <w:ind w:firstLine="567"/>
        <w:rPr>
          <w:sz w:val="20"/>
          <w:szCs w:val="20"/>
        </w:rPr>
      </w:pPr>
      <w:r w:rsidRPr="006F4F9D">
        <w:rPr>
          <w:sz w:val="20"/>
          <w:szCs w:val="20"/>
        </w:rPr>
        <w:t>--------------------------------</w:t>
      </w:r>
    </w:p>
    <w:p w14:paraId="2BE5F6B7" w14:textId="77777777" w:rsidR="00D3069F" w:rsidRPr="006F4F9D" w:rsidRDefault="00D3069F" w:rsidP="00D3069F">
      <w:pPr>
        <w:pStyle w:val="afffffff3"/>
        <w:ind w:firstLine="567"/>
        <w:rPr>
          <w:sz w:val="20"/>
          <w:szCs w:val="20"/>
        </w:rPr>
      </w:pPr>
      <w:r w:rsidRPr="006F4F9D">
        <w:rPr>
          <w:sz w:val="20"/>
          <w:szCs w:val="20"/>
          <w:vertAlign w:val="superscript"/>
        </w:rPr>
        <w:t>1</w:t>
      </w:r>
      <w:r w:rsidRPr="006F4F9D">
        <w:rPr>
          <w:sz w:val="20"/>
          <w:szCs w:val="20"/>
        </w:rPr>
        <w:t xml:space="preserve"> Заместители руководителей муниципальных органов Урмарского муниципального округа Чувашской Республики обеспечиваются автотранспортными средствами по решению руководителя соответствующего муниципального органа Урмарского муниципального округа Чувашской Республики.</w:t>
      </w:r>
    </w:p>
    <w:p w14:paraId="30368AFF" w14:textId="77777777" w:rsidR="00D3069F" w:rsidRPr="006F4F9D" w:rsidRDefault="00D3069F" w:rsidP="00D3069F">
      <w:pPr>
        <w:pStyle w:val="afffffff3"/>
        <w:ind w:firstLine="567"/>
        <w:rPr>
          <w:sz w:val="20"/>
          <w:szCs w:val="20"/>
        </w:rPr>
      </w:pPr>
      <w:r w:rsidRPr="006F4F9D">
        <w:rPr>
          <w:sz w:val="20"/>
          <w:szCs w:val="20"/>
          <w:vertAlign w:val="superscript"/>
        </w:rPr>
        <w:t>2</w:t>
      </w:r>
      <w:r w:rsidRPr="006F4F9D">
        <w:rPr>
          <w:sz w:val="20"/>
          <w:szCs w:val="20"/>
        </w:rPr>
        <w:t xml:space="preserve"> Категории и группы должностей муниципальной службы в соответствии с Реестром должностей муниципальной службы в Чувашской Республике, утвержденным </w:t>
      </w:r>
      <w:hyperlink r:id="rId126" w:history="1">
        <w:r w:rsidRPr="006F4F9D">
          <w:rPr>
            <w:sz w:val="20"/>
            <w:szCs w:val="20"/>
          </w:rPr>
          <w:t>Законом</w:t>
        </w:r>
      </w:hyperlink>
      <w:r w:rsidRPr="006F4F9D">
        <w:rPr>
          <w:sz w:val="20"/>
          <w:szCs w:val="20"/>
        </w:rPr>
        <w:t xml:space="preserve"> Чувашской Республики от 5 октября 2007 г. № 62 «О муниципальной службе в Чувашской Республике».</w:t>
      </w:r>
      <w:bookmarkEnd w:id="1"/>
    </w:p>
    <w:p w14:paraId="377F1B2D" w14:textId="77777777" w:rsidR="00D3069F" w:rsidRPr="006F4F9D" w:rsidRDefault="00D3069F" w:rsidP="00D3069F">
      <w:pPr>
        <w:pStyle w:val="afffffff3"/>
        <w:ind w:firstLine="567"/>
        <w:rPr>
          <w:sz w:val="20"/>
          <w:szCs w:val="20"/>
        </w:rPr>
      </w:pPr>
      <w:r w:rsidRPr="006F4F9D">
        <w:rPr>
          <w:sz w:val="20"/>
          <w:szCs w:val="20"/>
          <w:vertAlign w:val="superscript"/>
        </w:rPr>
        <w:t>3</w:t>
      </w:r>
      <w:r w:rsidRPr="006F4F9D">
        <w:rPr>
          <w:sz w:val="20"/>
          <w:szCs w:val="20"/>
        </w:rPr>
        <w:t xml:space="preserve"> Объем расходов, рассчитанный с применением нормативных затрат на приобретение служебного легкового автотранспорта, может быть изменен по решению руководителя муниципального органа Урмарского муниципального округа Чувашской Республики в пределах утвержденных на эти цели лимитов бюджетных обязательств по соответствующему коду классификации расходов бюджета.</w:t>
      </w:r>
    </w:p>
    <w:p w14:paraId="22424C37" w14:textId="77777777" w:rsidR="00D3069F" w:rsidRPr="006F4F9D" w:rsidRDefault="00D3069F" w:rsidP="00D3069F">
      <w:pPr>
        <w:pStyle w:val="afffffff3"/>
        <w:ind w:firstLine="567"/>
        <w:rPr>
          <w:sz w:val="20"/>
          <w:szCs w:val="20"/>
        </w:rPr>
        <w:sectPr w:rsidR="00D3069F" w:rsidRPr="006F4F9D" w:rsidSect="00D3069F">
          <w:pgSz w:w="11906" w:h="16838"/>
          <w:pgMar w:top="1134" w:right="851" w:bottom="1134" w:left="1701" w:header="709" w:footer="709" w:gutter="0"/>
          <w:cols w:space="708"/>
          <w:docGrid w:linePitch="360"/>
        </w:sectPr>
      </w:pPr>
    </w:p>
    <w:p w14:paraId="64729CAA" w14:textId="77777777" w:rsidR="00D3069F" w:rsidRPr="006F4F9D" w:rsidRDefault="00D3069F" w:rsidP="00D3069F">
      <w:pPr>
        <w:pStyle w:val="afffffff3"/>
        <w:ind w:left="6946" w:firstLine="0"/>
        <w:jc w:val="left"/>
        <w:rPr>
          <w:sz w:val="20"/>
          <w:szCs w:val="20"/>
        </w:rPr>
      </w:pPr>
      <w:r w:rsidRPr="006F4F9D">
        <w:rPr>
          <w:sz w:val="20"/>
          <w:szCs w:val="20"/>
        </w:rPr>
        <w:lastRenderedPageBreak/>
        <w:t>Приложение № 5</w:t>
      </w:r>
    </w:p>
    <w:p w14:paraId="1BF118ED" w14:textId="77777777" w:rsidR="00D3069F" w:rsidRPr="006F4F9D" w:rsidRDefault="00D3069F" w:rsidP="00D3069F">
      <w:pPr>
        <w:pStyle w:val="afffffff3"/>
        <w:ind w:left="6946" w:firstLine="0"/>
        <w:jc w:val="left"/>
        <w:rPr>
          <w:sz w:val="20"/>
          <w:szCs w:val="20"/>
        </w:rPr>
      </w:pPr>
      <w:r w:rsidRPr="006F4F9D">
        <w:rPr>
          <w:sz w:val="20"/>
          <w:szCs w:val="20"/>
        </w:rPr>
        <w:t>к Методике определения</w:t>
      </w:r>
    </w:p>
    <w:p w14:paraId="0B55F68C" w14:textId="77777777" w:rsidR="00D3069F" w:rsidRPr="006F4F9D" w:rsidRDefault="00D3069F" w:rsidP="00D3069F">
      <w:pPr>
        <w:pStyle w:val="afffffff3"/>
        <w:ind w:left="6946" w:firstLine="0"/>
        <w:jc w:val="left"/>
        <w:rPr>
          <w:sz w:val="20"/>
          <w:szCs w:val="20"/>
        </w:rPr>
      </w:pPr>
      <w:r w:rsidRPr="006F4F9D">
        <w:rPr>
          <w:sz w:val="20"/>
          <w:szCs w:val="20"/>
        </w:rPr>
        <w:t>нормативных затрат на обеспечение</w:t>
      </w:r>
    </w:p>
    <w:p w14:paraId="7BE0000B" w14:textId="77777777" w:rsidR="00D3069F" w:rsidRPr="006F4F9D" w:rsidRDefault="00D3069F" w:rsidP="00D3069F">
      <w:pPr>
        <w:pStyle w:val="afffffff3"/>
        <w:ind w:left="6946" w:firstLine="0"/>
        <w:jc w:val="left"/>
        <w:rPr>
          <w:sz w:val="20"/>
          <w:szCs w:val="20"/>
        </w:rPr>
      </w:pPr>
      <w:r w:rsidRPr="006F4F9D">
        <w:rPr>
          <w:sz w:val="20"/>
          <w:szCs w:val="20"/>
        </w:rPr>
        <w:t>функций муниципальных органов</w:t>
      </w:r>
    </w:p>
    <w:p w14:paraId="5B6EA61F" w14:textId="77777777" w:rsidR="00D3069F" w:rsidRPr="006F4F9D" w:rsidRDefault="00D3069F" w:rsidP="00D3069F">
      <w:pPr>
        <w:pStyle w:val="afffffff3"/>
        <w:ind w:left="6946" w:firstLine="0"/>
        <w:jc w:val="left"/>
        <w:rPr>
          <w:sz w:val="20"/>
          <w:szCs w:val="20"/>
        </w:rPr>
      </w:pPr>
      <w:r w:rsidRPr="006F4F9D">
        <w:rPr>
          <w:sz w:val="20"/>
          <w:szCs w:val="20"/>
        </w:rPr>
        <w:t>Урмарского муниципального округа</w:t>
      </w:r>
    </w:p>
    <w:p w14:paraId="3EE7E47B" w14:textId="77777777" w:rsidR="00D3069F" w:rsidRPr="006F4F9D" w:rsidRDefault="00D3069F" w:rsidP="00D3069F">
      <w:pPr>
        <w:pStyle w:val="afffffff3"/>
        <w:ind w:left="6946" w:firstLine="0"/>
        <w:jc w:val="left"/>
        <w:rPr>
          <w:sz w:val="20"/>
          <w:szCs w:val="20"/>
        </w:rPr>
      </w:pPr>
      <w:r w:rsidRPr="006F4F9D">
        <w:rPr>
          <w:sz w:val="20"/>
          <w:szCs w:val="20"/>
        </w:rPr>
        <w:t>Чувашской Республики, включая</w:t>
      </w:r>
    </w:p>
    <w:p w14:paraId="613507C4" w14:textId="77777777" w:rsidR="00D3069F" w:rsidRPr="006F4F9D" w:rsidRDefault="00D3069F" w:rsidP="00D3069F">
      <w:pPr>
        <w:pStyle w:val="afffffff3"/>
        <w:ind w:left="6946" w:firstLine="0"/>
        <w:jc w:val="left"/>
        <w:rPr>
          <w:sz w:val="20"/>
          <w:szCs w:val="20"/>
        </w:rPr>
      </w:pPr>
      <w:r w:rsidRPr="006F4F9D">
        <w:rPr>
          <w:sz w:val="20"/>
          <w:szCs w:val="20"/>
        </w:rPr>
        <w:t>подведомственные им казенные учреждения</w:t>
      </w:r>
    </w:p>
    <w:p w14:paraId="4A77D62D" w14:textId="77777777" w:rsidR="00D3069F" w:rsidRPr="006F4F9D" w:rsidRDefault="00D3069F" w:rsidP="00D3069F">
      <w:pPr>
        <w:pStyle w:val="afffffff3"/>
        <w:ind w:left="6946" w:firstLine="0"/>
        <w:jc w:val="left"/>
        <w:rPr>
          <w:sz w:val="20"/>
          <w:szCs w:val="20"/>
        </w:rPr>
      </w:pPr>
      <w:r w:rsidRPr="006F4F9D">
        <w:rPr>
          <w:sz w:val="20"/>
          <w:szCs w:val="20"/>
        </w:rPr>
        <w:t>Урмарского муниципального округа</w:t>
      </w:r>
    </w:p>
    <w:p w14:paraId="72604C5E" w14:textId="77777777" w:rsidR="00D3069F" w:rsidRPr="006F4F9D" w:rsidRDefault="00D3069F" w:rsidP="00D3069F">
      <w:pPr>
        <w:pStyle w:val="afffffff3"/>
        <w:ind w:left="6946" w:firstLine="0"/>
        <w:jc w:val="left"/>
        <w:rPr>
          <w:sz w:val="20"/>
          <w:szCs w:val="20"/>
        </w:rPr>
      </w:pPr>
      <w:r w:rsidRPr="006F4F9D">
        <w:rPr>
          <w:sz w:val="20"/>
          <w:szCs w:val="20"/>
        </w:rPr>
        <w:t>Чувашской Республики</w:t>
      </w:r>
    </w:p>
    <w:p w14:paraId="735EB20C" w14:textId="77777777" w:rsidR="00D3069F" w:rsidRPr="006F4F9D" w:rsidRDefault="00D3069F" w:rsidP="00D3069F">
      <w:pPr>
        <w:pStyle w:val="afffffff3"/>
        <w:ind w:left="6946" w:firstLine="0"/>
        <w:rPr>
          <w:sz w:val="20"/>
          <w:szCs w:val="20"/>
        </w:rPr>
      </w:pPr>
    </w:p>
    <w:p w14:paraId="12E178F6" w14:textId="77777777" w:rsidR="00D3069F" w:rsidRPr="006F4F9D" w:rsidRDefault="00D3069F" w:rsidP="00D3069F">
      <w:pPr>
        <w:pStyle w:val="af0"/>
        <w:jc w:val="center"/>
        <w:rPr>
          <w:rFonts w:ascii="Times New Roman" w:hAnsi="Times New Roman"/>
          <w:lang w:eastAsia="ru-RU"/>
        </w:rPr>
      </w:pPr>
      <w:r w:rsidRPr="006F4F9D">
        <w:rPr>
          <w:rFonts w:ascii="Times New Roman" w:hAnsi="Times New Roman"/>
          <w:lang w:eastAsia="ru-RU"/>
        </w:rPr>
        <w:t>Нормативы</w:t>
      </w:r>
    </w:p>
    <w:p w14:paraId="6EEA3FEB" w14:textId="77777777" w:rsidR="00D3069F" w:rsidRPr="006F4F9D" w:rsidRDefault="00D3069F" w:rsidP="00D3069F">
      <w:pPr>
        <w:pStyle w:val="af0"/>
        <w:jc w:val="center"/>
        <w:rPr>
          <w:rFonts w:ascii="Times New Roman" w:eastAsia="Times New Roman" w:hAnsi="Times New Roman"/>
        </w:rPr>
      </w:pPr>
      <w:r w:rsidRPr="006F4F9D">
        <w:rPr>
          <w:rFonts w:ascii="Times New Roman" w:eastAsia="Times New Roman" w:hAnsi="Times New Roman"/>
        </w:rPr>
        <w:t>обеспечения функций муниципальных органов</w:t>
      </w:r>
    </w:p>
    <w:p w14:paraId="2BA3104F" w14:textId="77777777" w:rsidR="00D3069F" w:rsidRPr="006F4F9D" w:rsidRDefault="00D3069F" w:rsidP="00D3069F">
      <w:pPr>
        <w:pStyle w:val="af0"/>
        <w:jc w:val="center"/>
        <w:rPr>
          <w:rFonts w:ascii="Times New Roman" w:eastAsia="Times New Roman" w:hAnsi="Times New Roman"/>
        </w:rPr>
      </w:pPr>
      <w:r w:rsidRPr="006F4F9D">
        <w:rPr>
          <w:rFonts w:ascii="Times New Roman" w:eastAsia="Times New Roman" w:hAnsi="Times New Roman"/>
        </w:rPr>
        <w:t>Урмарского муниципального округа Чувашской Республики,</w:t>
      </w:r>
    </w:p>
    <w:p w14:paraId="29B57CF2" w14:textId="77777777" w:rsidR="00D3069F" w:rsidRPr="006F4F9D" w:rsidRDefault="00D3069F" w:rsidP="00D3069F">
      <w:pPr>
        <w:pStyle w:val="af0"/>
        <w:jc w:val="center"/>
        <w:rPr>
          <w:rFonts w:ascii="Times New Roman" w:eastAsia="Times New Roman" w:hAnsi="Times New Roman"/>
        </w:rPr>
      </w:pPr>
      <w:r w:rsidRPr="006F4F9D">
        <w:rPr>
          <w:rFonts w:ascii="Times New Roman" w:eastAsia="Times New Roman" w:hAnsi="Times New Roman"/>
        </w:rPr>
        <w:t>применяемые при расчете нормативных затрат</w:t>
      </w:r>
    </w:p>
    <w:p w14:paraId="32870603" w14:textId="77777777" w:rsidR="00D3069F" w:rsidRPr="006F4F9D" w:rsidRDefault="00D3069F" w:rsidP="00D3069F">
      <w:pPr>
        <w:pStyle w:val="af0"/>
        <w:jc w:val="center"/>
        <w:rPr>
          <w:rFonts w:ascii="Times New Roman" w:eastAsia="Times New Roman" w:hAnsi="Times New Roman"/>
        </w:rPr>
      </w:pPr>
      <w:r w:rsidRPr="006F4F9D">
        <w:rPr>
          <w:rFonts w:ascii="Times New Roman" w:eastAsia="Times New Roman" w:hAnsi="Times New Roman"/>
        </w:rPr>
        <w:t>на приобретение мебели</w:t>
      </w:r>
    </w:p>
    <w:p w14:paraId="00FE807A" w14:textId="77777777" w:rsidR="00D3069F" w:rsidRPr="006F4F9D" w:rsidRDefault="00D3069F" w:rsidP="00D3069F">
      <w:pPr>
        <w:jc w:val="center"/>
        <w:rPr>
          <w:rFonts w:ascii="Times New Roman" w:eastAsia="Times New Roman" w:hAnsi="Times New Roman" w:cs="Times New Roman"/>
          <w:kern w:val="3"/>
          <w:sz w:val="20"/>
          <w:szCs w:val="20"/>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gridCol w:w="1842"/>
        <w:gridCol w:w="1701"/>
        <w:gridCol w:w="1560"/>
        <w:gridCol w:w="1134"/>
      </w:tblGrid>
      <w:tr w:rsidR="00D3069F" w:rsidRPr="006F4F9D" w14:paraId="1968CCB8" w14:textId="77777777" w:rsidTr="00C0068E">
        <w:tc>
          <w:tcPr>
            <w:tcW w:w="3261" w:type="dxa"/>
            <w:vMerge w:val="restart"/>
            <w:tcBorders>
              <w:top w:val="single" w:sz="4" w:space="0" w:color="auto"/>
              <w:bottom w:val="single" w:sz="4" w:space="0" w:color="auto"/>
              <w:right w:val="single" w:sz="4" w:space="0" w:color="auto"/>
            </w:tcBorders>
          </w:tcPr>
          <w:p w14:paraId="3E938490" w14:textId="77777777" w:rsidR="00D3069F" w:rsidRPr="006F4F9D" w:rsidRDefault="00D3069F" w:rsidP="00C0068E">
            <w:pPr>
              <w:pStyle w:val="afffffff3"/>
              <w:ind w:firstLine="0"/>
              <w:jc w:val="center"/>
              <w:rPr>
                <w:sz w:val="20"/>
                <w:szCs w:val="20"/>
              </w:rPr>
            </w:pPr>
            <w:r w:rsidRPr="006F4F9D">
              <w:rPr>
                <w:sz w:val="20"/>
                <w:szCs w:val="20"/>
              </w:rPr>
              <w:t>Наименование</w:t>
            </w:r>
          </w:p>
        </w:tc>
        <w:tc>
          <w:tcPr>
            <w:tcW w:w="6237" w:type="dxa"/>
            <w:gridSpan w:val="4"/>
            <w:tcBorders>
              <w:top w:val="single" w:sz="4" w:space="0" w:color="auto"/>
              <w:left w:val="single" w:sz="4" w:space="0" w:color="auto"/>
              <w:bottom w:val="single" w:sz="4" w:space="0" w:color="auto"/>
            </w:tcBorders>
          </w:tcPr>
          <w:p w14:paraId="3C5163A7" w14:textId="77777777" w:rsidR="00D3069F" w:rsidRPr="006F4F9D" w:rsidRDefault="00D3069F" w:rsidP="00C0068E">
            <w:pPr>
              <w:pStyle w:val="afffffff3"/>
              <w:ind w:firstLine="0"/>
              <w:jc w:val="center"/>
              <w:rPr>
                <w:sz w:val="20"/>
                <w:szCs w:val="20"/>
              </w:rPr>
            </w:pPr>
            <w:r w:rsidRPr="006F4F9D">
              <w:rPr>
                <w:sz w:val="20"/>
                <w:szCs w:val="20"/>
              </w:rPr>
              <w:t>Количество единиц по следующим группам и категориям должностей</w:t>
            </w:r>
            <w:hyperlink w:anchor="sub_3011" w:history="1">
              <w:r w:rsidRPr="006F4F9D">
                <w:rPr>
                  <w:sz w:val="20"/>
                  <w:szCs w:val="20"/>
                  <w:vertAlign w:val="superscript"/>
                </w:rPr>
                <w:t>1</w:t>
              </w:r>
            </w:hyperlink>
          </w:p>
        </w:tc>
      </w:tr>
      <w:tr w:rsidR="00D3069F" w:rsidRPr="006F4F9D" w14:paraId="2439B425" w14:textId="77777777" w:rsidTr="00C0068E">
        <w:tc>
          <w:tcPr>
            <w:tcW w:w="3261" w:type="dxa"/>
            <w:vMerge/>
            <w:tcBorders>
              <w:top w:val="single" w:sz="4" w:space="0" w:color="auto"/>
              <w:bottom w:val="single" w:sz="4" w:space="0" w:color="auto"/>
              <w:right w:val="single" w:sz="4" w:space="0" w:color="auto"/>
            </w:tcBorders>
          </w:tcPr>
          <w:p w14:paraId="64827A85" w14:textId="77777777" w:rsidR="00D3069F" w:rsidRPr="006F4F9D" w:rsidRDefault="00D3069F" w:rsidP="00C0068E">
            <w:pPr>
              <w:pStyle w:val="afffffff3"/>
              <w:ind w:firstLine="0"/>
              <w:jc w:val="center"/>
              <w:rPr>
                <w:sz w:val="20"/>
                <w:szCs w:val="20"/>
              </w:rPr>
            </w:pPr>
          </w:p>
        </w:tc>
        <w:tc>
          <w:tcPr>
            <w:tcW w:w="1842" w:type="dxa"/>
            <w:tcBorders>
              <w:top w:val="single" w:sz="4" w:space="0" w:color="auto"/>
              <w:left w:val="single" w:sz="4" w:space="0" w:color="auto"/>
              <w:bottom w:val="single" w:sz="4" w:space="0" w:color="auto"/>
              <w:right w:val="single" w:sz="4" w:space="0" w:color="auto"/>
            </w:tcBorders>
          </w:tcPr>
          <w:p w14:paraId="7CA32BAF" w14:textId="77777777" w:rsidR="00D3069F" w:rsidRPr="006F4F9D" w:rsidRDefault="00D3069F" w:rsidP="00C0068E">
            <w:pPr>
              <w:pStyle w:val="afffffff3"/>
              <w:ind w:firstLine="0"/>
              <w:jc w:val="center"/>
              <w:rPr>
                <w:sz w:val="20"/>
                <w:szCs w:val="20"/>
              </w:rPr>
            </w:pPr>
            <w:r w:rsidRPr="006F4F9D">
              <w:rPr>
                <w:sz w:val="20"/>
                <w:szCs w:val="20"/>
              </w:rPr>
              <w:t>высшая группа должностей категории «руководители»</w:t>
            </w:r>
          </w:p>
        </w:tc>
        <w:tc>
          <w:tcPr>
            <w:tcW w:w="1701" w:type="dxa"/>
            <w:tcBorders>
              <w:top w:val="single" w:sz="4" w:space="0" w:color="auto"/>
              <w:left w:val="single" w:sz="4" w:space="0" w:color="auto"/>
              <w:bottom w:val="single" w:sz="4" w:space="0" w:color="auto"/>
              <w:right w:val="single" w:sz="4" w:space="0" w:color="auto"/>
            </w:tcBorders>
          </w:tcPr>
          <w:p w14:paraId="1ACFE3F2" w14:textId="77777777" w:rsidR="00D3069F" w:rsidRPr="006F4F9D" w:rsidRDefault="00D3069F" w:rsidP="00C0068E">
            <w:pPr>
              <w:pStyle w:val="afffffff3"/>
              <w:ind w:firstLine="0"/>
              <w:jc w:val="center"/>
              <w:rPr>
                <w:sz w:val="20"/>
                <w:szCs w:val="20"/>
              </w:rPr>
            </w:pPr>
            <w:r w:rsidRPr="006F4F9D">
              <w:rPr>
                <w:sz w:val="20"/>
                <w:szCs w:val="20"/>
              </w:rPr>
              <w:t>главная группа должностей категории «руководители»</w:t>
            </w:r>
          </w:p>
        </w:tc>
        <w:tc>
          <w:tcPr>
            <w:tcW w:w="1560" w:type="dxa"/>
            <w:tcBorders>
              <w:top w:val="single" w:sz="4" w:space="0" w:color="auto"/>
              <w:left w:val="single" w:sz="4" w:space="0" w:color="auto"/>
              <w:bottom w:val="single" w:sz="4" w:space="0" w:color="auto"/>
              <w:right w:val="single" w:sz="4" w:space="0" w:color="auto"/>
            </w:tcBorders>
          </w:tcPr>
          <w:p w14:paraId="346868B2" w14:textId="77777777" w:rsidR="00D3069F" w:rsidRPr="006F4F9D" w:rsidRDefault="00D3069F" w:rsidP="00C0068E">
            <w:pPr>
              <w:pStyle w:val="afffffff3"/>
              <w:ind w:firstLine="0"/>
              <w:jc w:val="center"/>
              <w:rPr>
                <w:sz w:val="20"/>
                <w:szCs w:val="20"/>
              </w:rPr>
            </w:pPr>
            <w:r w:rsidRPr="006F4F9D">
              <w:rPr>
                <w:sz w:val="20"/>
                <w:szCs w:val="20"/>
              </w:rPr>
              <w:t>должности категории «помощники (советники)»</w:t>
            </w:r>
          </w:p>
        </w:tc>
        <w:tc>
          <w:tcPr>
            <w:tcW w:w="1134" w:type="dxa"/>
            <w:tcBorders>
              <w:top w:val="single" w:sz="4" w:space="0" w:color="auto"/>
              <w:left w:val="single" w:sz="4" w:space="0" w:color="auto"/>
              <w:bottom w:val="single" w:sz="4" w:space="0" w:color="auto"/>
            </w:tcBorders>
          </w:tcPr>
          <w:p w14:paraId="24854DD5" w14:textId="77777777" w:rsidR="00D3069F" w:rsidRPr="006F4F9D" w:rsidRDefault="00D3069F" w:rsidP="00C0068E">
            <w:pPr>
              <w:pStyle w:val="afffffff3"/>
              <w:ind w:firstLine="0"/>
              <w:jc w:val="center"/>
              <w:rPr>
                <w:sz w:val="20"/>
                <w:szCs w:val="20"/>
              </w:rPr>
            </w:pPr>
            <w:r w:rsidRPr="006F4F9D">
              <w:rPr>
                <w:sz w:val="20"/>
                <w:szCs w:val="20"/>
              </w:rPr>
              <w:t xml:space="preserve">должности категории «специалисты» </w:t>
            </w:r>
          </w:p>
          <w:p w14:paraId="29079DB3" w14:textId="77777777" w:rsidR="00D3069F" w:rsidRPr="006F4F9D" w:rsidRDefault="00D3069F" w:rsidP="00C0068E">
            <w:pPr>
              <w:pStyle w:val="afffffff3"/>
              <w:ind w:firstLine="0"/>
              <w:jc w:val="center"/>
              <w:rPr>
                <w:sz w:val="20"/>
                <w:szCs w:val="20"/>
              </w:rPr>
            </w:pPr>
            <w:r w:rsidRPr="006F4F9D">
              <w:rPr>
                <w:sz w:val="20"/>
                <w:szCs w:val="20"/>
              </w:rPr>
              <w:t>(на одного служащего)</w:t>
            </w:r>
          </w:p>
        </w:tc>
      </w:tr>
      <w:tr w:rsidR="00D3069F" w:rsidRPr="006F4F9D" w14:paraId="706C238E" w14:textId="77777777" w:rsidTr="00C0068E">
        <w:tc>
          <w:tcPr>
            <w:tcW w:w="3261" w:type="dxa"/>
            <w:tcBorders>
              <w:top w:val="single" w:sz="4" w:space="0" w:color="auto"/>
              <w:bottom w:val="single" w:sz="4" w:space="0" w:color="auto"/>
              <w:right w:val="single" w:sz="4" w:space="0" w:color="auto"/>
            </w:tcBorders>
          </w:tcPr>
          <w:p w14:paraId="54C0BA4B" w14:textId="77777777" w:rsidR="00D3069F" w:rsidRPr="006F4F9D" w:rsidRDefault="00D3069F" w:rsidP="00C0068E">
            <w:pPr>
              <w:pStyle w:val="afffffff3"/>
              <w:ind w:firstLine="0"/>
              <w:jc w:val="center"/>
              <w:rPr>
                <w:sz w:val="20"/>
                <w:szCs w:val="20"/>
              </w:rPr>
            </w:pPr>
            <w:r w:rsidRPr="006F4F9D">
              <w:rPr>
                <w:sz w:val="20"/>
                <w:szCs w:val="20"/>
              </w:rPr>
              <w:t>1</w:t>
            </w:r>
          </w:p>
        </w:tc>
        <w:tc>
          <w:tcPr>
            <w:tcW w:w="1842" w:type="dxa"/>
            <w:tcBorders>
              <w:top w:val="single" w:sz="4" w:space="0" w:color="auto"/>
              <w:left w:val="single" w:sz="4" w:space="0" w:color="auto"/>
              <w:bottom w:val="single" w:sz="4" w:space="0" w:color="auto"/>
              <w:right w:val="single" w:sz="4" w:space="0" w:color="auto"/>
            </w:tcBorders>
          </w:tcPr>
          <w:p w14:paraId="00B7BAB3" w14:textId="77777777" w:rsidR="00D3069F" w:rsidRPr="006F4F9D" w:rsidRDefault="00D3069F" w:rsidP="00C0068E">
            <w:pPr>
              <w:pStyle w:val="afffffff3"/>
              <w:ind w:firstLine="0"/>
              <w:jc w:val="center"/>
              <w:rPr>
                <w:sz w:val="20"/>
                <w:szCs w:val="20"/>
              </w:rPr>
            </w:pPr>
            <w:r w:rsidRPr="006F4F9D">
              <w:rPr>
                <w:sz w:val="20"/>
                <w:szCs w:val="20"/>
              </w:rPr>
              <w:t>2</w:t>
            </w:r>
          </w:p>
        </w:tc>
        <w:tc>
          <w:tcPr>
            <w:tcW w:w="1701" w:type="dxa"/>
            <w:tcBorders>
              <w:top w:val="single" w:sz="4" w:space="0" w:color="auto"/>
              <w:left w:val="single" w:sz="4" w:space="0" w:color="auto"/>
              <w:bottom w:val="single" w:sz="4" w:space="0" w:color="auto"/>
              <w:right w:val="single" w:sz="4" w:space="0" w:color="auto"/>
            </w:tcBorders>
          </w:tcPr>
          <w:p w14:paraId="23820446" w14:textId="77777777" w:rsidR="00D3069F" w:rsidRPr="006F4F9D" w:rsidRDefault="00D3069F" w:rsidP="00C0068E">
            <w:pPr>
              <w:pStyle w:val="afffffff3"/>
              <w:ind w:firstLine="0"/>
              <w:jc w:val="center"/>
              <w:rPr>
                <w:sz w:val="20"/>
                <w:szCs w:val="20"/>
              </w:rPr>
            </w:pPr>
            <w:r w:rsidRPr="006F4F9D">
              <w:rPr>
                <w:sz w:val="20"/>
                <w:szCs w:val="20"/>
              </w:rPr>
              <w:t>3</w:t>
            </w:r>
          </w:p>
        </w:tc>
        <w:tc>
          <w:tcPr>
            <w:tcW w:w="1560" w:type="dxa"/>
            <w:tcBorders>
              <w:top w:val="single" w:sz="4" w:space="0" w:color="auto"/>
              <w:left w:val="single" w:sz="4" w:space="0" w:color="auto"/>
              <w:bottom w:val="single" w:sz="4" w:space="0" w:color="auto"/>
              <w:right w:val="single" w:sz="4" w:space="0" w:color="auto"/>
            </w:tcBorders>
          </w:tcPr>
          <w:p w14:paraId="4DEAC174" w14:textId="77777777" w:rsidR="00D3069F" w:rsidRPr="006F4F9D" w:rsidRDefault="00D3069F" w:rsidP="00C0068E">
            <w:pPr>
              <w:pStyle w:val="afffffff3"/>
              <w:ind w:firstLine="0"/>
              <w:jc w:val="center"/>
              <w:rPr>
                <w:sz w:val="20"/>
                <w:szCs w:val="20"/>
              </w:rPr>
            </w:pPr>
            <w:r w:rsidRPr="006F4F9D">
              <w:rPr>
                <w:sz w:val="20"/>
                <w:szCs w:val="20"/>
              </w:rPr>
              <w:t>4</w:t>
            </w:r>
          </w:p>
        </w:tc>
        <w:tc>
          <w:tcPr>
            <w:tcW w:w="1134" w:type="dxa"/>
            <w:tcBorders>
              <w:top w:val="single" w:sz="4" w:space="0" w:color="auto"/>
              <w:left w:val="single" w:sz="4" w:space="0" w:color="auto"/>
              <w:bottom w:val="single" w:sz="4" w:space="0" w:color="auto"/>
            </w:tcBorders>
          </w:tcPr>
          <w:p w14:paraId="420C642E" w14:textId="77777777" w:rsidR="00D3069F" w:rsidRPr="006F4F9D" w:rsidRDefault="00D3069F" w:rsidP="00C0068E">
            <w:pPr>
              <w:pStyle w:val="afffffff3"/>
              <w:ind w:firstLine="0"/>
              <w:jc w:val="center"/>
              <w:rPr>
                <w:sz w:val="20"/>
                <w:szCs w:val="20"/>
              </w:rPr>
            </w:pPr>
            <w:r w:rsidRPr="006F4F9D">
              <w:rPr>
                <w:sz w:val="20"/>
                <w:szCs w:val="20"/>
              </w:rPr>
              <w:t>5</w:t>
            </w:r>
          </w:p>
        </w:tc>
      </w:tr>
      <w:tr w:rsidR="00D3069F" w:rsidRPr="006F4F9D" w14:paraId="2207F2A7" w14:textId="77777777" w:rsidTr="00C0068E">
        <w:tc>
          <w:tcPr>
            <w:tcW w:w="3261" w:type="dxa"/>
            <w:tcBorders>
              <w:top w:val="nil"/>
              <w:bottom w:val="nil"/>
              <w:right w:val="single" w:sz="4" w:space="0" w:color="auto"/>
            </w:tcBorders>
          </w:tcPr>
          <w:p w14:paraId="7F9CFF89" w14:textId="77777777" w:rsidR="00D3069F" w:rsidRPr="006F4F9D" w:rsidRDefault="00D3069F" w:rsidP="00C0068E">
            <w:pPr>
              <w:pStyle w:val="afffffff3"/>
              <w:ind w:firstLine="0"/>
              <w:jc w:val="center"/>
              <w:rPr>
                <w:sz w:val="20"/>
                <w:szCs w:val="20"/>
              </w:rPr>
            </w:pPr>
            <w:r w:rsidRPr="006F4F9D">
              <w:rPr>
                <w:sz w:val="20"/>
                <w:szCs w:val="20"/>
              </w:rPr>
              <w:t>Стол письменный для офиса</w:t>
            </w:r>
          </w:p>
        </w:tc>
        <w:tc>
          <w:tcPr>
            <w:tcW w:w="1842" w:type="dxa"/>
            <w:tcBorders>
              <w:top w:val="nil"/>
              <w:left w:val="single" w:sz="4" w:space="0" w:color="auto"/>
              <w:bottom w:val="nil"/>
              <w:right w:val="single" w:sz="4" w:space="0" w:color="auto"/>
            </w:tcBorders>
          </w:tcPr>
          <w:p w14:paraId="45041BD6"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49ACBE54"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030E7157"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5C1EBB65" w14:textId="77777777" w:rsidR="00D3069F" w:rsidRPr="006F4F9D" w:rsidRDefault="00D3069F" w:rsidP="00C0068E">
            <w:pPr>
              <w:pStyle w:val="afffffff3"/>
              <w:ind w:firstLine="0"/>
              <w:jc w:val="center"/>
              <w:rPr>
                <w:sz w:val="20"/>
                <w:szCs w:val="20"/>
              </w:rPr>
            </w:pPr>
            <w:r w:rsidRPr="006F4F9D">
              <w:rPr>
                <w:sz w:val="20"/>
                <w:szCs w:val="20"/>
              </w:rPr>
              <w:t>1</w:t>
            </w:r>
          </w:p>
        </w:tc>
      </w:tr>
      <w:tr w:rsidR="00D3069F" w:rsidRPr="006F4F9D" w14:paraId="2AF5137B" w14:textId="77777777" w:rsidTr="00C0068E">
        <w:tc>
          <w:tcPr>
            <w:tcW w:w="3261" w:type="dxa"/>
            <w:tcBorders>
              <w:top w:val="nil"/>
              <w:bottom w:val="nil"/>
              <w:right w:val="single" w:sz="4" w:space="0" w:color="auto"/>
            </w:tcBorders>
          </w:tcPr>
          <w:p w14:paraId="25F4BCCC" w14:textId="77777777" w:rsidR="00D3069F" w:rsidRPr="006F4F9D" w:rsidRDefault="00D3069F" w:rsidP="00C0068E">
            <w:pPr>
              <w:pStyle w:val="afffffff3"/>
              <w:ind w:firstLine="0"/>
              <w:jc w:val="center"/>
              <w:rPr>
                <w:sz w:val="20"/>
                <w:szCs w:val="20"/>
              </w:rPr>
            </w:pPr>
            <w:r w:rsidRPr="006F4F9D">
              <w:rPr>
                <w:sz w:val="20"/>
                <w:szCs w:val="20"/>
              </w:rPr>
              <w:t>Тумба к столу письменному для офиса</w:t>
            </w:r>
          </w:p>
        </w:tc>
        <w:tc>
          <w:tcPr>
            <w:tcW w:w="1842" w:type="dxa"/>
            <w:tcBorders>
              <w:top w:val="nil"/>
              <w:left w:val="single" w:sz="4" w:space="0" w:color="auto"/>
              <w:bottom w:val="nil"/>
              <w:right w:val="single" w:sz="4" w:space="0" w:color="auto"/>
            </w:tcBorders>
          </w:tcPr>
          <w:p w14:paraId="38FBA691" w14:textId="77777777" w:rsidR="00D3069F" w:rsidRPr="006F4F9D" w:rsidRDefault="00D3069F" w:rsidP="00C0068E">
            <w:pPr>
              <w:pStyle w:val="afffffff3"/>
              <w:ind w:firstLine="0"/>
              <w:jc w:val="center"/>
              <w:rPr>
                <w:sz w:val="20"/>
                <w:szCs w:val="20"/>
              </w:rPr>
            </w:pPr>
            <w:r w:rsidRPr="006F4F9D">
              <w:rPr>
                <w:sz w:val="20"/>
                <w:szCs w:val="20"/>
              </w:rPr>
              <w:t>2</w:t>
            </w:r>
          </w:p>
        </w:tc>
        <w:tc>
          <w:tcPr>
            <w:tcW w:w="1701" w:type="dxa"/>
            <w:tcBorders>
              <w:top w:val="nil"/>
              <w:left w:val="single" w:sz="4" w:space="0" w:color="auto"/>
              <w:bottom w:val="nil"/>
              <w:right w:val="single" w:sz="4" w:space="0" w:color="auto"/>
            </w:tcBorders>
          </w:tcPr>
          <w:p w14:paraId="2931D4F4" w14:textId="77777777" w:rsidR="00D3069F" w:rsidRPr="006F4F9D" w:rsidRDefault="00D3069F" w:rsidP="00C0068E">
            <w:pPr>
              <w:pStyle w:val="afffffff3"/>
              <w:ind w:firstLine="0"/>
              <w:jc w:val="center"/>
              <w:rPr>
                <w:sz w:val="20"/>
                <w:szCs w:val="20"/>
              </w:rPr>
            </w:pPr>
            <w:r w:rsidRPr="006F4F9D">
              <w:rPr>
                <w:sz w:val="20"/>
                <w:szCs w:val="20"/>
              </w:rPr>
              <w:t>2</w:t>
            </w:r>
          </w:p>
        </w:tc>
        <w:tc>
          <w:tcPr>
            <w:tcW w:w="1560" w:type="dxa"/>
            <w:tcBorders>
              <w:top w:val="nil"/>
              <w:left w:val="single" w:sz="4" w:space="0" w:color="auto"/>
              <w:bottom w:val="nil"/>
              <w:right w:val="single" w:sz="4" w:space="0" w:color="auto"/>
            </w:tcBorders>
          </w:tcPr>
          <w:p w14:paraId="77C36B08" w14:textId="77777777" w:rsidR="00D3069F" w:rsidRPr="006F4F9D" w:rsidRDefault="00D3069F" w:rsidP="00C0068E">
            <w:pPr>
              <w:pStyle w:val="afffffff3"/>
              <w:ind w:firstLine="0"/>
              <w:jc w:val="center"/>
              <w:rPr>
                <w:sz w:val="20"/>
                <w:szCs w:val="20"/>
              </w:rPr>
            </w:pPr>
            <w:r w:rsidRPr="006F4F9D">
              <w:rPr>
                <w:sz w:val="20"/>
                <w:szCs w:val="20"/>
              </w:rPr>
              <w:t>2</w:t>
            </w:r>
          </w:p>
        </w:tc>
        <w:tc>
          <w:tcPr>
            <w:tcW w:w="1134" w:type="dxa"/>
            <w:tcBorders>
              <w:top w:val="nil"/>
              <w:left w:val="single" w:sz="4" w:space="0" w:color="auto"/>
              <w:bottom w:val="nil"/>
            </w:tcBorders>
          </w:tcPr>
          <w:p w14:paraId="1EEDFC4F" w14:textId="77777777" w:rsidR="00D3069F" w:rsidRPr="006F4F9D" w:rsidRDefault="00D3069F" w:rsidP="00C0068E">
            <w:pPr>
              <w:pStyle w:val="afffffff3"/>
              <w:ind w:firstLine="0"/>
              <w:jc w:val="center"/>
              <w:rPr>
                <w:sz w:val="20"/>
                <w:szCs w:val="20"/>
              </w:rPr>
            </w:pPr>
            <w:r w:rsidRPr="006F4F9D">
              <w:rPr>
                <w:sz w:val="20"/>
                <w:szCs w:val="20"/>
              </w:rPr>
              <w:t>2</w:t>
            </w:r>
          </w:p>
        </w:tc>
      </w:tr>
      <w:tr w:rsidR="00D3069F" w:rsidRPr="006F4F9D" w14:paraId="123CBD3C" w14:textId="77777777" w:rsidTr="00C0068E">
        <w:tc>
          <w:tcPr>
            <w:tcW w:w="3261" w:type="dxa"/>
            <w:tcBorders>
              <w:top w:val="nil"/>
              <w:bottom w:val="nil"/>
              <w:right w:val="single" w:sz="4" w:space="0" w:color="auto"/>
            </w:tcBorders>
          </w:tcPr>
          <w:p w14:paraId="16F912AE" w14:textId="77777777" w:rsidR="00D3069F" w:rsidRPr="006F4F9D" w:rsidRDefault="00D3069F" w:rsidP="00C0068E">
            <w:pPr>
              <w:pStyle w:val="afffffff3"/>
              <w:ind w:firstLine="0"/>
              <w:jc w:val="center"/>
              <w:rPr>
                <w:sz w:val="20"/>
                <w:szCs w:val="20"/>
              </w:rPr>
            </w:pPr>
            <w:r w:rsidRPr="006F4F9D">
              <w:rPr>
                <w:sz w:val="20"/>
                <w:szCs w:val="20"/>
              </w:rPr>
              <w:t>Стол приставной</w:t>
            </w:r>
          </w:p>
        </w:tc>
        <w:tc>
          <w:tcPr>
            <w:tcW w:w="1842" w:type="dxa"/>
            <w:tcBorders>
              <w:top w:val="nil"/>
              <w:left w:val="single" w:sz="4" w:space="0" w:color="auto"/>
              <w:bottom w:val="nil"/>
              <w:right w:val="single" w:sz="4" w:space="0" w:color="auto"/>
            </w:tcBorders>
          </w:tcPr>
          <w:p w14:paraId="6C4E4B24"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12A58B2F"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73D93B26"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6FBF2008" w14:textId="77777777" w:rsidR="00D3069F" w:rsidRPr="006F4F9D" w:rsidRDefault="00D3069F" w:rsidP="00C0068E">
            <w:pPr>
              <w:pStyle w:val="afffffff3"/>
              <w:ind w:firstLine="0"/>
              <w:jc w:val="center"/>
              <w:rPr>
                <w:sz w:val="20"/>
                <w:szCs w:val="20"/>
              </w:rPr>
            </w:pPr>
            <w:r w:rsidRPr="006F4F9D">
              <w:rPr>
                <w:sz w:val="20"/>
                <w:szCs w:val="20"/>
              </w:rPr>
              <w:t>-</w:t>
            </w:r>
          </w:p>
        </w:tc>
      </w:tr>
      <w:tr w:rsidR="00D3069F" w:rsidRPr="006F4F9D" w14:paraId="41917BCA" w14:textId="77777777" w:rsidTr="00C0068E">
        <w:tc>
          <w:tcPr>
            <w:tcW w:w="3261" w:type="dxa"/>
            <w:tcBorders>
              <w:top w:val="nil"/>
              <w:bottom w:val="nil"/>
              <w:right w:val="single" w:sz="4" w:space="0" w:color="auto"/>
            </w:tcBorders>
          </w:tcPr>
          <w:p w14:paraId="3F3450AF" w14:textId="77777777" w:rsidR="00D3069F" w:rsidRPr="006F4F9D" w:rsidRDefault="00D3069F" w:rsidP="00C0068E">
            <w:pPr>
              <w:pStyle w:val="afffffff3"/>
              <w:ind w:firstLine="0"/>
              <w:jc w:val="center"/>
              <w:rPr>
                <w:sz w:val="20"/>
                <w:szCs w:val="20"/>
              </w:rPr>
            </w:pPr>
            <w:r w:rsidRPr="006F4F9D">
              <w:rPr>
                <w:sz w:val="20"/>
                <w:szCs w:val="20"/>
              </w:rPr>
              <w:t>Стул (кресло) к столу приставному</w:t>
            </w:r>
          </w:p>
        </w:tc>
        <w:tc>
          <w:tcPr>
            <w:tcW w:w="1842" w:type="dxa"/>
            <w:tcBorders>
              <w:top w:val="nil"/>
              <w:left w:val="single" w:sz="4" w:space="0" w:color="auto"/>
              <w:bottom w:val="nil"/>
              <w:right w:val="single" w:sz="4" w:space="0" w:color="auto"/>
            </w:tcBorders>
          </w:tcPr>
          <w:p w14:paraId="550811A7" w14:textId="77777777" w:rsidR="00D3069F" w:rsidRPr="006F4F9D" w:rsidRDefault="00D3069F" w:rsidP="00C0068E">
            <w:pPr>
              <w:pStyle w:val="afffffff3"/>
              <w:ind w:firstLine="0"/>
              <w:jc w:val="center"/>
              <w:rPr>
                <w:sz w:val="20"/>
                <w:szCs w:val="20"/>
              </w:rPr>
            </w:pPr>
            <w:r w:rsidRPr="006F4F9D">
              <w:rPr>
                <w:sz w:val="20"/>
                <w:szCs w:val="20"/>
              </w:rPr>
              <w:t>2</w:t>
            </w:r>
          </w:p>
        </w:tc>
        <w:tc>
          <w:tcPr>
            <w:tcW w:w="1701" w:type="dxa"/>
            <w:tcBorders>
              <w:top w:val="nil"/>
              <w:left w:val="single" w:sz="4" w:space="0" w:color="auto"/>
              <w:bottom w:val="nil"/>
              <w:right w:val="single" w:sz="4" w:space="0" w:color="auto"/>
            </w:tcBorders>
          </w:tcPr>
          <w:p w14:paraId="319A29D5" w14:textId="77777777" w:rsidR="00D3069F" w:rsidRPr="006F4F9D" w:rsidRDefault="00D3069F" w:rsidP="00C0068E">
            <w:pPr>
              <w:pStyle w:val="afffffff3"/>
              <w:ind w:firstLine="0"/>
              <w:jc w:val="center"/>
              <w:rPr>
                <w:sz w:val="20"/>
                <w:szCs w:val="20"/>
              </w:rPr>
            </w:pPr>
            <w:r w:rsidRPr="006F4F9D">
              <w:rPr>
                <w:sz w:val="20"/>
                <w:szCs w:val="20"/>
              </w:rPr>
              <w:t>2</w:t>
            </w:r>
          </w:p>
        </w:tc>
        <w:tc>
          <w:tcPr>
            <w:tcW w:w="1560" w:type="dxa"/>
            <w:tcBorders>
              <w:top w:val="nil"/>
              <w:left w:val="single" w:sz="4" w:space="0" w:color="auto"/>
              <w:bottom w:val="nil"/>
              <w:right w:val="single" w:sz="4" w:space="0" w:color="auto"/>
            </w:tcBorders>
          </w:tcPr>
          <w:p w14:paraId="02439504" w14:textId="77777777" w:rsidR="00D3069F" w:rsidRPr="006F4F9D" w:rsidRDefault="00D3069F" w:rsidP="00C0068E">
            <w:pPr>
              <w:pStyle w:val="afffffff3"/>
              <w:ind w:firstLine="0"/>
              <w:jc w:val="center"/>
              <w:rPr>
                <w:sz w:val="20"/>
                <w:szCs w:val="20"/>
              </w:rPr>
            </w:pPr>
            <w:r w:rsidRPr="006F4F9D">
              <w:rPr>
                <w:sz w:val="20"/>
                <w:szCs w:val="20"/>
              </w:rPr>
              <w:t>2</w:t>
            </w:r>
          </w:p>
        </w:tc>
        <w:tc>
          <w:tcPr>
            <w:tcW w:w="1134" w:type="dxa"/>
            <w:tcBorders>
              <w:top w:val="nil"/>
              <w:left w:val="single" w:sz="4" w:space="0" w:color="auto"/>
              <w:bottom w:val="nil"/>
            </w:tcBorders>
          </w:tcPr>
          <w:p w14:paraId="75B87C9D" w14:textId="77777777" w:rsidR="00D3069F" w:rsidRPr="006F4F9D" w:rsidRDefault="00D3069F" w:rsidP="00C0068E">
            <w:pPr>
              <w:pStyle w:val="afffffff3"/>
              <w:ind w:firstLine="0"/>
              <w:jc w:val="center"/>
              <w:rPr>
                <w:sz w:val="20"/>
                <w:szCs w:val="20"/>
              </w:rPr>
            </w:pPr>
            <w:r w:rsidRPr="006F4F9D">
              <w:rPr>
                <w:sz w:val="20"/>
                <w:szCs w:val="20"/>
              </w:rPr>
              <w:t>-</w:t>
            </w:r>
          </w:p>
        </w:tc>
      </w:tr>
      <w:tr w:rsidR="00D3069F" w:rsidRPr="006F4F9D" w14:paraId="1406880B" w14:textId="77777777" w:rsidTr="00C0068E">
        <w:tc>
          <w:tcPr>
            <w:tcW w:w="3261" w:type="dxa"/>
            <w:tcBorders>
              <w:top w:val="nil"/>
              <w:bottom w:val="nil"/>
              <w:right w:val="single" w:sz="4" w:space="0" w:color="auto"/>
            </w:tcBorders>
          </w:tcPr>
          <w:p w14:paraId="0546BC65" w14:textId="77777777" w:rsidR="00D3069F" w:rsidRPr="006F4F9D" w:rsidRDefault="00D3069F" w:rsidP="00C0068E">
            <w:pPr>
              <w:pStyle w:val="afffffff3"/>
              <w:ind w:firstLine="0"/>
              <w:jc w:val="center"/>
              <w:rPr>
                <w:sz w:val="20"/>
                <w:szCs w:val="20"/>
              </w:rPr>
            </w:pPr>
            <w:r w:rsidRPr="006F4F9D">
              <w:rPr>
                <w:sz w:val="20"/>
                <w:szCs w:val="20"/>
              </w:rPr>
              <w:t>Стол для компьютера</w:t>
            </w:r>
          </w:p>
        </w:tc>
        <w:tc>
          <w:tcPr>
            <w:tcW w:w="1842" w:type="dxa"/>
            <w:tcBorders>
              <w:top w:val="nil"/>
              <w:left w:val="single" w:sz="4" w:space="0" w:color="auto"/>
              <w:bottom w:val="nil"/>
              <w:right w:val="single" w:sz="4" w:space="0" w:color="auto"/>
            </w:tcBorders>
          </w:tcPr>
          <w:p w14:paraId="05B6112A"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34BD1AA7"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55B43A74"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7E336069" w14:textId="77777777" w:rsidR="00D3069F" w:rsidRPr="006F4F9D" w:rsidRDefault="00D3069F" w:rsidP="00C0068E">
            <w:pPr>
              <w:pStyle w:val="afffffff3"/>
              <w:ind w:firstLine="0"/>
              <w:jc w:val="center"/>
              <w:rPr>
                <w:sz w:val="20"/>
                <w:szCs w:val="20"/>
              </w:rPr>
            </w:pPr>
            <w:r w:rsidRPr="006F4F9D">
              <w:rPr>
                <w:sz w:val="20"/>
                <w:szCs w:val="20"/>
              </w:rPr>
              <w:t>-</w:t>
            </w:r>
          </w:p>
        </w:tc>
      </w:tr>
      <w:tr w:rsidR="00D3069F" w:rsidRPr="006F4F9D" w14:paraId="5AC63314" w14:textId="77777777" w:rsidTr="00C0068E">
        <w:tc>
          <w:tcPr>
            <w:tcW w:w="3261" w:type="dxa"/>
            <w:tcBorders>
              <w:top w:val="nil"/>
              <w:bottom w:val="nil"/>
              <w:right w:val="single" w:sz="4" w:space="0" w:color="auto"/>
            </w:tcBorders>
          </w:tcPr>
          <w:p w14:paraId="599DD70D" w14:textId="77777777" w:rsidR="00D3069F" w:rsidRPr="006F4F9D" w:rsidRDefault="00D3069F" w:rsidP="00C0068E">
            <w:pPr>
              <w:pStyle w:val="afffffff3"/>
              <w:ind w:firstLine="0"/>
              <w:jc w:val="center"/>
              <w:rPr>
                <w:sz w:val="20"/>
                <w:szCs w:val="20"/>
              </w:rPr>
            </w:pPr>
            <w:r w:rsidRPr="006F4F9D">
              <w:rPr>
                <w:sz w:val="20"/>
                <w:szCs w:val="20"/>
              </w:rPr>
              <w:t>Платформа под системный блок</w:t>
            </w:r>
          </w:p>
        </w:tc>
        <w:tc>
          <w:tcPr>
            <w:tcW w:w="1842" w:type="dxa"/>
            <w:tcBorders>
              <w:top w:val="nil"/>
              <w:left w:val="single" w:sz="4" w:space="0" w:color="auto"/>
              <w:bottom w:val="nil"/>
              <w:right w:val="single" w:sz="4" w:space="0" w:color="auto"/>
            </w:tcBorders>
          </w:tcPr>
          <w:p w14:paraId="174FEB63"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7005EA63"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2DFDC55D"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7B893BC0" w14:textId="77777777" w:rsidR="00D3069F" w:rsidRPr="006F4F9D" w:rsidRDefault="00D3069F" w:rsidP="00C0068E">
            <w:pPr>
              <w:pStyle w:val="afffffff3"/>
              <w:ind w:firstLine="0"/>
              <w:jc w:val="center"/>
              <w:rPr>
                <w:sz w:val="20"/>
                <w:szCs w:val="20"/>
              </w:rPr>
            </w:pPr>
            <w:r w:rsidRPr="006F4F9D">
              <w:rPr>
                <w:sz w:val="20"/>
                <w:szCs w:val="20"/>
              </w:rPr>
              <w:t>1</w:t>
            </w:r>
          </w:p>
        </w:tc>
      </w:tr>
      <w:tr w:rsidR="00D3069F" w:rsidRPr="006F4F9D" w14:paraId="57605314" w14:textId="77777777" w:rsidTr="00C0068E">
        <w:tc>
          <w:tcPr>
            <w:tcW w:w="3261" w:type="dxa"/>
            <w:tcBorders>
              <w:top w:val="nil"/>
              <w:bottom w:val="nil"/>
              <w:right w:val="single" w:sz="4" w:space="0" w:color="auto"/>
            </w:tcBorders>
          </w:tcPr>
          <w:p w14:paraId="00A269B3" w14:textId="77777777" w:rsidR="00D3069F" w:rsidRPr="006F4F9D" w:rsidRDefault="00D3069F" w:rsidP="00C0068E">
            <w:pPr>
              <w:pStyle w:val="afffffff3"/>
              <w:ind w:firstLine="0"/>
              <w:jc w:val="center"/>
              <w:rPr>
                <w:sz w:val="20"/>
                <w:szCs w:val="20"/>
              </w:rPr>
            </w:pPr>
            <w:r w:rsidRPr="006F4F9D">
              <w:rPr>
                <w:sz w:val="20"/>
                <w:szCs w:val="20"/>
              </w:rPr>
              <w:t>Кресло офисное</w:t>
            </w:r>
          </w:p>
        </w:tc>
        <w:tc>
          <w:tcPr>
            <w:tcW w:w="1842" w:type="dxa"/>
            <w:tcBorders>
              <w:top w:val="nil"/>
              <w:left w:val="single" w:sz="4" w:space="0" w:color="auto"/>
              <w:bottom w:val="nil"/>
              <w:right w:val="single" w:sz="4" w:space="0" w:color="auto"/>
            </w:tcBorders>
          </w:tcPr>
          <w:p w14:paraId="71BDACED"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149FE315"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54D759B2"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6498DCED" w14:textId="77777777" w:rsidR="00D3069F" w:rsidRPr="006F4F9D" w:rsidRDefault="00D3069F" w:rsidP="00C0068E">
            <w:pPr>
              <w:pStyle w:val="afffffff3"/>
              <w:ind w:firstLine="0"/>
              <w:jc w:val="center"/>
              <w:rPr>
                <w:sz w:val="20"/>
                <w:szCs w:val="20"/>
              </w:rPr>
            </w:pPr>
            <w:r w:rsidRPr="006F4F9D">
              <w:rPr>
                <w:sz w:val="20"/>
                <w:szCs w:val="20"/>
              </w:rPr>
              <w:t>1</w:t>
            </w:r>
          </w:p>
        </w:tc>
      </w:tr>
      <w:tr w:rsidR="00D3069F" w:rsidRPr="006F4F9D" w14:paraId="1E6DA74F" w14:textId="77777777" w:rsidTr="00C0068E">
        <w:tc>
          <w:tcPr>
            <w:tcW w:w="3261" w:type="dxa"/>
            <w:tcBorders>
              <w:top w:val="nil"/>
              <w:bottom w:val="nil"/>
              <w:right w:val="single" w:sz="4" w:space="0" w:color="auto"/>
            </w:tcBorders>
          </w:tcPr>
          <w:p w14:paraId="255FFE15" w14:textId="77777777" w:rsidR="00D3069F" w:rsidRPr="006F4F9D" w:rsidRDefault="00D3069F" w:rsidP="00C0068E">
            <w:pPr>
              <w:pStyle w:val="afffffff3"/>
              <w:ind w:firstLine="0"/>
              <w:jc w:val="center"/>
              <w:rPr>
                <w:sz w:val="20"/>
                <w:szCs w:val="20"/>
              </w:rPr>
            </w:pPr>
            <w:r w:rsidRPr="006F4F9D">
              <w:rPr>
                <w:sz w:val="20"/>
                <w:szCs w:val="20"/>
              </w:rPr>
              <w:t>Стол для телефонов</w:t>
            </w:r>
          </w:p>
        </w:tc>
        <w:tc>
          <w:tcPr>
            <w:tcW w:w="1842" w:type="dxa"/>
            <w:tcBorders>
              <w:top w:val="nil"/>
              <w:left w:val="single" w:sz="4" w:space="0" w:color="auto"/>
              <w:bottom w:val="nil"/>
              <w:right w:val="single" w:sz="4" w:space="0" w:color="auto"/>
            </w:tcBorders>
          </w:tcPr>
          <w:p w14:paraId="6EA340F8"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08006607"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1256DECE" w14:textId="77777777" w:rsidR="00D3069F" w:rsidRPr="006F4F9D" w:rsidRDefault="00D3069F" w:rsidP="00C0068E">
            <w:pPr>
              <w:pStyle w:val="afffffff3"/>
              <w:ind w:firstLine="0"/>
              <w:jc w:val="center"/>
              <w:rPr>
                <w:sz w:val="20"/>
                <w:szCs w:val="20"/>
              </w:rPr>
            </w:pPr>
            <w:r w:rsidRPr="006F4F9D">
              <w:rPr>
                <w:sz w:val="20"/>
                <w:szCs w:val="20"/>
              </w:rPr>
              <w:t>-</w:t>
            </w:r>
          </w:p>
        </w:tc>
        <w:tc>
          <w:tcPr>
            <w:tcW w:w="1134" w:type="dxa"/>
            <w:tcBorders>
              <w:top w:val="nil"/>
              <w:left w:val="single" w:sz="4" w:space="0" w:color="auto"/>
              <w:bottom w:val="nil"/>
            </w:tcBorders>
          </w:tcPr>
          <w:p w14:paraId="29AE4A85" w14:textId="77777777" w:rsidR="00D3069F" w:rsidRPr="006F4F9D" w:rsidRDefault="00D3069F" w:rsidP="00C0068E">
            <w:pPr>
              <w:pStyle w:val="afffffff3"/>
              <w:ind w:firstLine="0"/>
              <w:jc w:val="center"/>
              <w:rPr>
                <w:sz w:val="20"/>
                <w:szCs w:val="20"/>
              </w:rPr>
            </w:pPr>
            <w:r w:rsidRPr="006F4F9D">
              <w:rPr>
                <w:sz w:val="20"/>
                <w:szCs w:val="20"/>
              </w:rPr>
              <w:t>-</w:t>
            </w:r>
          </w:p>
        </w:tc>
      </w:tr>
      <w:tr w:rsidR="00D3069F" w:rsidRPr="006F4F9D" w14:paraId="43C8F07C" w14:textId="77777777" w:rsidTr="00C0068E">
        <w:tc>
          <w:tcPr>
            <w:tcW w:w="3261" w:type="dxa"/>
            <w:tcBorders>
              <w:top w:val="nil"/>
              <w:bottom w:val="nil"/>
              <w:right w:val="single" w:sz="4" w:space="0" w:color="auto"/>
            </w:tcBorders>
          </w:tcPr>
          <w:p w14:paraId="6FB8571D" w14:textId="77777777" w:rsidR="00D3069F" w:rsidRPr="006F4F9D" w:rsidRDefault="00D3069F" w:rsidP="00C0068E">
            <w:pPr>
              <w:pStyle w:val="afffffff3"/>
              <w:ind w:firstLine="0"/>
              <w:jc w:val="center"/>
              <w:rPr>
                <w:sz w:val="20"/>
                <w:szCs w:val="20"/>
              </w:rPr>
            </w:pPr>
            <w:r w:rsidRPr="006F4F9D">
              <w:rPr>
                <w:sz w:val="20"/>
                <w:szCs w:val="20"/>
              </w:rPr>
              <w:t>Стул для посетителей</w:t>
            </w:r>
          </w:p>
        </w:tc>
        <w:tc>
          <w:tcPr>
            <w:tcW w:w="1842" w:type="dxa"/>
            <w:tcBorders>
              <w:top w:val="nil"/>
              <w:left w:val="single" w:sz="4" w:space="0" w:color="auto"/>
              <w:bottom w:val="nil"/>
              <w:right w:val="single" w:sz="4" w:space="0" w:color="auto"/>
            </w:tcBorders>
          </w:tcPr>
          <w:p w14:paraId="0DF2F670" w14:textId="77777777" w:rsidR="00D3069F" w:rsidRPr="006F4F9D" w:rsidRDefault="00D3069F" w:rsidP="00C0068E">
            <w:pPr>
              <w:pStyle w:val="afffffff3"/>
              <w:ind w:firstLine="0"/>
              <w:jc w:val="center"/>
              <w:rPr>
                <w:sz w:val="20"/>
                <w:szCs w:val="20"/>
              </w:rPr>
            </w:pPr>
            <w:r w:rsidRPr="006F4F9D">
              <w:rPr>
                <w:sz w:val="20"/>
                <w:szCs w:val="20"/>
              </w:rPr>
              <w:t>-</w:t>
            </w:r>
          </w:p>
        </w:tc>
        <w:tc>
          <w:tcPr>
            <w:tcW w:w="1701" w:type="dxa"/>
            <w:tcBorders>
              <w:top w:val="nil"/>
              <w:left w:val="single" w:sz="4" w:space="0" w:color="auto"/>
              <w:bottom w:val="nil"/>
              <w:right w:val="single" w:sz="4" w:space="0" w:color="auto"/>
            </w:tcBorders>
          </w:tcPr>
          <w:p w14:paraId="3CE4E6C0" w14:textId="77777777" w:rsidR="00D3069F" w:rsidRPr="006F4F9D" w:rsidRDefault="00D3069F" w:rsidP="00C0068E">
            <w:pPr>
              <w:pStyle w:val="afffffff3"/>
              <w:ind w:firstLine="0"/>
              <w:jc w:val="center"/>
              <w:rPr>
                <w:sz w:val="20"/>
                <w:szCs w:val="20"/>
              </w:rPr>
            </w:pPr>
            <w:r w:rsidRPr="006F4F9D">
              <w:rPr>
                <w:sz w:val="20"/>
                <w:szCs w:val="20"/>
              </w:rPr>
              <w:t>-</w:t>
            </w:r>
          </w:p>
        </w:tc>
        <w:tc>
          <w:tcPr>
            <w:tcW w:w="1560" w:type="dxa"/>
            <w:tcBorders>
              <w:top w:val="nil"/>
              <w:left w:val="single" w:sz="4" w:space="0" w:color="auto"/>
              <w:bottom w:val="nil"/>
              <w:right w:val="single" w:sz="4" w:space="0" w:color="auto"/>
            </w:tcBorders>
          </w:tcPr>
          <w:p w14:paraId="34753934" w14:textId="77777777" w:rsidR="00D3069F" w:rsidRPr="006F4F9D" w:rsidRDefault="00D3069F" w:rsidP="00C0068E">
            <w:pPr>
              <w:pStyle w:val="afffffff3"/>
              <w:ind w:firstLine="0"/>
              <w:jc w:val="center"/>
              <w:rPr>
                <w:sz w:val="20"/>
                <w:szCs w:val="20"/>
              </w:rPr>
            </w:pPr>
            <w:r w:rsidRPr="006F4F9D">
              <w:rPr>
                <w:sz w:val="20"/>
                <w:szCs w:val="20"/>
              </w:rPr>
              <w:t>-</w:t>
            </w:r>
          </w:p>
        </w:tc>
        <w:tc>
          <w:tcPr>
            <w:tcW w:w="1134" w:type="dxa"/>
            <w:tcBorders>
              <w:top w:val="nil"/>
              <w:left w:val="single" w:sz="4" w:space="0" w:color="auto"/>
              <w:bottom w:val="nil"/>
            </w:tcBorders>
          </w:tcPr>
          <w:p w14:paraId="1020577C" w14:textId="77777777" w:rsidR="00D3069F" w:rsidRPr="006F4F9D" w:rsidRDefault="00D3069F" w:rsidP="00C0068E">
            <w:pPr>
              <w:pStyle w:val="afffffff3"/>
              <w:ind w:firstLine="0"/>
              <w:jc w:val="center"/>
              <w:rPr>
                <w:sz w:val="20"/>
                <w:szCs w:val="20"/>
              </w:rPr>
            </w:pPr>
            <w:r w:rsidRPr="006F4F9D">
              <w:rPr>
                <w:sz w:val="20"/>
                <w:szCs w:val="20"/>
              </w:rPr>
              <w:t>1</w:t>
            </w:r>
          </w:p>
        </w:tc>
      </w:tr>
      <w:tr w:rsidR="00D3069F" w:rsidRPr="006F4F9D" w14:paraId="2CF1FB0E" w14:textId="77777777" w:rsidTr="00C0068E">
        <w:tc>
          <w:tcPr>
            <w:tcW w:w="3261" w:type="dxa"/>
            <w:tcBorders>
              <w:top w:val="nil"/>
              <w:bottom w:val="nil"/>
              <w:right w:val="single" w:sz="4" w:space="0" w:color="auto"/>
            </w:tcBorders>
          </w:tcPr>
          <w:p w14:paraId="0EBEA6FB" w14:textId="77777777" w:rsidR="00D3069F" w:rsidRPr="006F4F9D" w:rsidRDefault="00D3069F" w:rsidP="00C0068E">
            <w:pPr>
              <w:pStyle w:val="afffffff3"/>
              <w:ind w:firstLine="0"/>
              <w:jc w:val="center"/>
              <w:rPr>
                <w:sz w:val="20"/>
                <w:szCs w:val="20"/>
              </w:rPr>
            </w:pPr>
            <w:r w:rsidRPr="006F4F9D">
              <w:rPr>
                <w:sz w:val="20"/>
                <w:szCs w:val="20"/>
              </w:rPr>
              <w:t>Шкаф офисный</w:t>
            </w:r>
          </w:p>
        </w:tc>
        <w:tc>
          <w:tcPr>
            <w:tcW w:w="1842" w:type="dxa"/>
            <w:tcBorders>
              <w:top w:val="nil"/>
              <w:left w:val="single" w:sz="4" w:space="0" w:color="auto"/>
              <w:bottom w:val="nil"/>
              <w:right w:val="single" w:sz="4" w:space="0" w:color="auto"/>
            </w:tcBorders>
          </w:tcPr>
          <w:p w14:paraId="4318AE2B" w14:textId="77777777" w:rsidR="00D3069F" w:rsidRPr="006F4F9D" w:rsidRDefault="00D3069F" w:rsidP="00C0068E">
            <w:pPr>
              <w:pStyle w:val="afffffff3"/>
              <w:ind w:firstLine="0"/>
              <w:jc w:val="center"/>
              <w:rPr>
                <w:sz w:val="20"/>
                <w:szCs w:val="20"/>
              </w:rPr>
            </w:pPr>
            <w:r w:rsidRPr="006F4F9D">
              <w:rPr>
                <w:sz w:val="20"/>
                <w:szCs w:val="20"/>
              </w:rPr>
              <w:t>до 8</w:t>
            </w:r>
          </w:p>
        </w:tc>
        <w:tc>
          <w:tcPr>
            <w:tcW w:w="1701" w:type="dxa"/>
            <w:tcBorders>
              <w:top w:val="nil"/>
              <w:left w:val="single" w:sz="4" w:space="0" w:color="auto"/>
              <w:bottom w:val="nil"/>
              <w:right w:val="single" w:sz="4" w:space="0" w:color="auto"/>
            </w:tcBorders>
          </w:tcPr>
          <w:p w14:paraId="24DE904C" w14:textId="77777777" w:rsidR="00D3069F" w:rsidRPr="006F4F9D" w:rsidRDefault="00D3069F" w:rsidP="00C0068E">
            <w:pPr>
              <w:pStyle w:val="afffffff3"/>
              <w:ind w:firstLine="0"/>
              <w:jc w:val="center"/>
              <w:rPr>
                <w:sz w:val="20"/>
                <w:szCs w:val="20"/>
              </w:rPr>
            </w:pPr>
            <w:r w:rsidRPr="006F4F9D">
              <w:rPr>
                <w:sz w:val="20"/>
                <w:szCs w:val="20"/>
              </w:rPr>
              <w:t>до 5</w:t>
            </w:r>
          </w:p>
        </w:tc>
        <w:tc>
          <w:tcPr>
            <w:tcW w:w="1560" w:type="dxa"/>
            <w:tcBorders>
              <w:top w:val="nil"/>
              <w:left w:val="single" w:sz="4" w:space="0" w:color="auto"/>
              <w:bottom w:val="nil"/>
              <w:right w:val="single" w:sz="4" w:space="0" w:color="auto"/>
            </w:tcBorders>
          </w:tcPr>
          <w:p w14:paraId="095283F0" w14:textId="77777777" w:rsidR="00D3069F" w:rsidRPr="006F4F9D" w:rsidRDefault="00D3069F" w:rsidP="00C0068E">
            <w:pPr>
              <w:pStyle w:val="afffffff3"/>
              <w:ind w:firstLine="0"/>
              <w:jc w:val="center"/>
              <w:rPr>
                <w:sz w:val="20"/>
                <w:szCs w:val="20"/>
              </w:rPr>
            </w:pPr>
            <w:r w:rsidRPr="006F4F9D">
              <w:rPr>
                <w:sz w:val="20"/>
                <w:szCs w:val="20"/>
              </w:rPr>
              <w:t>до 3</w:t>
            </w:r>
          </w:p>
        </w:tc>
        <w:tc>
          <w:tcPr>
            <w:tcW w:w="1134" w:type="dxa"/>
            <w:tcBorders>
              <w:top w:val="nil"/>
              <w:left w:val="single" w:sz="4" w:space="0" w:color="auto"/>
              <w:bottom w:val="nil"/>
            </w:tcBorders>
          </w:tcPr>
          <w:p w14:paraId="3D9C36E0" w14:textId="77777777" w:rsidR="00D3069F" w:rsidRPr="006F4F9D" w:rsidRDefault="00D3069F" w:rsidP="00C0068E">
            <w:pPr>
              <w:pStyle w:val="afffffff3"/>
              <w:ind w:firstLine="0"/>
              <w:jc w:val="center"/>
              <w:rPr>
                <w:sz w:val="20"/>
                <w:szCs w:val="20"/>
              </w:rPr>
            </w:pPr>
            <w:r w:rsidRPr="006F4F9D">
              <w:rPr>
                <w:sz w:val="20"/>
                <w:szCs w:val="20"/>
              </w:rPr>
              <w:t>до 2</w:t>
            </w:r>
          </w:p>
        </w:tc>
      </w:tr>
      <w:tr w:rsidR="00D3069F" w:rsidRPr="006F4F9D" w14:paraId="7633C16C" w14:textId="77777777" w:rsidTr="00C0068E">
        <w:tc>
          <w:tcPr>
            <w:tcW w:w="3261" w:type="dxa"/>
            <w:tcBorders>
              <w:top w:val="nil"/>
              <w:bottom w:val="nil"/>
              <w:right w:val="single" w:sz="4" w:space="0" w:color="auto"/>
            </w:tcBorders>
          </w:tcPr>
          <w:p w14:paraId="5A390D18" w14:textId="77777777" w:rsidR="00D3069F" w:rsidRPr="006F4F9D" w:rsidRDefault="00D3069F" w:rsidP="00C0068E">
            <w:pPr>
              <w:pStyle w:val="afffffff3"/>
              <w:ind w:firstLine="0"/>
              <w:jc w:val="center"/>
              <w:rPr>
                <w:sz w:val="20"/>
                <w:szCs w:val="20"/>
              </w:rPr>
            </w:pPr>
            <w:r w:rsidRPr="006F4F9D">
              <w:rPr>
                <w:sz w:val="20"/>
                <w:szCs w:val="20"/>
              </w:rPr>
              <w:t>Шкаф для одежды</w:t>
            </w:r>
          </w:p>
        </w:tc>
        <w:tc>
          <w:tcPr>
            <w:tcW w:w="1842" w:type="dxa"/>
            <w:tcBorders>
              <w:top w:val="nil"/>
              <w:left w:val="single" w:sz="4" w:space="0" w:color="auto"/>
              <w:bottom w:val="nil"/>
              <w:right w:val="single" w:sz="4" w:space="0" w:color="auto"/>
            </w:tcBorders>
          </w:tcPr>
          <w:p w14:paraId="59B836B9"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0B182B5B"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3943F4DC"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7F157B9A" w14:textId="77777777" w:rsidR="00D3069F" w:rsidRPr="006F4F9D" w:rsidRDefault="00D3069F" w:rsidP="00C0068E">
            <w:pPr>
              <w:pStyle w:val="afffffff3"/>
              <w:ind w:firstLine="0"/>
              <w:jc w:val="center"/>
              <w:rPr>
                <w:sz w:val="20"/>
                <w:szCs w:val="20"/>
              </w:rPr>
            </w:pPr>
            <w:r w:rsidRPr="006F4F9D">
              <w:rPr>
                <w:sz w:val="20"/>
                <w:szCs w:val="20"/>
              </w:rPr>
              <w:t>0,25</w:t>
            </w:r>
          </w:p>
        </w:tc>
      </w:tr>
      <w:tr w:rsidR="00D3069F" w:rsidRPr="006F4F9D" w14:paraId="67F18AC5" w14:textId="77777777" w:rsidTr="00C0068E">
        <w:tc>
          <w:tcPr>
            <w:tcW w:w="3261" w:type="dxa"/>
            <w:tcBorders>
              <w:top w:val="nil"/>
              <w:bottom w:val="nil"/>
              <w:right w:val="single" w:sz="4" w:space="0" w:color="auto"/>
            </w:tcBorders>
          </w:tcPr>
          <w:p w14:paraId="3A903D74" w14:textId="77777777" w:rsidR="00D3069F" w:rsidRPr="006F4F9D" w:rsidRDefault="00D3069F" w:rsidP="00C0068E">
            <w:pPr>
              <w:pStyle w:val="afffffff3"/>
              <w:ind w:firstLine="0"/>
              <w:jc w:val="center"/>
              <w:rPr>
                <w:sz w:val="20"/>
                <w:szCs w:val="20"/>
              </w:rPr>
            </w:pPr>
            <w:r w:rsidRPr="006F4F9D">
              <w:rPr>
                <w:sz w:val="20"/>
                <w:szCs w:val="20"/>
              </w:rPr>
              <w:t>Антресоль к шкафу</w:t>
            </w:r>
          </w:p>
        </w:tc>
        <w:tc>
          <w:tcPr>
            <w:tcW w:w="1842" w:type="dxa"/>
            <w:tcBorders>
              <w:top w:val="nil"/>
              <w:left w:val="single" w:sz="4" w:space="0" w:color="auto"/>
              <w:bottom w:val="nil"/>
              <w:right w:val="single" w:sz="4" w:space="0" w:color="auto"/>
            </w:tcBorders>
          </w:tcPr>
          <w:p w14:paraId="4A92504D" w14:textId="77777777" w:rsidR="00D3069F" w:rsidRPr="006F4F9D" w:rsidRDefault="00D3069F" w:rsidP="00C0068E">
            <w:pPr>
              <w:pStyle w:val="afffffff3"/>
              <w:ind w:firstLine="0"/>
              <w:jc w:val="center"/>
              <w:rPr>
                <w:sz w:val="20"/>
                <w:szCs w:val="20"/>
              </w:rPr>
            </w:pPr>
            <w:r w:rsidRPr="006F4F9D">
              <w:rPr>
                <w:sz w:val="20"/>
                <w:szCs w:val="20"/>
              </w:rPr>
              <w:t>по количеству шкафов</w:t>
            </w:r>
          </w:p>
        </w:tc>
        <w:tc>
          <w:tcPr>
            <w:tcW w:w="1701" w:type="dxa"/>
            <w:tcBorders>
              <w:top w:val="nil"/>
              <w:left w:val="single" w:sz="4" w:space="0" w:color="auto"/>
              <w:bottom w:val="nil"/>
              <w:right w:val="single" w:sz="4" w:space="0" w:color="auto"/>
            </w:tcBorders>
          </w:tcPr>
          <w:p w14:paraId="6A1F668C" w14:textId="77777777" w:rsidR="00D3069F" w:rsidRPr="006F4F9D" w:rsidRDefault="00D3069F" w:rsidP="00C0068E">
            <w:pPr>
              <w:pStyle w:val="afffffff3"/>
              <w:ind w:firstLine="0"/>
              <w:jc w:val="center"/>
              <w:rPr>
                <w:sz w:val="20"/>
                <w:szCs w:val="20"/>
              </w:rPr>
            </w:pPr>
            <w:r w:rsidRPr="006F4F9D">
              <w:rPr>
                <w:sz w:val="20"/>
                <w:szCs w:val="20"/>
              </w:rPr>
              <w:t>по количеству шкафов</w:t>
            </w:r>
          </w:p>
        </w:tc>
        <w:tc>
          <w:tcPr>
            <w:tcW w:w="1560" w:type="dxa"/>
            <w:tcBorders>
              <w:top w:val="nil"/>
              <w:left w:val="single" w:sz="4" w:space="0" w:color="auto"/>
              <w:bottom w:val="nil"/>
              <w:right w:val="single" w:sz="4" w:space="0" w:color="auto"/>
            </w:tcBorders>
          </w:tcPr>
          <w:p w14:paraId="51ADFB20" w14:textId="77777777" w:rsidR="00D3069F" w:rsidRPr="006F4F9D" w:rsidRDefault="00D3069F" w:rsidP="00C0068E">
            <w:pPr>
              <w:pStyle w:val="afffffff3"/>
              <w:ind w:firstLine="0"/>
              <w:jc w:val="center"/>
              <w:rPr>
                <w:sz w:val="20"/>
                <w:szCs w:val="20"/>
              </w:rPr>
            </w:pPr>
            <w:r w:rsidRPr="006F4F9D">
              <w:rPr>
                <w:sz w:val="20"/>
                <w:szCs w:val="20"/>
              </w:rPr>
              <w:t>по количеству шкафов</w:t>
            </w:r>
          </w:p>
        </w:tc>
        <w:tc>
          <w:tcPr>
            <w:tcW w:w="1134" w:type="dxa"/>
            <w:tcBorders>
              <w:top w:val="nil"/>
              <w:left w:val="single" w:sz="4" w:space="0" w:color="auto"/>
              <w:bottom w:val="nil"/>
            </w:tcBorders>
          </w:tcPr>
          <w:p w14:paraId="1A87D48B" w14:textId="77777777" w:rsidR="00D3069F" w:rsidRPr="006F4F9D" w:rsidRDefault="00D3069F" w:rsidP="00C0068E">
            <w:pPr>
              <w:pStyle w:val="afffffff3"/>
              <w:ind w:firstLine="0"/>
              <w:jc w:val="center"/>
              <w:rPr>
                <w:sz w:val="20"/>
                <w:szCs w:val="20"/>
              </w:rPr>
            </w:pPr>
            <w:r w:rsidRPr="006F4F9D">
              <w:rPr>
                <w:sz w:val="20"/>
                <w:szCs w:val="20"/>
              </w:rPr>
              <w:t>по количеству шкафов</w:t>
            </w:r>
          </w:p>
        </w:tc>
      </w:tr>
      <w:tr w:rsidR="00D3069F" w:rsidRPr="006F4F9D" w14:paraId="07350118" w14:textId="77777777" w:rsidTr="00C0068E">
        <w:tc>
          <w:tcPr>
            <w:tcW w:w="3261" w:type="dxa"/>
            <w:tcBorders>
              <w:top w:val="nil"/>
              <w:bottom w:val="nil"/>
              <w:right w:val="single" w:sz="4" w:space="0" w:color="auto"/>
            </w:tcBorders>
          </w:tcPr>
          <w:p w14:paraId="3865A333" w14:textId="77777777" w:rsidR="00D3069F" w:rsidRPr="006F4F9D" w:rsidRDefault="00D3069F" w:rsidP="00C0068E">
            <w:pPr>
              <w:pStyle w:val="afffffff3"/>
              <w:ind w:firstLine="0"/>
              <w:jc w:val="center"/>
              <w:rPr>
                <w:sz w:val="20"/>
                <w:szCs w:val="20"/>
              </w:rPr>
            </w:pPr>
            <w:r w:rsidRPr="006F4F9D">
              <w:rPr>
                <w:sz w:val="20"/>
                <w:szCs w:val="20"/>
              </w:rPr>
              <w:t>Полка настенная</w:t>
            </w:r>
          </w:p>
        </w:tc>
        <w:tc>
          <w:tcPr>
            <w:tcW w:w="1842" w:type="dxa"/>
            <w:tcBorders>
              <w:top w:val="nil"/>
              <w:left w:val="single" w:sz="4" w:space="0" w:color="auto"/>
              <w:bottom w:val="nil"/>
              <w:right w:val="single" w:sz="4" w:space="0" w:color="auto"/>
            </w:tcBorders>
          </w:tcPr>
          <w:p w14:paraId="2E32AA21" w14:textId="77777777" w:rsidR="00D3069F" w:rsidRPr="006F4F9D" w:rsidRDefault="00D3069F" w:rsidP="00C0068E">
            <w:pPr>
              <w:pStyle w:val="afffffff3"/>
              <w:ind w:firstLine="0"/>
              <w:jc w:val="center"/>
              <w:rPr>
                <w:sz w:val="20"/>
                <w:szCs w:val="20"/>
              </w:rPr>
            </w:pPr>
            <w:r w:rsidRPr="006F4F9D">
              <w:rPr>
                <w:sz w:val="20"/>
                <w:szCs w:val="20"/>
              </w:rPr>
              <w:t>-</w:t>
            </w:r>
          </w:p>
        </w:tc>
        <w:tc>
          <w:tcPr>
            <w:tcW w:w="1701" w:type="dxa"/>
            <w:tcBorders>
              <w:top w:val="nil"/>
              <w:left w:val="single" w:sz="4" w:space="0" w:color="auto"/>
              <w:bottom w:val="nil"/>
              <w:right w:val="single" w:sz="4" w:space="0" w:color="auto"/>
            </w:tcBorders>
          </w:tcPr>
          <w:p w14:paraId="68B57C38" w14:textId="77777777" w:rsidR="00D3069F" w:rsidRPr="006F4F9D" w:rsidRDefault="00D3069F" w:rsidP="00C0068E">
            <w:pPr>
              <w:pStyle w:val="afffffff3"/>
              <w:ind w:firstLine="0"/>
              <w:jc w:val="center"/>
              <w:rPr>
                <w:sz w:val="20"/>
                <w:szCs w:val="20"/>
              </w:rPr>
            </w:pPr>
            <w:r w:rsidRPr="006F4F9D">
              <w:rPr>
                <w:sz w:val="20"/>
                <w:szCs w:val="20"/>
              </w:rPr>
              <w:t>-</w:t>
            </w:r>
          </w:p>
        </w:tc>
        <w:tc>
          <w:tcPr>
            <w:tcW w:w="1560" w:type="dxa"/>
            <w:tcBorders>
              <w:top w:val="nil"/>
              <w:left w:val="single" w:sz="4" w:space="0" w:color="auto"/>
              <w:bottom w:val="nil"/>
              <w:right w:val="single" w:sz="4" w:space="0" w:color="auto"/>
            </w:tcBorders>
          </w:tcPr>
          <w:p w14:paraId="156B4E15" w14:textId="77777777" w:rsidR="00D3069F" w:rsidRPr="006F4F9D" w:rsidRDefault="00D3069F" w:rsidP="00C0068E">
            <w:pPr>
              <w:pStyle w:val="afffffff3"/>
              <w:ind w:firstLine="0"/>
              <w:jc w:val="center"/>
              <w:rPr>
                <w:sz w:val="20"/>
                <w:szCs w:val="20"/>
              </w:rPr>
            </w:pPr>
            <w:r w:rsidRPr="006F4F9D">
              <w:rPr>
                <w:sz w:val="20"/>
                <w:szCs w:val="20"/>
              </w:rPr>
              <w:t>-</w:t>
            </w:r>
          </w:p>
        </w:tc>
        <w:tc>
          <w:tcPr>
            <w:tcW w:w="1134" w:type="dxa"/>
            <w:tcBorders>
              <w:top w:val="nil"/>
              <w:left w:val="single" w:sz="4" w:space="0" w:color="auto"/>
              <w:bottom w:val="nil"/>
            </w:tcBorders>
          </w:tcPr>
          <w:p w14:paraId="509F3805" w14:textId="77777777" w:rsidR="00D3069F" w:rsidRPr="006F4F9D" w:rsidRDefault="00D3069F" w:rsidP="00C0068E">
            <w:pPr>
              <w:pStyle w:val="afffffff3"/>
              <w:ind w:firstLine="0"/>
              <w:jc w:val="center"/>
              <w:rPr>
                <w:sz w:val="20"/>
                <w:szCs w:val="20"/>
              </w:rPr>
            </w:pPr>
            <w:r w:rsidRPr="006F4F9D">
              <w:rPr>
                <w:sz w:val="20"/>
                <w:szCs w:val="20"/>
              </w:rPr>
              <w:t>до 2</w:t>
            </w:r>
          </w:p>
        </w:tc>
      </w:tr>
      <w:tr w:rsidR="00D3069F" w:rsidRPr="006F4F9D" w14:paraId="5B51C178" w14:textId="77777777" w:rsidTr="00C0068E">
        <w:tc>
          <w:tcPr>
            <w:tcW w:w="3261" w:type="dxa"/>
            <w:tcBorders>
              <w:top w:val="nil"/>
              <w:bottom w:val="nil"/>
              <w:right w:val="single" w:sz="4" w:space="0" w:color="auto"/>
            </w:tcBorders>
          </w:tcPr>
          <w:p w14:paraId="1777B111" w14:textId="77777777" w:rsidR="00D3069F" w:rsidRPr="006F4F9D" w:rsidRDefault="00D3069F" w:rsidP="00C0068E">
            <w:pPr>
              <w:pStyle w:val="afffffff3"/>
              <w:ind w:firstLine="0"/>
              <w:jc w:val="center"/>
              <w:rPr>
                <w:sz w:val="20"/>
                <w:szCs w:val="20"/>
              </w:rPr>
            </w:pPr>
            <w:r w:rsidRPr="006F4F9D">
              <w:rPr>
                <w:sz w:val="20"/>
                <w:szCs w:val="20"/>
              </w:rPr>
              <w:t>Стол для переговоров (совещаний)</w:t>
            </w:r>
          </w:p>
        </w:tc>
        <w:tc>
          <w:tcPr>
            <w:tcW w:w="1842" w:type="dxa"/>
            <w:tcBorders>
              <w:top w:val="nil"/>
              <w:left w:val="single" w:sz="4" w:space="0" w:color="auto"/>
              <w:bottom w:val="nil"/>
              <w:right w:val="single" w:sz="4" w:space="0" w:color="auto"/>
            </w:tcBorders>
          </w:tcPr>
          <w:p w14:paraId="65D08741"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0BE1BDA8"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6E357EDD"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1550E444" w14:textId="77777777" w:rsidR="00D3069F" w:rsidRPr="006F4F9D" w:rsidRDefault="00D3069F" w:rsidP="00C0068E">
            <w:pPr>
              <w:pStyle w:val="afffffff3"/>
              <w:ind w:firstLine="0"/>
              <w:jc w:val="center"/>
              <w:rPr>
                <w:sz w:val="20"/>
                <w:szCs w:val="20"/>
              </w:rPr>
            </w:pPr>
            <w:r w:rsidRPr="006F4F9D">
              <w:rPr>
                <w:sz w:val="20"/>
                <w:szCs w:val="20"/>
              </w:rPr>
              <w:t>-</w:t>
            </w:r>
          </w:p>
        </w:tc>
      </w:tr>
      <w:tr w:rsidR="00D3069F" w:rsidRPr="006F4F9D" w14:paraId="726677E3" w14:textId="77777777" w:rsidTr="00C0068E">
        <w:tc>
          <w:tcPr>
            <w:tcW w:w="3261" w:type="dxa"/>
            <w:tcBorders>
              <w:top w:val="nil"/>
              <w:bottom w:val="nil"/>
              <w:right w:val="single" w:sz="4" w:space="0" w:color="auto"/>
            </w:tcBorders>
          </w:tcPr>
          <w:p w14:paraId="6A77FE58" w14:textId="77777777" w:rsidR="00D3069F" w:rsidRPr="006F4F9D" w:rsidRDefault="00D3069F" w:rsidP="00C0068E">
            <w:pPr>
              <w:pStyle w:val="afffffff3"/>
              <w:ind w:firstLine="0"/>
              <w:jc w:val="center"/>
              <w:rPr>
                <w:sz w:val="20"/>
                <w:szCs w:val="20"/>
              </w:rPr>
            </w:pPr>
            <w:r w:rsidRPr="006F4F9D">
              <w:rPr>
                <w:sz w:val="20"/>
                <w:szCs w:val="20"/>
              </w:rPr>
              <w:t>Стул (кресло) к столу переговоров</w:t>
            </w:r>
          </w:p>
        </w:tc>
        <w:tc>
          <w:tcPr>
            <w:tcW w:w="1842" w:type="dxa"/>
            <w:tcBorders>
              <w:top w:val="nil"/>
              <w:left w:val="single" w:sz="4" w:space="0" w:color="auto"/>
              <w:bottom w:val="nil"/>
              <w:right w:val="single" w:sz="4" w:space="0" w:color="auto"/>
            </w:tcBorders>
          </w:tcPr>
          <w:p w14:paraId="18656970" w14:textId="77777777" w:rsidR="00D3069F" w:rsidRPr="006F4F9D" w:rsidRDefault="00D3069F" w:rsidP="00C0068E">
            <w:pPr>
              <w:pStyle w:val="afffffff3"/>
              <w:ind w:firstLine="0"/>
              <w:jc w:val="center"/>
              <w:rPr>
                <w:sz w:val="20"/>
                <w:szCs w:val="20"/>
              </w:rPr>
            </w:pPr>
            <w:r w:rsidRPr="006F4F9D">
              <w:rPr>
                <w:sz w:val="20"/>
                <w:szCs w:val="20"/>
              </w:rPr>
              <w:t>до 24</w:t>
            </w:r>
          </w:p>
        </w:tc>
        <w:tc>
          <w:tcPr>
            <w:tcW w:w="1701" w:type="dxa"/>
            <w:tcBorders>
              <w:top w:val="nil"/>
              <w:left w:val="single" w:sz="4" w:space="0" w:color="auto"/>
              <w:bottom w:val="nil"/>
              <w:right w:val="single" w:sz="4" w:space="0" w:color="auto"/>
            </w:tcBorders>
          </w:tcPr>
          <w:p w14:paraId="058A9DA5" w14:textId="77777777" w:rsidR="00D3069F" w:rsidRPr="006F4F9D" w:rsidRDefault="00D3069F" w:rsidP="00C0068E">
            <w:pPr>
              <w:pStyle w:val="afffffff3"/>
              <w:ind w:firstLine="0"/>
              <w:jc w:val="center"/>
              <w:rPr>
                <w:sz w:val="20"/>
                <w:szCs w:val="20"/>
              </w:rPr>
            </w:pPr>
            <w:r w:rsidRPr="006F4F9D">
              <w:rPr>
                <w:sz w:val="20"/>
                <w:szCs w:val="20"/>
              </w:rPr>
              <w:t>до 12</w:t>
            </w:r>
          </w:p>
        </w:tc>
        <w:tc>
          <w:tcPr>
            <w:tcW w:w="1560" w:type="dxa"/>
            <w:tcBorders>
              <w:top w:val="nil"/>
              <w:left w:val="single" w:sz="4" w:space="0" w:color="auto"/>
              <w:bottom w:val="nil"/>
              <w:right w:val="single" w:sz="4" w:space="0" w:color="auto"/>
            </w:tcBorders>
          </w:tcPr>
          <w:p w14:paraId="31CE8002" w14:textId="77777777" w:rsidR="00D3069F" w:rsidRPr="006F4F9D" w:rsidRDefault="00D3069F" w:rsidP="00C0068E">
            <w:pPr>
              <w:pStyle w:val="afffffff3"/>
              <w:ind w:firstLine="0"/>
              <w:jc w:val="center"/>
              <w:rPr>
                <w:sz w:val="20"/>
                <w:szCs w:val="20"/>
              </w:rPr>
            </w:pPr>
            <w:r w:rsidRPr="006F4F9D">
              <w:rPr>
                <w:sz w:val="20"/>
                <w:szCs w:val="20"/>
              </w:rPr>
              <w:t>до 12</w:t>
            </w:r>
          </w:p>
        </w:tc>
        <w:tc>
          <w:tcPr>
            <w:tcW w:w="1134" w:type="dxa"/>
            <w:tcBorders>
              <w:top w:val="nil"/>
              <w:left w:val="single" w:sz="4" w:space="0" w:color="auto"/>
              <w:bottom w:val="nil"/>
            </w:tcBorders>
          </w:tcPr>
          <w:p w14:paraId="5A11A7FD" w14:textId="77777777" w:rsidR="00D3069F" w:rsidRPr="006F4F9D" w:rsidRDefault="00D3069F" w:rsidP="00C0068E">
            <w:pPr>
              <w:pStyle w:val="afffffff3"/>
              <w:ind w:firstLine="0"/>
              <w:jc w:val="center"/>
              <w:rPr>
                <w:sz w:val="20"/>
                <w:szCs w:val="20"/>
              </w:rPr>
            </w:pPr>
            <w:r w:rsidRPr="006F4F9D">
              <w:rPr>
                <w:sz w:val="20"/>
                <w:szCs w:val="20"/>
              </w:rPr>
              <w:t>-</w:t>
            </w:r>
          </w:p>
        </w:tc>
      </w:tr>
      <w:tr w:rsidR="00D3069F" w:rsidRPr="006F4F9D" w14:paraId="43764BB6" w14:textId="77777777" w:rsidTr="00C0068E">
        <w:tc>
          <w:tcPr>
            <w:tcW w:w="3261" w:type="dxa"/>
            <w:tcBorders>
              <w:top w:val="nil"/>
              <w:bottom w:val="nil"/>
              <w:right w:val="single" w:sz="4" w:space="0" w:color="auto"/>
            </w:tcBorders>
          </w:tcPr>
          <w:p w14:paraId="60123DA4" w14:textId="77777777" w:rsidR="00D3069F" w:rsidRPr="006F4F9D" w:rsidRDefault="00D3069F" w:rsidP="00C0068E">
            <w:pPr>
              <w:pStyle w:val="afffffff3"/>
              <w:ind w:firstLine="0"/>
              <w:jc w:val="center"/>
              <w:rPr>
                <w:sz w:val="20"/>
                <w:szCs w:val="20"/>
              </w:rPr>
            </w:pPr>
            <w:r w:rsidRPr="006F4F9D">
              <w:rPr>
                <w:sz w:val="20"/>
                <w:szCs w:val="20"/>
              </w:rPr>
              <w:t>Шкаф металлический несгораемый или сейф (при необходимости)</w:t>
            </w:r>
          </w:p>
        </w:tc>
        <w:tc>
          <w:tcPr>
            <w:tcW w:w="1842" w:type="dxa"/>
            <w:tcBorders>
              <w:top w:val="nil"/>
              <w:left w:val="single" w:sz="4" w:space="0" w:color="auto"/>
              <w:bottom w:val="nil"/>
              <w:right w:val="single" w:sz="4" w:space="0" w:color="auto"/>
            </w:tcBorders>
          </w:tcPr>
          <w:p w14:paraId="36D3B849"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73519E16"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1D2A9C78"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06C15F6B" w14:textId="77777777" w:rsidR="00D3069F" w:rsidRPr="006F4F9D" w:rsidRDefault="00D3069F" w:rsidP="00C0068E">
            <w:pPr>
              <w:pStyle w:val="afffffff3"/>
              <w:ind w:firstLine="0"/>
              <w:jc w:val="center"/>
              <w:rPr>
                <w:sz w:val="20"/>
                <w:szCs w:val="20"/>
              </w:rPr>
            </w:pPr>
            <w:r w:rsidRPr="006F4F9D">
              <w:rPr>
                <w:sz w:val="20"/>
                <w:szCs w:val="20"/>
              </w:rPr>
              <w:t>1 (на кабинет)</w:t>
            </w:r>
          </w:p>
        </w:tc>
      </w:tr>
      <w:tr w:rsidR="00D3069F" w:rsidRPr="006F4F9D" w14:paraId="7F74617E" w14:textId="77777777" w:rsidTr="00C0068E">
        <w:tc>
          <w:tcPr>
            <w:tcW w:w="3261" w:type="dxa"/>
            <w:tcBorders>
              <w:top w:val="nil"/>
              <w:bottom w:val="nil"/>
              <w:right w:val="single" w:sz="4" w:space="0" w:color="auto"/>
            </w:tcBorders>
          </w:tcPr>
          <w:p w14:paraId="2C4355AB" w14:textId="77777777" w:rsidR="00D3069F" w:rsidRPr="006F4F9D" w:rsidRDefault="00D3069F" w:rsidP="00C0068E">
            <w:pPr>
              <w:pStyle w:val="afffffff3"/>
              <w:ind w:firstLine="0"/>
              <w:jc w:val="center"/>
              <w:rPr>
                <w:sz w:val="20"/>
                <w:szCs w:val="20"/>
              </w:rPr>
            </w:pPr>
            <w:r w:rsidRPr="006F4F9D">
              <w:rPr>
                <w:sz w:val="20"/>
                <w:szCs w:val="20"/>
              </w:rPr>
              <w:t>Набор мягкой мебели</w:t>
            </w:r>
          </w:p>
        </w:tc>
        <w:tc>
          <w:tcPr>
            <w:tcW w:w="1842" w:type="dxa"/>
            <w:tcBorders>
              <w:top w:val="nil"/>
              <w:left w:val="single" w:sz="4" w:space="0" w:color="auto"/>
              <w:bottom w:val="nil"/>
              <w:right w:val="single" w:sz="4" w:space="0" w:color="auto"/>
            </w:tcBorders>
          </w:tcPr>
          <w:p w14:paraId="2E3A3EB7"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0B84B1CC" w14:textId="77777777" w:rsidR="00D3069F" w:rsidRPr="006F4F9D" w:rsidRDefault="00D3069F" w:rsidP="00C0068E">
            <w:pPr>
              <w:pStyle w:val="afffffff3"/>
              <w:ind w:firstLine="0"/>
              <w:jc w:val="center"/>
              <w:rPr>
                <w:sz w:val="20"/>
                <w:szCs w:val="20"/>
              </w:rPr>
            </w:pPr>
            <w:r w:rsidRPr="006F4F9D">
              <w:rPr>
                <w:sz w:val="20"/>
                <w:szCs w:val="20"/>
              </w:rPr>
              <w:t>-</w:t>
            </w:r>
          </w:p>
        </w:tc>
        <w:tc>
          <w:tcPr>
            <w:tcW w:w="1560" w:type="dxa"/>
            <w:tcBorders>
              <w:top w:val="nil"/>
              <w:left w:val="single" w:sz="4" w:space="0" w:color="auto"/>
              <w:bottom w:val="nil"/>
              <w:right w:val="single" w:sz="4" w:space="0" w:color="auto"/>
            </w:tcBorders>
          </w:tcPr>
          <w:p w14:paraId="7CA5A53D" w14:textId="77777777" w:rsidR="00D3069F" w:rsidRPr="006F4F9D" w:rsidRDefault="00D3069F" w:rsidP="00C0068E">
            <w:pPr>
              <w:pStyle w:val="afffffff3"/>
              <w:ind w:firstLine="0"/>
              <w:jc w:val="center"/>
              <w:rPr>
                <w:sz w:val="20"/>
                <w:szCs w:val="20"/>
              </w:rPr>
            </w:pPr>
            <w:r w:rsidRPr="006F4F9D">
              <w:rPr>
                <w:sz w:val="20"/>
                <w:szCs w:val="20"/>
              </w:rPr>
              <w:t>-</w:t>
            </w:r>
          </w:p>
        </w:tc>
        <w:tc>
          <w:tcPr>
            <w:tcW w:w="1134" w:type="dxa"/>
            <w:tcBorders>
              <w:top w:val="nil"/>
              <w:left w:val="single" w:sz="4" w:space="0" w:color="auto"/>
              <w:bottom w:val="nil"/>
            </w:tcBorders>
          </w:tcPr>
          <w:p w14:paraId="79C115F5" w14:textId="77777777" w:rsidR="00D3069F" w:rsidRPr="006F4F9D" w:rsidRDefault="00D3069F" w:rsidP="00C0068E">
            <w:pPr>
              <w:pStyle w:val="afffffff3"/>
              <w:ind w:firstLine="0"/>
              <w:jc w:val="center"/>
              <w:rPr>
                <w:sz w:val="20"/>
                <w:szCs w:val="20"/>
              </w:rPr>
            </w:pPr>
            <w:r w:rsidRPr="006F4F9D">
              <w:rPr>
                <w:sz w:val="20"/>
                <w:szCs w:val="20"/>
              </w:rPr>
              <w:t>-</w:t>
            </w:r>
          </w:p>
        </w:tc>
      </w:tr>
      <w:tr w:rsidR="00D3069F" w:rsidRPr="006F4F9D" w14:paraId="227AC2B9" w14:textId="77777777" w:rsidTr="00C0068E">
        <w:tc>
          <w:tcPr>
            <w:tcW w:w="3261" w:type="dxa"/>
            <w:tcBorders>
              <w:top w:val="nil"/>
              <w:bottom w:val="nil"/>
              <w:right w:val="single" w:sz="4" w:space="0" w:color="auto"/>
            </w:tcBorders>
          </w:tcPr>
          <w:p w14:paraId="2ECD2AF7" w14:textId="77777777" w:rsidR="00D3069F" w:rsidRPr="006F4F9D" w:rsidRDefault="00D3069F" w:rsidP="00C0068E">
            <w:pPr>
              <w:pStyle w:val="afffffff3"/>
              <w:ind w:firstLine="0"/>
              <w:jc w:val="center"/>
              <w:rPr>
                <w:sz w:val="20"/>
                <w:szCs w:val="20"/>
              </w:rPr>
            </w:pPr>
            <w:r w:rsidRPr="006F4F9D">
              <w:rPr>
                <w:sz w:val="20"/>
                <w:szCs w:val="20"/>
              </w:rPr>
              <w:t>Диван двух- или трехместный</w:t>
            </w:r>
          </w:p>
        </w:tc>
        <w:tc>
          <w:tcPr>
            <w:tcW w:w="1842" w:type="dxa"/>
            <w:tcBorders>
              <w:top w:val="nil"/>
              <w:left w:val="single" w:sz="4" w:space="0" w:color="auto"/>
              <w:bottom w:val="nil"/>
              <w:right w:val="single" w:sz="4" w:space="0" w:color="auto"/>
            </w:tcBorders>
          </w:tcPr>
          <w:p w14:paraId="0FF619E1"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6F4B7F89"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3E68B0D1"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51541A1E" w14:textId="77777777" w:rsidR="00D3069F" w:rsidRPr="006F4F9D" w:rsidRDefault="00D3069F" w:rsidP="00C0068E">
            <w:pPr>
              <w:pStyle w:val="afffffff3"/>
              <w:ind w:firstLine="0"/>
              <w:jc w:val="center"/>
              <w:rPr>
                <w:sz w:val="20"/>
                <w:szCs w:val="20"/>
              </w:rPr>
            </w:pPr>
            <w:r w:rsidRPr="006F4F9D">
              <w:rPr>
                <w:sz w:val="20"/>
                <w:szCs w:val="20"/>
              </w:rPr>
              <w:t>-</w:t>
            </w:r>
          </w:p>
        </w:tc>
      </w:tr>
      <w:tr w:rsidR="00D3069F" w:rsidRPr="006F4F9D" w14:paraId="3B557E11" w14:textId="77777777" w:rsidTr="00C0068E">
        <w:tc>
          <w:tcPr>
            <w:tcW w:w="3261" w:type="dxa"/>
            <w:tcBorders>
              <w:top w:val="nil"/>
              <w:bottom w:val="nil"/>
              <w:right w:val="single" w:sz="4" w:space="0" w:color="auto"/>
            </w:tcBorders>
          </w:tcPr>
          <w:p w14:paraId="5A8CF42B" w14:textId="77777777" w:rsidR="00D3069F" w:rsidRPr="006F4F9D" w:rsidRDefault="00D3069F" w:rsidP="00C0068E">
            <w:pPr>
              <w:pStyle w:val="afffffff3"/>
              <w:ind w:firstLine="0"/>
              <w:jc w:val="center"/>
              <w:rPr>
                <w:sz w:val="20"/>
                <w:szCs w:val="20"/>
              </w:rPr>
            </w:pPr>
            <w:r w:rsidRPr="006F4F9D">
              <w:rPr>
                <w:sz w:val="20"/>
                <w:szCs w:val="20"/>
              </w:rPr>
              <w:t>Стол журнальный</w:t>
            </w:r>
          </w:p>
        </w:tc>
        <w:tc>
          <w:tcPr>
            <w:tcW w:w="1842" w:type="dxa"/>
            <w:tcBorders>
              <w:top w:val="nil"/>
              <w:left w:val="single" w:sz="4" w:space="0" w:color="auto"/>
              <w:bottom w:val="nil"/>
              <w:right w:val="single" w:sz="4" w:space="0" w:color="auto"/>
            </w:tcBorders>
          </w:tcPr>
          <w:p w14:paraId="6C8001F7"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05D85399"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570BD997"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7CA75ADB" w14:textId="77777777" w:rsidR="00D3069F" w:rsidRPr="006F4F9D" w:rsidRDefault="00D3069F" w:rsidP="00C0068E">
            <w:pPr>
              <w:pStyle w:val="afffffff3"/>
              <w:ind w:firstLine="0"/>
              <w:jc w:val="center"/>
              <w:rPr>
                <w:sz w:val="20"/>
                <w:szCs w:val="20"/>
              </w:rPr>
            </w:pPr>
            <w:r w:rsidRPr="006F4F9D">
              <w:rPr>
                <w:sz w:val="20"/>
                <w:szCs w:val="20"/>
              </w:rPr>
              <w:t>-</w:t>
            </w:r>
          </w:p>
        </w:tc>
      </w:tr>
      <w:tr w:rsidR="00D3069F" w:rsidRPr="006F4F9D" w14:paraId="7710D737" w14:textId="77777777" w:rsidTr="00C0068E">
        <w:tc>
          <w:tcPr>
            <w:tcW w:w="3261" w:type="dxa"/>
            <w:tcBorders>
              <w:top w:val="nil"/>
              <w:bottom w:val="nil"/>
              <w:right w:val="single" w:sz="4" w:space="0" w:color="auto"/>
            </w:tcBorders>
          </w:tcPr>
          <w:p w14:paraId="59D22B6A" w14:textId="77777777" w:rsidR="00D3069F" w:rsidRPr="006F4F9D" w:rsidRDefault="00D3069F" w:rsidP="00C0068E">
            <w:pPr>
              <w:pStyle w:val="afffffff3"/>
              <w:ind w:firstLine="0"/>
              <w:jc w:val="center"/>
              <w:rPr>
                <w:sz w:val="20"/>
                <w:szCs w:val="20"/>
              </w:rPr>
            </w:pPr>
            <w:r w:rsidRPr="006F4F9D">
              <w:rPr>
                <w:sz w:val="20"/>
                <w:szCs w:val="20"/>
              </w:rPr>
              <w:t>Тумба (</w:t>
            </w:r>
            <w:proofErr w:type="spellStart"/>
            <w:r w:rsidRPr="006F4F9D">
              <w:rPr>
                <w:sz w:val="20"/>
                <w:szCs w:val="20"/>
              </w:rPr>
              <w:t>греденция</w:t>
            </w:r>
            <w:proofErr w:type="spellEnd"/>
            <w:r w:rsidRPr="006F4F9D">
              <w:rPr>
                <w:sz w:val="20"/>
                <w:szCs w:val="20"/>
              </w:rPr>
              <w:t>)</w:t>
            </w:r>
          </w:p>
        </w:tc>
        <w:tc>
          <w:tcPr>
            <w:tcW w:w="1842" w:type="dxa"/>
            <w:tcBorders>
              <w:top w:val="nil"/>
              <w:left w:val="single" w:sz="4" w:space="0" w:color="auto"/>
              <w:bottom w:val="nil"/>
              <w:right w:val="single" w:sz="4" w:space="0" w:color="auto"/>
            </w:tcBorders>
          </w:tcPr>
          <w:p w14:paraId="6ED86828"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7F20C0E3"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2694B622"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321BFEF5" w14:textId="77777777" w:rsidR="00D3069F" w:rsidRPr="006F4F9D" w:rsidRDefault="00D3069F" w:rsidP="00C0068E">
            <w:pPr>
              <w:pStyle w:val="afffffff3"/>
              <w:ind w:firstLine="0"/>
              <w:jc w:val="center"/>
              <w:rPr>
                <w:sz w:val="20"/>
                <w:szCs w:val="20"/>
              </w:rPr>
            </w:pPr>
            <w:r w:rsidRPr="006F4F9D">
              <w:rPr>
                <w:sz w:val="20"/>
                <w:szCs w:val="20"/>
              </w:rPr>
              <w:t>-</w:t>
            </w:r>
          </w:p>
        </w:tc>
      </w:tr>
      <w:tr w:rsidR="00D3069F" w:rsidRPr="006F4F9D" w14:paraId="03D4EF44" w14:textId="77777777" w:rsidTr="00C0068E">
        <w:tc>
          <w:tcPr>
            <w:tcW w:w="3261" w:type="dxa"/>
            <w:tcBorders>
              <w:top w:val="nil"/>
              <w:bottom w:val="nil"/>
              <w:right w:val="single" w:sz="4" w:space="0" w:color="auto"/>
            </w:tcBorders>
          </w:tcPr>
          <w:p w14:paraId="5C1D4D7E" w14:textId="77777777" w:rsidR="00D3069F" w:rsidRPr="006F4F9D" w:rsidRDefault="00D3069F" w:rsidP="00C0068E">
            <w:pPr>
              <w:pStyle w:val="afffffff3"/>
              <w:ind w:firstLine="0"/>
              <w:jc w:val="center"/>
              <w:rPr>
                <w:sz w:val="20"/>
                <w:szCs w:val="20"/>
              </w:rPr>
            </w:pPr>
            <w:r w:rsidRPr="006F4F9D">
              <w:rPr>
                <w:sz w:val="20"/>
                <w:szCs w:val="20"/>
              </w:rPr>
              <w:t>Тумба низкая (шкаф)</w:t>
            </w:r>
          </w:p>
        </w:tc>
        <w:tc>
          <w:tcPr>
            <w:tcW w:w="1842" w:type="dxa"/>
            <w:tcBorders>
              <w:top w:val="nil"/>
              <w:left w:val="single" w:sz="4" w:space="0" w:color="auto"/>
              <w:bottom w:val="nil"/>
              <w:right w:val="single" w:sz="4" w:space="0" w:color="auto"/>
            </w:tcBorders>
          </w:tcPr>
          <w:p w14:paraId="6B32C5FE"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15E29EB5"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31EF3BEE"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41DAD973" w14:textId="77777777" w:rsidR="00D3069F" w:rsidRPr="006F4F9D" w:rsidRDefault="00D3069F" w:rsidP="00C0068E">
            <w:pPr>
              <w:pStyle w:val="afffffff3"/>
              <w:ind w:firstLine="0"/>
              <w:jc w:val="center"/>
              <w:rPr>
                <w:sz w:val="20"/>
                <w:szCs w:val="20"/>
              </w:rPr>
            </w:pPr>
            <w:r w:rsidRPr="006F4F9D">
              <w:rPr>
                <w:sz w:val="20"/>
                <w:szCs w:val="20"/>
              </w:rPr>
              <w:t>1</w:t>
            </w:r>
          </w:p>
        </w:tc>
      </w:tr>
      <w:tr w:rsidR="00D3069F" w:rsidRPr="006F4F9D" w14:paraId="255ADB41" w14:textId="77777777" w:rsidTr="00C0068E">
        <w:tc>
          <w:tcPr>
            <w:tcW w:w="3261" w:type="dxa"/>
            <w:tcBorders>
              <w:top w:val="nil"/>
              <w:bottom w:val="nil"/>
              <w:right w:val="single" w:sz="4" w:space="0" w:color="auto"/>
            </w:tcBorders>
          </w:tcPr>
          <w:p w14:paraId="1AEBB90E" w14:textId="77777777" w:rsidR="00D3069F" w:rsidRPr="006F4F9D" w:rsidRDefault="00D3069F" w:rsidP="00C0068E">
            <w:pPr>
              <w:pStyle w:val="afffffff3"/>
              <w:ind w:firstLine="0"/>
              <w:jc w:val="center"/>
              <w:rPr>
                <w:sz w:val="20"/>
                <w:szCs w:val="20"/>
              </w:rPr>
            </w:pPr>
            <w:r w:rsidRPr="006F4F9D">
              <w:rPr>
                <w:sz w:val="20"/>
                <w:szCs w:val="20"/>
              </w:rPr>
              <w:t>Тумба под телевизор</w:t>
            </w:r>
          </w:p>
        </w:tc>
        <w:tc>
          <w:tcPr>
            <w:tcW w:w="1842" w:type="dxa"/>
            <w:tcBorders>
              <w:top w:val="nil"/>
              <w:left w:val="single" w:sz="4" w:space="0" w:color="auto"/>
              <w:bottom w:val="nil"/>
              <w:right w:val="single" w:sz="4" w:space="0" w:color="auto"/>
            </w:tcBorders>
          </w:tcPr>
          <w:p w14:paraId="60270E26"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nil"/>
              <w:right w:val="single" w:sz="4" w:space="0" w:color="auto"/>
            </w:tcBorders>
          </w:tcPr>
          <w:p w14:paraId="5556AD42"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nil"/>
              <w:right w:val="single" w:sz="4" w:space="0" w:color="auto"/>
            </w:tcBorders>
          </w:tcPr>
          <w:p w14:paraId="79419491"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nil"/>
            </w:tcBorders>
          </w:tcPr>
          <w:p w14:paraId="63ED657A" w14:textId="77777777" w:rsidR="00D3069F" w:rsidRPr="006F4F9D" w:rsidRDefault="00D3069F" w:rsidP="00C0068E">
            <w:pPr>
              <w:pStyle w:val="afffffff3"/>
              <w:ind w:firstLine="0"/>
              <w:jc w:val="center"/>
              <w:rPr>
                <w:sz w:val="20"/>
                <w:szCs w:val="20"/>
              </w:rPr>
            </w:pPr>
          </w:p>
        </w:tc>
      </w:tr>
      <w:tr w:rsidR="00D3069F" w:rsidRPr="006F4F9D" w14:paraId="6A5107EE" w14:textId="77777777" w:rsidTr="00C0068E">
        <w:tc>
          <w:tcPr>
            <w:tcW w:w="3261" w:type="dxa"/>
            <w:tcBorders>
              <w:top w:val="nil"/>
              <w:bottom w:val="single" w:sz="4" w:space="0" w:color="auto"/>
              <w:right w:val="single" w:sz="4" w:space="0" w:color="auto"/>
            </w:tcBorders>
          </w:tcPr>
          <w:p w14:paraId="299A0F9A" w14:textId="77777777" w:rsidR="00D3069F" w:rsidRPr="006F4F9D" w:rsidRDefault="00D3069F" w:rsidP="00C0068E">
            <w:pPr>
              <w:pStyle w:val="afffffff3"/>
              <w:ind w:firstLine="0"/>
              <w:jc w:val="center"/>
              <w:rPr>
                <w:sz w:val="20"/>
                <w:szCs w:val="20"/>
              </w:rPr>
            </w:pPr>
            <w:r w:rsidRPr="006F4F9D">
              <w:rPr>
                <w:sz w:val="20"/>
                <w:szCs w:val="20"/>
              </w:rPr>
              <w:t>Тумба для оргтехники</w:t>
            </w:r>
          </w:p>
        </w:tc>
        <w:tc>
          <w:tcPr>
            <w:tcW w:w="1842" w:type="dxa"/>
            <w:tcBorders>
              <w:top w:val="nil"/>
              <w:left w:val="single" w:sz="4" w:space="0" w:color="auto"/>
              <w:bottom w:val="single" w:sz="4" w:space="0" w:color="auto"/>
              <w:right w:val="single" w:sz="4" w:space="0" w:color="auto"/>
            </w:tcBorders>
          </w:tcPr>
          <w:p w14:paraId="16554942" w14:textId="77777777" w:rsidR="00D3069F" w:rsidRPr="006F4F9D" w:rsidRDefault="00D3069F" w:rsidP="00C0068E">
            <w:pPr>
              <w:pStyle w:val="afffffff3"/>
              <w:ind w:firstLine="0"/>
              <w:jc w:val="center"/>
              <w:rPr>
                <w:sz w:val="20"/>
                <w:szCs w:val="20"/>
              </w:rPr>
            </w:pPr>
            <w:r w:rsidRPr="006F4F9D">
              <w:rPr>
                <w:sz w:val="20"/>
                <w:szCs w:val="20"/>
              </w:rPr>
              <w:t>1</w:t>
            </w:r>
          </w:p>
        </w:tc>
        <w:tc>
          <w:tcPr>
            <w:tcW w:w="1701" w:type="dxa"/>
            <w:tcBorders>
              <w:top w:val="nil"/>
              <w:left w:val="single" w:sz="4" w:space="0" w:color="auto"/>
              <w:bottom w:val="single" w:sz="4" w:space="0" w:color="auto"/>
              <w:right w:val="single" w:sz="4" w:space="0" w:color="auto"/>
            </w:tcBorders>
          </w:tcPr>
          <w:p w14:paraId="60E8394C" w14:textId="77777777" w:rsidR="00D3069F" w:rsidRPr="006F4F9D" w:rsidRDefault="00D3069F" w:rsidP="00C0068E">
            <w:pPr>
              <w:pStyle w:val="afffffff3"/>
              <w:ind w:firstLine="0"/>
              <w:jc w:val="center"/>
              <w:rPr>
                <w:sz w:val="20"/>
                <w:szCs w:val="20"/>
              </w:rPr>
            </w:pPr>
            <w:r w:rsidRPr="006F4F9D">
              <w:rPr>
                <w:sz w:val="20"/>
                <w:szCs w:val="20"/>
              </w:rPr>
              <w:t>1</w:t>
            </w:r>
          </w:p>
        </w:tc>
        <w:tc>
          <w:tcPr>
            <w:tcW w:w="1560" w:type="dxa"/>
            <w:tcBorders>
              <w:top w:val="nil"/>
              <w:left w:val="single" w:sz="4" w:space="0" w:color="auto"/>
              <w:bottom w:val="single" w:sz="4" w:space="0" w:color="auto"/>
              <w:right w:val="single" w:sz="4" w:space="0" w:color="auto"/>
            </w:tcBorders>
          </w:tcPr>
          <w:p w14:paraId="47EB0E06" w14:textId="77777777" w:rsidR="00D3069F" w:rsidRPr="006F4F9D" w:rsidRDefault="00D3069F" w:rsidP="00C0068E">
            <w:pPr>
              <w:pStyle w:val="afffffff3"/>
              <w:ind w:firstLine="0"/>
              <w:jc w:val="center"/>
              <w:rPr>
                <w:sz w:val="20"/>
                <w:szCs w:val="20"/>
              </w:rPr>
            </w:pPr>
            <w:r w:rsidRPr="006F4F9D">
              <w:rPr>
                <w:sz w:val="20"/>
                <w:szCs w:val="20"/>
              </w:rPr>
              <w:t>1</w:t>
            </w:r>
          </w:p>
        </w:tc>
        <w:tc>
          <w:tcPr>
            <w:tcW w:w="1134" w:type="dxa"/>
            <w:tcBorders>
              <w:top w:val="nil"/>
              <w:left w:val="single" w:sz="4" w:space="0" w:color="auto"/>
              <w:bottom w:val="single" w:sz="4" w:space="0" w:color="auto"/>
            </w:tcBorders>
          </w:tcPr>
          <w:p w14:paraId="1F85C7DC" w14:textId="77777777" w:rsidR="00D3069F" w:rsidRPr="006F4F9D" w:rsidRDefault="00D3069F" w:rsidP="00C0068E">
            <w:pPr>
              <w:pStyle w:val="afffffff3"/>
              <w:ind w:firstLine="0"/>
              <w:jc w:val="center"/>
              <w:rPr>
                <w:sz w:val="20"/>
                <w:szCs w:val="20"/>
              </w:rPr>
            </w:pPr>
            <w:r w:rsidRPr="006F4F9D">
              <w:rPr>
                <w:sz w:val="20"/>
                <w:szCs w:val="20"/>
              </w:rPr>
              <w:t>1</w:t>
            </w:r>
          </w:p>
        </w:tc>
      </w:tr>
    </w:tbl>
    <w:p w14:paraId="41AA1A77" w14:textId="77777777" w:rsidR="00D3069F" w:rsidRPr="006F4F9D" w:rsidRDefault="00D3069F" w:rsidP="00D3069F">
      <w:pPr>
        <w:pStyle w:val="afffffff3"/>
        <w:ind w:firstLine="0"/>
        <w:jc w:val="center"/>
        <w:rPr>
          <w:sz w:val="20"/>
          <w:szCs w:val="20"/>
        </w:rPr>
      </w:pPr>
    </w:p>
    <w:p w14:paraId="35C61B60" w14:textId="77777777" w:rsidR="00D3069F" w:rsidRPr="006F4F9D" w:rsidRDefault="00D3069F" w:rsidP="00D3069F">
      <w:pPr>
        <w:pStyle w:val="afffffff3"/>
        <w:ind w:firstLine="567"/>
        <w:rPr>
          <w:sz w:val="20"/>
          <w:szCs w:val="20"/>
        </w:rPr>
      </w:pPr>
      <w:bookmarkStart w:id="6" w:name="sub_3011"/>
      <w:r w:rsidRPr="006F4F9D">
        <w:rPr>
          <w:sz w:val="20"/>
          <w:szCs w:val="20"/>
        </w:rPr>
        <w:lastRenderedPageBreak/>
        <w:t>--------------------------------</w:t>
      </w:r>
    </w:p>
    <w:p w14:paraId="0C150B0B" w14:textId="77777777" w:rsidR="00D3069F" w:rsidRPr="006F4F9D" w:rsidRDefault="00D3069F" w:rsidP="00D3069F">
      <w:pPr>
        <w:pStyle w:val="afffffff3"/>
        <w:ind w:firstLine="567"/>
        <w:rPr>
          <w:sz w:val="20"/>
          <w:szCs w:val="20"/>
        </w:rPr>
      </w:pPr>
      <w:r w:rsidRPr="006F4F9D">
        <w:rPr>
          <w:sz w:val="20"/>
          <w:szCs w:val="20"/>
          <w:vertAlign w:val="superscript"/>
        </w:rPr>
        <w:t>1</w:t>
      </w:r>
      <w:r w:rsidRPr="006F4F9D">
        <w:rPr>
          <w:sz w:val="20"/>
          <w:szCs w:val="20"/>
        </w:rPr>
        <w:t xml:space="preserve"> Категории и группы должностей государственной гражданской службы Чувашской Республики в государственных органах Чувашской Республики в соответствии с </w:t>
      </w:r>
      <w:hyperlink r:id="rId127" w:history="1">
        <w:r w:rsidRPr="006F4F9D">
          <w:rPr>
            <w:sz w:val="20"/>
            <w:szCs w:val="20"/>
          </w:rPr>
          <w:t>Реестром</w:t>
        </w:r>
      </w:hyperlink>
      <w:r w:rsidRPr="006F4F9D">
        <w:rPr>
          <w:sz w:val="20"/>
          <w:szCs w:val="20"/>
        </w:rPr>
        <w:t xml:space="preserve"> должностей государственной гражданской службы Чувашской Республики, утвержденным </w:t>
      </w:r>
      <w:hyperlink r:id="rId128" w:history="1">
        <w:r w:rsidRPr="006F4F9D">
          <w:rPr>
            <w:sz w:val="20"/>
            <w:szCs w:val="20"/>
          </w:rPr>
          <w:t>Указом</w:t>
        </w:r>
      </w:hyperlink>
      <w:r w:rsidRPr="006F4F9D">
        <w:rPr>
          <w:sz w:val="20"/>
          <w:szCs w:val="20"/>
        </w:rPr>
        <w:t xml:space="preserve"> Президента Чувашской Республики от 1 сентября 2006 г. № 73 «О Реестре должностей государственной гражданской службы Чувашской Республики».</w:t>
      </w:r>
    </w:p>
    <w:bookmarkEnd w:id="6"/>
    <w:p w14:paraId="1E555E52" w14:textId="77777777" w:rsidR="00D3069F" w:rsidRPr="006F4F9D" w:rsidRDefault="00D3069F" w:rsidP="00D3069F">
      <w:pPr>
        <w:rPr>
          <w:rFonts w:ascii="Times New Roman" w:hAnsi="Times New Roman" w:cs="Times New Roman"/>
          <w:sz w:val="20"/>
          <w:szCs w:val="20"/>
        </w:rPr>
      </w:pPr>
    </w:p>
    <w:p w14:paraId="4C10218B" w14:textId="77777777" w:rsidR="00D3069F" w:rsidRPr="006F4F9D" w:rsidRDefault="00D3069F" w:rsidP="00D3069F">
      <w:pPr>
        <w:jc w:val="center"/>
        <w:rPr>
          <w:rFonts w:ascii="Times New Roman" w:eastAsia="Times New Roman" w:hAnsi="Times New Roman" w:cs="Times New Roman"/>
          <w:kern w:val="3"/>
          <w:sz w:val="20"/>
          <w:szCs w:val="20"/>
        </w:rPr>
      </w:pPr>
      <w:r w:rsidRPr="006F4F9D">
        <w:rPr>
          <w:rFonts w:ascii="Times New Roman" w:eastAsia="Times New Roman" w:hAnsi="Times New Roman" w:cs="Times New Roman"/>
          <w:kern w:val="3"/>
          <w:sz w:val="20"/>
          <w:szCs w:val="20"/>
        </w:rPr>
        <w:t xml:space="preserve"> </w:t>
      </w:r>
    </w:p>
    <w:p w14:paraId="21E39C5A" w14:textId="77777777" w:rsidR="00D3069F" w:rsidRPr="006F4F9D" w:rsidRDefault="00D3069F" w:rsidP="00D3069F">
      <w:pPr>
        <w:pStyle w:val="afffffff3"/>
        <w:ind w:firstLine="567"/>
        <w:rPr>
          <w:sz w:val="20"/>
          <w:szCs w:val="20"/>
        </w:rPr>
      </w:pPr>
    </w:p>
    <w:p w14:paraId="33F1EDC8" w14:textId="77777777" w:rsidR="00D3069F" w:rsidRPr="006F4F9D" w:rsidRDefault="00D3069F" w:rsidP="00D3069F">
      <w:pPr>
        <w:tabs>
          <w:tab w:val="left" w:pos="3544"/>
        </w:tabs>
        <w:spacing w:after="0" w:line="240" w:lineRule="auto"/>
        <w:ind w:right="6378"/>
        <w:jc w:val="both"/>
        <w:rPr>
          <w:rFonts w:ascii="Times New Roman" w:eastAsia="Times New Roman" w:hAnsi="Times New Roman" w:cs="Times New Roman"/>
          <w:sz w:val="20"/>
          <w:szCs w:val="20"/>
          <w:lang w:eastAsia="ru-RU"/>
        </w:rPr>
      </w:pPr>
    </w:p>
    <w:p w14:paraId="73A8F747" w14:textId="77777777" w:rsidR="00D3069F" w:rsidRDefault="00D3069F" w:rsidP="00DE1FF3">
      <w:pPr>
        <w:tabs>
          <w:tab w:val="left" w:pos="3544"/>
        </w:tabs>
        <w:ind w:right="6378"/>
        <w:jc w:val="both"/>
      </w:pPr>
    </w:p>
    <w:sectPr w:rsidR="00D3069F" w:rsidSect="009735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062E1" w14:textId="77777777" w:rsidR="007D4E1D" w:rsidRDefault="007D4E1D" w:rsidP="00C65999">
      <w:pPr>
        <w:spacing w:after="0" w:line="240" w:lineRule="auto"/>
      </w:pPr>
      <w:r>
        <w:separator/>
      </w:r>
    </w:p>
  </w:endnote>
  <w:endnote w:type="continuationSeparator" w:id="0">
    <w:p w14:paraId="244DAFF9" w14:textId="77777777" w:rsidR="007D4E1D" w:rsidRDefault="007D4E1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Calibri"/>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Nirmala UI"/>
    <w:panose1 w:val="00000400000000000000"/>
    <w:charset w:val="01"/>
    <w:family w:val="roman"/>
    <w:notTrueType/>
    <w:pitch w:val="variable"/>
    <w:sig w:usb0="00002000" w:usb1="00000000" w:usb2="00000000" w:usb3="00000000" w:csb0="00000000" w:csb1="00000000"/>
  </w:font>
  <w:font w:name="Tunga">
    <w:panose1 w:val="00000400000000000000"/>
    <w:charset w:val="01"/>
    <w:family w:val="roman"/>
    <w:notTrueType/>
    <w:pitch w:val="variable"/>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1" w:usb1="00000000" w:usb2="00000000" w:usb3="00000000" w:csb0="00000005"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44089" w14:textId="77777777" w:rsidR="007D4E1D" w:rsidRDefault="007D4E1D" w:rsidP="00C65999">
      <w:pPr>
        <w:spacing w:after="0" w:line="240" w:lineRule="auto"/>
      </w:pPr>
      <w:r>
        <w:separator/>
      </w:r>
    </w:p>
  </w:footnote>
  <w:footnote w:type="continuationSeparator" w:id="0">
    <w:p w14:paraId="61D1152A" w14:textId="77777777" w:rsidR="007D4E1D" w:rsidRDefault="007D4E1D"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E82EA" w14:textId="77777777" w:rsidR="00D3069F" w:rsidRDefault="00D3069F" w:rsidP="002E3EB6">
    <w:pPr>
      <w:pStyle w:val="a6"/>
      <w:framePr w:wrap="auto" w:vAnchor="text" w:hAnchor="margin" w:xAlign="center" w:y="1"/>
      <w:rPr>
        <w:rStyle w:val="afffffff1"/>
      </w:rPr>
    </w:pPr>
    <w:r>
      <w:rPr>
        <w:rStyle w:val="afffffff1"/>
      </w:rPr>
      <w:fldChar w:fldCharType="begin"/>
    </w:r>
    <w:r>
      <w:rPr>
        <w:rStyle w:val="afffffff1"/>
      </w:rPr>
      <w:instrText xml:space="preserve">PAGE  </w:instrText>
    </w:r>
    <w:r>
      <w:rPr>
        <w:rStyle w:val="afffffff1"/>
      </w:rPr>
      <w:fldChar w:fldCharType="end"/>
    </w:r>
  </w:p>
  <w:p w14:paraId="19611E68" w14:textId="77777777" w:rsidR="00D3069F" w:rsidRDefault="00D3069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1DA8" w14:textId="77777777" w:rsidR="00D3069F" w:rsidRDefault="00D3069F">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Times New Roman" w:hAnsi="Times New Roman" w:cs="Times New Roman"/>
        <w:sz w:val="24"/>
        <w:szCs w:val="24"/>
      </w:rPr>
    </w:lvl>
    <w:lvl w:ilvl="1">
      <w:start w:val="1"/>
      <w:numFmt w:val="none"/>
      <w:suff w:val="nothing"/>
      <w:lvlText w:val=""/>
      <w:lvlJc w:val="left"/>
      <w:pPr>
        <w:tabs>
          <w:tab w:val="num" w:pos="0"/>
        </w:tabs>
        <w:ind w:left="0" w:firstLine="0"/>
      </w:pPr>
      <w:rPr>
        <w:rFonts w:ascii="Times New Roman" w:hAnsi="Times New Roman" w:cs="Times New Roman"/>
        <w:sz w:val="24"/>
        <w:szCs w:val="24"/>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Times New Roman" w:hAnsi="Times New Roman" w:cs="Times New Roman"/>
        <w:color w:val="000000"/>
        <w:sz w:val="24"/>
        <w:szCs w:val="24"/>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4" w15:restartNumberingAfterBreak="0">
    <w:nsid w:val="01D57D2A"/>
    <w:multiLevelType w:val="hybridMultilevel"/>
    <w:tmpl w:val="F6F602B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3EE6450"/>
    <w:multiLevelType w:val="hybridMultilevel"/>
    <w:tmpl w:val="F6C45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745707"/>
    <w:multiLevelType w:val="hybridMultilevel"/>
    <w:tmpl w:val="F6C45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661D13"/>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1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 w15:restartNumberingAfterBreak="0">
    <w:nsid w:val="076A1CDC"/>
    <w:multiLevelType w:val="hybridMultilevel"/>
    <w:tmpl w:val="9C7E1E3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7755036"/>
    <w:multiLevelType w:val="hybridMultilevel"/>
    <w:tmpl w:val="3064B1C2"/>
    <w:lvl w:ilvl="0" w:tplc="3F7A86A0">
      <w:start w:val="1"/>
      <w:numFmt w:val="decimal"/>
      <w:lvlText w:val="%1."/>
      <w:lvlJc w:val="left"/>
      <w:pPr>
        <w:ind w:left="1068" w:hanging="360"/>
      </w:pPr>
      <w:rPr>
        <w:color w:val="000000"/>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0" w15:restartNumberingAfterBreak="0">
    <w:nsid w:val="08060C5C"/>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08740055"/>
    <w:multiLevelType w:val="hybridMultilevel"/>
    <w:tmpl w:val="AB02EA1A"/>
    <w:lvl w:ilvl="0" w:tplc="DA6E69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093029C2"/>
    <w:multiLevelType w:val="singleLevel"/>
    <w:tmpl w:val="70F270BA"/>
    <w:lvl w:ilvl="0">
      <w:start w:val="1"/>
      <w:numFmt w:val="decimal"/>
      <w:lvlText w:val="1.%1."/>
      <w:legacy w:legacy="1" w:legacySpace="0" w:legacyIndent="518"/>
      <w:lvlJc w:val="left"/>
      <w:pPr>
        <w:ind w:left="0" w:firstLine="0"/>
      </w:pPr>
      <w:rPr>
        <w:rFonts w:ascii="Times New Roman" w:hAnsi="Times New Roman" w:cs="Times New Roman" w:hint="default"/>
      </w:rPr>
    </w:lvl>
  </w:abstractNum>
  <w:abstractNum w:abstractNumId="13" w15:restartNumberingAfterBreak="0">
    <w:nsid w:val="09B35A8F"/>
    <w:multiLevelType w:val="hybridMultilevel"/>
    <w:tmpl w:val="25E8BF36"/>
    <w:lvl w:ilvl="0" w:tplc="04190001">
      <w:start w:val="1"/>
      <w:numFmt w:val="bullet"/>
      <w:lvlText w:val=""/>
      <w:lvlJc w:val="left"/>
      <w:pPr>
        <w:tabs>
          <w:tab w:val="num" w:pos="880"/>
        </w:tabs>
        <w:ind w:left="880" w:hanging="360"/>
      </w:pPr>
      <w:rPr>
        <w:rFonts w:ascii="Symbol" w:hAnsi="Symbol" w:hint="default"/>
      </w:rPr>
    </w:lvl>
    <w:lvl w:ilvl="1" w:tplc="04190003">
      <w:start w:val="1"/>
      <w:numFmt w:val="bullet"/>
      <w:lvlText w:val="o"/>
      <w:lvlJc w:val="left"/>
      <w:pPr>
        <w:tabs>
          <w:tab w:val="num" w:pos="1600"/>
        </w:tabs>
        <w:ind w:left="1600" w:hanging="360"/>
      </w:pPr>
      <w:rPr>
        <w:rFonts w:ascii="Courier New" w:hAnsi="Courier New" w:cs="Courier New" w:hint="default"/>
      </w:rPr>
    </w:lvl>
    <w:lvl w:ilvl="2" w:tplc="04190005">
      <w:start w:val="1"/>
      <w:numFmt w:val="bullet"/>
      <w:lvlText w:val=""/>
      <w:lvlJc w:val="left"/>
      <w:pPr>
        <w:tabs>
          <w:tab w:val="num" w:pos="2320"/>
        </w:tabs>
        <w:ind w:left="2320" w:hanging="360"/>
      </w:pPr>
      <w:rPr>
        <w:rFonts w:ascii="Wingdings" w:hAnsi="Wingdings" w:hint="default"/>
      </w:rPr>
    </w:lvl>
    <w:lvl w:ilvl="3" w:tplc="04190001">
      <w:start w:val="1"/>
      <w:numFmt w:val="bullet"/>
      <w:lvlText w:val=""/>
      <w:lvlJc w:val="left"/>
      <w:pPr>
        <w:tabs>
          <w:tab w:val="num" w:pos="3040"/>
        </w:tabs>
        <w:ind w:left="3040" w:hanging="360"/>
      </w:pPr>
      <w:rPr>
        <w:rFonts w:ascii="Symbol" w:hAnsi="Symbol" w:hint="default"/>
      </w:rPr>
    </w:lvl>
    <w:lvl w:ilvl="4" w:tplc="04190003">
      <w:start w:val="1"/>
      <w:numFmt w:val="bullet"/>
      <w:lvlText w:val="o"/>
      <w:lvlJc w:val="left"/>
      <w:pPr>
        <w:tabs>
          <w:tab w:val="num" w:pos="3760"/>
        </w:tabs>
        <w:ind w:left="3760" w:hanging="360"/>
      </w:pPr>
      <w:rPr>
        <w:rFonts w:ascii="Courier New" w:hAnsi="Courier New" w:cs="Courier New" w:hint="default"/>
      </w:rPr>
    </w:lvl>
    <w:lvl w:ilvl="5" w:tplc="04190005">
      <w:start w:val="1"/>
      <w:numFmt w:val="bullet"/>
      <w:lvlText w:val=""/>
      <w:lvlJc w:val="left"/>
      <w:pPr>
        <w:tabs>
          <w:tab w:val="num" w:pos="4480"/>
        </w:tabs>
        <w:ind w:left="4480" w:hanging="360"/>
      </w:pPr>
      <w:rPr>
        <w:rFonts w:ascii="Wingdings" w:hAnsi="Wingdings" w:hint="default"/>
      </w:rPr>
    </w:lvl>
    <w:lvl w:ilvl="6" w:tplc="04190001">
      <w:start w:val="1"/>
      <w:numFmt w:val="bullet"/>
      <w:lvlText w:val=""/>
      <w:lvlJc w:val="left"/>
      <w:pPr>
        <w:tabs>
          <w:tab w:val="num" w:pos="5200"/>
        </w:tabs>
        <w:ind w:left="5200" w:hanging="360"/>
      </w:pPr>
      <w:rPr>
        <w:rFonts w:ascii="Symbol" w:hAnsi="Symbol" w:hint="default"/>
      </w:rPr>
    </w:lvl>
    <w:lvl w:ilvl="7" w:tplc="04190003">
      <w:start w:val="1"/>
      <w:numFmt w:val="bullet"/>
      <w:lvlText w:val="o"/>
      <w:lvlJc w:val="left"/>
      <w:pPr>
        <w:tabs>
          <w:tab w:val="num" w:pos="5920"/>
        </w:tabs>
        <w:ind w:left="5920" w:hanging="360"/>
      </w:pPr>
      <w:rPr>
        <w:rFonts w:ascii="Courier New" w:hAnsi="Courier New" w:cs="Courier New" w:hint="default"/>
      </w:rPr>
    </w:lvl>
    <w:lvl w:ilvl="8" w:tplc="04190005">
      <w:start w:val="1"/>
      <w:numFmt w:val="bullet"/>
      <w:lvlText w:val=""/>
      <w:lvlJc w:val="left"/>
      <w:pPr>
        <w:tabs>
          <w:tab w:val="num" w:pos="6640"/>
        </w:tabs>
        <w:ind w:left="6640" w:hanging="360"/>
      </w:pPr>
      <w:rPr>
        <w:rFonts w:ascii="Wingdings" w:hAnsi="Wingdings" w:hint="default"/>
      </w:rPr>
    </w:lvl>
  </w:abstractNum>
  <w:abstractNum w:abstractNumId="14" w15:restartNumberingAfterBreak="0">
    <w:nsid w:val="0DA80F96"/>
    <w:multiLevelType w:val="hybridMultilevel"/>
    <w:tmpl w:val="4982510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FB71931"/>
    <w:multiLevelType w:val="hybridMultilevel"/>
    <w:tmpl w:val="F6C45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45197B"/>
    <w:multiLevelType w:val="hybridMultilevel"/>
    <w:tmpl w:val="5B92865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4D85261"/>
    <w:multiLevelType w:val="hybridMultilevel"/>
    <w:tmpl w:val="2A1CFB1A"/>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4E07A8C"/>
    <w:multiLevelType w:val="hybridMultilevel"/>
    <w:tmpl w:val="6A3CE38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232644"/>
    <w:multiLevelType w:val="hybridMultilevel"/>
    <w:tmpl w:val="DD163FEE"/>
    <w:lvl w:ilvl="0" w:tplc="0419000F">
      <w:start w:val="4"/>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8B80BB9"/>
    <w:multiLevelType w:val="hybridMultilevel"/>
    <w:tmpl w:val="D428AF5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8C8752A"/>
    <w:multiLevelType w:val="hybridMultilevel"/>
    <w:tmpl w:val="6A70A4B8"/>
    <w:lvl w:ilvl="0" w:tplc="1E5E7DBE">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19003901"/>
    <w:multiLevelType w:val="hybridMultilevel"/>
    <w:tmpl w:val="57E08D26"/>
    <w:lvl w:ilvl="0" w:tplc="C30C5C32">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190A5805"/>
    <w:multiLevelType w:val="hybridMultilevel"/>
    <w:tmpl w:val="54604EFA"/>
    <w:lvl w:ilvl="0" w:tplc="0419000F">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1AD0600D"/>
    <w:multiLevelType w:val="hybridMultilevel"/>
    <w:tmpl w:val="B86C8FE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D4A66C2"/>
    <w:multiLevelType w:val="hybridMultilevel"/>
    <w:tmpl w:val="D612F5F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1A14D36"/>
    <w:multiLevelType w:val="hybridMultilevel"/>
    <w:tmpl w:val="BB9CF06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21A0A64"/>
    <w:multiLevelType w:val="hybridMultilevel"/>
    <w:tmpl w:val="BE5A222C"/>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4093026"/>
    <w:multiLevelType w:val="hybridMultilevel"/>
    <w:tmpl w:val="663C845A"/>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59E4EB4"/>
    <w:multiLevelType w:val="hybridMultilevel"/>
    <w:tmpl w:val="FF6C5A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5A1583C"/>
    <w:multiLevelType w:val="hybridMultilevel"/>
    <w:tmpl w:val="8FE485D0"/>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7C02A5B"/>
    <w:multiLevelType w:val="hybridMultilevel"/>
    <w:tmpl w:val="8D6262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28626672"/>
    <w:multiLevelType w:val="hybridMultilevel"/>
    <w:tmpl w:val="ECDC5B4C"/>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9206CE8"/>
    <w:multiLevelType w:val="hybridMultilevel"/>
    <w:tmpl w:val="6B58A5AC"/>
    <w:lvl w:ilvl="0" w:tplc="496E5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2B8D04A1"/>
    <w:multiLevelType w:val="multilevel"/>
    <w:tmpl w:val="73A2B0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2F550D72"/>
    <w:multiLevelType w:val="hybridMultilevel"/>
    <w:tmpl w:val="405EA642"/>
    <w:lvl w:ilvl="0" w:tplc="6BC0245C">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2FF8063A"/>
    <w:multiLevelType w:val="hybridMultilevel"/>
    <w:tmpl w:val="F00CBB46"/>
    <w:lvl w:ilvl="0" w:tplc="25D6DB2E">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317041EF"/>
    <w:multiLevelType w:val="hybridMultilevel"/>
    <w:tmpl w:val="A15CE6A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1862011"/>
    <w:multiLevelType w:val="multilevel"/>
    <w:tmpl w:val="BF0A7232"/>
    <w:lvl w:ilvl="0">
      <w:start w:val="2"/>
      <w:numFmt w:val="decimal"/>
      <w:lvlText w:val="%1."/>
      <w:lvlJc w:val="left"/>
      <w:pPr>
        <w:tabs>
          <w:tab w:val="num" w:pos="540"/>
        </w:tabs>
        <w:ind w:left="540" w:hanging="54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0" w15:restartNumberingAfterBreak="0">
    <w:nsid w:val="35332680"/>
    <w:multiLevelType w:val="hybridMultilevel"/>
    <w:tmpl w:val="FF6C5A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88D382C"/>
    <w:multiLevelType w:val="hybridMultilevel"/>
    <w:tmpl w:val="4406FB0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8F376EF"/>
    <w:multiLevelType w:val="hybridMultilevel"/>
    <w:tmpl w:val="E6D07C16"/>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3F682E2D"/>
    <w:multiLevelType w:val="multilevel"/>
    <w:tmpl w:val="79AC3158"/>
    <w:lvl w:ilvl="0">
      <w:start w:val="1"/>
      <w:numFmt w:val="decimal"/>
      <w:lvlText w:val="%1."/>
      <w:lvlJc w:val="left"/>
      <w:pPr>
        <w:ind w:left="1215" w:hanging="1215"/>
      </w:pPr>
    </w:lvl>
    <w:lvl w:ilvl="1">
      <w:start w:val="1"/>
      <w:numFmt w:val="decimal"/>
      <w:lvlText w:val="%1.%2."/>
      <w:lvlJc w:val="left"/>
      <w:pPr>
        <w:ind w:left="1924" w:hanging="1215"/>
      </w:pPr>
    </w:lvl>
    <w:lvl w:ilvl="2">
      <w:start w:val="1"/>
      <w:numFmt w:val="decimal"/>
      <w:lvlText w:val="%1.%2.%3."/>
      <w:lvlJc w:val="left"/>
      <w:pPr>
        <w:ind w:left="2633" w:hanging="1215"/>
      </w:pPr>
    </w:lvl>
    <w:lvl w:ilvl="3">
      <w:start w:val="1"/>
      <w:numFmt w:val="decimal"/>
      <w:lvlText w:val="%1.%2.%3.%4."/>
      <w:lvlJc w:val="left"/>
      <w:pPr>
        <w:ind w:left="3342" w:hanging="1215"/>
      </w:pPr>
    </w:lvl>
    <w:lvl w:ilvl="4">
      <w:start w:val="1"/>
      <w:numFmt w:val="decimal"/>
      <w:lvlText w:val="%1.%2.%3.%4.%5."/>
      <w:lvlJc w:val="left"/>
      <w:pPr>
        <w:ind w:left="4051" w:hanging="1215"/>
      </w:pPr>
    </w:lvl>
    <w:lvl w:ilvl="5">
      <w:start w:val="1"/>
      <w:numFmt w:val="decimal"/>
      <w:lvlText w:val="%1.%2.%3.%4.%5.%6."/>
      <w:lvlJc w:val="left"/>
      <w:pPr>
        <w:ind w:left="4760" w:hanging="1215"/>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5" w15:restartNumberingAfterBreak="0">
    <w:nsid w:val="3FE33B78"/>
    <w:multiLevelType w:val="multilevel"/>
    <w:tmpl w:val="3FE33B78"/>
    <w:lvl w:ilvl="0">
      <w:start w:val="1"/>
      <w:numFmt w:val="bullet"/>
      <w:lvlText w:val="-"/>
      <w:lvlJc w:val="left"/>
      <w:pPr>
        <w:tabs>
          <w:tab w:val="num" w:pos="786"/>
        </w:tabs>
        <w:ind w:left="786"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0541917"/>
    <w:multiLevelType w:val="multilevel"/>
    <w:tmpl w:val="683C247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 w15:restartNumberingAfterBreak="0">
    <w:nsid w:val="414948A9"/>
    <w:multiLevelType w:val="hybridMultilevel"/>
    <w:tmpl w:val="F3E42E16"/>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49" w15:restartNumberingAfterBreak="0">
    <w:nsid w:val="42087A10"/>
    <w:multiLevelType w:val="hybridMultilevel"/>
    <w:tmpl w:val="F2D6815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2D401E7"/>
    <w:multiLevelType w:val="hybridMultilevel"/>
    <w:tmpl w:val="836AED28"/>
    <w:lvl w:ilvl="0" w:tplc="FECA2270">
      <w:start w:val="2"/>
      <w:numFmt w:val="bullet"/>
      <w:lvlText w:val="-"/>
      <w:lvlJc w:val="left"/>
      <w:pPr>
        <w:tabs>
          <w:tab w:val="num" w:pos="1000"/>
        </w:tabs>
        <w:ind w:left="1000" w:hanging="360"/>
      </w:pPr>
      <w:rPr>
        <w:rFonts w:ascii="Times New Roman" w:eastAsia="Times New Roman" w:hAnsi="Times New Roman" w:cs="Times New Roman" w:hint="default"/>
      </w:rPr>
    </w:lvl>
    <w:lvl w:ilvl="1" w:tplc="04190003">
      <w:start w:val="1"/>
      <w:numFmt w:val="bullet"/>
      <w:lvlText w:val="o"/>
      <w:lvlJc w:val="left"/>
      <w:pPr>
        <w:tabs>
          <w:tab w:val="num" w:pos="1720"/>
        </w:tabs>
        <w:ind w:left="1720" w:hanging="360"/>
      </w:pPr>
      <w:rPr>
        <w:rFonts w:ascii="Courier New" w:hAnsi="Courier New" w:cs="Times New Roman" w:hint="default"/>
      </w:rPr>
    </w:lvl>
    <w:lvl w:ilvl="2" w:tplc="04190005">
      <w:start w:val="1"/>
      <w:numFmt w:val="bullet"/>
      <w:lvlText w:val=""/>
      <w:lvlJc w:val="left"/>
      <w:pPr>
        <w:tabs>
          <w:tab w:val="num" w:pos="2440"/>
        </w:tabs>
        <w:ind w:left="2440" w:hanging="360"/>
      </w:pPr>
      <w:rPr>
        <w:rFonts w:ascii="Wingdings" w:hAnsi="Wingdings" w:hint="default"/>
      </w:rPr>
    </w:lvl>
    <w:lvl w:ilvl="3" w:tplc="04190001">
      <w:start w:val="1"/>
      <w:numFmt w:val="bullet"/>
      <w:lvlText w:val=""/>
      <w:lvlJc w:val="left"/>
      <w:pPr>
        <w:tabs>
          <w:tab w:val="num" w:pos="3160"/>
        </w:tabs>
        <w:ind w:left="3160" w:hanging="360"/>
      </w:pPr>
      <w:rPr>
        <w:rFonts w:ascii="Symbol" w:hAnsi="Symbol" w:hint="default"/>
      </w:rPr>
    </w:lvl>
    <w:lvl w:ilvl="4" w:tplc="04190003">
      <w:start w:val="1"/>
      <w:numFmt w:val="bullet"/>
      <w:lvlText w:val="o"/>
      <w:lvlJc w:val="left"/>
      <w:pPr>
        <w:tabs>
          <w:tab w:val="num" w:pos="3880"/>
        </w:tabs>
        <w:ind w:left="3880" w:hanging="360"/>
      </w:pPr>
      <w:rPr>
        <w:rFonts w:ascii="Courier New" w:hAnsi="Courier New" w:cs="Times New Roman" w:hint="default"/>
      </w:rPr>
    </w:lvl>
    <w:lvl w:ilvl="5" w:tplc="04190005">
      <w:start w:val="1"/>
      <w:numFmt w:val="bullet"/>
      <w:lvlText w:val=""/>
      <w:lvlJc w:val="left"/>
      <w:pPr>
        <w:tabs>
          <w:tab w:val="num" w:pos="4600"/>
        </w:tabs>
        <w:ind w:left="4600" w:hanging="360"/>
      </w:pPr>
      <w:rPr>
        <w:rFonts w:ascii="Wingdings" w:hAnsi="Wingdings" w:hint="default"/>
      </w:rPr>
    </w:lvl>
    <w:lvl w:ilvl="6" w:tplc="04190001">
      <w:start w:val="1"/>
      <w:numFmt w:val="bullet"/>
      <w:lvlText w:val=""/>
      <w:lvlJc w:val="left"/>
      <w:pPr>
        <w:tabs>
          <w:tab w:val="num" w:pos="5320"/>
        </w:tabs>
        <w:ind w:left="5320" w:hanging="360"/>
      </w:pPr>
      <w:rPr>
        <w:rFonts w:ascii="Symbol" w:hAnsi="Symbol" w:hint="default"/>
      </w:rPr>
    </w:lvl>
    <w:lvl w:ilvl="7" w:tplc="04190003">
      <w:start w:val="1"/>
      <w:numFmt w:val="bullet"/>
      <w:lvlText w:val="o"/>
      <w:lvlJc w:val="left"/>
      <w:pPr>
        <w:tabs>
          <w:tab w:val="num" w:pos="6040"/>
        </w:tabs>
        <w:ind w:left="6040" w:hanging="360"/>
      </w:pPr>
      <w:rPr>
        <w:rFonts w:ascii="Courier New" w:hAnsi="Courier New" w:cs="Times New Roman" w:hint="default"/>
      </w:rPr>
    </w:lvl>
    <w:lvl w:ilvl="8" w:tplc="04190005">
      <w:start w:val="1"/>
      <w:numFmt w:val="bullet"/>
      <w:lvlText w:val=""/>
      <w:lvlJc w:val="left"/>
      <w:pPr>
        <w:tabs>
          <w:tab w:val="num" w:pos="6760"/>
        </w:tabs>
        <w:ind w:left="6760" w:hanging="360"/>
      </w:pPr>
      <w:rPr>
        <w:rFonts w:ascii="Wingdings" w:hAnsi="Wingdings" w:hint="default"/>
      </w:rPr>
    </w:lvl>
  </w:abstractNum>
  <w:abstractNum w:abstractNumId="51"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5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3" w15:restartNumberingAfterBreak="0">
    <w:nsid w:val="4C535E9F"/>
    <w:multiLevelType w:val="hybridMultilevel"/>
    <w:tmpl w:val="A84611EE"/>
    <w:lvl w:ilvl="0" w:tplc="DB6AF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4D172DBA"/>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1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5" w15:restartNumberingAfterBreak="0">
    <w:nsid w:val="4F217CB0"/>
    <w:multiLevelType w:val="hybridMultilevel"/>
    <w:tmpl w:val="D278F1FC"/>
    <w:lvl w:ilvl="0" w:tplc="1FE627BC">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4FB10CCD"/>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1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7" w15:restartNumberingAfterBreak="0">
    <w:nsid w:val="51975354"/>
    <w:multiLevelType w:val="hybridMultilevel"/>
    <w:tmpl w:val="53204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34B1AC2"/>
    <w:multiLevelType w:val="hybridMultilevel"/>
    <w:tmpl w:val="FF6C5A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4E464F7"/>
    <w:multiLevelType w:val="hybridMultilevel"/>
    <w:tmpl w:val="DF345B92"/>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5543221"/>
    <w:multiLevelType w:val="hybridMultilevel"/>
    <w:tmpl w:val="21507EA8"/>
    <w:lvl w:ilvl="0" w:tplc="B57A91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1" w15:restartNumberingAfterBreak="0">
    <w:nsid w:val="55974432"/>
    <w:multiLevelType w:val="hybridMultilevel"/>
    <w:tmpl w:val="5A3AF2A0"/>
    <w:lvl w:ilvl="0" w:tplc="9C54BECA">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3" w15:restartNumberingAfterBreak="0">
    <w:nsid w:val="58DF1A97"/>
    <w:multiLevelType w:val="hybridMultilevel"/>
    <w:tmpl w:val="3710D5B4"/>
    <w:lvl w:ilvl="0" w:tplc="74181AA2">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15:restartNumberingAfterBreak="0">
    <w:nsid w:val="5AC744F7"/>
    <w:multiLevelType w:val="hybridMultilevel"/>
    <w:tmpl w:val="EABCD72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ACF6F9E"/>
    <w:multiLevelType w:val="hybridMultilevel"/>
    <w:tmpl w:val="7A28C54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5B90663E"/>
    <w:multiLevelType w:val="hybridMultilevel"/>
    <w:tmpl w:val="B8763D3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B9E0156"/>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8"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69" w15:restartNumberingAfterBreak="0">
    <w:nsid w:val="5C4E5324"/>
    <w:multiLevelType w:val="hybridMultilevel"/>
    <w:tmpl w:val="CB2288BA"/>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E5F3185"/>
    <w:multiLevelType w:val="hybridMultilevel"/>
    <w:tmpl w:val="1084F5E0"/>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1206619"/>
    <w:multiLevelType w:val="hybridMultilevel"/>
    <w:tmpl w:val="30520346"/>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62E656DC"/>
    <w:multiLevelType w:val="hybridMultilevel"/>
    <w:tmpl w:val="44BEA524"/>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6369725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1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4" w15:restartNumberingAfterBreak="0">
    <w:nsid w:val="63AE5D92"/>
    <w:multiLevelType w:val="hybridMultilevel"/>
    <w:tmpl w:val="456464A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6417243E"/>
    <w:multiLevelType w:val="hybridMultilevel"/>
    <w:tmpl w:val="B8F2998C"/>
    <w:lvl w:ilvl="0" w:tplc="E0EC3B0C">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15:restartNumberingAfterBreak="0">
    <w:nsid w:val="676841AD"/>
    <w:multiLevelType w:val="hybridMultilevel"/>
    <w:tmpl w:val="A926C1E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9553ADC"/>
    <w:multiLevelType w:val="hybridMultilevel"/>
    <w:tmpl w:val="8DEE7BA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69C50498"/>
    <w:multiLevelType w:val="hybridMultilevel"/>
    <w:tmpl w:val="B2F4A822"/>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CF53943"/>
    <w:multiLevelType w:val="multilevel"/>
    <w:tmpl w:val="1ECC0414"/>
    <w:lvl w:ilvl="0">
      <w:start w:val="3"/>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0" w15:restartNumberingAfterBreak="0">
    <w:nsid w:val="6E632075"/>
    <w:multiLevelType w:val="hybridMultilevel"/>
    <w:tmpl w:val="343660D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15:restartNumberingAfterBreak="0">
    <w:nsid w:val="6EDF29E6"/>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3" w15:restartNumberingAfterBreak="0">
    <w:nsid w:val="702D3F24"/>
    <w:multiLevelType w:val="hybridMultilevel"/>
    <w:tmpl w:val="8194AD26"/>
    <w:lvl w:ilvl="0" w:tplc="0854F4EC">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4" w15:restartNumberingAfterBreak="0">
    <w:nsid w:val="708C6D34"/>
    <w:multiLevelType w:val="hybridMultilevel"/>
    <w:tmpl w:val="826A803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71510E2C"/>
    <w:multiLevelType w:val="hybridMultilevel"/>
    <w:tmpl w:val="F6C450D8"/>
    <w:lvl w:ilvl="0" w:tplc="0419000F">
      <w:start w:val="1"/>
      <w:numFmt w:val="decimal"/>
      <w:lvlText w:val="%1."/>
      <w:lvlJc w:val="left"/>
      <w:pPr>
        <w:ind w:left="801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3B1190C"/>
    <w:multiLevelType w:val="hybridMultilevel"/>
    <w:tmpl w:val="0A92027E"/>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743C6BB2"/>
    <w:multiLevelType w:val="singleLevel"/>
    <w:tmpl w:val="BA82B07A"/>
    <w:lvl w:ilvl="0">
      <w:start w:val="4"/>
      <w:numFmt w:val="decimal"/>
      <w:lvlText w:val="1.%1."/>
      <w:legacy w:legacy="1" w:legacySpace="0" w:legacyIndent="480"/>
      <w:lvlJc w:val="left"/>
      <w:pPr>
        <w:ind w:left="0" w:firstLine="0"/>
      </w:pPr>
      <w:rPr>
        <w:rFonts w:ascii="Times New Roman" w:hAnsi="Times New Roman" w:cs="Times New Roman" w:hint="default"/>
      </w:rPr>
    </w:lvl>
  </w:abstractNum>
  <w:abstractNum w:abstractNumId="88" w15:restartNumberingAfterBreak="0">
    <w:nsid w:val="759C3BDB"/>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32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9" w15:restartNumberingAfterBreak="0">
    <w:nsid w:val="75A91F80"/>
    <w:multiLevelType w:val="hybridMultilevel"/>
    <w:tmpl w:val="40045F9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763229E8"/>
    <w:multiLevelType w:val="hybridMultilevel"/>
    <w:tmpl w:val="F8F67842"/>
    <w:lvl w:ilvl="0" w:tplc="9D32285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 w15:restartNumberingAfterBreak="0">
    <w:nsid w:val="770D6E62"/>
    <w:multiLevelType w:val="multilevel"/>
    <w:tmpl w:val="F7F2ADBA"/>
    <w:lvl w:ilvl="0">
      <w:start w:val="1"/>
      <w:numFmt w:val="decimal"/>
      <w:lvlText w:val="%1."/>
      <w:lvlJc w:val="left"/>
      <w:pPr>
        <w:ind w:left="4755" w:hanging="360"/>
      </w:pPr>
    </w:lvl>
    <w:lvl w:ilvl="1">
      <w:start w:val="1"/>
      <w:numFmt w:val="decimal"/>
      <w:isLgl/>
      <w:lvlText w:val="%1.%2"/>
      <w:lvlJc w:val="left"/>
      <w:pPr>
        <w:ind w:left="810" w:hanging="45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2" w15:restartNumberingAfterBreak="0">
    <w:nsid w:val="7C1E5B92"/>
    <w:multiLevelType w:val="hybridMultilevel"/>
    <w:tmpl w:val="E9922D8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3" w15:restartNumberingAfterBreak="0">
    <w:nsid w:val="7D4B0C2C"/>
    <w:multiLevelType w:val="hybridMultilevel"/>
    <w:tmpl w:val="4056ACE8"/>
    <w:lvl w:ilvl="0" w:tplc="C388B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EC23020"/>
    <w:multiLevelType w:val="hybridMultilevel"/>
    <w:tmpl w:val="F6C45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99901333">
    <w:abstractNumId w:val="1"/>
  </w:num>
  <w:num w:numId="2" w16cid:durableId="1996954332">
    <w:abstractNumId w:val="20"/>
  </w:num>
  <w:num w:numId="3" w16cid:durableId="19809623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48380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221556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819529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34626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4982319">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869137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0886924">
    <w:abstractNumId w:val="13"/>
  </w:num>
  <w:num w:numId="11" w16cid:durableId="547886973">
    <w:abstractNumId w:val="0"/>
  </w:num>
  <w:num w:numId="12" w16cid:durableId="2019962763">
    <w:abstractNumId w:val="0"/>
  </w:num>
  <w:num w:numId="13" w16cid:durableId="1671443758">
    <w:abstractNumId w:val="68"/>
  </w:num>
  <w:num w:numId="14" w16cid:durableId="139192228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519684">
    <w:abstractNumId w:val="62"/>
  </w:num>
  <w:num w:numId="16" w16cid:durableId="102940534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5130435">
    <w:abstractNumId w:val="79"/>
  </w:num>
  <w:num w:numId="18" w16cid:durableId="565996990">
    <w:abstractNumId w:val="7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315175">
    <w:abstractNumId w:val="19"/>
  </w:num>
  <w:num w:numId="20" w16cid:durableId="1172526823">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5092923">
    <w:abstractNumId w:val="47"/>
  </w:num>
  <w:num w:numId="22" w16cid:durableId="247349521">
    <w:abstractNumId w:val="4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4626977">
    <w:abstractNumId w:val="42"/>
  </w:num>
  <w:num w:numId="24" w16cid:durableId="627514735">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0430786">
    <w:abstractNumId w:val="50"/>
  </w:num>
  <w:num w:numId="26" w16cid:durableId="1768770721">
    <w:abstractNumId w:val="50"/>
  </w:num>
  <w:num w:numId="27" w16cid:durableId="1754429059">
    <w:abstractNumId w:val="45"/>
  </w:num>
  <w:num w:numId="28" w16cid:durableId="113517787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7509059">
    <w:abstractNumId w:val="3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732662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9218607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228446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73456">
    <w:abstractNumId w:val="9"/>
  </w:num>
  <w:num w:numId="34" w16cid:durableId="1385636854">
    <w:abstractNumId w:val="67"/>
  </w:num>
  <w:num w:numId="35" w16cid:durableId="9306769">
    <w:abstractNumId w:val="91"/>
  </w:num>
  <w:num w:numId="36" w16cid:durableId="1696735012">
    <w:abstractNumId w:val="52"/>
  </w:num>
  <w:num w:numId="37" w16cid:durableId="1062871993">
    <w:abstractNumId w:val="73"/>
  </w:num>
  <w:num w:numId="38" w16cid:durableId="655305084">
    <w:abstractNumId w:val="7"/>
  </w:num>
  <w:num w:numId="39" w16cid:durableId="261189803">
    <w:abstractNumId w:val="77"/>
  </w:num>
  <w:num w:numId="40" w16cid:durableId="908198494">
    <w:abstractNumId w:val="78"/>
  </w:num>
  <w:num w:numId="41" w16cid:durableId="606617247">
    <w:abstractNumId w:val="84"/>
  </w:num>
  <w:num w:numId="42" w16cid:durableId="187253986">
    <w:abstractNumId w:val="4"/>
  </w:num>
  <w:num w:numId="43" w16cid:durableId="813378225">
    <w:abstractNumId w:val="29"/>
  </w:num>
  <w:num w:numId="44" w16cid:durableId="2132166050">
    <w:abstractNumId w:val="33"/>
  </w:num>
  <w:num w:numId="45" w16cid:durableId="875237690">
    <w:abstractNumId w:val="59"/>
  </w:num>
  <w:num w:numId="46" w16cid:durableId="402487105">
    <w:abstractNumId w:val="74"/>
  </w:num>
  <w:num w:numId="47" w16cid:durableId="1244148247">
    <w:abstractNumId w:val="72"/>
  </w:num>
  <w:num w:numId="48" w16cid:durableId="307126019">
    <w:abstractNumId w:val="25"/>
  </w:num>
  <w:num w:numId="49" w16cid:durableId="537358669">
    <w:abstractNumId w:val="38"/>
  </w:num>
  <w:num w:numId="50" w16cid:durableId="984434686">
    <w:abstractNumId w:val="28"/>
  </w:num>
  <w:num w:numId="51" w16cid:durableId="1700204196">
    <w:abstractNumId w:val="18"/>
  </w:num>
  <w:num w:numId="52" w16cid:durableId="221988586">
    <w:abstractNumId w:val="66"/>
  </w:num>
  <w:num w:numId="53" w16cid:durableId="100225092">
    <w:abstractNumId w:val="70"/>
  </w:num>
  <w:num w:numId="54" w16cid:durableId="1860558">
    <w:abstractNumId w:val="27"/>
  </w:num>
  <w:num w:numId="55" w16cid:durableId="1673096133">
    <w:abstractNumId w:val="16"/>
  </w:num>
  <w:num w:numId="56" w16cid:durableId="1403720734">
    <w:abstractNumId w:val="14"/>
  </w:num>
  <w:num w:numId="57" w16cid:durableId="134689453">
    <w:abstractNumId w:val="21"/>
  </w:num>
  <w:num w:numId="58" w16cid:durableId="1555963999">
    <w:abstractNumId w:val="89"/>
  </w:num>
  <w:num w:numId="59" w16cid:durableId="678770620">
    <w:abstractNumId w:val="31"/>
  </w:num>
  <w:num w:numId="60" w16cid:durableId="498616086">
    <w:abstractNumId w:val="93"/>
  </w:num>
  <w:num w:numId="61" w16cid:durableId="524708801">
    <w:abstractNumId w:val="41"/>
  </w:num>
  <w:num w:numId="62" w16cid:durableId="1181041659">
    <w:abstractNumId w:val="69"/>
  </w:num>
  <w:num w:numId="63" w16cid:durableId="1600140785">
    <w:abstractNumId w:val="86"/>
  </w:num>
  <w:num w:numId="64" w16cid:durableId="1665281988">
    <w:abstractNumId w:val="17"/>
  </w:num>
  <w:num w:numId="65" w16cid:durableId="1000548302">
    <w:abstractNumId w:val="26"/>
  </w:num>
  <w:num w:numId="66" w16cid:durableId="1615750843">
    <w:abstractNumId w:val="71"/>
  </w:num>
  <w:num w:numId="67" w16cid:durableId="1241986106">
    <w:abstractNumId w:val="49"/>
  </w:num>
  <w:num w:numId="68" w16cid:durableId="1937593920">
    <w:abstractNumId w:val="64"/>
  </w:num>
  <w:num w:numId="69" w16cid:durableId="638804697">
    <w:abstractNumId w:val="8"/>
  </w:num>
  <w:num w:numId="70" w16cid:durableId="1233272692">
    <w:abstractNumId w:val="80"/>
  </w:num>
  <w:num w:numId="71" w16cid:durableId="510217582">
    <w:abstractNumId w:val="65"/>
  </w:num>
  <w:num w:numId="72" w16cid:durableId="1051538469">
    <w:abstractNumId w:val="76"/>
  </w:num>
  <w:num w:numId="73" w16cid:durableId="763693568">
    <w:abstractNumId w:val="12"/>
    <w:lvlOverride w:ilvl="0">
      <w:startOverride w:val="1"/>
    </w:lvlOverride>
  </w:num>
  <w:num w:numId="74" w16cid:durableId="595099005">
    <w:abstractNumId w:val="87"/>
    <w:lvlOverride w:ilvl="0">
      <w:startOverride w:val="4"/>
    </w:lvlOverride>
  </w:num>
  <w:num w:numId="75" w16cid:durableId="3052055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0005533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99323253">
    <w:abstractNumId w:val="88"/>
  </w:num>
  <w:num w:numId="78" w16cid:durableId="1234118607">
    <w:abstractNumId w:val="54"/>
  </w:num>
  <w:num w:numId="79" w16cid:durableId="688214176">
    <w:abstractNumId w:val="56"/>
  </w:num>
  <w:num w:numId="80" w16cid:durableId="1926113077">
    <w:abstractNumId w:val="32"/>
  </w:num>
  <w:num w:numId="81" w16cid:durableId="1509061872">
    <w:abstractNumId w:val="39"/>
  </w:num>
  <w:num w:numId="82" w16cid:durableId="886067512">
    <w:abstractNumId w:val="75"/>
  </w:num>
  <w:num w:numId="83" w16cid:durableId="8455478">
    <w:abstractNumId w:val="37"/>
  </w:num>
  <w:num w:numId="84" w16cid:durableId="1220171694">
    <w:abstractNumId w:val="90"/>
  </w:num>
  <w:num w:numId="85" w16cid:durableId="1088623920">
    <w:abstractNumId w:val="51"/>
  </w:num>
  <w:num w:numId="86" w16cid:durableId="2007630591">
    <w:abstractNumId w:val="43"/>
  </w:num>
  <w:num w:numId="87" w16cid:durableId="569853407">
    <w:abstractNumId w:val="81"/>
  </w:num>
  <w:num w:numId="88" w16cid:durableId="621305898">
    <w:abstractNumId w:val="63"/>
  </w:num>
  <w:num w:numId="89" w16cid:durableId="1706979488">
    <w:abstractNumId w:val="85"/>
  </w:num>
  <w:num w:numId="90" w16cid:durableId="1347368498">
    <w:abstractNumId w:val="24"/>
  </w:num>
  <w:num w:numId="91" w16cid:durableId="1385252213">
    <w:abstractNumId w:val="83"/>
  </w:num>
  <w:num w:numId="92" w16cid:durableId="1906067804">
    <w:abstractNumId w:val="57"/>
  </w:num>
  <w:num w:numId="93" w16cid:durableId="20085142">
    <w:abstractNumId w:val="30"/>
  </w:num>
  <w:num w:numId="94" w16cid:durableId="244732633">
    <w:abstractNumId w:val="40"/>
  </w:num>
  <w:num w:numId="95" w16cid:durableId="1128662103">
    <w:abstractNumId w:val="58"/>
  </w:num>
  <w:num w:numId="96" w16cid:durableId="1954482883">
    <w:abstractNumId w:val="6"/>
  </w:num>
  <w:num w:numId="97" w16cid:durableId="397095626">
    <w:abstractNumId w:val="94"/>
  </w:num>
  <w:num w:numId="98" w16cid:durableId="783577961">
    <w:abstractNumId w:val="15"/>
  </w:num>
  <w:num w:numId="99" w16cid:durableId="205066731">
    <w:abstractNumId w:val="5"/>
  </w:num>
  <w:num w:numId="100" w16cid:durableId="2037340062">
    <w:abstractNumId w:val="36"/>
  </w:num>
  <w:num w:numId="101" w16cid:durableId="846596359">
    <w:abstractNumId w:val="60"/>
  </w:num>
  <w:num w:numId="102" w16cid:durableId="448356856">
    <w:abstractNumId w:val="23"/>
  </w:num>
  <w:num w:numId="103" w16cid:durableId="14961409">
    <w:abstractNumId w:val="34"/>
  </w:num>
  <w:num w:numId="104" w16cid:durableId="2040739519">
    <w:abstractNumId w:val="55"/>
  </w:num>
  <w:num w:numId="105" w16cid:durableId="561450015">
    <w:abstractNumId w:val="11"/>
  </w:num>
  <w:num w:numId="106" w16cid:durableId="992759991">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895"/>
    <w:rsid w:val="000020F9"/>
    <w:rsid w:val="000135DD"/>
    <w:rsid w:val="00022918"/>
    <w:rsid w:val="00024C47"/>
    <w:rsid w:val="000255BE"/>
    <w:rsid w:val="000322F9"/>
    <w:rsid w:val="00044530"/>
    <w:rsid w:val="00056829"/>
    <w:rsid w:val="00063054"/>
    <w:rsid w:val="000A65F9"/>
    <w:rsid w:val="000B03D8"/>
    <w:rsid w:val="000B4E2A"/>
    <w:rsid w:val="000C30E8"/>
    <w:rsid w:val="000C766E"/>
    <w:rsid w:val="000D3E8D"/>
    <w:rsid w:val="000E3F11"/>
    <w:rsid w:val="000E5C99"/>
    <w:rsid w:val="000F5F20"/>
    <w:rsid w:val="00101415"/>
    <w:rsid w:val="00122C22"/>
    <w:rsid w:val="00134DE3"/>
    <w:rsid w:val="00135049"/>
    <w:rsid w:val="001548CB"/>
    <w:rsid w:val="0015737A"/>
    <w:rsid w:val="00163EF0"/>
    <w:rsid w:val="001667A9"/>
    <w:rsid w:val="00172315"/>
    <w:rsid w:val="00172757"/>
    <w:rsid w:val="00183513"/>
    <w:rsid w:val="001901D5"/>
    <w:rsid w:val="001A06D3"/>
    <w:rsid w:val="001A2806"/>
    <w:rsid w:val="001B2618"/>
    <w:rsid w:val="001C754B"/>
    <w:rsid w:val="001C7F92"/>
    <w:rsid w:val="001D3221"/>
    <w:rsid w:val="001D5694"/>
    <w:rsid w:val="001D6348"/>
    <w:rsid w:val="001E1AEB"/>
    <w:rsid w:val="001F191D"/>
    <w:rsid w:val="00201B83"/>
    <w:rsid w:val="00217F9A"/>
    <w:rsid w:val="00222748"/>
    <w:rsid w:val="00250A74"/>
    <w:rsid w:val="0025402C"/>
    <w:rsid w:val="00262417"/>
    <w:rsid w:val="00267692"/>
    <w:rsid w:val="0027431C"/>
    <w:rsid w:val="00275C35"/>
    <w:rsid w:val="00283B1D"/>
    <w:rsid w:val="00294B29"/>
    <w:rsid w:val="002A4093"/>
    <w:rsid w:val="002B7881"/>
    <w:rsid w:val="002D6081"/>
    <w:rsid w:val="002F3979"/>
    <w:rsid w:val="00301743"/>
    <w:rsid w:val="00302223"/>
    <w:rsid w:val="003036B3"/>
    <w:rsid w:val="00314232"/>
    <w:rsid w:val="00314532"/>
    <w:rsid w:val="00315E3A"/>
    <w:rsid w:val="00316825"/>
    <w:rsid w:val="00336A21"/>
    <w:rsid w:val="00343B4B"/>
    <w:rsid w:val="00351ABD"/>
    <w:rsid w:val="00366C95"/>
    <w:rsid w:val="003729D4"/>
    <w:rsid w:val="00374A97"/>
    <w:rsid w:val="00384237"/>
    <w:rsid w:val="00395BE4"/>
    <w:rsid w:val="003A0B74"/>
    <w:rsid w:val="003B07ED"/>
    <w:rsid w:val="003B1E19"/>
    <w:rsid w:val="003C45AD"/>
    <w:rsid w:val="00407EDB"/>
    <w:rsid w:val="00440983"/>
    <w:rsid w:val="00441B13"/>
    <w:rsid w:val="00444B8B"/>
    <w:rsid w:val="00450594"/>
    <w:rsid w:val="00467C44"/>
    <w:rsid w:val="004832E4"/>
    <w:rsid w:val="00487B74"/>
    <w:rsid w:val="0049593C"/>
    <w:rsid w:val="00496B24"/>
    <w:rsid w:val="004B6B8C"/>
    <w:rsid w:val="004C6CDA"/>
    <w:rsid w:val="004E0B5C"/>
    <w:rsid w:val="004E2128"/>
    <w:rsid w:val="004E4C9A"/>
    <w:rsid w:val="0050162D"/>
    <w:rsid w:val="00517DE4"/>
    <w:rsid w:val="005238A8"/>
    <w:rsid w:val="00544681"/>
    <w:rsid w:val="00546136"/>
    <w:rsid w:val="00550FBE"/>
    <w:rsid w:val="00551E03"/>
    <w:rsid w:val="00561DD1"/>
    <w:rsid w:val="00577527"/>
    <w:rsid w:val="00577FC1"/>
    <w:rsid w:val="00586B20"/>
    <w:rsid w:val="005A0400"/>
    <w:rsid w:val="005A1AB6"/>
    <w:rsid w:val="005B0C14"/>
    <w:rsid w:val="005B33DC"/>
    <w:rsid w:val="005B4D27"/>
    <w:rsid w:val="005B5933"/>
    <w:rsid w:val="005C3786"/>
    <w:rsid w:val="005C3FA1"/>
    <w:rsid w:val="005D0F81"/>
    <w:rsid w:val="005D2F21"/>
    <w:rsid w:val="005D5E93"/>
    <w:rsid w:val="005E25EB"/>
    <w:rsid w:val="005E64FD"/>
    <w:rsid w:val="005F45DC"/>
    <w:rsid w:val="005F4E05"/>
    <w:rsid w:val="00606911"/>
    <w:rsid w:val="00617D2A"/>
    <w:rsid w:val="00622024"/>
    <w:rsid w:val="00634E2B"/>
    <w:rsid w:val="00635E91"/>
    <w:rsid w:val="00644ADF"/>
    <w:rsid w:val="006477B5"/>
    <w:rsid w:val="00651E23"/>
    <w:rsid w:val="00663D47"/>
    <w:rsid w:val="006807F8"/>
    <w:rsid w:val="006D070D"/>
    <w:rsid w:val="006E6ADF"/>
    <w:rsid w:val="006F1335"/>
    <w:rsid w:val="007053A0"/>
    <w:rsid w:val="00713635"/>
    <w:rsid w:val="00741781"/>
    <w:rsid w:val="007447CD"/>
    <w:rsid w:val="007578CF"/>
    <w:rsid w:val="00763E8D"/>
    <w:rsid w:val="00774138"/>
    <w:rsid w:val="007820C9"/>
    <w:rsid w:val="007834EC"/>
    <w:rsid w:val="0078485C"/>
    <w:rsid w:val="0079374A"/>
    <w:rsid w:val="007C71F4"/>
    <w:rsid w:val="007D4E1D"/>
    <w:rsid w:val="007E2802"/>
    <w:rsid w:val="007E7B27"/>
    <w:rsid w:val="007E7DB3"/>
    <w:rsid w:val="007F3358"/>
    <w:rsid w:val="007F35DA"/>
    <w:rsid w:val="0081729D"/>
    <w:rsid w:val="00821378"/>
    <w:rsid w:val="00826494"/>
    <w:rsid w:val="00827496"/>
    <w:rsid w:val="00827B8C"/>
    <w:rsid w:val="008465D9"/>
    <w:rsid w:val="008510B3"/>
    <w:rsid w:val="0086136F"/>
    <w:rsid w:val="00870474"/>
    <w:rsid w:val="00881D99"/>
    <w:rsid w:val="0088232E"/>
    <w:rsid w:val="008825AF"/>
    <w:rsid w:val="00891B04"/>
    <w:rsid w:val="008944AF"/>
    <w:rsid w:val="00896CE8"/>
    <w:rsid w:val="008A6CD8"/>
    <w:rsid w:val="008B7B06"/>
    <w:rsid w:val="008C6C25"/>
    <w:rsid w:val="008D77E2"/>
    <w:rsid w:val="008F0D38"/>
    <w:rsid w:val="008F3F1F"/>
    <w:rsid w:val="009026EF"/>
    <w:rsid w:val="00911361"/>
    <w:rsid w:val="0091507D"/>
    <w:rsid w:val="00922F38"/>
    <w:rsid w:val="00937032"/>
    <w:rsid w:val="009521A7"/>
    <w:rsid w:val="009576F4"/>
    <w:rsid w:val="009655D7"/>
    <w:rsid w:val="0097263D"/>
    <w:rsid w:val="00973523"/>
    <w:rsid w:val="00977FDE"/>
    <w:rsid w:val="00997672"/>
    <w:rsid w:val="009A1B60"/>
    <w:rsid w:val="009C3A6F"/>
    <w:rsid w:val="009C471B"/>
    <w:rsid w:val="009C5CB0"/>
    <w:rsid w:val="009F6CCD"/>
    <w:rsid w:val="00A13D1F"/>
    <w:rsid w:val="00A37E98"/>
    <w:rsid w:val="00A52C65"/>
    <w:rsid w:val="00A55957"/>
    <w:rsid w:val="00A57233"/>
    <w:rsid w:val="00A64001"/>
    <w:rsid w:val="00A81B7D"/>
    <w:rsid w:val="00A82C9D"/>
    <w:rsid w:val="00A849F7"/>
    <w:rsid w:val="00A9570F"/>
    <w:rsid w:val="00AA1A20"/>
    <w:rsid w:val="00AA4143"/>
    <w:rsid w:val="00AA45FC"/>
    <w:rsid w:val="00AB019D"/>
    <w:rsid w:val="00AC2E21"/>
    <w:rsid w:val="00AC514A"/>
    <w:rsid w:val="00AD4E26"/>
    <w:rsid w:val="00AD52EA"/>
    <w:rsid w:val="00AD5881"/>
    <w:rsid w:val="00B06A2D"/>
    <w:rsid w:val="00B12AD6"/>
    <w:rsid w:val="00B567CA"/>
    <w:rsid w:val="00B7013A"/>
    <w:rsid w:val="00B72784"/>
    <w:rsid w:val="00B75F6F"/>
    <w:rsid w:val="00BB0F79"/>
    <w:rsid w:val="00BB18A3"/>
    <w:rsid w:val="00BD0D55"/>
    <w:rsid w:val="00BD1D2F"/>
    <w:rsid w:val="00BE38F7"/>
    <w:rsid w:val="00BE45F5"/>
    <w:rsid w:val="00BF1CBB"/>
    <w:rsid w:val="00BF389B"/>
    <w:rsid w:val="00BF613C"/>
    <w:rsid w:val="00C00EA3"/>
    <w:rsid w:val="00C074BD"/>
    <w:rsid w:val="00C132FB"/>
    <w:rsid w:val="00C22B0A"/>
    <w:rsid w:val="00C23FDC"/>
    <w:rsid w:val="00C33DFC"/>
    <w:rsid w:val="00C46A80"/>
    <w:rsid w:val="00C528CF"/>
    <w:rsid w:val="00C65999"/>
    <w:rsid w:val="00C65CF3"/>
    <w:rsid w:val="00C729AC"/>
    <w:rsid w:val="00CA7A97"/>
    <w:rsid w:val="00CB3E88"/>
    <w:rsid w:val="00CC04C4"/>
    <w:rsid w:val="00CC3802"/>
    <w:rsid w:val="00CC7544"/>
    <w:rsid w:val="00CE40C6"/>
    <w:rsid w:val="00CF2AD6"/>
    <w:rsid w:val="00CF366B"/>
    <w:rsid w:val="00D04187"/>
    <w:rsid w:val="00D06164"/>
    <w:rsid w:val="00D10F28"/>
    <w:rsid w:val="00D11AF5"/>
    <w:rsid w:val="00D16B70"/>
    <w:rsid w:val="00D26D48"/>
    <w:rsid w:val="00D3069F"/>
    <w:rsid w:val="00D4085A"/>
    <w:rsid w:val="00D42EE2"/>
    <w:rsid w:val="00D4419C"/>
    <w:rsid w:val="00D46E60"/>
    <w:rsid w:val="00D65DB5"/>
    <w:rsid w:val="00D71F5F"/>
    <w:rsid w:val="00D767FA"/>
    <w:rsid w:val="00D81EEB"/>
    <w:rsid w:val="00D82C57"/>
    <w:rsid w:val="00D957DF"/>
    <w:rsid w:val="00DA15CE"/>
    <w:rsid w:val="00DA2132"/>
    <w:rsid w:val="00DA78C4"/>
    <w:rsid w:val="00DC0FB3"/>
    <w:rsid w:val="00DE1FF3"/>
    <w:rsid w:val="00E03508"/>
    <w:rsid w:val="00E069B8"/>
    <w:rsid w:val="00E11311"/>
    <w:rsid w:val="00E13945"/>
    <w:rsid w:val="00E17416"/>
    <w:rsid w:val="00E229E1"/>
    <w:rsid w:val="00E25DD8"/>
    <w:rsid w:val="00E35B16"/>
    <w:rsid w:val="00E364D7"/>
    <w:rsid w:val="00E42C06"/>
    <w:rsid w:val="00E5707E"/>
    <w:rsid w:val="00E606D3"/>
    <w:rsid w:val="00E63C85"/>
    <w:rsid w:val="00E74F46"/>
    <w:rsid w:val="00E82A64"/>
    <w:rsid w:val="00E87B75"/>
    <w:rsid w:val="00EA328F"/>
    <w:rsid w:val="00EC3086"/>
    <w:rsid w:val="00EC453C"/>
    <w:rsid w:val="00EE3A54"/>
    <w:rsid w:val="00EE4895"/>
    <w:rsid w:val="00EF6019"/>
    <w:rsid w:val="00EF65A8"/>
    <w:rsid w:val="00EF7AE2"/>
    <w:rsid w:val="00F03A11"/>
    <w:rsid w:val="00F2017A"/>
    <w:rsid w:val="00F22C20"/>
    <w:rsid w:val="00F43C59"/>
    <w:rsid w:val="00F45CC7"/>
    <w:rsid w:val="00F6075B"/>
    <w:rsid w:val="00F63888"/>
    <w:rsid w:val="00F640F1"/>
    <w:rsid w:val="00F6678B"/>
    <w:rsid w:val="00F67A98"/>
    <w:rsid w:val="00F7776F"/>
    <w:rsid w:val="00F960E1"/>
    <w:rsid w:val="00FC367F"/>
    <w:rsid w:val="00FF0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6D37B"/>
  <w15:docId w15:val="{6D3423F6-6EF5-4B36-BBB5-A2028208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D5E93"/>
  </w:style>
  <w:style w:type="paragraph" w:styleId="1">
    <w:name w:val="heading 1"/>
    <w:aliases w:val="Раздел Договора,H1,&quot;Алмаз&quot;,Document Header1,анкета1,Знак3"/>
    <w:basedOn w:val="a0"/>
    <w:next w:val="a0"/>
    <w:link w:val="10"/>
    <w:qFormat/>
    <w:rsid w:val="009C3A6F"/>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0">
    <w:name w:val="heading 2"/>
    <w:basedOn w:val="a0"/>
    <w:next w:val="a0"/>
    <w:link w:val="21"/>
    <w:unhideWhenUsed/>
    <w:qFormat/>
    <w:rsid w:val="005B33D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0"/>
    <w:next w:val="a0"/>
    <w:link w:val="31"/>
    <w:unhideWhenUsed/>
    <w:qFormat/>
    <w:rsid w:val="005B33DC"/>
    <w:pPr>
      <w:keepNext/>
      <w:spacing w:after="0" w:line="240" w:lineRule="auto"/>
      <w:jc w:val="center"/>
      <w:outlineLvl w:val="2"/>
    </w:pPr>
    <w:rPr>
      <w:rFonts w:ascii="Baltica Chv" w:eastAsia="Times New Roman" w:hAnsi="Baltica Chv" w:cs="Times New Roman"/>
      <w:b/>
      <w:sz w:val="20"/>
      <w:szCs w:val="20"/>
      <w:lang w:eastAsia="ru-RU"/>
    </w:rPr>
  </w:style>
  <w:style w:type="paragraph" w:styleId="4">
    <w:name w:val="heading 4"/>
    <w:basedOn w:val="a0"/>
    <w:next w:val="a0"/>
    <w:link w:val="40"/>
    <w:unhideWhenUsed/>
    <w:qFormat/>
    <w:rsid w:val="005B33DC"/>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0"/>
    <w:next w:val="a0"/>
    <w:link w:val="50"/>
    <w:unhideWhenUsed/>
    <w:qFormat/>
    <w:rsid w:val="005B33DC"/>
    <w:pPr>
      <w:keepNext/>
      <w:spacing w:after="0" w:line="240" w:lineRule="auto"/>
      <w:ind w:firstLine="720"/>
      <w:jc w:val="center"/>
      <w:outlineLvl w:val="4"/>
    </w:pPr>
    <w:rPr>
      <w:rFonts w:ascii="Times New Roman" w:eastAsia="Times New Roman" w:hAnsi="Times New Roman" w:cs="Times New Roman"/>
      <w:sz w:val="24"/>
      <w:szCs w:val="20"/>
      <w:lang w:eastAsia="ru-RU"/>
    </w:rPr>
  </w:style>
  <w:style w:type="paragraph" w:styleId="6">
    <w:name w:val="heading 6"/>
    <w:basedOn w:val="a0"/>
    <w:next w:val="a0"/>
    <w:link w:val="60"/>
    <w:semiHidden/>
    <w:unhideWhenUsed/>
    <w:qFormat/>
    <w:rsid w:val="005B33DC"/>
    <w:pPr>
      <w:keepNext/>
      <w:spacing w:before="220" w:after="0" w:line="240" w:lineRule="auto"/>
      <w:jc w:val="center"/>
      <w:outlineLvl w:val="5"/>
    </w:pPr>
    <w:rPr>
      <w:rFonts w:ascii="Times New Roman" w:eastAsia="Times New Roman" w:hAnsi="Times New Roman" w:cs="Times New Roman"/>
      <w:sz w:val="24"/>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w:basedOn w:val="a1"/>
    <w:link w:val="1"/>
    <w:rsid w:val="009C3A6F"/>
    <w:rPr>
      <w:rFonts w:ascii="Arial" w:eastAsia="Times New Roman" w:hAnsi="Arial" w:cs="Arial"/>
      <w:bCs/>
      <w:color w:val="000080"/>
      <w:sz w:val="20"/>
      <w:szCs w:val="20"/>
      <w:lang w:eastAsia="ru-RU"/>
    </w:rPr>
  </w:style>
  <w:style w:type="character" w:customStyle="1" w:styleId="21">
    <w:name w:val="Заголовок 2 Знак"/>
    <w:basedOn w:val="a1"/>
    <w:link w:val="20"/>
    <w:rsid w:val="005B33DC"/>
    <w:rPr>
      <w:rFonts w:asciiTheme="majorHAnsi" w:eastAsiaTheme="majorEastAsia" w:hAnsiTheme="majorHAnsi" w:cstheme="majorBidi"/>
      <w:b/>
      <w:bCs/>
      <w:color w:val="4F81BD" w:themeColor="accent1"/>
      <w:sz w:val="26"/>
      <w:szCs w:val="26"/>
    </w:rPr>
  </w:style>
  <w:style w:type="paragraph" w:styleId="a4">
    <w:name w:val="Balloon Text"/>
    <w:basedOn w:val="a0"/>
    <w:link w:val="a5"/>
    <w:semiHidden/>
    <w:unhideWhenUsed/>
    <w:rsid w:val="00EE4895"/>
    <w:pPr>
      <w:spacing w:after="0" w:line="240" w:lineRule="auto"/>
    </w:pPr>
    <w:rPr>
      <w:rFonts w:ascii="Tahoma" w:hAnsi="Tahoma" w:cs="Tahoma"/>
      <w:sz w:val="16"/>
      <w:szCs w:val="16"/>
    </w:rPr>
  </w:style>
  <w:style w:type="character" w:customStyle="1" w:styleId="a5">
    <w:name w:val="Текст выноски Знак"/>
    <w:basedOn w:val="a1"/>
    <w:link w:val="a4"/>
    <w:semiHidden/>
    <w:rsid w:val="00EE4895"/>
    <w:rPr>
      <w:rFonts w:ascii="Tahoma" w:hAnsi="Tahoma" w:cs="Tahoma"/>
      <w:sz w:val="16"/>
      <w:szCs w:val="16"/>
    </w:rPr>
  </w:style>
  <w:style w:type="paragraph" w:styleId="a6">
    <w:name w:val="header"/>
    <w:basedOn w:val="a0"/>
    <w:link w:val="a7"/>
    <w:unhideWhenUsed/>
    <w:rsid w:val="00C65999"/>
    <w:pPr>
      <w:tabs>
        <w:tab w:val="center" w:pos="4677"/>
        <w:tab w:val="right" w:pos="9355"/>
      </w:tabs>
      <w:spacing w:after="0" w:line="240" w:lineRule="auto"/>
    </w:pPr>
  </w:style>
  <w:style w:type="character" w:customStyle="1" w:styleId="a7">
    <w:name w:val="Верхний колонтитул Знак"/>
    <w:basedOn w:val="a1"/>
    <w:link w:val="a6"/>
    <w:rsid w:val="00C65999"/>
  </w:style>
  <w:style w:type="paragraph" w:styleId="a8">
    <w:name w:val="footer"/>
    <w:basedOn w:val="a0"/>
    <w:link w:val="a9"/>
    <w:unhideWhenUsed/>
    <w:rsid w:val="00C65999"/>
    <w:pPr>
      <w:tabs>
        <w:tab w:val="center" w:pos="4677"/>
        <w:tab w:val="right" w:pos="9355"/>
      </w:tabs>
      <w:spacing w:after="0" w:line="240" w:lineRule="auto"/>
    </w:pPr>
  </w:style>
  <w:style w:type="character" w:customStyle="1" w:styleId="a9">
    <w:name w:val="Нижний колонтитул Знак"/>
    <w:basedOn w:val="a1"/>
    <w:link w:val="a8"/>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character" w:customStyle="1" w:styleId="Internetlink">
    <w:name w:val="Internet link"/>
    <w:rsid w:val="0081729D"/>
    <w:rPr>
      <w:color w:val="0000FF"/>
      <w:u w:val="single" w:color="000000"/>
    </w:rPr>
  </w:style>
  <w:style w:type="paragraph" w:styleId="aa">
    <w:name w:val="List Paragraph"/>
    <w:aliases w:val="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uiPriority w:val="34"/>
    <w:qFormat/>
    <w:rsid w:val="0081729D"/>
    <w:pPr>
      <w:widowControl/>
      <w:autoSpaceDN w:val="0"/>
      <w:spacing w:after="200"/>
      <w:ind w:left="720"/>
    </w:pPr>
    <w:rPr>
      <w:rFonts w:eastAsia="Times New Roman" w:cs="Times New Roman"/>
      <w:kern w:val="3"/>
      <w:lang w:eastAsia="ru-RU" w:bidi="ar-SA"/>
    </w:rPr>
  </w:style>
  <w:style w:type="table" w:styleId="ab">
    <w:name w:val="Table Grid"/>
    <w:basedOn w:val="a2"/>
    <w:uiPriority w:val="59"/>
    <w:rsid w:val="00784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Знак"/>
    <w:basedOn w:val="a0"/>
    <w:link w:val="ad"/>
    <w:unhideWhenUsed/>
    <w:qFormat/>
    <w:rsid w:val="00E364D7"/>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ad">
    <w:name w:val="Обычный (Интернет) Знак"/>
    <w:aliases w:val="Знак Знак"/>
    <w:link w:val="ac"/>
    <w:locked/>
    <w:rsid w:val="005B33DC"/>
    <w:rPr>
      <w:rFonts w:ascii="Times New Roman" w:eastAsia="Times New Roman" w:hAnsi="Times New Roman" w:cs="Times New Roman"/>
      <w:sz w:val="24"/>
      <w:szCs w:val="24"/>
      <w:lang w:eastAsia="ru-RU"/>
    </w:rPr>
  </w:style>
  <w:style w:type="character" w:styleId="ae">
    <w:name w:val="Hyperlink"/>
    <w:basedOn w:val="a1"/>
    <w:uiPriority w:val="99"/>
    <w:unhideWhenUsed/>
    <w:qFormat/>
    <w:rsid w:val="00D71F5F"/>
    <w:rPr>
      <w:color w:val="0000FF" w:themeColor="hyperlink"/>
      <w:u w:val="single"/>
    </w:rPr>
  </w:style>
  <w:style w:type="paragraph" w:customStyle="1" w:styleId="Default">
    <w:name w:val="Default"/>
    <w:qFormat/>
    <w:rsid w:val="00D71F5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
    <w:name w:val="Strong"/>
    <w:basedOn w:val="a1"/>
    <w:uiPriority w:val="22"/>
    <w:qFormat/>
    <w:rsid w:val="0086136F"/>
    <w:rPr>
      <w:rFonts w:cs="Times New Roman"/>
      <w:b/>
    </w:rPr>
  </w:style>
  <w:style w:type="paragraph" w:styleId="af0">
    <w:name w:val="No Spacing"/>
    <w:aliases w:val="письмо"/>
    <w:link w:val="af1"/>
    <w:uiPriority w:val="1"/>
    <w:qFormat/>
    <w:rsid w:val="0088232E"/>
    <w:pPr>
      <w:spacing w:after="0" w:line="240" w:lineRule="auto"/>
    </w:pPr>
    <w:rPr>
      <w:rFonts w:ascii="Calibri" w:eastAsia="Calibri" w:hAnsi="Calibri" w:cs="Times New Roman"/>
    </w:rPr>
  </w:style>
  <w:style w:type="character" w:customStyle="1" w:styleId="af1">
    <w:name w:val="Без интервала Знак"/>
    <w:aliases w:val="письмо Знак"/>
    <w:link w:val="af0"/>
    <w:uiPriority w:val="1"/>
    <w:qFormat/>
    <w:locked/>
    <w:rsid w:val="00A57233"/>
    <w:rPr>
      <w:rFonts w:ascii="Calibri" w:eastAsia="Calibri" w:hAnsi="Calibri" w:cs="Times New Roman"/>
    </w:rPr>
  </w:style>
  <w:style w:type="character" w:customStyle="1" w:styleId="12">
    <w:name w:val="Основной текст1"/>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2">
    <w:name w:val="Основной текст_"/>
    <w:link w:val="61"/>
    <w:rsid w:val="0088232E"/>
    <w:rPr>
      <w:rFonts w:cs="Tunga"/>
      <w:shd w:val="clear" w:color="auto" w:fill="FFFFFF"/>
      <w:lang w:bidi="kn-IN"/>
    </w:rPr>
  </w:style>
  <w:style w:type="paragraph" w:customStyle="1" w:styleId="61">
    <w:name w:val="Основной текст6"/>
    <w:basedOn w:val="a0"/>
    <w:link w:val="af2"/>
    <w:rsid w:val="0088232E"/>
    <w:pPr>
      <w:widowControl w:val="0"/>
      <w:shd w:val="clear" w:color="auto" w:fill="FFFFFF"/>
      <w:spacing w:after="0" w:line="274" w:lineRule="exact"/>
    </w:pPr>
    <w:rPr>
      <w:rFonts w:cs="Tunga"/>
      <w:shd w:val="clear" w:color="auto" w:fill="FFFFFF"/>
      <w:lang w:bidi="kn-IN"/>
    </w:rPr>
  </w:style>
  <w:style w:type="character" w:customStyle="1" w:styleId="22">
    <w:name w:val="Основной текст2"/>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3"/>
    <w:rsid w:val="0088232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3">
    <w:name w:val="Body Text"/>
    <w:aliases w:val="Основной текст Знак Знак,bt"/>
    <w:basedOn w:val="a0"/>
    <w:link w:val="af4"/>
    <w:unhideWhenUsed/>
    <w:qFormat/>
    <w:rsid w:val="00063054"/>
    <w:pPr>
      <w:tabs>
        <w:tab w:val="left" w:pos="900"/>
      </w:tabs>
      <w:spacing w:after="0" w:line="240" w:lineRule="auto"/>
      <w:jc w:val="both"/>
    </w:pPr>
    <w:rPr>
      <w:rFonts w:ascii="Times New Roman" w:eastAsia="Times New Roman" w:hAnsi="Times New Roman" w:cs="Times New Roman"/>
      <w:sz w:val="24"/>
      <w:szCs w:val="24"/>
      <w:lang w:eastAsia="ru-RU"/>
    </w:rPr>
  </w:style>
  <w:style w:type="character" w:customStyle="1" w:styleId="af4">
    <w:name w:val="Основной текст Знак"/>
    <w:aliases w:val="Основной текст Знак Знак Знак,bt Знак"/>
    <w:basedOn w:val="a1"/>
    <w:link w:val="af3"/>
    <w:rsid w:val="00063054"/>
    <w:rPr>
      <w:rFonts w:ascii="Times New Roman" w:eastAsia="Times New Roman" w:hAnsi="Times New Roman" w:cs="Times New Roman"/>
      <w:sz w:val="24"/>
      <w:szCs w:val="24"/>
      <w:lang w:eastAsia="ru-RU"/>
    </w:rPr>
  </w:style>
  <w:style w:type="paragraph" w:styleId="23">
    <w:name w:val="Body Text 2"/>
    <w:basedOn w:val="a0"/>
    <w:link w:val="24"/>
    <w:unhideWhenUsed/>
    <w:rsid w:val="00C33DF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C33DFC"/>
    <w:rPr>
      <w:rFonts w:ascii="Times New Roman" w:eastAsia="Times New Roman" w:hAnsi="Times New Roman" w:cs="Times New Roman"/>
      <w:sz w:val="24"/>
      <w:szCs w:val="24"/>
      <w:lang w:eastAsia="ru-RU"/>
    </w:rPr>
  </w:style>
  <w:style w:type="paragraph" w:styleId="af5">
    <w:name w:val="Body Text Indent"/>
    <w:basedOn w:val="a0"/>
    <w:link w:val="af6"/>
    <w:unhideWhenUsed/>
    <w:qFormat/>
    <w:rsid w:val="007F3358"/>
    <w:pPr>
      <w:spacing w:after="120"/>
      <w:ind w:left="283"/>
    </w:pPr>
  </w:style>
  <w:style w:type="character" w:customStyle="1" w:styleId="af6">
    <w:name w:val="Основной текст с отступом Знак"/>
    <w:basedOn w:val="a1"/>
    <w:link w:val="af5"/>
    <w:rsid w:val="007F3358"/>
  </w:style>
  <w:style w:type="paragraph" w:customStyle="1" w:styleId="210">
    <w:name w:val="Заголовок 21"/>
    <w:basedOn w:val="a0"/>
    <w:next w:val="a0"/>
    <w:rsid w:val="007F3358"/>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0">
    <w:name w:val="Заголовок 31"/>
    <w:basedOn w:val="a0"/>
    <w:next w:val="a0"/>
    <w:rsid w:val="007F3358"/>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311">
    <w:name w:val="Основной текст с отступом 31"/>
    <w:basedOn w:val="a0"/>
    <w:qFormat/>
    <w:rsid w:val="007F3358"/>
    <w:pPr>
      <w:suppressAutoHyphens/>
      <w:spacing w:after="0" w:line="240" w:lineRule="auto"/>
      <w:ind w:firstLine="426"/>
      <w:jc w:val="both"/>
    </w:pPr>
    <w:rPr>
      <w:rFonts w:ascii="Liberation Serif" w:eastAsia="NSimSun" w:hAnsi="Liberation Serif" w:cs="Lucida Sans"/>
      <w:kern w:val="2"/>
      <w:sz w:val="28"/>
      <w:szCs w:val="28"/>
      <w:lang w:eastAsia="hi-IN" w:bidi="hi-IN"/>
    </w:rPr>
  </w:style>
  <w:style w:type="paragraph" w:customStyle="1" w:styleId="ConsNormal">
    <w:name w:val="ConsNormal"/>
    <w:rsid w:val="007F3358"/>
    <w:pPr>
      <w:widowControl w:val="0"/>
      <w:suppressAutoHyphens/>
      <w:spacing w:after="0" w:line="240" w:lineRule="auto"/>
      <w:ind w:right="19772" w:firstLine="720"/>
    </w:pPr>
    <w:rPr>
      <w:rFonts w:ascii="Arial" w:eastAsia="Arial" w:hAnsi="Arial" w:cs="Arial"/>
      <w:kern w:val="2"/>
      <w:sz w:val="20"/>
      <w:szCs w:val="20"/>
      <w:lang w:eastAsia="hi-IN" w:bidi="hi-IN"/>
    </w:rPr>
  </w:style>
  <w:style w:type="paragraph" w:customStyle="1" w:styleId="ConsPlusNonformat">
    <w:name w:val="ConsPlusNonformat"/>
    <w:qFormat/>
    <w:rsid w:val="007F3358"/>
    <w:pPr>
      <w:widowControl w:val="0"/>
      <w:suppressAutoHyphens/>
      <w:autoSpaceDE w:val="0"/>
      <w:spacing w:after="0" w:line="240" w:lineRule="auto"/>
    </w:pPr>
    <w:rPr>
      <w:rFonts w:ascii="Courier New" w:eastAsia="Courier New" w:hAnsi="Courier New" w:cs="Courier New"/>
      <w:kern w:val="2"/>
      <w:sz w:val="20"/>
      <w:szCs w:val="20"/>
      <w:lang w:eastAsia="hi-IN" w:bidi="hi-IN"/>
    </w:rPr>
  </w:style>
  <w:style w:type="paragraph" w:customStyle="1" w:styleId="13">
    <w:name w:val="Верхний колонтитул1"/>
    <w:basedOn w:val="a0"/>
    <w:rsid w:val="007F3358"/>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basedOn w:val="a0"/>
    <w:rsid w:val="007F3358"/>
    <w:pPr>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character" w:customStyle="1" w:styleId="af7">
    <w:name w:val="Цветовое выделение"/>
    <w:uiPriority w:val="99"/>
    <w:rsid w:val="007F3358"/>
    <w:rPr>
      <w:rFonts w:ascii="Times New Roman" w:eastAsia="Times New Roman" w:hAnsi="Times New Roman" w:cs="Times New Roman" w:hint="default"/>
      <w:b/>
      <w:bCs/>
      <w:color w:val="000080"/>
      <w:sz w:val="20"/>
      <w:szCs w:val="20"/>
      <w:lang w:val="ru-RU"/>
    </w:rPr>
  </w:style>
  <w:style w:type="paragraph" w:styleId="af8">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0"/>
    <w:link w:val="af9"/>
    <w:unhideWhenUsed/>
    <w:qFormat/>
    <w:rsid w:val="00E87B75"/>
    <w:pPr>
      <w:spacing w:after="0" w:line="240" w:lineRule="auto"/>
    </w:pPr>
    <w:rPr>
      <w:rFonts w:ascii="Consolas" w:eastAsia="Calibri" w:hAnsi="Consolas" w:cs="Times New Roman"/>
      <w:sz w:val="21"/>
      <w:szCs w:val="21"/>
    </w:rPr>
  </w:style>
  <w:style w:type="character" w:customStyle="1" w:styleId="af9">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1"/>
    <w:link w:val="af8"/>
    <w:rsid w:val="00E87B75"/>
    <w:rPr>
      <w:rFonts w:ascii="Consolas" w:eastAsia="Calibri" w:hAnsi="Consolas" w:cs="Times New Roman"/>
      <w:sz w:val="21"/>
      <w:szCs w:val="21"/>
    </w:rPr>
  </w:style>
  <w:style w:type="character" w:customStyle="1" w:styleId="wrap-divisionfull-adress">
    <w:name w:val="wrap-division__full-adress"/>
    <w:rsid w:val="00E87B75"/>
  </w:style>
  <w:style w:type="character" w:customStyle="1" w:styleId="ConsPlusTitle">
    <w:name w:val="ConsPlusTitle Знак"/>
    <w:link w:val="ConsPlusTitle0"/>
    <w:locked/>
    <w:rsid w:val="00F63888"/>
    <w:rPr>
      <w:rFonts w:ascii="Arial" w:hAnsi="Arial" w:cs="Arial"/>
      <w:b/>
      <w:bCs/>
    </w:rPr>
  </w:style>
  <w:style w:type="paragraph" w:customStyle="1" w:styleId="ConsPlusTitle0">
    <w:name w:val="ConsPlusTitle"/>
    <w:link w:val="ConsPlusTitle"/>
    <w:uiPriority w:val="99"/>
    <w:qFormat/>
    <w:rsid w:val="00F63888"/>
    <w:pPr>
      <w:widowControl w:val="0"/>
      <w:autoSpaceDE w:val="0"/>
      <w:autoSpaceDN w:val="0"/>
      <w:adjustRightInd w:val="0"/>
      <w:spacing w:after="0" w:line="240" w:lineRule="auto"/>
    </w:pPr>
    <w:rPr>
      <w:rFonts w:ascii="Arial" w:hAnsi="Arial" w:cs="Arial"/>
      <w:b/>
      <w:bCs/>
    </w:rPr>
  </w:style>
  <w:style w:type="paragraph" w:customStyle="1" w:styleId="afa">
    <w:name w:val="Таблицы (моноширинный)"/>
    <w:basedOn w:val="a0"/>
    <w:next w:val="a0"/>
    <w:uiPriority w:val="99"/>
    <w:qFormat/>
    <w:rsid w:val="00F6388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s1">
    <w:name w:val="s_1"/>
    <w:basedOn w:val="a0"/>
    <w:qFormat/>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F638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E7B27"/>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33DC"/>
    <w:rPr>
      <w:rFonts w:ascii="Calibri" w:eastAsia="Times New Roman" w:hAnsi="Calibri" w:cs="Calibri"/>
      <w:szCs w:val="20"/>
      <w:lang w:eastAsia="ru-RU"/>
    </w:rPr>
  </w:style>
  <w:style w:type="paragraph" w:customStyle="1" w:styleId="s3">
    <w:name w:val="s_3"/>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A572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rsid w:val="00A57233"/>
  </w:style>
  <w:style w:type="paragraph" w:styleId="25">
    <w:name w:val="Body Text Indent 2"/>
    <w:basedOn w:val="a0"/>
    <w:link w:val="26"/>
    <w:unhideWhenUsed/>
    <w:rsid w:val="00617D2A"/>
    <w:pPr>
      <w:spacing w:after="120" w:line="480" w:lineRule="auto"/>
      <w:ind w:left="283"/>
    </w:pPr>
  </w:style>
  <w:style w:type="character" w:customStyle="1" w:styleId="26">
    <w:name w:val="Основной текст с отступом 2 Знак"/>
    <w:basedOn w:val="a1"/>
    <w:link w:val="25"/>
    <w:rsid w:val="00617D2A"/>
  </w:style>
  <w:style w:type="paragraph" w:customStyle="1" w:styleId="Style15">
    <w:name w:val="Style15"/>
    <w:basedOn w:val="a0"/>
    <w:uiPriority w:val="99"/>
    <w:qFormat/>
    <w:rsid w:val="00617D2A"/>
    <w:pPr>
      <w:widowControl w:val="0"/>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character" w:customStyle="1" w:styleId="FontStyle19">
    <w:name w:val="Font Style19"/>
    <w:uiPriority w:val="99"/>
    <w:rsid w:val="00617D2A"/>
    <w:rPr>
      <w:rFonts w:ascii="Times New Roman" w:hAnsi="Times New Roman" w:cs="Times New Roman" w:hint="default"/>
      <w:sz w:val="26"/>
      <w:szCs w:val="26"/>
    </w:rPr>
  </w:style>
  <w:style w:type="character" w:customStyle="1" w:styleId="31">
    <w:name w:val="Заголовок 3 Знак"/>
    <w:basedOn w:val="a1"/>
    <w:link w:val="30"/>
    <w:rsid w:val="005B33DC"/>
    <w:rPr>
      <w:rFonts w:ascii="Baltica Chv" w:eastAsia="Times New Roman" w:hAnsi="Baltica Chv" w:cs="Times New Roman"/>
      <w:b/>
      <w:sz w:val="20"/>
      <w:szCs w:val="20"/>
      <w:lang w:eastAsia="ru-RU"/>
    </w:rPr>
  </w:style>
  <w:style w:type="character" w:customStyle="1" w:styleId="40">
    <w:name w:val="Заголовок 4 Знак"/>
    <w:basedOn w:val="a1"/>
    <w:link w:val="4"/>
    <w:rsid w:val="005B33DC"/>
    <w:rPr>
      <w:rFonts w:ascii="Times New Roman" w:eastAsia="Times New Roman" w:hAnsi="Times New Roman" w:cs="Times New Roman"/>
      <w:sz w:val="24"/>
      <w:szCs w:val="20"/>
      <w:lang w:eastAsia="ru-RU"/>
    </w:rPr>
  </w:style>
  <w:style w:type="character" w:customStyle="1" w:styleId="50">
    <w:name w:val="Заголовок 5 Знак"/>
    <w:basedOn w:val="a1"/>
    <w:link w:val="5"/>
    <w:rsid w:val="005B33DC"/>
    <w:rPr>
      <w:rFonts w:ascii="Times New Roman" w:eastAsia="Times New Roman" w:hAnsi="Times New Roman" w:cs="Times New Roman"/>
      <w:sz w:val="24"/>
      <w:szCs w:val="20"/>
      <w:lang w:eastAsia="ru-RU"/>
    </w:rPr>
  </w:style>
  <w:style w:type="character" w:customStyle="1" w:styleId="60">
    <w:name w:val="Заголовок 6 Знак"/>
    <w:basedOn w:val="a1"/>
    <w:link w:val="6"/>
    <w:semiHidden/>
    <w:rsid w:val="005B33DC"/>
    <w:rPr>
      <w:rFonts w:ascii="Times New Roman" w:eastAsia="Times New Roman" w:hAnsi="Times New Roman" w:cs="Times New Roman"/>
      <w:sz w:val="24"/>
      <w:szCs w:val="18"/>
      <w:lang w:eastAsia="ru-RU"/>
    </w:rPr>
  </w:style>
  <w:style w:type="character" w:customStyle="1" w:styleId="110">
    <w:name w:val="Заголовок 1 Знак1"/>
    <w:aliases w:val="Раздел Договора Знак1,H1 Знак1,&quot;Алмаз&quot; Знак1,Document Header1 Знак1,анкета1 Знак1,Знак3 Знак1"/>
    <w:basedOn w:val="a1"/>
    <w:rsid w:val="005B33DC"/>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1"/>
    <w:link w:val="HTML0"/>
    <w:rsid w:val="005B33DC"/>
    <w:rPr>
      <w:rFonts w:ascii="Courier New" w:eastAsia="Times New Roman" w:hAnsi="Courier New" w:cs="Times New Roman"/>
      <w:sz w:val="20"/>
      <w:szCs w:val="20"/>
      <w:lang w:eastAsia="ru-RU"/>
    </w:rPr>
  </w:style>
  <w:style w:type="paragraph" w:styleId="HTML0">
    <w:name w:val="HTML Preformatted"/>
    <w:basedOn w:val="a0"/>
    <w:link w:val="HTML"/>
    <w:unhideWhenUsed/>
    <w:rsid w:val="005B3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afb">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c"/>
    <w:semiHidden/>
    <w:locked/>
    <w:rsid w:val="005B33DC"/>
  </w:style>
  <w:style w:type="paragraph" w:styleId="afc">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b"/>
    <w:semiHidden/>
    <w:unhideWhenUsed/>
    <w:qFormat/>
    <w:rsid w:val="005B33DC"/>
    <w:pPr>
      <w:widowControl w:val="0"/>
      <w:spacing w:before="60" w:after="0" w:line="300" w:lineRule="auto"/>
      <w:ind w:firstLine="1140"/>
      <w:jc w:val="both"/>
    </w:p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semiHidden/>
    <w:rsid w:val="005B33DC"/>
    <w:rPr>
      <w:sz w:val="20"/>
      <w:szCs w:val="20"/>
    </w:rPr>
  </w:style>
  <w:style w:type="character" w:customStyle="1" w:styleId="afd">
    <w:name w:val="Текст примечания Знак"/>
    <w:basedOn w:val="a1"/>
    <w:link w:val="afe"/>
    <w:semiHidden/>
    <w:locked/>
    <w:rsid w:val="005B33DC"/>
    <w:rPr>
      <w:rFonts w:ascii="Calibri" w:hAnsi="Calibri"/>
    </w:rPr>
  </w:style>
  <w:style w:type="paragraph" w:styleId="afe">
    <w:name w:val="annotation text"/>
    <w:basedOn w:val="a0"/>
    <w:link w:val="afd"/>
    <w:semiHidden/>
    <w:unhideWhenUsed/>
    <w:rsid w:val="005B33DC"/>
    <w:pPr>
      <w:spacing w:after="0" w:line="240" w:lineRule="auto"/>
    </w:pPr>
    <w:rPr>
      <w:rFonts w:ascii="Calibri" w:hAnsi="Calibri"/>
    </w:rPr>
  </w:style>
  <w:style w:type="character" w:customStyle="1" w:styleId="aff">
    <w:name w:val="Текст концевой сноски Знак"/>
    <w:basedOn w:val="a1"/>
    <w:link w:val="aff0"/>
    <w:semiHidden/>
    <w:locked/>
    <w:rsid w:val="005B33DC"/>
  </w:style>
  <w:style w:type="paragraph" w:styleId="aff0">
    <w:name w:val="endnote text"/>
    <w:basedOn w:val="a0"/>
    <w:link w:val="aff"/>
    <w:semiHidden/>
    <w:unhideWhenUsed/>
    <w:rsid w:val="005B33DC"/>
    <w:pPr>
      <w:spacing w:after="0" w:line="240" w:lineRule="auto"/>
    </w:pPr>
  </w:style>
  <w:style w:type="paragraph" w:styleId="aff1">
    <w:name w:val="Subtitle"/>
    <w:basedOn w:val="a0"/>
    <w:next w:val="a0"/>
    <w:link w:val="aff2"/>
    <w:qFormat/>
    <w:rsid w:val="005B33DC"/>
    <w:pPr>
      <w:numPr>
        <w:ilvl w:val="1"/>
      </w:numPr>
      <w:spacing w:after="0" w:line="240" w:lineRule="auto"/>
    </w:pPr>
    <w:rPr>
      <w:rFonts w:asciiTheme="majorHAnsi" w:eastAsiaTheme="majorEastAsia" w:hAnsiTheme="majorHAnsi" w:cstheme="majorBidi"/>
      <w:i/>
      <w:iCs/>
      <w:color w:val="4F81BD" w:themeColor="accent1"/>
      <w:spacing w:val="15"/>
      <w:sz w:val="24"/>
      <w:szCs w:val="24"/>
      <w:lang w:eastAsia="ru-RU"/>
    </w:rPr>
  </w:style>
  <w:style w:type="character" w:customStyle="1" w:styleId="aff2">
    <w:name w:val="Подзаголовок Знак"/>
    <w:basedOn w:val="a1"/>
    <w:link w:val="aff1"/>
    <w:rsid w:val="005B33DC"/>
    <w:rPr>
      <w:rFonts w:asciiTheme="majorHAnsi" w:eastAsiaTheme="majorEastAsia" w:hAnsiTheme="majorHAnsi" w:cstheme="majorBidi"/>
      <w:i/>
      <w:iCs/>
      <w:color w:val="4F81BD" w:themeColor="accent1"/>
      <w:spacing w:val="15"/>
      <w:sz w:val="24"/>
      <w:szCs w:val="24"/>
      <w:lang w:eastAsia="ru-RU"/>
    </w:rPr>
  </w:style>
  <w:style w:type="character" w:customStyle="1" w:styleId="aff3">
    <w:name w:val="Заголовок Знак"/>
    <w:basedOn w:val="a1"/>
    <w:link w:val="aff4"/>
    <w:locked/>
    <w:rsid w:val="005B33DC"/>
    <w:rPr>
      <w:b/>
      <w:i/>
      <w:sz w:val="28"/>
      <w:u w:val="single"/>
      <w:lang w:eastAsia="ar-SA"/>
    </w:rPr>
  </w:style>
  <w:style w:type="paragraph" w:styleId="aff4">
    <w:name w:val="Title"/>
    <w:basedOn w:val="a0"/>
    <w:next w:val="a0"/>
    <w:link w:val="aff3"/>
    <w:qFormat/>
    <w:rsid w:val="005B33DC"/>
    <w:pPr>
      <w:pBdr>
        <w:bottom w:val="single" w:sz="8" w:space="4" w:color="4F81BD" w:themeColor="accent1"/>
      </w:pBdr>
      <w:spacing w:after="300" w:line="240" w:lineRule="auto"/>
      <w:contextualSpacing/>
    </w:pPr>
    <w:rPr>
      <w:b/>
      <w:i/>
      <w:sz w:val="28"/>
      <w:u w:val="single"/>
      <w:lang w:eastAsia="ar-SA"/>
    </w:rPr>
  </w:style>
  <w:style w:type="character" w:customStyle="1" w:styleId="aff5">
    <w:name w:val="Красная строка Знак"/>
    <w:basedOn w:val="af4"/>
    <w:link w:val="aff6"/>
    <w:semiHidden/>
    <w:locked/>
    <w:rsid w:val="005B33DC"/>
    <w:rPr>
      <w:rFonts w:ascii="Baltica Chv" w:eastAsia="Times New Roman" w:hAnsi="Baltica Chv" w:cs="Times New Roman"/>
      <w:sz w:val="18"/>
      <w:szCs w:val="20"/>
      <w:lang w:eastAsia="ru-RU"/>
    </w:rPr>
  </w:style>
  <w:style w:type="paragraph" w:styleId="aff6">
    <w:name w:val="Body Text First Indent"/>
    <w:basedOn w:val="af3"/>
    <w:link w:val="aff5"/>
    <w:semiHidden/>
    <w:unhideWhenUsed/>
    <w:rsid w:val="005B33DC"/>
    <w:pPr>
      <w:tabs>
        <w:tab w:val="clear" w:pos="900"/>
      </w:tabs>
      <w:ind w:firstLine="360"/>
      <w:jc w:val="left"/>
    </w:pPr>
    <w:rPr>
      <w:rFonts w:ascii="Baltica Chv" w:hAnsi="Baltica Chv"/>
      <w:sz w:val="18"/>
      <w:szCs w:val="20"/>
    </w:rPr>
  </w:style>
  <w:style w:type="character" w:customStyle="1" w:styleId="33">
    <w:name w:val="Основной текст 3 Знак"/>
    <w:basedOn w:val="a1"/>
    <w:link w:val="34"/>
    <w:semiHidden/>
    <w:locked/>
    <w:rsid w:val="005B33DC"/>
    <w:rPr>
      <w:szCs w:val="24"/>
    </w:rPr>
  </w:style>
  <w:style w:type="paragraph" w:styleId="34">
    <w:name w:val="Body Text 3"/>
    <w:basedOn w:val="a0"/>
    <w:link w:val="33"/>
    <w:semiHidden/>
    <w:unhideWhenUsed/>
    <w:rsid w:val="005B33DC"/>
    <w:pPr>
      <w:spacing w:after="120" w:line="240" w:lineRule="auto"/>
    </w:pPr>
    <w:rPr>
      <w:szCs w:val="24"/>
    </w:rPr>
  </w:style>
  <w:style w:type="character" w:customStyle="1" w:styleId="35">
    <w:name w:val="Основной текст с отступом 3 Знак"/>
    <w:basedOn w:val="a1"/>
    <w:link w:val="36"/>
    <w:locked/>
    <w:rsid w:val="005B33DC"/>
    <w:rPr>
      <w:sz w:val="24"/>
    </w:rPr>
  </w:style>
  <w:style w:type="paragraph" w:styleId="36">
    <w:name w:val="Body Text Indent 3"/>
    <w:basedOn w:val="a0"/>
    <w:link w:val="35"/>
    <w:unhideWhenUsed/>
    <w:rsid w:val="005B33DC"/>
    <w:pPr>
      <w:spacing w:after="120" w:line="240" w:lineRule="auto"/>
      <w:ind w:left="283"/>
    </w:pPr>
    <w:rPr>
      <w:sz w:val="24"/>
    </w:rPr>
  </w:style>
  <w:style w:type="paragraph" w:customStyle="1" w:styleId="textindent">
    <w:name w:val="textinden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7">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15"/>
    <w:uiPriority w:val="1"/>
    <w:qFormat/>
    <w:locked/>
    <w:rsid w:val="005B33DC"/>
    <w:rPr>
      <w:rFonts w:ascii="Calibri" w:eastAsia="Calibri" w:hAnsi="Calibri"/>
    </w:rPr>
  </w:style>
  <w:style w:type="paragraph" w:customStyle="1" w:styleId="15">
    <w:name w:val="Абзац списка1"/>
    <w:aliases w:val="мой"/>
    <w:link w:val="aff7"/>
    <w:qFormat/>
    <w:rsid w:val="005B33DC"/>
    <w:pPr>
      <w:spacing w:after="160" w:line="254" w:lineRule="auto"/>
      <w:ind w:left="720"/>
      <w:contextualSpacing/>
    </w:pPr>
    <w:rPr>
      <w:rFonts w:ascii="Calibri" w:eastAsia="Calibri" w:hAnsi="Calibri"/>
    </w:rPr>
  </w:style>
  <w:style w:type="paragraph" w:customStyle="1" w:styleId="211">
    <w:name w:val="Основной текст с отступом 21"/>
    <w:qFormat/>
    <w:rsid w:val="005B33DC"/>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6">
    <w:name w:val="Без интервала1"/>
    <w:qFormat/>
    <w:rsid w:val="005B33DC"/>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17">
    <w:name w:val="Обычный1"/>
    <w:uiPriority w:val="99"/>
    <w:qFormat/>
    <w:rsid w:val="005B33DC"/>
    <w:pPr>
      <w:spacing w:after="0" w:line="240" w:lineRule="auto"/>
      <w:ind w:left="-284"/>
      <w:jc w:val="both"/>
    </w:pPr>
    <w:rPr>
      <w:rFonts w:ascii="Times New Roman" w:eastAsia="Times New Roman" w:hAnsi="Times New Roman" w:cs="Times New Roman"/>
      <w:sz w:val="24"/>
      <w:szCs w:val="20"/>
      <w:lang w:eastAsia="ru-RU"/>
    </w:rPr>
  </w:style>
  <w:style w:type="paragraph" w:customStyle="1" w:styleId="headertext">
    <w:name w:val="headertext"/>
    <w:uiPriority w:val="99"/>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qFormat/>
    <w:rsid w:val="005B33DC"/>
    <w:pPr>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2">
    <w:name w:val="Основной текст 31"/>
    <w:qFormat/>
    <w:rsid w:val="005B33D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paragraph" w:customStyle="1" w:styleId="TableContents">
    <w:name w:val="Table Contents"/>
    <w:basedOn w:val="Standard"/>
    <w:qFormat/>
    <w:rsid w:val="005B33DC"/>
    <w:pPr>
      <w:widowControl/>
      <w:suppressLineNumbers/>
    </w:pPr>
    <w:rPr>
      <w:rFonts w:eastAsia="Times New Roman" w:cs="Times New Roman"/>
      <w:sz w:val="20"/>
      <w:szCs w:val="20"/>
      <w:lang w:eastAsia="ar-SA" w:bidi="ar-SA"/>
    </w:rPr>
  </w:style>
  <w:style w:type="paragraph" w:customStyle="1" w:styleId="27">
    <w:name w:val="Абзац списка2"/>
    <w:qFormat/>
    <w:rsid w:val="005B33DC"/>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uiPriority w:val="1"/>
    <w:qFormat/>
    <w:rsid w:val="005B33DC"/>
    <w:pPr>
      <w:widowControl w:val="0"/>
      <w:autoSpaceDE w:val="0"/>
      <w:autoSpaceDN w:val="0"/>
      <w:spacing w:after="0" w:line="240" w:lineRule="auto"/>
    </w:pPr>
    <w:rPr>
      <w:rFonts w:ascii="Times New Roman" w:eastAsia="Calibri" w:hAnsi="Times New Roman" w:cs="Times New Roman"/>
      <w:lang w:val="en-US"/>
    </w:rPr>
  </w:style>
  <w:style w:type="paragraph" w:customStyle="1" w:styleId="aff8">
    <w:name w:val="Прижатый влево"/>
    <w:next w:val="a0"/>
    <w:uiPriority w:val="99"/>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9">
    <w:name w:val="Нормальный (таблица)"/>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a">
    <w:name w:val="Внимание"/>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b">
    <w:name w:val="Внимание: криминал!!"/>
    <w:basedOn w:val="affa"/>
    <w:next w:val="a0"/>
    <w:uiPriority w:val="99"/>
    <w:qFormat/>
    <w:rsid w:val="005B33DC"/>
    <w:pPr>
      <w:shd w:val="clear" w:color="auto" w:fill="auto"/>
      <w:spacing w:before="0" w:after="0"/>
      <w:ind w:left="0" w:right="0" w:firstLine="0"/>
    </w:pPr>
  </w:style>
  <w:style w:type="paragraph" w:customStyle="1" w:styleId="affc">
    <w:name w:val="Внимание: недобросовестность!"/>
    <w:basedOn w:val="affa"/>
    <w:next w:val="a0"/>
    <w:uiPriority w:val="99"/>
    <w:qFormat/>
    <w:rsid w:val="005B33DC"/>
    <w:pPr>
      <w:shd w:val="clear" w:color="auto" w:fill="auto"/>
      <w:spacing w:before="0" w:after="0"/>
      <w:ind w:left="0" w:right="0" w:firstLine="0"/>
    </w:pPr>
  </w:style>
  <w:style w:type="paragraph" w:customStyle="1" w:styleId="affd">
    <w:name w:val="Основное меню (преемственное)"/>
    <w:next w:val="a0"/>
    <w:qFormat/>
    <w:rsid w:val="005B33D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8">
    <w:name w:val="Заголовок1"/>
    <w:basedOn w:val="affd"/>
    <w:next w:val="a0"/>
    <w:qFormat/>
    <w:rsid w:val="005B33DC"/>
    <w:pPr>
      <w:shd w:val="clear" w:color="auto" w:fill="F0F0F0"/>
    </w:pPr>
    <w:rPr>
      <w:rFonts w:ascii="Arial" w:hAnsi="Arial" w:cs="Arial"/>
      <w:b/>
      <w:bCs/>
      <w:color w:val="0058A9"/>
    </w:rPr>
  </w:style>
  <w:style w:type="paragraph" w:customStyle="1" w:styleId="affe">
    <w:name w:val="Заголовок группы контролов"/>
    <w:next w:val="a0"/>
    <w:qFormat/>
    <w:rsid w:val="005B33D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
    <w:name w:val="Заголовок для информации об изменениях"/>
    <w:basedOn w:val="1"/>
    <w:next w:val="a0"/>
    <w:qFormat/>
    <w:rsid w:val="005B33DC"/>
    <w:pPr>
      <w:shd w:val="clear" w:color="auto" w:fill="FFFFFF"/>
      <w:spacing w:before="0" w:after="0"/>
      <w:jc w:val="both"/>
      <w:outlineLvl w:val="9"/>
    </w:pPr>
    <w:rPr>
      <w:rFonts w:cs="Times New Roman"/>
      <w:bCs w:val="0"/>
      <w:color w:val="auto"/>
    </w:rPr>
  </w:style>
  <w:style w:type="paragraph" w:customStyle="1" w:styleId="afff0">
    <w:name w:val="Заголовок приложения"/>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1">
    <w:name w:val="Заголовок распахивающейся части диалога"/>
    <w:next w:val="a0"/>
    <w:qFormat/>
    <w:rsid w:val="005B33D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2">
    <w:name w:val="Заголовок статьи"/>
    <w:next w:val="a0"/>
    <w:uiPriority w:val="99"/>
    <w:qFormat/>
    <w:rsid w:val="005B33D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3">
    <w:name w:val="Заголовок ЭР (левое окно)"/>
    <w:next w:val="a0"/>
    <w:uiPriority w:val="99"/>
    <w:qFormat/>
    <w:rsid w:val="005B33D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4">
    <w:name w:val="Заголовок ЭР (правое окно)"/>
    <w:basedOn w:val="afff3"/>
    <w:next w:val="a0"/>
    <w:uiPriority w:val="99"/>
    <w:qFormat/>
    <w:rsid w:val="005B33DC"/>
    <w:pPr>
      <w:spacing w:before="0" w:after="0"/>
      <w:jc w:val="left"/>
    </w:pPr>
    <w:rPr>
      <w:b w:val="0"/>
      <w:bCs w:val="0"/>
      <w:color w:val="auto"/>
      <w:sz w:val="24"/>
      <w:szCs w:val="24"/>
    </w:rPr>
  </w:style>
  <w:style w:type="paragraph" w:customStyle="1" w:styleId="afff5">
    <w:name w:val="Интерактивный заголовок"/>
    <w:basedOn w:val="18"/>
    <w:next w:val="a0"/>
    <w:qFormat/>
    <w:rsid w:val="005B33DC"/>
    <w:pPr>
      <w:shd w:val="clear" w:color="auto" w:fill="auto"/>
    </w:pPr>
    <w:rPr>
      <w:b w:val="0"/>
      <w:bCs w:val="0"/>
      <w:color w:val="auto"/>
      <w:u w:val="single"/>
    </w:rPr>
  </w:style>
  <w:style w:type="paragraph" w:customStyle="1" w:styleId="afff6">
    <w:name w:val="Текст информации об изменениях"/>
    <w:next w:val="a0"/>
    <w:qFormat/>
    <w:rsid w:val="005B33D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7">
    <w:name w:val="Информация об изменениях"/>
    <w:basedOn w:val="afff6"/>
    <w:next w:val="a0"/>
    <w:uiPriority w:val="99"/>
    <w:qFormat/>
    <w:rsid w:val="005B33DC"/>
    <w:pPr>
      <w:shd w:val="clear" w:color="auto" w:fill="EAEFED"/>
      <w:spacing w:before="180"/>
      <w:ind w:left="360" w:right="360"/>
    </w:pPr>
    <w:rPr>
      <w:color w:val="auto"/>
      <w:sz w:val="24"/>
      <w:szCs w:val="24"/>
    </w:rPr>
  </w:style>
  <w:style w:type="paragraph" w:customStyle="1" w:styleId="afff8">
    <w:name w:val="Текст (справка)"/>
    <w:next w:val="a0"/>
    <w:qFormat/>
    <w:rsid w:val="005B33D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9">
    <w:name w:val="Комментарий"/>
    <w:basedOn w:val="afff8"/>
    <w:next w:val="a0"/>
    <w:uiPriority w:val="99"/>
    <w:qFormat/>
    <w:rsid w:val="005B33DC"/>
    <w:pPr>
      <w:shd w:val="clear" w:color="auto" w:fill="F0F0F0"/>
      <w:spacing w:before="75"/>
      <w:ind w:left="0" w:right="0"/>
      <w:jc w:val="both"/>
    </w:pPr>
    <w:rPr>
      <w:color w:val="353842"/>
    </w:rPr>
  </w:style>
  <w:style w:type="paragraph" w:customStyle="1" w:styleId="afffa">
    <w:name w:val="Информация об изменениях документа"/>
    <w:basedOn w:val="afff9"/>
    <w:next w:val="a0"/>
    <w:qFormat/>
    <w:rsid w:val="005B33DC"/>
    <w:pPr>
      <w:spacing w:before="0"/>
    </w:pPr>
    <w:rPr>
      <w:i/>
      <w:iCs/>
    </w:rPr>
  </w:style>
  <w:style w:type="paragraph" w:customStyle="1" w:styleId="afffb">
    <w:name w:val="Текст (лев. подпись)"/>
    <w:next w:val="a0"/>
    <w:qFormat/>
    <w:rsid w:val="005B33D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c">
    <w:name w:val="Колонтитул (левый)"/>
    <w:basedOn w:val="afffb"/>
    <w:next w:val="a0"/>
    <w:uiPriority w:val="99"/>
    <w:qFormat/>
    <w:rsid w:val="005B33DC"/>
    <w:pPr>
      <w:jc w:val="both"/>
    </w:pPr>
    <w:rPr>
      <w:sz w:val="16"/>
      <w:szCs w:val="16"/>
    </w:rPr>
  </w:style>
  <w:style w:type="paragraph" w:customStyle="1" w:styleId="afffd">
    <w:name w:val="Текст (прав. подпись)"/>
    <w:next w:val="a0"/>
    <w:qFormat/>
    <w:rsid w:val="005B33D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e">
    <w:name w:val="Колонтитул (правый)"/>
    <w:basedOn w:val="afffd"/>
    <w:next w:val="a0"/>
    <w:uiPriority w:val="99"/>
    <w:qFormat/>
    <w:rsid w:val="005B33DC"/>
    <w:pPr>
      <w:jc w:val="both"/>
    </w:pPr>
    <w:rPr>
      <w:sz w:val="16"/>
      <w:szCs w:val="16"/>
    </w:rPr>
  </w:style>
  <w:style w:type="paragraph" w:customStyle="1" w:styleId="affff">
    <w:name w:val="Комментарий пользователя"/>
    <w:basedOn w:val="afff9"/>
    <w:next w:val="a0"/>
    <w:uiPriority w:val="99"/>
    <w:qFormat/>
    <w:rsid w:val="005B33DC"/>
    <w:pPr>
      <w:shd w:val="clear" w:color="auto" w:fill="FFDFE0"/>
      <w:spacing w:before="0"/>
      <w:jc w:val="left"/>
    </w:pPr>
  </w:style>
  <w:style w:type="paragraph" w:customStyle="1" w:styleId="affff0">
    <w:name w:val="Куда обратиться?"/>
    <w:basedOn w:val="affa"/>
    <w:next w:val="a0"/>
    <w:uiPriority w:val="99"/>
    <w:qFormat/>
    <w:rsid w:val="005B33DC"/>
    <w:pPr>
      <w:shd w:val="clear" w:color="auto" w:fill="auto"/>
      <w:spacing w:before="0" w:after="0"/>
      <w:ind w:left="0" w:right="0" w:firstLine="0"/>
    </w:pPr>
  </w:style>
  <w:style w:type="paragraph" w:customStyle="1" w:styleId="affff1">
    <w:name w:val="Моноширинный"/>
    <w:next w:val="a0"/>
    <w:uiPriority w:val="99"/>
    <w:qFormat/>
    <w:rsid w:val="005B33D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2">
    <w:name w:val="Необходимые документы"/>
    <w:basedOn w:val="affa"/>
    <w:next w:val="a0"/>
    <w:uiPriority w:val="99"/>
    <w:qFormat/>
    <w:rsid w:val="005B33DC"/>
    <w:pPr>
      <w:shd w:val="clear" w:color="auto" w:fill="auto"/>
      <w:spacing w:before="0" w:after="0"/>
      <w:ind w:left="0" w:right="0" w:firstLine="118"/>
    </w:pPr>
  </w:style>
  <w:style w:type="paragraph" w:customStyle="1" w:styleId="affff3">
    <w:name w:val="Объект"/>
    <w:next w:val="a0"/>
    <w:uiPriority w:val="99"/>
    <w:qFormat/>
    <w:rsid w:val="005B33DC"/>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4">
    <w:name w:val="Оглавление"/>
    <w:basedOn w:val="afa"/>
    <w:next w:val="a0"/>
    <w:uiPriority w:val="99"/>
    <w:qFormat/>
    <w:rsid w:val="005B33DC"/>
    <w:pPr>
      <w:ind w:left="140"/>
    </w:pPr>
    <w:rPr>
      <w:rFonts w:ascii="Arial" w:hAnsi="Arial" w:cs="Arial"/>
      <w:sz w:val="24"/>
      <w:szCs w:val="24"/>
    </w:rPr>
  </w:style>
  <w:style w:type="paragraph" w:customStyle="1" w:styleId="affff5">
    <w:name w:val="Переменная часть"/>
    <w:basedOn w:val="affd"/>
    <w:next w:val="a0"/>
    <w:qFormat/>
    <w:rsid w:val="005B33DC"/>
    <w:rPr>
      <w:rFonts w:ascii="Arial" w:hAnsi="Arial" w:cs="Arial"/>
      <w:sz w:val="20"/>
      <w:szCs w:val="20"/>
    </w:rPr>
  </w:style>
  <w:style w:type="paragraph" w:customStyle="1" w:styleId="affff6">
    <w:name w:val="Подвал для информации об изменениях"/>
    <w:basedOn w:val="1"/>
    <w:next w:val="a0"/>
    <w:qFormat/>
    <w:rsid w:val="005B33DC"/>
    <w:pPr>
      <w:spacing w:before="0" w:after="0"/>
      <w:jc w:val="both"/>
      <w:outlineLvl w:val="9"/>
    </w:pPr>
    <w:rPr>
      <w:rFonts w:cs="Times New Roman"/>
      <w:bCs w:val="0"/>
      <w:color w:val="auto"/>
    </w:rPr>
  </w:style>
  <w:style w:type="paragraph" w:customStyle="1" w:styleId="affff7">
    <w:name w:val="Подзаголовок для информации об изменениях"/>
    <w:basedOn w:val="afff6"/>
    <w:next w:val="a0"/>
    <w:uiPriority w:val="99"/>
    <w:qFormat/>
    <w:rsid w:val="005B33DC"/>
    <w:rPr>
      <w:b/>
      <w:bCs/>
      <w:sz w:val="24"/>
      <w:szCs w:val="24"/>
    </w:rPr>
  </w:style>
  <w:style w:type="paragraph" w:customStyle="1" w:styleId="affff8">
    <w:name w:val="Подчёркнуный текст"/>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9">
    <w:name w:val="Постоянная часть"/>
    <w:basedOn w:val="affd"/>
    <w:next w:val="a0"/>
    <w:qFormat/>
    <w:rsid w:val="005B33DC"/>
    <w:rPr>
      <w:rFonts w:ascii="Arial" w:hAnsi="Arial" w:cs="Arial"/>
      <w:sz w:val="22"/>
      <w:szCs w:val="22"/>
    </w:rPr>
  </w:style>
  <w:style w:type="paragraph" w:customStyle="1" w:styleId="affffa">
    <w:name w:val="Пример."/>
    <w:basedOn w:val="affa"/>
    <w:next w:val="a0"/>
    <w:uiPriority w:val="99"/>
    <w:qFormat/>
    <w:rsid w:val="005B33DC"/>
    <w:pPr>
      <w:shd w:val="clear" w:color="auto" w:fill="auto"/>
      <w:spacing w:before="0" w:after="0"/>
      <w:ind w:left="0" w:right="0" w:firstLine="0"/>
    </w:pPr>
  </w:style>
  <w:style w:type="paragraph" w:customStyle="1" w:styleId="affffb">
    <w:name w:val="Примечание."/>
    <w:basedOn w:val="affa"/>
    <w:next w:val="a0"/>
    <w:uiPriority w:val="99"/>
    <w:qFormat/>
    <w:rsid w:val="005B33DC"/>
    <w:pPr>
      <w:shd w:val="clear" w:color="auto" w:fill="auto"/>
      <w:spacing w:before="0" w:after="0"/>
      <w:ind w:left="0" w:right="0" w:firstLine="0"/>
    </w:pPr>
  </w:style>
  <w:style w:type="paragraph" w:customStyle="1" w:styleId="affffc">
    <w:name w:val="Словарная статья"/>
    <w:next w:val="a0"/>
    <w:uiPriority w:val="99"/>
    <w:qFormat/>
    <w:rsid w:val="005B33D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d">
    <w:name w:val="Ссылка на официальную публикацию"/>
    <w:next w:val="a0"/>
    <w:qFormat/>
    <w:rsid w:val="005B33D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e">
    <w:name w:val="Текст в таблице"/>
    <w:basedOn w:val="aff9"/>
    <w:next w:val="a0"/>
    <w:uiPriority w:val="99"/>
    <w:qFormat/>
    <w:rsid w:val="005B33DC"/>
    <w:pPr>
      <w:ind w:firstLine="500"/>
    </w:pPr>
  </w:style>
  <w:style w:type="paragraph" w:customStyle="1" w:styleId="afffff">
    <w:name w:val="Текст ЭР (см. также)"/>
    <w:next w:val="a0"/>
    <w:uiPriority w:val="99"/>
    <w:qFormat/>
    <w:rsid w:val="005B33D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0">
    <w:name w:val="Технический комментарий"/>
    <w:next w:val="a0"/>
    <w:uiPriority w:val="99"/>
    <w:qFormat/>
    <w:rsid w:val="005B33D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1">
    <w:name w:val="Формула"/>
    <w:next w:val="a0"/>
    <w:uiPriority w:val="99"/>
    <w:qFormat/>
    <w:rsid w:val="005B33D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2">
    <w:name w:val="Центрированный (таблица)"/>
    <w:basedOn w:val="aff9"/>
    <w:next w:val="a0"/>
    <w:uiPriority w:val="99"/>
    <w:qFormat/>
    <w:rsid w:val="005B33DC"/>
    <w:pPr>
      <w:jc w:val="center"/>
    </w:pPr>
  </w:style>
  <w:style w:type="paragraph" w:customStyle="1" w:styleId="-">
    <w:name w:val="ЭР-содержание (правое окно)"/>
    <w:next w:val="a0"/>
    <w:uiPriority w:val="99"/>
    <w:qFormat/>
    <w:rsid w:val="005B33D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qFormat/>
    <w:rsid w:val="005B33DC"/>
    <w:pPr>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qFormat/>
    <w:rsid w:val="005B33D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qFormat/>
    <w:rsid w:val="005B33D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qFormat/>
    <w:rsid w:val="005B33DC"/>
    <w:pPr>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qFormat/>
    <w:rsid w:val="005B33D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qFormat/>
    <w:rsid w:val="005B33D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qFormat/>
    <w:rsid w:val="005B33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qFormat/>
    <w:rsid w:val="005B33D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qFormat/>
    <w:rsid w:val="005B33D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qFormat/>
    <w:rsid w:val="005B33DC"/>
    <w:pPr>
      <w:pBdr>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qFormat/>
    <w:rsid w:val="005B33DC"/>
    <w:pPr>
      <w:pBdr>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qFormat/>
    <w:rsid w:val="005B33DC"/>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qFormat/>
    <w:rsid w:val="005B33D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qFormat/>
    <w:rsid w:val="005B33DC"/>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qFormat/>
    <w:rsid w:val="005B33D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qFormat/>
    <w:rsid w:val="005B33D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qFormat/>
    <w:rsid w:val="005B33D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qFormat/>
    <w:rsid w:val="005B33D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qFormat/>
    <w:rsid w:val="005B33D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qFormat/>
    <w:rsid w:val="005B33DC"/>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qFormat/>
    <w:rsid w:val="005B33D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Web">
    <w:name w:val="Обычный (Web)"/>
    <w:qFormat/>
    <w:rsid w:val="005B33DC"/>
    <w:pPr>
      <w:spacing w:before="100" w:after="100" w:line="240" w:lineRule="auto"/>
    </w:pPr>
    <w:rPr>
      <w:rFonts w:ascii="Times New Roman" w:eastAsia="Times New Roman" w:hAnsi="Times New Roman" w:cs="Times New Roman"/>
      <w:sz w:val="24"/>
      <w:szCs w:val="20"/>
      <w:lang w:eastAsia="ru-RU"/>
    </w:rPr>
  </w:style>
  <w:style w:type="paragraph" w:customStyle="1" w:styleId="xl110">
    <w:name w:val="xl110"/>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qFormat/>
    <w:rsid w:val="005B33DC"/>
    <w:pPr>
      <w:pBdr>
        <w:left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qFormat/>
    <w:rsid w:val="005B33DC"/>
    <w:pPr>
      <w:pBdr>
        <w:left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qFormat/>
    <w:rsid w:val="005B33DC"/>
    <w:pPr>
      <w:pBdr>
        <w:left w:val="single" w:sz="4" w:space="0" w:color="auto"/>
        <w:right w:val="single" w:sz="4" w:space="0" w:color="auto"/>
      </w:pBdr>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qFormat/>
    <w:rsid w:val="005B33DC"/>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qFormat/>
    <w:rsid w:val="005B33DC"/>
    <w:pPr>
      <w:pBdr>
        <w:top w:val="single" w:sz="4" w:space="0" w:color="auto"/>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qFormat/>
    <w:rsid w:val="005B33DC"/>
    <w:pPr>
      <w:pBdr>
        <w:left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qFormat/>
    <w:rsid w:val="005B33DC"/>
    <w:pPr>
      <w:pBdr>
        <w:left w:val="single" w:sz="4" w:space="0" w:color="auto"/>
        <w:bottom w:val="single" w:sz="4" w:space="0" w:color="auto"/>
        <w:right w:val="single" w:sz="4" w:space="0" w:color="auto"/>
      </w:pBdr>
      <w:shd w:val="clear" w:color="auto" w:fill="EBF1DE"/>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qFormat/>
    <w:rsid w:val="005B33D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qFormat/>
    <w:rsid w:val="005B33DC"/>
    <w:pPr>
      <w:pBdr>
        <w:left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qFormat/>
    <w:rsid w:val="005B33D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qFormat/>
    <w:rsid w:val="005B33DC"/>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qFormat/>
    <w:rsid w:val="005B33DC"/>
    <w:pPr>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qFormat/>
    <w:rsid w:val="005B33D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3">
    <w:name w:val="Интерфейс"/>
    <w:next w:val="a0"/>
    <w:uiPriority w:val="99"/>
    <w:qFormat/>
    <w:rsid w:val="005B33DC"/>
    <w:pPr>
      <w:autoSpaceDE w:val="0"/>
      <w:autoSpaceDN w:val="0"/>
      <w:adjustRightInd w:val="0"/>
      <w:spacing w:after="0" w:line="240" w:lineRule="auto"/>
      <w:ind w:firstLine="720"/>
      <w:jc w:val="both"/>
    </w:pPr>
    <w:rPr>
      <w:rFonts w:ascii="Arial" w:eastAsia="Calibri" w:hAnsi="Arial" w:cs="Arial"/>
      <w:color w:val="000000"/>
      <w:sz w:val="20"/>
      <w:szCs w:val="20"/>
    </w:rPr>
  </w:style>
  <w:style w:type="paragraph" w:customStyle="1" w:styleId="afffff4">
    <w:name w:val="Нормальный (справка)"/>
    <w:next w:val="a0"/>
    <w:uiPriority w:val="99"/>
    <w:qFormat/>
    <w:rsid w:val="005B33DC"/>
    <w:pPr>
      <w:autoSpaceDE w:val="0"/>
      <w:autoSpaceDN w:val="0"/>
      <w:adjustRightInd w:val="0"/>
      <w:spacing w:after="0" w:line="240" w:lineRule="auto"/>
      <w:ind w:left="170" w:right="170"/>
    </w:pPr>
    <w:rPr>
      <w:rFonts w:ascii="Arial" w:eastAsia="Calibri" w:hAnsi="Arial" w:cs="Arial"/>
      <w:sz w:val="26"/>
      <w:szCs w:val="26"/>
    </w:rPr>
  </w:style>
  <w:style w:type="paragraph" w:customStyle="1" w:styleId="afffff5">
    <w:name w:val="Информация о версии"/>
    <w:next w:val="a0"/>
    <w:uiPriority w:val="99"/>
    <w:qFormat/>
    <w:rsid w:val="005B33DC"/>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afffff6">
    <w:name w:val="Нормальный (лев. подпись)"/>
    <w:next w:val="a0"/>
    <w:uiPriority w:val="99"/>
    <w:qFormat/>
    <w:rsid w:val="005B33DC"/>
    <w:pPr>
      <w:autoSpaceDE w:val="0"/>
      <w:autoSpaceDN w:val="0"/>
      <w:adjustRightInd w:val="0"/>
      <w:spacing w:after="0" w:line="240" w:lineRule="auto"/>
    </w:pPr>
    <w:rPr>
      <w:rFonts w:ascii="Arial" w:eastAsia="Calibri" w:hAnsi="Arial" w:cs="Arial"/>
      <w:sz w:val="26"/>
      <w:szCs w:val="26"/>
    </w:rPr>
  </w:style>
  <w:style w:type="paragraph" w:customStyle="1" w:styleId="afffff7">
    <w:name w:val="Нормальный (прав. подпись)"/>
    <w:next w:val="a0"/>
    <w:uiPriority w:val="99"/>
    <w:qFormat/>
    <w:rsid w:val="005B33DC"/>
    <w:pPr>
      <w:autoSpaceDE w:val="0"/>
      <w:autoSpaceDN w:val="0"/>
      <w:adjustRightInd w:val="0"/>
      <w:spacing w:after="0" w:line="240" w:lineRule="auto"/>
      <w:jc w:val="right"/>
    </w:pPr>
    <w:rPr>
      <w:rFonts w:ascii="Arial" w:eastAsia="Calibri" w:hAnsi="Arial" w:cs="Arial"/>
      <w:sz w:val="26"/>
      <w:szCs w:val="26"/>
    </w:rPr>
  </w:style>
  <w:style w:type="paragraph" w:customStyle="1" w:styleId="OEM">
    <w:name w:val="Нормальный (OEM)"/>
    <w:next w:val="a0"/>
    <w:uiPriority w:val="99"/>
    <w:qFormat/>
    <w:rsid w:val="005B33DC"/>
    <w:pPr>
      <w:autoSpaceDE w:val="0"/>
      <w:autoSpaceDN w:val="0"/>
      <w:adjustRightInd w:val="0"/>
      <w:spacing w:after="0" w:line="240" w:lineRule="auto"/>
    </w:pPr>
    <w:rPr>
      <w:rFonts w:ascii="Courier New" w:eastAsia="Calibri" w:hAnsi="Courier New" w:cs="Courier New"/>
      <w:sz w:val="26"/>
      <w:szCs w:val="26"/>
    </w:rPr>
  </w:style>
  <w:style w:type="paragraph" w:customStyle="1" w:styleId="afffff8">
    <w:name w:val="Нормальный (аннотация)"/>
    <w:next w:val="a0"/>
    <w:uiPriority w:val="99"/>
    <w:qFormat/>
    <w:rsid w:val="005B33DC"/>
    <w:pP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afffff9">
    <w:name w:val="Подчёркнутый текст"/>
    <w:next w:val="a0"/>
    <w:uiPriority w:val="99"/>
    <w:qFormat/>
    <w:rsid w:val="005B33DC"/>
    <w:pPr>
      <w:pBdr>
        <w:bottom w:val="single" w:sz="4" w:space="0" w:color="auto"/>
      </w:pBdr>
      <w:autoSpaceDE w:val="0"/>
      <w:autoSpaceDN w:val="0"/>
      <w:adjustRightInd w:val="0"/>
      <w:spacing w:after="0" w:line="240" w:lineRule="auto"/>
      <w:ind w:firstLine="720"/>
      <w:jc w:val="both"/>
    </w:pPr>
    <w:rPr>
      <w:rFonts w:ascii="Arial" w:eastAsia="Calibri" w:hAnsi="Arial" w:cs="Arial"/>
      <w:sz w:val="26"/>
      <w:szCs w:val="26"/>
    </w:rPr>
  </w:style>
  <w:style w:type="paragraph" w:customStyle="1" w:styleId="19">
    <w:name w:val="Название1"/>
    <w:qFormat/>
    <w:rsid w:val="005B33DC"/>
    <w:pPr>
      <w:suppressLineNumbers/>
      <w:spacing w:before="120" w:after="120" w:line="240" w:lineRule="auto"/>
    </w:pPr>
    <w:rPr>
      <w:rFonts w:ascii="Lucida Sans" w:eastAsia="Times New Roman" w:hAnsi="Lucida Sans" w:cs="Times New Roman"/>
      <w:i/>
      <w:iCs/>
      <w:sz w:val="24"/>
      <w:szCs w:val="24"/>
      <w:lang w:eastAsia="ar-SA"/>
    </w:rPr>
  </w:style>
  <w:style w:type="paragraph" w:customStyle="1" w:styleId="1a">
    <w:name w:val="Указатель1"/>
    <w:qFormat/>
    <w:rsid w:val="005B33DC"/>
    <w:pPr>
      <w:suppressLineNumbers/>
      <w:spacing w:after="0" w:line="240" w:lineRule="auto"/>
    </w:pPr>
    <w:rPr>
      <w:rFonts w:ascii="Lucida Sans" w:eastAsia="Times New Roman" w:hAnsi="Lucida Sans" w:cs="Times New Roman"/>
      <w:sz w:val="24"/>
      <w:szCs w:val="24"/>
      <w:lang w:eastAsia="ar-SA"/>
    </w:rPr>
  </w:style>
  <w:style w:type="paragraph" w:customStyle="1" w:styleId="1b">
    <w:name w:val="Основной текст с отступом1"/>
    <w:qFormat/>
    <w:rsid w:val="005B33DC"/>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qFormat/>
    <w:rsid w:val="005B33DC"/>
    <w:pPr>
      <w:suppressAutoHyphens/>
      <w:autoSpaceDE w:val="0"/>
      <w:spacing w:after="0" w:line="240" w:lineRule="auto"/>
    </w:pPr>
    <w:rPr>
      <w:rFonts w:ascii="Arial" w:eastAsia="Times New Roman" w:hAnsi="Arial" w:cs="Arial"/>
      <w:b/>
      <w:bCs/>
      <w:sz w:val="20"/>
      <w:szCs w:val="20"/>
      <w:lang w:eastAsia="ar-SA"/>
    </w:rPr>
  </w:style>
  <w:style w:type="paragraph" w:customStyle="1" w:styleId="1c">
    <w:name w:val="Текст выноски1"/>
    <w:qFormat/>
    <w:rsid w:val="005B33DC"/>
    <w:pPr>
      <w:spacing w:after="0" w:line="240" w:lineRule="auto"/>
    </w:pPr>
    <w:rPr>
      <w:rFonts w:ascii="Tahoma" w:eastAsia="Times New Roman" w:hAnsi="Tahoma" w:cs="Tahoma"/>
      <w:sz w:val="16"/>
      <w:szCs w:val="16"/>
      <w:lang w:eastAsia="ar-SA"/>
    </w:rPr>
  </w:style>
  <w:style w:type="paragraph" w:customStyle="1" w:styleId="ConsNonformat">
    <w:name w:val="ConsNonformat"/>
    <w:qFormat/>
    <w:rsid w:val="005B33D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a">
    <w:name w:val="Содержимое врезки"/>
    <w:basedOn w:val="af3"/>
    <w:qFormat/>
    <w:rsid w:val="005B33DC"/>
    <w:pPr>
      <w:tabs>
        <w:tab w:val="clear" w:pos="900"/>
      </w:tabs>
    </w:pPr>
    <w:rPr>
      <w:lang w:eastAsia="ar-SA"/>
    </w:rPr>
  </w:style>
  <w:style w:type="paragraph" w:customStyle="1" w:styleId="afffffb">
    <w:name w:val="Заголовок таблицы"/>
    <w:qFormat/>
    <w:rsid w:val="005B33DC"/>
    <w:pPr>
      <w:suppressLineNumber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d">
    <w:name w:val="Цитата1"/>
    <w:qFormat/>
    <w:rsid w:val="005B33DC"/>
    <w:pPr>
      <w:widowControl w:val="0"/>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afffffc">
    <w:name w:val="Содержимое таблицы"/>
    <w:qFormat/>
    <w:rsid w:val="005B33DC"/>
    <w:pPr>
      <w:suppressLineNumbers/>
      <w:spacing w:after="0" w:line="240" w:lineRule="auto"/>
    </w:pPr>
    <w:rPr>
      <w:rFonts w:ascii="Times New Roman" w:eastAsia="Times New Roman" w:hAnsi="Times New Roman" w:cs="Times New Roman"/>
      <w:sz w:val="24"/>
      <w:szCs w:val="24"/>
      <w:lang w:eastAsia="ar-SA"/>
    </w:rPr>
  </w:style>
  <w:style w:type="paragraph" w:customStyle="1" w:styleId="41">
    <w:name w:val="Стиль4"/>
    <w:autoRedefine/>
    <w:qFormat/>
    <w:rsid w:val="005B33DC"/>
    <w:pPr>
      <w:widowControl w:val="0"/>
      <w:spacing w:after="0" w:line="240" w:lineRule="auto"/>
      <w:jc w:val="both"/>
    </w:pPr>
    <w:rPr>
      <w:rFonts w:ascii="Times New Roman" w:eastAsia="Times New Roman" w:hAnsi="Times New Roman" w:cs="Times New Roman"/>
      <w:bCs/>
      <w:sz w:val="28"/>
      <w:szCs w:val="28"/>
      <w:lang w:eastAsia="ru-RU"/>
    </w:rPr>
  </w:style>
  <w:style w:type="paragraph" w:customStyle="1" w:styleId="1e">
    <w:name w:val="титул 1"/>
    <w:qFormat/>
    <w:rsid w:val="005B33DC"/>
    <w:pPr>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qFormat/>
    <w:rsid w:val="005B33DC"/>
    <w:pPr>
      <w:numPr>
        <w:ilvl w:val="1"/>
        <w:numId w:val="13"/>
      </w:numPr>
      <w:tabs>
        <w:tab w:val="left" w:pos="993"/>
      </w:tabs>
      <w:spacing w:after="0" w:line="360" w:lineRule="auto"/>
      <w:ind w:left="993"/>
      <w:jc w:val="both"/>
    </w:pPr>
    <w:rPr>
      <w:rFonts w:ascii="Times New Roman" w:eastAsia="Times New Roman" w:hAnsi="Times New Roman" w:cs="Times New Roman"/>
      <w:sz w:val="24"/>
      <w:szCs w:val="24"/>
    </w:rPr>
  </w:style>
  <w:style w:type="paragraph" w:customStyle="1" w:styleId="3">
    <w:name w:val="титул 3"/>
    <w:basedOn w:val="2"/>
    <w:qFormat/>
    <w:rsid w:val="005B33DC"/>
    <w:pPr>
      <w:numPr>
        <w:ilvl w:val="2"/>
      </w:numPr>
    </w:pPr>
    <w:rPr>
      <w:rFonts w:ascii="Calibri" w:hAnsi="Calibri"/>
      <w:sz w:val="20"/>
      <w:szCs w:val="20"/>
    </w:rPr>
  </w:style>
  <w:style w:type="paragraph" w:customStyle="1" w:styleId="ConsCell">
    <w:name w:val="ConsCell"/>
    <w:qFormat/>
    <w:rsid w:val="005B33D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1.1. табл Знак"/>
    <w:link w:val="11"/>
    <w:locked/>
    <w:rsid w:val="005B33DC"/>
    <w:rPr>
      <w:color w:val="000000"/>
      <w:sz w:val="18"/>
      <w:szCs w:val="18"/>
    </w:rPr>
  </w:style>
  <w:style w:type="paragraph" w:customStyle="1" w:styleId="11">
    <w:name w:val="1.1. табл"/>
    <w:basedOn w:val="15"/>
    <w:link w:val="111"/>
    <w:qFormat/>
    <w:rsid w:val="005B33DC"/>
    <w:pPr>
      <w:widowControl w:val="0"/>
      <w:numPr>
        <w:ilvl w:val="1"/>
        <w:numId w:val="15"/>
      </w:numPr>
      <w:tabs>
        <w:tab w:val="left" w:pos="426"/>
        <w:tab w:val="num" w:pos="1200"/>
      </w:tabs>
      <w:autoSpaceDE w:val="0"/>
      <w:autoSpaceDN w:val="0"/>
      <w:adjustRightInd w:val="0"/>
      <w:spacing w:after="0" w:line="240" w:lineRule="auto"/>
      <w:ind w:left="0" w:firstLine="0"/>
      <w:jc w:val="both"/>
    </w:pPr>
    <w:rPr>
      <w:rFonts w:asciiTheme="minorHAnsi" w:eastAsiaTheme="minorHAnsi" w:hAnsiTheme="minorHAnsi"/>
      <w:color w:val="000000"/>
      <w:sz w:val="18"/>
      <w:szCs w:val="18"/>
    </w:rPr>
  </w:style>
  <w:style w:type="paragraph" w:customStyle="1" w:styleId="xl126">
    <w:name w:val="xl126"/>
    <w:qFormat/>
    <w:rsid w:val="005B33DC"/>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qFormat/>
    <w:rsid w:val="005B33DC"/>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qFormat/>
    <w:rsid w:val="005B33DC"/>
    <w:pPr>
      <w:pBdr>
        <w:top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qFormat/>
    <w:rsid w:val="005B33DC"/>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qFormat/>
    <w:rsid w:val="005B33D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qFormat/>
    <w:rsid w:val="005B33DC"/>
    <w:pPr>
      <w:pBdr>
        <w:top w:val="single" w:sz="8" w:space="0" w:color="auto"/>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qFormat/>
    <w:rsid w:val="005B33DC"/>
    <w:pPr>
      <w:pBdr>
        <w:top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qFormat/>
    <w:rsid w:val="005B33DC"/>
    <w:pPr>
      <w:pBdr>
        <w:left w:val="single" w:sz="8" w:space="0" w:color="auto"/>
      </w:pBd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qFormat/>
    <w:rsid w:val="005B33DC"/>
    <w:pPr>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qFormat/>
    <w:rsid w:val="005B33D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qFormat/>
    <w:rsid w:val="005B33DC"/>
    <w:pPr>
      <w:pBdr>
        <w:top w:val="single" w:sz="8" w:space="0" w:color="auto"/>
        <w:lef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qFormat/>
    <w:rsid w:val="005B33DC"/>
    <w:pPr>
      <w:pBdr>
        <w:top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qFormat/>
    <w:rsid w:val="005B33DC"/>
    <w:pPr>
      <w:pBdr>
        <w:top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qFormat/>
    <w:rsid w:val="005B33D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qFormat/>
    <w:rsid w:val="005B33D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qFormat/>
    <w:rsid w:val="005B33DC"/>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qFormat/>
    <w:rsid w:val="005B33DC"/>
    <w:pPr>
      <w:pBdr>
        <w:top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qFormat/>
    <w:rsid w:val="005B33DC"/>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qFormat/>
    <w:rsid w:val="005B33DC"/>
    <w:pPr>
      <w:pBdr>
        <w:top w:val="single" w:sz="8" w:space="0" w:color="auto"/>
        <w:left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qFormat/>
    <w:rsid w:val="005B33DC"/>
    <w:pPr>
      <w:pBdr>
        <w:left w:val="single" w:sz="8" w:space="0" w:color="auto"/>
        <w:bottom w:val="single" w:sz="8" w:space="0" w:color="auto"/>
        <w:right w:val="single" w:sz="8" w:space="0" w:color="auto"/>
      </w:pBdr>
      <w:shd w:val="clear" w:color="auto" w:fill="00B0F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qFormat/>
    <w:rsid w:val="005B33DC"/>
    <w:pPr>
      <w:pBdr>
        <w:left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qFormat/>
    <w:rsid w:val="005B33D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qFormat/>
    <w:rsid w:val="005B33DC"/>
    <w:pPr>
      <w:pBdr>
        <w:top w:val="single" w:sz="8" w:space="0" w:color="auto"/>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qFormat/>
    <w:rsid w:val="005B33DC"/>
    <w:pPr>
      <w:pBdr>
        <w:top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qFormat/>
    <w:rsid w:val="005B33DC"/>
    <w:pPr>
      <w:pBdr>
        <w:lef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qFormat/>
    <w:rsid w:val="005B33DC"/>
    <w:pPr>
      <w:pBdr>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qFormat/>
    <w:rsid w:val="005B33DC"/>
    <w:pPr>
      <w:pBdr>
        <w:top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qFormat/>
    <w:rsid w:val="005B33DC"/>
    <w:pP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qFormat/>
    <w:rsid w:val="005B33DC"/>
    <w:pPr>
      <w:pBdr>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qFormat/>
    <w:rsid w:val="005B33DC"/>
    <w:pPr>
      <w:pBdr>
        <w:top w:val="single" w:sz="8" w:space="0" w:color="auto"/>
        <w:left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qFormat/>
    <w:rsid w:val="005B33DC"/>
    <w:pPr>
      <w:pBdr>
        <w:top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qFormat/>
    <w:rsid w:val="005B33DC"/>
    <w:pPr>
      <w:pBdr>
        <w:top w:val="single" w:sz="8" w:space="0" w:color="auto"/>
        <w:bottom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qFormat/>
    <w:rsid w:val="005B33DC"/>
    <w:pPr>
      <w:pBdr>
        <w:top w:val="single" w:sz="8" w:space="0" w:color="auto"/>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qFormat/>
    <w:rsid w:val="005B33DC"/>
    <w:pPr>
      <w:pBdr>
        <w:left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qFormat/>
    <w:rsid w:val="005B33DC"/>
    <w:pPr>
      <w:pBdr>
        <w:left w:val="single" w:sz="8" w:space="0" w:color="auto"/>
        <w:bottom w:val="single" w:sz="8" w:space="0" w:color="auto"/>
        <w:right w:val="single" w:sz="8" w:space="0" w:color="auto"/>
      </w:pBdr>
      <w:shd w:val="clear" w:color="auto" w:fill="92D050"/>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qFormat/>
    <w:rsid w:val="005B33D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qFormat/>
    <w:rsid w:val="005B33D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qFormat/>
    <w:rsid w:val="005B33DC"/>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qFormat/>
    <w:rsid w:val="005B33D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qFormat/>
    <w:rsid w:val="005B33DC"/>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qFormat/>
    <w:rsid w:val="005B33D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qFormat/>
    <w:rsid w:val="005B33DC"/>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qFormat/>
    <w:rsid w:val="005B33D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 Знак2 Знак Знак"/>
    <w:qFormat/>
    <w:rsid w:val="005B33D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
    <w:name w:val="Знак Знак1 Знак Знак"/>
    <w:qFormat/>
    <w:rsid w:val="005B33DC"/>
    <w:pPr>
      <w:spacing w:before="100" w:beforeAutospacing="1" w:after="100" w:afterAutospacing="1" w:line="240" w:lineRule="auto"/>
    </w:pPr>
    <w:rPr>
      <w:rFonts w:ascii="Tahoma" w:eastAsia="Times New Roman" w:hAnsi="Tahoma" w:cs="Tahoma"/>
      <w:sz w:val="20"/>
      <w:szCs w:val="20"/>
      <w:lang w:val="en-US"/>
    </w:rPr>
  </w:style>
  <w:style w:type="paragraph" w:customStyle="1" w:styleId="CharChar">
    <w:name w:val="Char Char Знак"/>
    <w:qFormat/>
    <w:rsid w:val="005B33DC"/>
    <w:pPr>
      <w:spacing w:after="0" w:line="240" w:lineRule="auto"/>
    </w:pPr>
    <w:rPr>
      <w:rFonts w:ascii="Verdana" w:eastAsia="Times New Roman" w:hAnsi="Verdana" w:cs="Verdana"/>
      <w:sz w:val="20"/>
      <w:szCs w:val="20"/>
      <w:lang w:val="en-US"/>
    </w:rPr>
  </w:style>
  <w:style w:type="paragraph" w:customStyle="1" w:styleId="51">
    <w:name w:val="Знак Знак5"/>
    <w:qFormat/>
    <w:rsid w:val="005B33DC"/>
    <w:pPr>
      <w:spacing w:after="0" w:line="240" w:lineRule="auto"/>
    </w:pPr>
    <w:rPr>
      <w:rFonts w:ascii="Verdana" w:eastAsia="Times New Roman" w:hAnsi="Verdana" w:cs="Verdana"/>
      <w:sz w:val="20"/>
      <w:szCs w:val="20"/>
      <w:lang w:val="en-US"/>
    </w:rPr>
  </w:style>
  <w:style w:type="paragraph" w:customStyle="1" w:styleId="msonormalmailrucssattributepostfix">
    <w:name w:val="msonormal_mailru_css_attribute_postfix"/>
    <w:qFormat/>
    <w:rsid w:val="005B33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1">
    <w:name w:val="FR1"/>
    <w:qFormat/>
    <w:rsid w:val="005B33DC"/>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styleId="afffffd">
    <w:name w:val="Intense Emphasis"/>
    <w:qFormat/>
    <w:rsid w:val="005B33DC"/>
    <w:rPr>
      <w:b/>
      <w:bCs/>
      <w:i/>
      <w:iCs/>
      <w:color w:val="4F81BD"/>
    </w:rPr>
  </w:style>
  <w:style w:type="character" w:customStyle="1" w:styleId="313">
    <w:name w:val="Основной текст с отступом 3 Знак1"/>
    <w:basedOn w:val="a1"/>
    <w:semiHidden/>
    <w:rsid w:val="005B33DC"/>
    <w:rPr>
      <w:sz w:val="16"/>
      <w:szCs w:val="16"/>
    </w:rPr>
  </w:style>
  <w:style w:type="character" w:customStyle="1" w:styleId="314">
    <w:name w:val="Основной текст 3 Знак1"/>
    <w:basedOn w:val="a1"/>
    <w:semiHidden/>
    <w:rsid w:val="005B33DC"/>
    <w:rPr>
      <w:sz w:val="16"/>
      <w:szCs w:val="16"/>
    </w:rPr>
  </w:style>
  <w:style w:type="character" w:customStyle="1" w:styleId="c0c13c4">
    <w:name w:val="c0 c13 c4"/>
    <w:rsid w:val="005B33DC"/>
  </w:style>
  <w:style w:type="character" w:customStyle="1" w:styleId="1f0">
    <w:name w:val="Красная строка Знак1"/>
    <w:basedOn w:val="af4"/>
    <w:semiHidden/>
    <w:rsid w:val="005B33DC"/>
    <w:rPr>
      <w:rFonts w:ascii="Times New Roman" w:eastAsia="Times New Roman" w:hAnsi="Times New Roman" w:cs="Times New Roman"/>
      <w:sz w:val="24"/>
      <w:szCs w:val="24"/>
      <w:lang w:eastAsia="ru-RU"/>
    </w:rPr>
  </w:style>
  <w:style w:type="character" w:customStyle="1" w:styleId="1f1">
    <w:name w:val="Название Знак1"/>
    <w:basedOn w:val="a1"/>
    <w:uiPriority w:val="10"/>
    <w:rsid w:val="005B33DC"/>
    <w:rPr>
      <w:rFonts w:asciiTheme="majorHAnsi" w:eastAsiaTheme="majorEastAsia" w:hAnsiTheme="majorHAnsi" w:cstheme="majorBidi"/>
      <w:color w:val="17365D" w:themeColor="text2" w:themeShade="BF"/>
      <w:spacing w:val="5"/>
      <w:kern w:val="28"/>
      <w:sz w:val="52"/>
      <w:szCs w:val="52"/>
    </w:rPr>
  </w:style>
  <w:style w:type="character" w:customStyle="1" w:styleId="afffffe">
    <w:name w:val="Гипертекстовая ссылка"/>
    <w:uiPriority w:val="99"/>
    <w:qFormat/>
    <w:rsid w:val="005B33DC"/>
    <w:rPr>
      <w:rFonts w:ascii="Times New Roman" w:hAnsi="Times New Roman" w:cs="Times New Roman" w:hint="default"/>
      <w:b w:val="0"/>
      <w:bCs w:val="0"/>
      <w:color w:val="106BBE"/>
    </w:rPr>
  </w:style>
  <w:style w:type="character" w:customStyle="1" w:styleId="dropdown-user-namefirst-letter">
    <w:name w:val="dropdown-user-name__first-letter"/>
    <w:rsid w:val="005B33DC"/>
  </w:style>
  <w:style w:type="character" w:customStyle="1" w:styleId="x-phmenubutton">
    <w:name w:val="x-ph__menu__button"/>
    <w:rsid w:val="005B33DC"/>
  </w:style>
  <w:style w:type="character" w:customStyle="1" w:styleId="apple-style-span">
    <w:name w:val="apple-style-span"/>
    <w:rsid w:val="005B33DC"/>
  </w:style>
  <w:style w:type="character" w:customStyle="1" w:styleId="s11">
    <w:name w:val="s1"/>
    <w:rsid w:val="005B33DC"/>
  </w:style>
  <w:style w:type="character" w:customStyle="1" w:styleId="1f2">
    <w:name w:val="Основной текст Знак1"/>
    <w:uiPriority w:val="99"/>
    <w:locked/>
    <w:rsid w:val="005B33DC"/>
    <w:rPr>
      <w:rFonts w:ascii="Baltica Chv" w:hAnsi="Baltica Chv" w:hint="default"/>
      <w:sz w:val="18"/>
    </w:rPr>
  </w:style>
  <w:style w:type="character" w:customStyle="1" w:styleId="1f3">
    <w:name w:val="Текст примечания Знак1"/>
    <w:basedOn w:val="a1"/>
    <w:semiHidden/>
    <w:rsid w:val="005B33DC"/>
    <w:rPr>
      <w:sz w:val="20"/>
      <w:szCs w:val="20"/>
    </w:rPr>
  </w:style>
  <w:style w:type="character" w:customStyle="1" w:styleId="1f4">
    <w:name w:val="Текст концевой сноски Знак1"/>
    <w:basedOn w:val="a1"/>
    <w:semiHidden/>
    <w:rsid w:val="005B33DC"/>
    <w:rPr>
      <w:sz w:val="20"/>
      <w:szCs w:val="20"/>
    </w:rPr>
  </w:style>
  <w:style w:type="character" w:customStyle="1" w:styleId="ListParagraphChar">
    <w:name w:val="List Paragraph Char"/>
    <w:locked/>
    <w:rsid w:val="005B33DC"/>
    <w:rPr>
      <w:rFonts w:ascii="Calibri" w:hAnsi="Calibri" w:hint="default"/>
      <w:sz w:val="22"/>
      <w:szCs w:val="22"/>
      <w:lang w:eastAsia="en-US"/>
    </w:rPr>
  </w:style>
  <w:style w:type="character" w:customStyle="1" w:styleId="affffff">
    <w:name w:val="Активная гипертекстовая ссылка"/>
    <w:rsid w:val="005B33DC"/>
    <w:rPr>
      <w:b/>
      <w:bCs w:val="0"/>
      <w:color w:val="auto"/>
      <w:sz w:val="26"/>
      <w:u w:val="single"/>
    </w:rPr>
  </w:style>
  <w:style w:type="character" w:customStyle="1" w:styleId="affffff0">
    <w:name w:val="Выделение для Базового Поиска"/>
    <w:rsid w:val="005B33DC"/>
    <w:rPr>
      <w:b/>
      <w:bCs w:val="0"/>
      <w:color w:val="0058A9"/>
      <w:sz w:val="26"/>
    </w:rPr>
  </w:style>
  <w:style w:type="character" w:customStyle="1" w:styleId="affffff1">
    <w:name w:val="Выделение для Базового Поиска (курсив)"/>
    <w:rsid w:val="005B33DC"/>
    <w:rPr>
      <w:b/>
      <w:bCs w:val="0"/>
      <w:i/>
      <w:iCs w:val="0"/>
      <w:color w:val="0058A9"/>
      <w:sz w:val="26"/>
    </w:rPr>
  </w:style>
  <w:style w:type="character" w:customStyle="1" w:styleId="affffff2">
    <w:name w:val="Заголовок своего сообщения"/>
    <w:rsid w:val="005B33DC"/>
    <w:rPr>
      <w:b/>
      <w:bCs w:val="0"/>
      <w:color w:val="26282F"/>
      <w:sz w:val="26"/>
    </w:rPr>
  </w:style>
  <w:style w:type="character" w:customStyle="1" w:styleId="affffff3">
    <w:name w:val="Заголовок чужого сообщения"/>
    <w:rsid w:val="005B33DC"/>
    <w:rPr>
      <w:b/>
      <w:bCs w:val="0"/>
      <w:color w:val="FF0000"/>
      <w:sz w:val="26"/>
    </w:rPr>
  </w:style>
  <w:style w:type="character" w:customStyle="1" w:styleId="affffff4">
    <w:name w:val="Найденные слова"/>
    <w:uiPriority w:val="99"/>
    <w:rsid w:val="005B33DC"/>
    <w:rPr>
      <w:b/>
      <w:bCs w:val="0"/>
      <w:color w:val="26282F"/>
      <w:sz w:val="26"/>
    </w:rPr>
  </w:style>
  <w:style w:type="character" w:customStyle="1" w:styleId="affffff5">
    <w:name w:val="Не вступил в силу"/>
    <w:uiPriority w:val="99"/>
    <w:rsid w:val="005B33DC"/>
    <w:rPr>
      <w:b/>
      <w:bCs w:val="0"/>
      <w:color w:val="000000"/>
      <w:sz w:val="26"/>
    </w:rPr>
  </w:style>
  <w:style w:type="character" w:customStyle="1" w:styleId="affffff6">
    <w:name w:val="Опечатки"/>
    <w:rsid w:val="005B33DC"/>
    <w:rPr>
      <w:color w:val="FF0000"/>
      <w:sz w:val="26"/>
    </w:rPr>
  </w:style>
  <w:style w:type="character" w:customStyle="1" w:styleId="affffff7">
    <w:name w:val="Продолжение ссылки"/>
    <w:uiPriority w:val="99"/>
    <w:rsid w:val="005B33DC"/>
    <w:rPr>
      <w:b/>
      <w:bCs w:val="0"/>
      <w:color w:val="auto"/>
      <w:sz w:val="26"/>
    </w:rPr>
  </w:style>
  <w:style w:type="character" w:customStyle="1" w:styleId="affffff8">
    <w:name w:val="Сравнение редакций"/>
    <w:rsid w:val="005B33DC"/>
    <w:rPr>
      <w:b/>
      <w:bCs w:val="0"/>
      <w:color w:val="26282F"/>
      <w:sz w:val="26"/>
    </w:rPr>
  </w:style>
  <w:style w:type="character" w:customStyle="1" w:styleId="affffff9">
    <w:name w:val="Сравнение редакций. Добавленный фрагмент"/>
    <w:rsid w:val="005B33DC"/>
    <w:rPr>
      <w:color w:val="000000"/>
    </w:rPr>
  </w:style>
  <w:style w:type="character" w:customStyle="1" w:styleId="affffffa">
    <w:name w:val="Сравнение редакций. Удаленный фрагмент"/>
    <w:rsid w:val="005B33DC"/>
    <w:rPr>
      <w:color w:val="000000"/>
    </w:rPr>
  </w:style>
  <w:style w:type="character" w:customStyle="1" w:styleId="affffffb">
    <w:name w:val="Утратил силу"/>
    <w:uiPriority w:val="99"/>
    <w:rsid w:val="005B33DC"/>
    <w:rPr>
      <w:b/>
      <w:bCs w:val="0"/>
      <w:strike/>
      <w:color w:val="auto"/>
      <w:sz w:val="26"/>
    </w:rPr>
  </w:style>
  <w:style w:type="character" w:customStyle="1" w:styleId="510">
    <w:name w:val="Знак Знак51"/>
    <w:locked/>
    <w:rsid w:val="005B33DC"/>
    <w:rPr>
      <w:rFonts w:ascii="Arial" w:hAnsi="Arial" w:cs="Arial" w:hint="default"/>
      <w:b/>
      <w:bCs w:val="0"/>
      <w:color w:val="26282F"/>
      <w:sz w:val="24"/>
      <w:lang w:val="ru-RU" w:eastAsia="ru-RU"/>
    </w:rPr>
  </w:style>
  <w:style w:type="character" w:customStyle="1" w:styleId="apple-converted-space">
    <w:name w:val="apple-converted-space"/>
    <w:rsid w:val="005B33DC"/>
  </w:style>
  <w:style w:type="character" w:customStyle="1" w:styleId="affffffc">
    <w:name w:val="Ссылка на утративший силу документ"/>
    <w:uiPriority w:val="99"/>
    <w:rsid w:val="005B33DC"/>
    <w:rPr>
      <w:color w:val="749232"/>
      <w:u w:val="single"/>
    </w:rPr>
  </w:style>
  <w:style w:type="character" w:customStyle="1" w:styleId="affffffd">
    <w:name w:val="Цветовое выделение для Нормальный"/>
    <w:uiPriority w:val="99"/>
    <w:rsid w:val="005B33DC"/>
    <w:rPr>
      <w:sz w:val="26"/>
      <w:szCs w:val="26"/>
    </w:rPr>
  </w:style>
  <w:style w:type="character" w:customStyle="1" w:styleId="Absatz-Standardschriftart">
    <w:name w:val="Absatz-Standardschriftart"/>
    <w:rsid w:val="005B33DC"/>
  </w:style>
  <w:style w:type="character" w:customStyle="1" w:styleId="WW8Num2z0">
    <w:name w:val="WW8Num2z0"/>
    <w:rsid w:val="005B33DC"/>
    <w:rPr>
      <w:sz w:val="24"/>
    </w:rPr>
  </w:style>
  <w:style w:type="character" w:customStyle="1" w:styleId="1f5">
    <w:name w:val="Основной шрифт абзаца1"/>
    <w:rsid w:val="005B33DC"/>
  </w:style>
  <w:style w:type="character" w:customStyle="1" w:styleId="WW-Absatz-Standardschriftart">
    <w:name w:val="WW-Absatz-Standardschriftart"/>
    <w:rsid w:val="005B33DC"/>
  </w:style>
  <w:style w:type="character" w:customStyle="1" w:styleId="WW-Absatz-Standardschriftart1">
    <w:name w:val="WW-Absatz-Standardschriftart1"/>
    <w:rsid w:val="005B33DC"/>
  </w:style>
  <w:style w:type="character" w:customStyle="1" w:styleId="WW-Absatz-Standardschriftart11">
    <w:name w:val="WW-Absatz-Standardschriftart11"/>
    <w:rsid w:val="005B33DC"/>
  </w:style>
  <w:style w:type="character" w:customStyle="1" w:styleId="WW-Absatz-Standardschriftart111">
    <w:name w:val="WW-Absatz-Standardschriftart111"/>
    <w:rsid w:val="005B33DC"/>
  </w:style>
  <w:style w:type="character" w:customStyle="1" w:styleId="WW-Absatz-Standardschriftart1111">
    <w:name w:val="WW-Absatz-Standardschriftart1111"/>
    <w:rsid w:val="005B33DC"/>
  </w:style>
  <w:style w:type="character" w:customStyle="1" w:styleId="WW-Absatz-Standardschriftart11111">
    <w:name w:val="WW-Absatz-Standardschriftart11111"/>
    <w:rsid w:val="005B33DC"/>
  </w:style>
  <w:style w:type="character" w:customStyle="1" w:styleId="WW-Absatz-Standardschriftart111111">
    <w:name w:val="WW-Absatz-Standardschriftart111111"/>
    <w:rsid w:val="005B33DC"/>
  </w:style>
  <w:style w:type="character" w:customStyle="1" w:styleId="WW-Absatz-Standardschriftart1111111">
    <w:name w:val="WW-Absatz-Standardschriftart1111111"/>
    <w:rsid w:val="005B33DC"/>
  </w:style>
  <w:style w:type="character" w:customStyle="1" w:styleId="WW-Absatz-Standardschriftart11111111">
    <w:name w:val="WW-Absatz-Standardschriftart11111111"/>
    <w:rsid w:val="005B33DC"/>
  </w:style>
  <w:style w:type="character" w:customStyle="1" w:styleId="WW-Absatz-Standardschriftart111111111">
    <w:name w:val="WW-Absatz-Standardschriftart111111111"/>
    <w:rsid w:val="005B33DC"/>
  </w:style>
  <w:style w:type="character" w:customStyle="1" w:styleId="WW-Absatz-Standardschriftart1111111111">
    <w:name w:val="WW-Absatz-Standardschriftart1111111111"/>
    <w:rsid w:val="005B33DC"/>
  </w:style>
  <w:style w:type="character" w:customStyle="1" w:styleId="37">
    <w:name w:val="Знак Знак3"/>
    <w:rsid w:val="005B33DC"/>
    <w:rPr>
      <w:sz w:val="26"/>
    </w:rPr>
  </w:style>
  <w:style w:type="character" w:customStyle="1" w:styleId="29">
    <w:name w:val="Знак Знак2"/>
    <w:rsid w:val="005B33DC"/>
    <w:rPr>
      <w:rFonts w:ascii="Arial" w:eastAsia="Times New Roman" w:hAnsi="Arial" w:cs="Arial" w:hint="default"/>
      <w:b/>
      <w:bCs/>
      <w:color w:val="000080"/>
      <w:lang w:eastAsia="ru-RU"/>
    </w:rPr>
  </w:style>
  <w:style w:type="character" w:customStyle="1" w:styleId="WW8Num2z2">
    <w:name w:val="WW8Num2z2"/>
    <w:rsid w:val="005B33DC"/>
    <w:rPr>
      <w:rFonts w:ascii="Wingdings" w:hAnsi="Wingdings" w:hint="default"/>
    </w:rPr>
  </w:style>
  <w:style w:type="character" w:customStyle="1" w:styleId="1f6">
    <w:name w:val="Знак Знак1"/>
    <w:rsid w:val="005B33DC"/>
    <w:rPr>
      <w:rFonts w:ascii="Arial" w:eastAsia="Times New Roman" w:hAnsi="Arial" w:cs="Arial" w:hint="default"/>
      <w:sz w:val="22"/>
      <w:szCs w:val="22"/>
    </w:rPr>
  </w:style>
  <w:style w:type="character" w:customStyle="1" w:styleId="EndnoteTextChar">
    <w:name w:val="Endnote Text Char"/>
    <w:rsid w:val="005B33DC"/>
    <w:rPr>
      <w:rFonts w:ascii="Times New Roman" w:hAnsi="Times New Roman" w:cs="Times New Roman" w:hint="default"/>
      <w:lang w:val="ru-RU" w:eastAsia="ru-RU" w:bidi="ar-SA"/>
    </w:rPr>
  </w:style>
  <w:style w:type="character" w:customStyle="1" w:styleId="150">
    <w:name w:val="Знак Знак15"/>
    <w:rsid w:val="005B33DC"/>
    <w:rPr>
      <w:rFonts w:ascii="Arial" w:hAnsi="Arial" w:cs="Arial" w:hint="default"/>
      <w:b/>
      <w:bCs w:val="0"/>
      <w:kern w:val="32"/>
      <w:sz w:val="32"/>
    </w:rPr>
  </w:style>
  <w:style w:type="character" w:customStyle="1" w:styleId="140">
    <w:name w:val="Знак Знак14"/>
    <w:rsid w:val="005B33DC"/>
    <w:rPr>
      <w:rFonts w:ascii="Arial" w:hAnsi="Arial" w:cs="Arial" w:hint="default"/>
      <w:b/>
      <w:bCs w:val="0"/>
      <w:i/>
      <w:iCs w:val="0"/>
      <w:sz w:val="28"/>
    </w:rPr>
  </w:style>
  <w:style w:type="character" w:customStyle="1" w:styleId="130">
    <w:name w:val="Знак Знак13"/>
    <w:rsid w:val="005B33DC"/>
    <w:rPr>
      <w:rFonts w:ascii="Arial" w:hAnsi="Arial" w:cs="Arial" w:hint="default"/>
      <w:b/>
      <w:bCs w:val="0"/>
      <w:sz w:val="26"/>
    </w:rPr>
  </w:style>
  <w:style w:type="character" w:customStyle="1" w:styleId="120">
    <w:name w:val="Знак Знак12"/>
    <w:rsid w:val="005B33DC"/>
    <w:rPr>
      <w:b/>
      <w:bCs w:val="0"/>
      <w:sz w:val="26"/>
    </w:rPr>
  </w:style>
  <w:style w:type="character" w:customStyle="1" w:styleId="112">
    <w:name w:val="Знак Знак11"/>
    <w:rsid w:val="005B33DC"/>
    <w:rPr>
      <w:b/>
      <w:bCs w:val="0"/>
      <w:i/>
      <w:iCs w:val="0"/>
      <w:sz w:val="26"/>
    </w:rPr>
  </w:style>
  <w:style w:type="character" w:customStyle="1" w:styleId="100">
    <w:name w:val="Знак Знак10"/>
    <w:rsid w:val="005B33DC"/>
    <w:rPr>
      <w:sz w:val="26"/>
    </w:rPr>
  </w:style>
  <w:style w:type="character" w:customStyle="1" w:styleId="9">
    <w:name w:val="Знак Знак9"/>
    <w:rsid w:val="005B33DC"/>
    <w:rPr>
      <w:sz w:val="26"/>
    </w:rPr>
  </w:style>
  <w:style w:type="character" w:customStyle="1" w:styleId="8">
    <w:name w:val="Знак Знак8"/>
    <w:rsid w:val="005B33DC"/>
    <w:rPr>
      <w:sz w:val="24"/>
    </w:rPr>
  </w:style>
  <w:style w:type="character" w:customStyle="1" w:styleId="7">
    <w:name w:val="Знак Знак7"/>
    <w:rsid w:val="005B33DC"/>
    <w:rPr>
      <w:sz w:val="24"/>
    </w:rPr>
  </w:style>
  <w:style w:type="character" w:customStyle="1" w:styleId="62">
    <w:name w:val="Знак Знак6"/>
    <w:rsid w:val="005B33DC"/>
    <w:rPr>
      <w:sz w:val="16"/>
    </w:rPr>
  </w:style>
  <w:style w:type="character" w:customStyle="1" w:styleId="ListBulletChar">
    <w:name w:val="List Bullet Char"/>
    <w:rsid w:val="005B33DC"/>
    <w:rPr>
      <w:sz w:val="22"/>
      <w:lang w:val="en-US" w:eastAsia="en-US"/>
    </w:rPr>
  </w:style>
  <w:style w:type="character" w:customStyle="1" w:styleId="1f7">
    <w:name w:val="титул 1 Знак"/>
    <w:rsid w:val="005B33DC"/>
    <w:rPr>
      <w:rFonts w:ascii="Times New Roman" w:eastAsia="Times New Roman" w:hAnsi="Times New Roman" w:cs="Times New Roman" w:hint="default"/>
      <w:sz w:val="24"/>
      <w:lang w:eastAsia="ar-SA" w:bidi="ar-SA"/>
    </w:rPr>
  </w:style>
  <w:style w:type="table" w:styleId="-1">
    <w:name w:val="Table Web 1"/>
    <w:basedOn w:val="a2"/>
    <w:semiHidden/>
    <w:unhideWhenUsed/>
    <w:rsid w:val="005B33DC"/>
    <w:pPr>
      <w:spacing w:after="0" w:line="240" w:lineRule="auto"/>
      <w:jc w:val="both"/>
    </w:pPr>
    <w:rPr>
      <w:rFonts w:ascii="TimesET" w:eastAsia="Calibri" w:hAnsi="TimesET"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a">
    <w:name w:val="List Bullet"/>
    <w:basedOn w:val="a0"/>
    <w:semiHidden/>
    <w:unhideWhenUsed/>
    <w:rsid w:val="005B33DC"/>
    <w:pPr>
      <w:numPr>
        <w:numId w:val="11"/>
      </w:numPr>
      <w:spacing w:after="0" w:line="240" w:lineRule="auto"/>
      <w:contextualSpacing/>
    </w:pPr>
    <w:rPr>
      <w:rFonts w:ascii="Times New Roman" w:eastAsia="Times New Roman" w:hAnsi="Times New Roman" w:cs="Times New Roman"/>
      <w:sz w:val="20"/>
      <w:szCs w:val="20"/>
      <w:lang w:eastAsia="ru-RU"/>
    </w:rPr>
  </w:style>
  <w:style w:type="character" w:styleId="affffffe">
    <w:name w:val="Emphasis"/>
    <w:basedOn w:val="a1"/>
    <w:uiPriority w:val="20"/>
    <w:qFormat/>
    <w:rsid w:val="00CE40C6"/>
    <w:rPr>
      <w:i/>
      <w:iCs/>
    </w:rPr>
  </w:style>
  <w:style w:type="paragraph" w:customStyle="1" w:styleId="38">
    <w:name w:val="Абзац списка3"/>
    <w:basedOn w:val="a0"/>
    <w:rsid w:val="0091507D"/>
    <w:pPr>
      <w:ind w:left="720"/>
      <w:contextualSpacing/>
    </w:pPr>
    <w:rPr>
      <w:rFonts w:ascii="Calibri" w:eastAsia="Times New Roman" w:hAnsi="Calibri" w:cs="Times New Roman"/>
    </w:rPr>
  </w:style>
  <w:style w:type="paragraph" w:customStyle="1" w:styleId="s22">
    <w:name w:val="s_22"/>
    <w:basedOn w:val="a0"/>
    <w:rsid w:val="00D306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Char">
    <w:name w:val="Body Text 2 Char"/>
    <w:basedOn w:val="a1"/>
    <w:rsid w:val="00D3069F"/>
    <w:rPr>
      <w:rFonts w:ascii="Times New Roman" w:hAnsi="Times New Roman" w:cs="Times New Roman"/>
      <w:sz w:val="26"/>
      <w:szCs w:val="26"/>
      <w:lang w:val="x-none" w:eastAsia="ru-RU"/>
    </w:rPr>
  </w:style>
  <w:style w:type="paragraph" w:styleId="afffffff">
    <w:name w:val="Salutation"/>
    <w:basedOn w:val="a0"/>
    <w:next w:val="a0"/>
    <w:link w:val="afffffff0"/>
    <w:rsid w:val="00D3069F"/>
    <w:rPr>
      <w:rFonts w:ascii="Calibri" w:eastAsia="Times New Roman" w:hAnsi="Calibri" w:cs="Times New Roman"/>
    </w:rPr>
  </w:style>
  <w:style w:type="character" w:customStyle="1" w:styleId="afffffff0">
    <w:name w:val="Приветствие Знак"/>
    <w:basedOn w:val="a1"/>
    <w:link w:val="afffffff"/>
    <w:rsid w:val="00D3069F"/>
    <w:rPr>
      <w:rFonts w:ascii="Calibri" w:eastAsia="Times New Roman" w:hAnsi="Calibri" w:cs="Times New Roman"/>
    </w:rPr>
  </w:style>
  <w:style w:type="character" w:styleId="afffffff1">
    <w:name w:val="page number"/>
    <w:basedOn w:val="a1"/>
    <w:rsid w:val="00D3069F"/>
  </w:style>
  <w:style w:type="paragraph" w:customStyle="1" w:styleId="39">
    <w:name w:val="Знак Знак3 Знак Знак"/>
    <w:basedOn w:val="a0"/>
    <w:semiHidden/>
    <w:rsid w:val="00D3069F"/>
    <w:pPr>
      <w:tabs>
        <w:tab w:val="num" w:pos="720"/>
      </w:tabs>
      <w:spacing w:before="120" w:after="160" w:line="240" w:lineRule="exact"/>
      <w:ind w:left="720" w:hanging="360"/>
      <w:jc w:val="both"/>
    </w:pPr>
    <w:rPr>
      <w:rFonts w:ascii="Verdana" w:eastAsia="Times New Roman" w:hAnsi="Verdana" w:cs="Times New Roman"/>
      <w:sz w:val="20"/>
      <w:szCs w:val="20"/>
      <w:lang w:val="en-US"/>
    </w:rPr>
  </w:style>
  <w:style w:type="paragraph" w:customStyle="1" w:styleId="afffffff2">
    <w:name w:val="Сноска"/>
    <w:basedOn w:val="a0"/>
    <w:next w:val="a0"/>
    <w:uiPriority w:val="99"/>
    <w:rsid w:val="00D3069F"/>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ffffff3">
    <w:name w:val="Нормальный"/>
    <w:basedOn w:val="a0"/>
    <w:rsid w:val="00D3069F"/>
    <w:pPr>
      <w:suppressAutoHyphens/>
      <w:overflowPunct w:val="0"/>
      <w:autoSpaceDE w:val="0"/>
      <w:autoSpaceDN w:val="0"/>
      <w:spacing w:after="0" w:line="240" w:lineRule="auto"/>
      <w:ind w:firstLine="720"/>
      <w:jc w:val="both"/>
    </w:pPr>
    <w:rPr>
      <w:rFonts w:ascii="Times New Roman" w:eastAsia="Times New Roman" w:hAnsi="Times New Roman" w:cs="Times New Roman"/>
      <w:kern w:val="3"/>
      <w:sz w:val="24"/>
      <w:lang w:eastAsia="ru-RU"/>
    </w:rPr>
  </w:style>
  <w:style w:type="character" w:customStyle="1" w:styleId="s91">
    <w:name w:val="s_91"/>
    <w:basedOn w:val="a1"/>
    <w:rsid w:val="00D30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557">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117816">
      <w:bodyDiv w:val="1"/>
      <w:marLeft w:val="0"/>
      <w:marRight w:val="0"/>
      <w:marTop w:val="0"/>
      <w:marBottom w:val="0"/>
      <w:divBdr>
        <w:top w:val="none" w:sz="0" w:space="0" w:color="auto"/>
        <w:left w:val="none" w:sz="0" w:space="0" w:color="auto"/>
        <w:bottom w:val="none" w:sz="0" w:space="0" w:color="auto"/>
        <w:right w:val="none" w:sz="0" w:space="0" w:color="auto"/>
      </w:divBdr>
    </w:div>
    <w:div w:id="55050661">
      <w:bodyDiv w:val="1"/>
      <w:marLeft w:val="0"/>
      <w:marRight w:val="0"/>
      <w:marTop w:val="0"/>
      <w:marBottom w:val="0"/>
      <w:divBdr>
        <w:top w:val="none" w:sz="0" w:space="0" w:color="auto"/>
        <w:left w:val="none" w:sz="0" w:space="0" w:color="auto"/>
        <w:bottom w:val="none" w:sz="0" w:space="0" w:color="auto"/>
        <w:right w:val="none" w:sz="0" w:space="0" w:color="auto"/>
      </w:divBdr>
    </w:div>
    <w:div w:id="62411457">
      <w:bodyDiv w:val="1"/>
      <w:marLeft w:val="0"/>
      <w:marRight w:val="0"/>
      <w:marTop w:val="0"/>
      <w:marBottom w:val="0"/>
      <w:divBdr>
        <w:top w:val="none" w:sz="0" w:space="0" w:color="auto"/>
        <w:left w:val="none" w:sz="0" w:space="0" w:color="auto"/>
        <w:bottom w:val="none" w:sz="0" w:space="0" w:color="auto"/>
        <w:right w:val="none" w:sz="0" w:space="0" w:color="auto"/>
      </w:divBdr>
    </w:div>
    <w:div w:id="269508530">
      <w:bodyDiv w:val="1"/>
      <w:marLeft w:val="0"/>
      <w:marRight w:val="0"/>
      <w:marTop w:val="0"/>
      <w:marBottom w:val="0"/>
      <w:divBdr>
        <w:top w:val="none" w:sz="0" w:space="0" w:color="auto"/>
        <w:left w:val="none" w:sz="0" w:space="0" w:color="auto"/>
        <w:bottom w:val="none" w:sz="0" w:space="0" w:color="auto"/>
        <w:right w:val="none" w:sz="0" w:space="0" w:color="auto"/>
      </w:divBdr>
    </w:div>
    <w:div w:id="280193252">
      <w:bodyDiv w:val="1"/>
      <w:marLeft w:val="0"/>
      <w:marRight w:val="0"/>
      <w:marTop w:val="0"/>
      <w:marBottom w:val="0"/>
      <w:divBdr>
        <w:top w:val="none" w:sz="0" w:space="0" w:color="auto"/>
        <w:left w:val="none" w:sz="0" w:space="0" w:color="auto"/>
        <w:bottom w:val="none" w:sz="0" w:space="0" w:color="auto"/>
        <w:right w:val="none" w:sz="0" w:space="0" w:color="auto"/>
      </w:divBdr>
    </w:div>
    <w:div w:id="294726170">
      <w:bodyDiv w:val="1"/>
      <w:marLeft w:val="0"/>
      <w:marRight w:val="0"/>
      <w:marTop w:val="0"/>
      <w:marBottom w:val="0"/>
      <w:divBdr>
        <w:top w:val="none" w:sz="0" w:space="0" w:color="auto"/>
        <w:left w:val="none" w:sz="0" w:space="0" w:color="auto"/>
        <w:bottom w:val="none" w:sz="0" w:space="0" w:color="auto"/>
        <w:right w:val="none" w:sz="0" w:space="0" w:color="auto"/>
      </w:divBdr>
    </w:div>
    <w:div w:id="307367228">
      <w:bodyDiv w:val="1"/>
      <w:marLeft w:val="0"/>
      <w:marRight w:val="0"/>
      <w:marTop w:val="0"/>
      <w:marBottom w:val="0"/>
      <w:divBdr>
        <w:top w:val="none" w:sz="0" w:space="0" w:color="auto"/>
        <w:left w:val="none" w:sz="0" w:space="0" w:color="auto"/>
        <w:bottom w:val="none" w:sz="0" w:space="0" w:color="auto"/>
        <w:right w:val="none" w:sz="0" w:space="0" w:color="auto"/>
      </w:divBdr>
    </w:div>
    <w:div w:id="320275432">
      <w:bodyDiv w:val="1"/>
      <w:marLeft w:val="0"/>
      <w:marRight w:val="0"/>
      <w:marTop w:val="0"/>
      <w:marBottom w:val="0"/>
      <w:divBdr>
        <w:top w:val="none" w:sz="0" w:space="0" w:color="auto"/>
        <w:left w:val="none" w:sz="0" w:space="0" w:color="auto"/>
        <w:bottom w:val="none" w:sz="0" w:space="0" w:color="auto"/>
        <w:right w:val="none" w:sz="0" w:space="0" w:color="auto"/>
      </w:divBdr>
    </w:div>
    <w:div w:id="379979879">
      <w:bodyDiv w:val="1"/>
      <w:marLeft w:val="0"/>
      <w:marRight w:val="0"/>
      <w:marTop w:val="0"/>
      <w:marBottom w:val="0"/>
      <w:divBdr>
        <w:top w:val="none" w:sz="0" w:space="0" w:color="auto"/>
        <w:left w:val="none" w:sz="0" w:space="0" w:color="auto"/>
        <w:bottom w:val="none" w:sz="0" w:space="0" w:color="auto"/>
        <w:right w:val="none" w:sz="0" w:space="0" w:color="auto"/>
      </w:divBdr>
    </w:div>
    <w:div w:id="391388489">
      <w:bodyDiv w:val="1"/>
      <w:marLeft w:val="0"/>
      <w:marRight w:val="0"/>
      <w:marTop w:val="0"/>
      <w:marBottom w:val="0"/>
      <w:divBdr>
        <w:top w:val="none" w:sz="0" w:space="0" w:color="auto"/>
        <w:left w:val="none" w:sz="0" w:space="0" w:color="auto"/>
        <w:bottom w:val="none" w:sz="0" w:space="0" w:color="auto"/>
        <w:right w:val="none" w:sz="0" w:space="0" w:color="auto"/>
      </w:divBdr>
    </w:div>
    <w:div w:id="396049922">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66707952">
      <w:bodyDiv w:val="1"/>
      <w:marLeft w:val="0"/>
      <w:marRight w:val="0"/>
      <w:marTop w:val="0"/>
      <w:marBottom w:val="0"/>
      <w:divBdr>
        <w:top w:val="none" w:sz="0" w:space="0" w:color="auto"/>
        <w:left w:val="none" w:sz="0" w:space="0" w:color="auto"/>
        <w:bottom w:val="none" w:sz="0" w:space="0" w:color="auto"/>
        <w:right w:val="none" w:sz="0" w:space="0" w:color="auto"/>
      </w:divBdr>
    </w:div>
    <w:div w:id="480585359">
      <w:bodyDiv w:val="1"/>
      <w:marLeft w:val="0"/>
      <w:marRight w:val="0"/>
      <w:marTop w:val="0"/>
      <w:marBottom w:val="0"/>
      <w:divBdr>
        <w:top w:val="none" w:sz="0" w:space="0" w:color="auto"/>
        <w:left w:val="none" w:sz="0" w:space="0" w:color="auto"/>
        <w:bottom w:val="none" w:sz="0" w:space="0" w:color="auto"/>
        <w:right w:val="none" w:sz="0" w:space="0" w:color="auto"/>
      </w:divBdr>
    </w:div>
    <w:div w:id="491682688">
      <w:bodyDiv w:val="1"/>
      <w:marLeft w:val="0"/>
      <w:marRight w:val="0"/>
      <w:marTop w:val="0"/>
      <w:marBottom w:val="0"/>
      <w:divBdr>
        <w:top w:val="none" w:sz="0" w:space="0" w:color="auto"/>
        <w:left w:val="none" w:sz="0" w:space="0" w:color="auto"/>
        <w:bottom w:val="none" w:sz="0" w:space="0" w:color="auto"/>
        <w:right w:val="none" w:sz="0" w:space="0" w:color="auto"/>
      </w:divBdr>
    </w:div>
    <w:div w:id="523322800">
      <w:bodyDiv w:val="1"/>
      <w:marLeft w:val="0"/>
      <w:marRight w:val="0"/>
      <w:marTop w:val="0"/>
      <w:marBottom w:val="0"/>
      <w:divBdr>
        <w:top w:val="none" w:sz="0" w:space="0" w:color="auto"/>
        <w:left w:val="none" w:sz="0" w:space="0" w:color="auto"/>
        <w:bottom w:val="none" w:sz="0" w:space="0" w:color="auto"/>
        <w:right w:val="none" w:sz="0" w:space="0" w:color="auto"/>
      </w:divBdr>
    </w:div>
    <w:div w:id="536704389">
      <w:bodyDiv w:val="1"/>
      <w:marLeft w:val="0"/>
      <w:marRight w:val="0"/>
      <w:marTop w:val="0"/>
      <w:marBottom w:val="0"/>
      <w:divBdr>
        <w:top w:val="none" w:sz="0" w:space="0" w:color="auto"/>
        <w:left w:val="none" w:sz="0" w:space="0" w:color="auto"/>
        <w:bottom w:val="none" w:sz="0" w:space="0" w:color="auto"/>
        <w:right w:val="none" w:sz="0" w:space="0" w:color="auto"/>
      </w:divBdr>
    </w:div>
    <w:div w:id="551424931">
      <w:bodyDiv w:val="1"/>
      <w:marLeft w:val="0"/>
      <w:marRight w:val="0"/>
      <w:marTop w:val="0"/>
      <w:marBottom w:val="0"/>
      <w:divBdr>
        <w:top w:val="none" w:sz="0" w:space="0" w:color="auto"/>
        <w:left w:val="none" w:sz="0" w:space="0" w:color="auto"/>
        <w:bottom w:val="none" w:sz="0" w:space="0" w:color="auto"/>
        <w:right w:val="none" w:sz="0" w:space="0" w:color="auto"/>
      </w:divBdr>
    </w:div>
    <w:div w:id="629897272">
      <w:bodyDiv w:val="1"/>
      <w:marLeft w:val="0"/>
      <w:marRight w:val="0"/>
      <w:marTop w:val="0"/>
      <w:marBottom w:val="0"/>
      <w:divBdr>
        <w:top w:val="none" w:sz="0" w:space="0" w:color="auto"/>
        <w:left w:val="none" w:sz="0" w:space="0" w:color="auto"/>
        <w:bottom w:val="none" w:sz="0" w:space="0" w:color="auto"/>
        <w:right w:val="none" w:sz="0" w:space="0" w:color="auto"/>
      </w:divBdr>
    </w:div>
    <w:div w:id="643772750">
      <w:bodyDiv w:val="1"/>
      <w:marLeft w:val="0"/>
      <w:marRight w:val="0"/>
      <w:marTop w:val="0"/>
      <w:marBottom w:val="0"/>
      <w:divBdr>
        <w:top w:val="none" w:sz="0" w:space="0" w:color="auto"/>
        <w:left w:val="none" w:sz="0" w:space="0" w:color="auto"/>
        <w:bottom w:val="none" w:sz="0" w:space="0" w:color="auto"/>
        <w:right w:val="none" w:sz="0" w:space="0" w:color="auto"/>
      </w:divBdr>
    </w:div>
    <w:div w:id="657344641">
      <w:bodyDiv w:val="1"/>
      <w:marLeft w:val="0"/>
      <w:marRight w:val="0"/>
      <w:marTop w:val="0"/>
      <w:marBottom w:val="0"/>
      <w:divBdr>
        <w:top w:val="none" w:sz="0" w:space="0" w:color="auto"/>
        <w:left w:val="none" w:sz="0" w:space="0" w:color="auto"/>
        <w:bottom w:val="none" w:sz="0" w:space="0" w:color="auto"/>
        <w:right w:val="none" w:sz="0" w:space="0" w:color="auto"/>
      </w:divBdr>
    </w:div>
    <w:div w:id="719399691">
      <w:bodyDiv w:val="1"/>
      <w:marLeft w:val="0"/>
      <w:marRight w:val="0"/>
      <w:marTop w:val="0"/>
      <w:marBottom w:val="0"/>
      <w:divBdr>
        <w:top w:val="none" w:sz="0" w:space="0" w:color="auto"/>
        <w:left w:val="none" w:sz="0" w:space="0" w:color="auto"/>
        <w:bottom w:val="none" w:sz="0" w:space="0" w:color="auto"/>
        <w:right w:val="none" w:sz="0" w:space="0" w:color="auto"/>
      </w:divBdr>
    </w:div>
    <w:div w:id="746151683">
      <w:bodyDiv w:val="1"/>
      <w:marLeft w:val="0"/>
      <w:marRight w:val="0"/>
      <w:marTop w:val="0"/>
      <w:marBottom w:val="0"/>
      <w:divBdr>
        <w:top w:val="none" w:sz="0" w:space="0" w:color="auto"/>
        <w:left w:val="none" w:sz="0" w:space="0" w:color="auto"/>
        <w:bottom w:val="none" w:sz="0" w:space="0" w:color="auto"/>
        <w:right w:val="none" w:sz="0" w:space="0" w:color="auto"/>
      </w:divBdr>
    </w:div>
    <w:div w:id="796264657">
      <w:bodyDiv w:val="1"/>
      <w:marLeft w:val="0"/>
      <w:marRight w:val="0"/>
      <w:marTop w:val="0"/>
      <w:marBottom w:val="0"/>
      <w:divBdr>
        <w:top w:val="none" w:sz="0" w:space="0" w:color="auto"/>
        <w:left w:val="none" w:sz="0" w:space="0" w:color="auto"/>
        <w:bottom w:val="none" w:sz="0" w:space="0" w:color="auto"/>
        <w:right w:val="none" w:sz="0" w:space="0" w:color="auto"/>
      </w:divBdr>
    </w:div>
    <w:div w:id="816841157">
      <w:bodyDiv w:val="1"/>
      <w:marLeft w:val="0"/>
      <w:marRight w:val="0"/>
      <w:marTop w:val="0"/>
      <w:marBottom w:val="0"/>
      <w:divBdr>
        <w:top w:val="none" w:sz="0" w:space="0" w:color="auto"/>
        <w:left w:val="none" w:sz="0" w:space="0" w:color="auto"/>
        <w:bottom w:val="none" w:sz="0" w:space="0" w:color="auto"/>
        <w:right w:val="none" w:sz="0" w:space="0" w:color="auto"/>
      </w:divBdr>
    </w:div>
    <w:div w:id="869953019">
      <w:bodyDiv w:val="1"/>
      <w:marLeft w:val="0"/>
      <w:marRight w:val="0"/>
      <w:marTop w:val="0"/>
      <w:marBottom w:val="0"/>
      <w:divBdr>
        <w:top w:val="none" w:sz="0" w:space="0" w:color="auto"/>
        <w:left w:val="none" w:sz="0" w:space="0" w:color="auto"/>
        <w:bottom w:val="none" w:sz="0" w:space="0" w:color="auto"/>
        <w:right w:val="none" w:sz="0" w:space="0" w:color="auto"/>
      </w:divBdr>
    </w:div>
    <w:div w:id="890073169">
      <w:bodyDiv w:val="1"/>
      <w:marLeft w:val="0"/>
      <w:marRight w:val="0"/>
      <w:marTop w:val="0"/>
      <w:marBottom w:val="0"/>
      <w:divBdr>
        <w:top w:val="none" w:sz="0" w:space="0" w:color="auto"/>
        <w:left w:val="none" w:sz="0" w:space="0" w:color="auto"/>
        <w:bottom w:val="none" w:sz="0" w:space="0" w:color="auto"/>
        <w:right w:val="none" w:sz="0" w:space="0" w:color="auto"/>
      </w:divBdr>
    </w:div>
    <w:div w:id="919677567">
      <w:bodyDiv w:val="1"/>
      <w:marLeft w:val="0"/>
      <w:marRight w:val="0"/>
      <w:marTop w:val="0"/>
      <w:marBottom w:val="0"/>
      <w:divBdr>
        <w:top w:val="none" w:sz="0" w:space="0" w:color="auto"/>
        <w:left w:val="none" w:sz="0" w:space="0" w:color="auto"/>
        <w:bottom w:val="none" w:sz="0" w:space="0" w:color="auto"/>
        <w:right w:val="none" w:sz="0" w:space="0" w:color="auto"/>
      </w:divBdr>
    </w:div>
    <w:div w:id="1019043810">
      <w:bodyDiv w:val="1"/>
      <w:marLeft w:val="0"/>
      <w:marRight w:val="0"/>
      <w:marTop w:val="0"/>
      <w:marBottom w:val="0"/>
      <w:divBdr>
        <w:top w:val="none" w:sz="0" w:space="0" w:color="auto"/>
        <w:left w:val="none" w:sz="0" w:space="0" w:color="auto"/>
        <w:bottom w:val="none" w:sz="0" w:space="0" w:color="auto"/>
        <w:right w:val="none" w:sz="0" w:space="0" w:color="auto"/>
      </w:divBdr>
    </w:div>
    <w:div w:id="1092823726">
      <w:bodyDiv w:val="1"/>
      <w:marLeft w:val="0"/>
      <w:marRight w:val="0"/>
      <w:marTop w:val="0"/>
      <w:marBottom w:val="0"/>
      <w:divBdr>
        <w:top w:val="none" w:sz="0" w:space="0" w:color="auto"/>
        <w:left w:val="none" w:sz="0" w:space="0" w:color="auto"/>
        <w:bottom w:val="none" w:sz="0" w:space="0" w:color="auto"/>
        <w:right w:val="none" w:sz="0" w:space="0" w:color="auto"/>
      </w:divBdr>
    </w:div>
    <w:div w:id="1108617497">
      <w:bodyDiv w:val="1"/>
      <w:marLeft w:val="0"/>
      <w:marRight w:val="0"/>
      <w:marTop w:val="0"/>
      <w:marBottom w:val="0"/>
      <w:divBdr>
        <w:top w:val="none" w:sz="0" w:space="0" w:color="auto"/>
        <w:left w:val="none" w:sz="0" w:space="0" w:color="auto"/>
        <w:bottom w:val="none" w:sz="0" w:space="0" w:color="auto"/>
        <w:right w:val="none" w:sz="0" w:space="0" w:color="auto"/>
      </w:divBdr>
    </w:div>
    <w:div w:id="1132285421">
      <w:bodyDiv w:val="1"/>
      <w:marLeft w:val="0"/>
      <w:marRight w:val="0"/>
      <w:marTop w:val="0"/>
      <w:marBottom w:val="0"/>
      <w:divBdr>
        <w:top w:val="none" w:sz="0" w:space="0" w:color="auto"/>
        <w:left w:val="none" w:sz="0" w:space="0" w:color="auto"/>
        <w:bottom w:val="none" w:sz="0" w:space="0" w:color="auto"/>
        <w:right w:val="none" w:sz="0" w:space="0" w:color="auto"/>
      </w:divBdr>
    </w:div>
    <w:div w:id="1138456764">
      <w:bodyDiv w:val="1"/>
      <w:marLeft w:val="0"/>
      <w:marRight w:val="0"/>
      <w:marTop w:val="0"/>
      <w:marBottom w:val="0"/>
      <w:divBdr>
        <w:top w:val="none" w:sz="0" w:space="0" w:color="auto"/>
        <w:left w:val="none" w:sz="0" w:space="0" w:color="auto"/>
        <w:bottom w:val="none" w:sz="0" w:space="0" w:color="auto"/>
        <w:right w:val="none" w:sz="0" w:space="0" w:color="auto"/>
      </w:divBdr>
    </w:div>
    <w:div w:id="1140420423">
      <w:bodyDiv w:val="1"/>
      <w:marLeft w:val="0"/>
      <w:marRight w:val="0"/>
      <w:marTop w:val="0"/>
      <w:marBottom w:val="0"/>
      <w:divBdr>
        <w:top w:val="none" w:sz="0" w:space="0" w:color="auto"/>
        <w:left w:val="none" w:sz="0" w:space="0" w:color="auto"/>
        <w:bottom w:val="none" w:sz="0" w:space="0" w:color="auto"/>
        <w:right w:val="none" w:sz="0" w:space="0" w:color="auto"/>
      </w:divBdr>
    </w:div>
    <w:div w:id="1195654418">
      <w:bodyDiv w:val="1"/>
      <w:marLeft w:val="0"/>
      <w:marRight w:val="0"/>
      <w:marTop w:val="0"/>
      <w:marBottom w:val="0"/>
      <w:divBdr>
        <w:top w:val="none" w:sz="0" w:space="0" w:color="auto"/>
        <w:left w:val="none" w:sz="0" w:space="0" w:color="auto"/>
        <w:bottom w:val="none" w:sz="0" w:space="0" w:color="auto"/>
        <w:right w:val="none" w:sz="0" w:space="0" w:color="auto"/>
      </w:divBdr>
    </w:div>
    <w:div w:id="1205172787">
      <w:bodyDiv w:val="1"/>
      <w:marLeft w:val="0"/>
      <w:marRight w:val="0"/>
      <w:marTop w:val="0"/>
      <w:marBottom w:val="0"/>
      <w:divBdr>
        <w:top w:val="none" w:sz="0" w:space="0" w:color="auto"/>
        <w:left w:val="none" w:sz="0" w:space="0" w:color="auto"/>
        <w:bottom w:val="none" w:sz="0" w:space="0" w:color="auto"/>
        <w:right w:val="none" w:sz="0" w:space="0" w:color="auto"/>
      </w:divBdr>
    </w:div>
    <w:div w:id="1241405257">
      <w:bodyDiv w:val="1"/>
      <w:marLeft w:val="0"/>
      <w:marRight w:val="0"/>
      <w:marTop w:val="0"/>
      <w:marBottom w:val="0"/>
      <w:divBdr>
        <w:top w:val="none" w:sz="0" w:space="0" w:color="auto"/>
        <w:left w:val="none" w:sz="0" w:space="0" w:color="auto"/>
        <w:bottom w:val="none" w:sz="0" w:space="0" w:color="auto"/>
        <w:right w:val="none" w:sz="0" w:space="0" w:color="auto"/>
      </w:divBdr>
    </w:div>
    <w:div w:id="1278944909">
      <w:bodyDiv w:val="1"/>
      <w:marLeft w:val="0"/>
      <w:marRight w:val="0"/>
      <w:marTop w:val="0"/>
      <w:marBottom w:val="0"/>
      <w:divBdr>
        <w:top w:val="none" w:sz="0" w:space="0" w:color="auto"/>
        <w:left w:val="none" w:sz="0" w:space="0" w:color="auto"/>
        <w:bottom w:val="none" w:sz="0" w:space="0" w:color="auto"/>
        <w:right w:val="none" w:sz="0" w:space="0" w:color="auto"/>
      </w:divBdr>
    </w:div>
    <w:div w:id="1349596763">
      <w:bodyDiv w:val="1"/>
      <w:marLeft w:val="0"/>
      <w:marRight w:val="0"/>
      <w:marTop w:val="0"/>
      <w:marBottom w:val="0"/>
      <w:divBdr>
        <w:top w:val="none" w:sz="0" w:space="0" w:color="auto"/>
        <w:left w:val="none" w:sz="0" w:space="0" w:color="auto"/>
        <w:bottom w:val="none" w:sz="0" w:space="0" w:color="auto"/>
        <w:right w:val="none" w:sz="0" w:space="0" w:color="auto"/>
      </w:divBdr>
    </w:div>
    <w:div w:id="1378311598">
      <w:bodyDiv w:val="1"/>
      <w:marLeft w:val="0"/>
      <w:marRight w:val="0"/>
      <w:marTop w:val="0"/>
      <w:marBottom w:val="0"/>
      <w:divBdr>
        <w:top w:val="none" w:sz="0" w:space="0" w:color="auto"/>
        <w:left w:val="none" w:sz="0" w:space="0" w:color="auto"/>
        <w:bottom w:val="none" w:sz="0" w:space="0" w:color="auto"/>
        <w:right w:val="none" w:sz="0" w:space="0" w:color="auto"/>
      </w:divBdr>
    </w:div>
    <w:div w:id="1454977697">
      <w:bodyDiv w:val="1"/>
      <w:marLeft w:val="0"/>
      <w:marRight w:val="0"/>
      <w:marTop w:val="0"/>
      <w:marBottom w:val="0"/>
      <w:divBdr>
        <w:top w:val="none" w:sz="0" w:space="0" w:color="auto"/>
        <w:left w:val="none" w:sz="0" w:space="0" w:color="auto"/>
        <w:bottom w:val="none" w:sz="0" w:space="0" w:color="auto"/>
        <w:right w:val="none" w:sz="0" w:space="0" w:color="auto"/>
      </w:divBdr>
    </w:div>
    <w:div w:id="1484275185">
      <w:bodyDiv w:val="1"/>
      <w:marLeft w:val="0"/>
      <w:marRight w:val="0"/>
      <w:marTop w:val="0"/>
      <w:marBottom w:val="0"/>
      <w:divBdr>
        <w:top w:val="none" w:sz="0" w:space="0" w:color="auto"/>
        <w:left w:val="none" w:sz="0" w:space="0" w:color="auto"/>
        <w:bottom w:val="none" w:sz="0" w:space="0" w:color="auto"/>
        <w:right w:val="none" w:sz="0" w:space="0" w:color="auto"/>
      </w:divBdr>
    </w:div>
    <w:div w:id="1487940310">
      <w:bodyDiv w:val="1"/>
      <w:marLeft w:val="0"/>
      <w:marRight w:val="0"/>
      <w:marTop w:val="0"/>
      <w:marBottom w:val="0"/>
      <w:divBdr>
        <w:top w:val="none" w:sz="0" w:space="0" w:color="auto"/>
        <w:left w:val="none" w:sz="0" w:space="0" w:color="auto"/>
        <w:bottom w:val="none" w:sz="0" w:space="0" w:color="auto"/>
        <w:right w:val="none" w:sz="0" w:space="0" w:color="auto"/>
      </w:divBdr>
    </w:div>
    <w:div w:id="1508205236">
      <w:bodyDiv w:val="1"/>
      <w:marLeft w:val="0"/>
      <w:marRight w:val="0"/>
      <w:marTop w:val="0"/>
      <w:marBottom w:val="0"/>
      <w:divBdr>
        <w:top w:val="none" w:sz="0" w:space="0" w:color="auto"/>
        <w:left w:val="none" w:sz="0" w:space="0" w:color="auto"/>
        <w:bottom w:val="none" w:sz="0" w:space="0" w:color="auto"/>
        <w:right w:val="none" w:sz="0" w:space="0" w:color="auto"/>
      </w:divBdr>
    </w:div>
    <w:div w:id="1547259359">
      <w:bodyDiv w:val="1"/>
      <w:marLeft w:val="0"/>
      <w:marRight w:val="0"/>
      <w:marTop w:val="0"/>
      <w:marBottom w:val="0"/>
      <w:divBdr>
        <w:top w:val="none" w:sz="0" w:space="0" w:color="auto"/>
        <w:left w:val="none" w:sz="0" w:space="0" w:color="auto"/>
        <w:bottom w:val="none" w:sz="0" w:space="0" w:color="auto"/>
        <w:right w:val="none" w:sz="0" w:space="0" w:color="auto"/>
      </w:divBdr>
    </w:div>
    <w:div w:id="1571190622">
      <w:bodyDiv w:val="1"/>
      <w:marLeft w:val="0"/>
      <w:marRight w:val="0"/>
      <w:marTop w:val="0"/>
      <w:marBottom w:val="0"/>
      <w:divBdr>
        <w:top w:val="none" w:sz="0" w:space="0" w:color="auto"/>
        <w:left w:val="none" w:sz="0" w:space="0" w:color="auto"/>
        <w:bottom w:val="none" w:sz="0" w:space="0" w:color="auto"/>
        <w:right w:val="none" w:sz="0" w:space="0" w:color="auto"/>
      </w:divBdr>
    </w:div>
    <w:div w:id="1580406953">
      <w:bodyDiv w:val="1"/>
      <w:marLeft w:val="0"/>
      <w:marRight w:val="0"/>
      <w:marTop w:val="0"/>
      <w:marBottom w:val="0"/>
      <w:divBdr>
        <w:top w:val="none" w:sz="0" w:space="0" w:color="auto"/>
        <w:left w:val="none" w:sz="0" w:space="0" w:color="auto"/>
        <w:bottom w:val="none" w:sz="0" w:space="0" w:color="auto"/>
        <w:right w:val="none" w:sz="0" w:space="0" w:color="auto"/>
      </w:divBdr>
    </w:div>
    <w:div w:id="1601526356">
      <w:bodyDiv w:val="1"/>
      <w:marLeft w:val="0"/>
      <w:marRight w:val="0"/>
      <w:marTop w:val="0"/>
      <w:marBottom w:val="0"/>
      <w:divBdr>
        <w:top w:val="none" w:sz="0" w:space="0" w:color="auto"/>
        <w:left w:val="none" w:sz="0" w:space="0" w:color="auto"/>
        <w:bottom w:val="none" w:sz="0" w:space="0" w:color="auto"/>
        <w:right w:val="none" w:sz="0" w:space="0" w:color="auto"/>
      </w:divBdr>
    </w:div>
    <w:div w:id="1610549549">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85015673">
      <w:bodyDiv w:val="1"/>
      <w:marLeft w:val="0"/>
      <w:marRight w:val="0"/>
      <w:marTop w:val="0"/>
      <w:marBottom w:val="0"/>
      <w:divBdr>
        <w:top w:val="none" w:sz="0" w:space="0" w:color="auto"/>
        <w:left w:val="none" w:sz="0" w:space="0" w:color="auto"/>
        <w:bottom w:val="none" w:sz="0" w:space="0" w:color="auto"/>
        <w:right w:val="none" w:sz="0" w:space="0" w:color="auto"/>
      </w:divBdr>
    </w:div>
    <w:div w:id="1702395014">
      <w:bodyDiv w:val="1"/>
      <w:marLeft w:val="0"/>
      <w:marRight w:val="0"/>
      <w:marTop w:val="0"/>
      <w:marBottom w:val="0"/>
      <w:divBdr>
        <w:top w:val="none" w:sz="0" w:space="0" w:color="auto"/>
        <w:left w:val="none" w:sz="0" w:space="0" w:color="auto"/>
        <w:bottom w:val="none" w:sz="0" w:space="0" w:color="auto"/>
        <w:right w:val="none" w:sz="0" w:space="0" w:color="auto"/>
      </w:divBdr>
    </w:div>
    <w:div w:id="1734964571">
      <w:bodyDiv w:val="1"/>
      <w:marLeft w:val="0"/>
      <w:marRight w:val="0"/>
      <w:marTop w:val="0"/>
      <w:marBottom w:val="0"/>
      <w:divBdr>
        <w:top w:val="none" w:sz="0" w:space="0" w:color="auto"/>
        <w:left w:val="none" w:sz="0" w:space="0" w:color="auto"/>
        <w:bottom w:val="none" w:sz="0" w:space="0" w:color="auto"/>
        <w:right w:val="none" w:sz="0" w:space="0" w:color="auto"/>
      </w:divBdr>
    </w:div>
    <w:div w:id="1824815712">
      <w:bodyDiv w:val="1"/>
      <w:marLeft w:val="0"/>
      <w:marRight w:val="0"/>
      <w:marTop w:val="0"/>
      <w:marBottom w:val="0"/>
      <w:divBdr>
        <w:top w:val="none" w:sz="0" w:space="0" w:color="auto"/>
        <w:left w:val="none" w:sz="0" w:space="0" w:color="auto"/>
        <w:bottom w:val="none" w:sz="0" w:space="0" w:color="auto"/>
        <w:right w:val="none" w:sz="0" w:space="0" w:color="auto"/>
      </w:divBdr>
    </w:div>
    <w:div w:id="1836336067">
      <w:bodyDiv w:val="1"/>
      <w:marLeft w:val="0"/>
      <w:marRight w:val="0"/>
      <w:marTop w:val="0"/>
      <w:marBottom w:val="0"/>
      <w:divBdr>
        <w:top w:val="none" w:sz="0" w:space="0" w:color="auto"/>
        <w:left w:val="none" w:sz="0" w:space="0" w:color="auto"/>
        <w:bottom w:val="none" w:sz="0" w:space="0" w:color="auto"/>
        <w:right w:val="none" w:sz="0" w:space="0" w:color="auto"/>
      </w:divBdr>
    </w:div>
    <w:div w:id="1871068843">
      <w:bodyDiv w:val="1"/>
      <w:marLeft w:val="0"/>
      <w:marRight w:val="0"/>
      <w:marTop w:val="0"/>
      <w:marBottom w:val="0"/>
      <w:divBdr>
        <w:top w:val="none" w:sz="0" w:space="0" w:color="auto"/>
        <w:left w:val="none" w:sz="0" w:space="0" w:color="auto"/>
        <w:bottom w:val="none" w:sz="0" w:space="0" w:color="auto"/>
        <w:right w:val="none" w:sz="0" w:space="0" w:color="auto"/>
      </w:divBdr>
    </w:div>
    <w:div w:id="1923444785">
      <w:bodyDiv w:val="1"/>
      <w:marLeft w:val="0"/>
      <w:marRight w:val="0"/>
      <w:marTop w:val="0"/>
      <w:marBottom w:val="0"/>
      <w:divBdr>
        <w:top w:val="none" w:sz="0" w:space="0" w:color="auto"/>
        <w:left w:val="none" w:sz="0" w:space="0" w:color="auto"/>
        <w:bottom w:val="none" w:sz="0" w:space="0" w:color="auto"/>
        <w:right w:val="none" w:sz="0" w:space="0" w:color="auto"/>
      </w:divBdr>
    </w:div>
    <w:div w:id="1984699604">
      <w:bodyDiv w:val="1"/>
      <w:marLeft w:val="0"/>
      <w:marRight w:val="0"/>
      <w:marTop w:val="0"/>
      <w:marBottom w:val="0"/>
      <w:divBdr>
        <w:top w:val="none" w:sz="0" w:space="0" w:color="auto"/>
        <w:left w:val="none" w:sz="0" w:space="0" w:color="auto"/>
        <w:bottom w:val="none" w:sz="0" w:space="0" w:color="auto"/>
        <w:right w:val="none" w:sz="0" w:space="0" w:color="auto"/>
      </w:divBdr>
    </w:div>
    <w:div w:id="1990595401">
      <w:bodyDiv w:val="1"/>
      <w:marLeft w:val="0"/>
      <w:marRight w:val="0"/>
      <w:marTop w:val="0"/>
      <w:marBottom w:val="0"/>
      <w:divBdr>
        <w:top w:val="none" w:sz="0" w:space="0" w:color="auto"/>
        <w:left w:val="none" w:sz="0" w:space="0" w:color="auto"/>
        <w:bottom w:val="none" w:sz="0" w:space="0" w:color="auto"/>
        <w:right w:val="none" w:sz="0" w:space="0" w:color="auto"/>
      </w:divBdr>
    </w:div>
    <w:div w:id="2016881492">
      <w:bodyDiv w:val="1"/>
      <w:marLeft w:val="0"/>
      <w:marRight w:val="0"/>
      <w:marTop w:val="0"/>
      <w:marBottom w:val="0"/>
      <w:divBdr>
        <w:top w:val="none" w:sz="0" w:space="0" w:color="auto"/>
        <w:left w:val="none" w:sz="0" w:space="0" w:color="auto"/>
        <w:bottom w:val="none" w:sz="0" w:space="0" w:color="auto"/>
        <w:right w:val="none" w:sz="0" w:space="0" w:color="auto"/>
      </w:divBdr>
    </w:div>
    <w:div w:id="2024017516">
      <w:bodyDiv w:val="1"/>
      <w:marLeft w:val="0"/>
      <w:marRight w:val="0"/>
      <w:marTop w:val="0"/>
      <w:marBottom w:val="0"/>
      <w:divBdr>
        <w:top w:val="none" w:sz="0" w:space="0" w:color="auto"/>
        <w:left w:val="none" w:sz="0" w:space="0" w:color="auto"/>
        <w:bottom w:val="none" w:sz="0" w:space="0" w:color="auto"/>
        <w:right w:val="none" w:sz="0" w:space="0" w:color="auto"/>
      </w:divBdr>
    </w:div>
    <w:div w:id="2044866645">
      <w:bodyDiv w:val="1"/>
      <w:marLeft w:val="0"/>
      <w:marRight w:val="0"/>
      <w:marTop w:val="0"/>
      <w:marBottom w:val="0"/>
      <w:divBdr>
        <w:top w:val="none" w:sz="0" w:space="0" w:color="auto"/>
        <w:left w:val="none" w:sz="0" w:space="0" w:color="auto"/>
        <w:bottom w:val="none" w:sz="0" w:space="0" w:color="auto"/>
        <w:right w:val="none" w:sz="0" w:space="0" w:color="auto"/>
      </w:divBdr>
    </w:div>
    <w:div w:id="2073379778">
      <w:bodyDiv w:val="1"/>
      <w:marLeft w:val="0"/>
      <w:marRight w:val="0"/>
      <w:marTop w:val="0"/>
      <w:marBottom w:val="0"/>
      <w:divBdr>
        <w:top w:val="none" w:sz="0" w:space="0" w:color="auto"/>
        <w:left w:val="none" w:sz="0" w:space="0" w:color="auto"/>
        <w:bottom w:val="none" w:sz="0" w:space="0" w:color="auto"/>
        <w:right w:val="none" w:sz="0" w:space="0" w:color="auto"/>
      </w:divBdr>
    </w:div>
    <w:div w:id="207808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wmf"/><Relationship Id="rId117" Type="http://schemas.openxmlformats.org/officeDocument/2006/relationships/image" Target="media/image86.wmf"/><Relationship Id="rId21" Type="http://schemas.openxmlformats.org/officeDocument/2006/relationships/hyperlink" Target="https://internet.garant.ru/" TargetMode="External"/><Relationship Id="rId42" Type="http://schemas.openxmlformats.org/officeDocument/2006/relationships/image" Target="media/image18.wmf"/><Relationship Id="rId47" Type="http://schemas.openxmlformats.org/officeDocument/2006/relationships/image" Target="media/image23.wmf"/><Relationship Id="rId63" Type="http://schemas.openxmlformats.org/officeDocument/2006/relationships/image" Target="media/image37.wmf"/><Relationship Id="rId68" Type="http://schemas.openxmlformats.org/officeDocument/2006/relationships/image" Target="media/image40.wmf"/><Relationship Id="rId84" Type="http://schemas.openxmlformats.org/officeDocument/2006/relationships/image" Target="media/image54.wmf"/><Relationship Id="rId89" Type="http://schemas.openxmlformats.org/officeDocument/2006/relationships/image" Target="media/image59.wmf"/><Relationship Id="rId112" Type="http://schemas.openxmlformats.org/officeDocument/2006/relationships/image" Target="media/image81.wmf"/><Relationship Id="rId16" Type="http://schemas.openxmlformats.org/officeDocument/2006/relationships/hyperlink" Target="https://internet.garant.ru/" TargetMode="External"/><Relationship Id="rId107" Type="http://schemas.openxmlformats.org/officeDocument/2006/relationships/image" Target="media/image76.wmf"/><Relationship Id="rId11" Type="http://schemas.openxmlformats.org/officeDocument/2006/relationships/hyperlink" Target="https://municipal.garant.ru/document/redirect/12112604/0" TargetMode="External"/><Relationship Id="rId32" Type="http://schemas.openxmlformats.org/officeDocument/2006/relationships/image" Target="media/image9.wmf"/><Relationship Id="rId37" Type="http://schemas.openxmlformats.org/officeDocument/2006/relationships/image" Target="media/image13.wmf"/><Relationship Id="rId53" Type="http://schemas.openxmlformats.org/officeDocument/2006/relationships/image" Target="media/image27.wmf"/><Relationship Id="rId58" Type="http://schemas.openxmlformats.org/officeDocument/2006/relationships/image" Target="media/image32.wmf"/><Relationship Id="rId74" Type="http://schemas.openxmlformats.org/officeDocument/2006/relationships/image" Target="media/image46.emf"/><Relationship Id="rId79" Type="http://schemas.openxmlformats.org/officeDocument/2006/relationships/image" Target="media/image51.emf"/><Relationship Id="rId102" Type="http://schemas.openxmlformats.org/officeDocument/2006/relationships/image" Target="media/image72.emf"/><Relationship Id="rId123" Type="http://schemas.openxmlformats.org/officeDocument/2006/relationships/hyperlink" Target="https://internet.garant.ru/" TargetMode="External"/><Relationship Id="rId128" Type="http://schemas.openxmlformats.org/officeDocument/2006/relationships/hyperlink" Target="https://internet.garant.ru/document/redirect/17608898/0" TargetMode="External"/><Relationship Id="rId5" Type="http://schemas.openxmlformats.org/officeDocument/2006/relationships/webSettings" Target="webSettings.xml"/><Relationship Id="rId90" Type="http://schemas.openxmlformats.org/officeDocument/2006/relationships/image" Target="media/image60.wmf"/><Relationship Id="rId95" Type="http://schemas.openxmlformats.org/officeDocument/2006/relationships/image" Target="media/image65.wmf"/><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image" Target="media/image4.wmf"/><Relationship Id="rId30" Type="http://schemas.openxmlformats.org/officeDocument/2006/relationships/image" Target="media/image7.wmf"/><Relationship Id="rId35"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image" Target="media/image24.emf"/><Relationship Id="rId56" Type="http://schemas.openxmlformats.org/officeDocument/2006/relationships/image" Target="media/image30.wmf"/><Relationship Id="rId64" Type="http://schemas.openxmlformats.org/officeDocument/2006/relationships/image" Target="media/image38.wmf"/><Relationship Id="rId69" Type="http://schemas.openxmlformats.org/officeDocument/2006/relationships/image" Target="media/image41.wmf"/><Relationship Id="rId77" Type="http://schemas.openxmlformats.org/officeDocument/2006/relationships/image" Target="media/image49.wmf"/><Relationship Id="rId100" Type="http://schemas.openxmlformats.org/officeDocument/2006/relationships/image" Target="media/image70.wmf"/><Relationship Id="rId105" Type="http://schemas.openxmlformats.org/officeDocument/2006/relationships/image" Target="media/image75.wmf"/><Relationship Id="rId113" Type="http://schemas.openxmlformats.org/officeDocument/2006/relationships/image" Target="media/image82.wmf"/><Relationship Id="rId118" Type="http://schemas.openxmlformats.org/officeDocument/2006/relationships/hyperlink" Target="https://municipal.garant.ru/document/redirect/17624649/0" TargetMode="External"/><Relationship Id="rId126" Type="http://schemas.openxmlformats.org/officeDocument/2006/relationships/hyperlink" Target="https://municipal.garant.ru/document/redirect/17624649/0" TargetMode="External"/><Relationship Id="rId8" Type="http://schemas.openxmlformats.org/officeDocument/2006/relationships/image" Target="media/image1.emf"/><Relationship Id="rId51" Type="http://schemas.openxmlformats.org/officeDocument/2006/relationships/image" Target="media/image25.wmf"/><Relationship Id="rId72" Type="http://schemas.openxmlformats.org/officeDocument/2006/relationships/image" Target="media/image44.wmf"/><Relationship Id="rId80" Type="http://schemas.openxmlformats.org/officeDocument/2006/relationships/image" Target="media/image52.emf"/><Relationship Id="rId85" Type="http://schemas.openxmlformats.org/officeDocument/2006/relationships/image" Target="media/image55.emf"/><Relationship Id="rId93" Type="http://schemas.openxmlformats.org/officeDocument/2006/relationships/image" Target="media/image63.wmf"/><Relationship Id="rId98" Type="http://schemas.openxmlformats.org/officeDocument/2006/relationships/image" Target="media/image68.wmf"/><Relationship Id="rId121" Type="http://schemas.openxmlformats.org/officeDocument/2006/relationships/hyperlink" Target="https://internet.garant.ru/" TargetMode="External"/><Relationship Id="rId3" Type="http://schemas.openxmlformats.org/officeDocument/2006/relationships/styles" Target="styles.xml"/><Relationship Id="rId12" Type="http://schemas.openxmlformats.org/officeDocument/2006/relationships/hyperlink" Target="https://municipal.garant.ru/document/redirect/22720072/0" TargetMode="External"/><Relationship Id="rId17" Type="http://schemas.openxmlformats.org/officeDocument/2006/relationships/hyperlink" Target="https://internet.garant.ru/" TargetMode="External"/><Relationship Id="rId25" Type="http://schemas.openxmlformats.org/officeDocument/2006/relationships/image" Target="media/image2.wmf"/><Relationship Id="rId33" Type="http://schemas.openxmlformats.org/officeDocument/2006/relationships/hyperlink" Target="https://municipal.garant.ru/document/redirect/70764870/0" TargetMode="External"/><Relationship Id="rId38" Type="http://schemas.openxmlformats.org/officeDocument/2006/relationships/image" Target="media/image14.wmf"/><Relationship Id="rId46" Type="http://schemas.openxmlformats.org/officeDocument/2006/relationships/image" Target="media/image22.wmf"/><Relationship Id="rId59" Type="http://schemas.openxmlformats.org/officeDocument/2006/relationships/image" Target="media/image33.emf"/><Relationship Id="rId67" Type="http://schemas.openxmlformats.org/officeDocument/2006/relationships/hyperlink" Target="https://internet.garant.ru/" TargetMode="External"/><Relationship Id="rId103" Type="http://schemas.openxmlformats.org/officeDocument/2006/relationships/image" Target="media/image73.wmf"/><Relationship Id="rId108" Type="http://schemas.openxmlformats.org/officeDocument/2006/relationships/image" Target="media/image77.wmf"/><Relationship Id="rId116" Type="http://schemas.openxmlformats.org/officeDocument/2006/relationships/image" Target="media/image85.wmf"/><Relationship Id="rId124" Type="http://schemas.openxmlformats.org/officeDocument/2006/relationships/hyperlink" Target="https://internet.garant.ru/" TargetMode="External"/><Relationship Id="rId129" Type="http://schemas.openxmlformats.org/officeDocument/2006/relationships/fontTable" Target="fontTable.xml"/><Relationship Id="rId20" Type="http://schemas.openxmlformats.org/officeDocument/2006/relationships/hyperlink" Target="https://internet.garant.ru/" TargetMode="External"/><Relationship Id="rId41" Type="http://schemas.openxmlformats.org/officeDocument/2006/relationships/image" Target="media/image17.wmf"/><Relationship Id="rId54" Type="http://schemas.openxmlformats.org/officeDocument/2006/relationships/image" Target="media/image28.wmf"/><Relationship Id="rId62" Type="http://schemas.openxmlformats.org/officeDocument/2006/relationships/image" Target="media/image36.wmf"/><Relationship Id="rId70" Type="http://schemas.openxmlformats.org/officeDocument/2006/relationships/image" Target="media/image42.wmf"/><Relationship Id="rId75" Type="http://schemas.openxmlformats.org/officeDocument/2006/relationships/image" Target="media/image47.emf"/><Relationship Id="rId83" Type="http://schemas.openxmlformats.org/officeDocument/2006/relationships/hyperlink" Target="https://internet.garant.ru/" TargetMode="External"/><Relationship Id="rId88" Type="http://schemas.openxmlformats.org/officeDocument/2006/relationships/image" Target="media/image58.wmf"/><Relationship Id="rId91" Type="http://schemas.openxmlformats.org/officeDocument/2006/relationships/image" Target="media/image61.wmf"/><Relationship Id="rId96" Type="http://schemas.openxmlformats.org/officeDocument/2006/relationships/image" Target="media/image66.wmf"/><Relationship Id="rId111" Type="http://schemas.openxmlformats.org/officeDocument/2006/relationships/image" Target="media/image80.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eader" Target="header1.xml"/><Relationship Id="rId28" Type="http://schemas.openxmlformats.org/officeDocument/2006/relationships/image" Target="media/image5.wmf"/><Relationship Id="rId36" Type="http://schemas.openxmlformats.org/officeDocument/2006/relationships/image" Target="media/image12.wmf"/><Relationship Id="rId49" Type="http://schemas.openxmlformats.org/officeDocument/2006/relationships/hyperlink" Target="https://internet.garant.ru/" TargetMode="External"/><Relationship Id="rId57" Type="http://schemas.openxmlformats.org/officeDocument/2006/relationships/image" Target="media/image31.wmf"/><Relationship Id="rId106" Type="http://schemas.openxmlformats.org/officeDocument/2006/relationships/hyperlink" Target="https://internet.garant.ru/document/redirect/184404/8" TargetMode="External"/><Relationship Id="rId114" Type="http://schemas.openxmlformats.org/officeDocument/2006/relationships/image" Target="media/image83.wmf"/><Relationship Id="rId119" Type="http://schemas.openxmlformats.org/officeDocument/2006/relationships/hyperlink" Target="https://internet.garant.ru/" TargetMode="External"/><Relationship Id="rId127" Type="http://schemas.openxmlformats.org/officeDocument/2006/relationships/hyperlink" Target="https://internet.garant.ru/document/redirect/17608898/2000" TargetMode="External"/><Relationship Id="rId10" Type="http://schemas.openxmlformats.org/officeDocument/2006/relationships/hyperlink" Target="https://municipal.garant.ru/document/redirect/70764870/0" TargetMode="External"/><Relationship Id="rId31" Type="http://schemas.openxmlformats.org/officeDocument/2006/relationships/image" Target="media/image8.wmf"/><Relationship Id="rId44" Type="http://schemas.openxmlformats.org/officeDocument/2006/relationships/image" Target="media/image20.wmf"/><Relationship Id="rId52" Type="http://schemas.openxmlformats.org/officeDocument/2006/relationships/image" Target="media/image26.wmf"/><Relationship Id="rId60" Type="http://schemas.openxmlformats.org/officeDocument/2006/relationships/image" Target="media/image34.emf"/><Relationship Id="rId65" Type="http://schemas.openxmlformats.org/officeDocument/2006/relationships/image" Target="media/image39.wmf"/><Relationship Id="rId73" Type="http://schemas.openxmlformats.org/officeDocument/2006/relationships/image" Target="media/image45.wmf"/><Relationship Id="rId78" Type="http://schemas.openxmlformats.org/officeDocument/2006/relationships/image" Target="media/image50.wmf"/><Relationship Id="rId81" Type="http://schemas.openxmlformats.org/officeDocument/2006/relationships/hyperlink" Target="https://internet.garant.ru/" TargetMode="External"/><Relationship Id="rId86" Type="http://schemas.openxmlformats.org/officeDocument/2006/relationships/image" Target="media/image56.wmf"/><Relationship Id="rId94" Type="http://schemas.openxmlformats.org/officeDocument/2006/relationships/image" Target="media/image64.wmf"/><Relationship Id="rId99" Type="http://schemas.openxmlformats.org/officeDocument/2006/relationships/image" Target="media/image69.wmf"/><Relationship Id="rId101" Type="http://schemas.openxmlformats.org/officeDocument/2006/relationships/image" Target="media/image71.wmf"/><Relationship Id="rId122" Type="http://schemas.openxmlformats.org/officeDocument/2006/relationships/hyperlink" Target="https://municipal.garant.ru/document/redirect/17624649/0" TargetMode="External"/><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unicipal.garant.ru/document/redirect/70353464/0" TargetMode="External"/><Relationship Id="rId13" Type="http://schemas.openxmlformats.org/officeDocument/2006/relationships/hyperlink" Target="https://municipal.garant.ru/document/redirect/12112604/0" TargetMode="External"/><Relationship Id="rId18" Type="http://schemas.openxmlformats.org/officeDocument/2006/relationships/hyperlink" Target="https://internet.garant.ru/" TargetMode="External"/><Relationship Id="rId39" Type="http://schemas.openxmlformats.org/officeDocument/2006/relationships/image" Target="media/image15.wmf"/><Relationship Id="rId109" Type="http://schemas.openxmlformats.org/officeDocument/2006/relationships/image" Target="media/image78.wmf"/><Relationship Id="rId34" Type="http://schemas.openxmlformats.org/officeDocument/2006/relationships/image" Target="media/image10.wmf"/><Relationship Id="rId50" Type="http://schemas.openxmlformats.org/officeDocument/2006/relationships/hyperlink" Target="https://internet.garant.ru/" TargetMode="External"/><Relationship Id="rId55" Type="http://schemas.openxmlformats.org/officeDocument/2006/relationships/image" Target="media/image29.wmf"/><Relationship Id="rId76" Type="http://schemas.openxmlformats.org/officeDocument/2006/relationships/image" Target="media/image48.emf"/><Relationship Id="rId97" Type="http://schemas.openxmlformats.org/officeDocument/2006/relationships/image" Target="media/image67.wmf"/><Relationship Id="rId104" Type="http://schemas.openxmlformats.org/officeDocument/2006/relationships/image" Target="media/image74.wmf"/><Relationship Id="rId120" Type="http://schemas.openxmlformats.org/officeDocument/2006/relationships/hyperlink" Target="https://internet.garant.ru/" TargetMode="External"/><Relationship Id="rId125" Type="http://schemas.openxmlformats.org/officeDocument/2006/relationships/hyperlink" Target="https://municipal.garant.ru/document/redirect/17624649/0" TargetMode="External"/><Relationship Id="rId7" Type="http://schemas.openxmlformats.org/officeDocument/2006/relationships/endnotes" Target="endnotes.xml"/><Relationship Id="rId71" Type="http://schemas.openxmlformats.org/officeDocument/2006/relationships/image" Target="media/image43.wmf"/><Relationship Id="rId92" Type="http://schemas.openxmlformats.org/officeDocument/2006/relationships/image" Target="media/image62.wmf"/><Relationship Id="rId2" Type="http://schemas.openxmlformats.org/officeDocument/2006/relationships/numbering" Target="numbering.xml"/><Relationship Id="rId29" Type="http://schemas.openxmlformats.org/officeDocument/2006/relationships/image" Target="media/image6.wmf"/><Relationship Id="rId24" Type="http://schemas.openxmlformats.org/officeDocument/2006/relationships/header" Target="header2.xml"/><Relationship Id="rId40" Type="http://schemas.openxmlformats.org/officeDocument/2006/relationships/image" Target="media/image16.wmf"/><Relationship Id="rId45" Type="http://schemas.openxmlformats.org/officeDocument/2006/relationships/image" Target="media/image21.wmf"/><Relationship Id="rId66" Type="http://schemas.openxmlformats.org/officeDocument/2006/relationships/hyperlink" Target="https://internet.garant.ru/" TargetMode="External"/><Relationship Id="rId87" Type="http://schemas.openxmlformats.org/officeDocument/2006/relationships/image" Target="media/image57.wmf"/><Relationship Id="rId110" Type="http://schemas.openxmlformats.org/officeDocument/2006/relationships/image" Target="media/image79.wmf"/><Relationship Id="rId115" Type="http://schemas.openxmlformats.org/officeDocument/2006/relationships/image" Target="media/image84.wmf"/><Relationship Id="rId61" Type="http://schemas.openxmlformats.org/officeDocument/2006/relationships/image" Target="media/image35.emf"/><Relationship Id="rId82" Type="http://schemas.openxmlformats.org/officeDocument/2006/relationships/image" Target="media/image5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470B0-7727-4737-B75D-D49ADDE7B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33</Pages>
  <Words>12430</Words>
  <Characters>70851</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26</cp:revision>
  <cp:lastPrinted>2025-12-17T11:31:00Z</cp:lastPrinted>
  <dcterms:created xsi:type="dcterms:W3CDTF">2025-12-09T15:16:00Z</dcterms:created>
  <dcterms:modified xsi:type="dcterms:W3CDTF">2025-12-17T11:49:00Z</dcterms:modified>
</cp:coreProperties>
</file>