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A3EFD21"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414320">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6A3EFD21"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10</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414320">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1</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AD87694" w:rsidR="006862FE" w:rsidRPr="00EE4895" w:rsidRDefault="009A3930"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414320">
                              <w:rPr>
                                <w:rFonts w:ascii="Times New Roman" w:eastAsia="Times New Roman" w:hAnsi="Times New Roman" w:cs="Times New Roman"/>
                                <w:sz w:val="24"/>
                                <w:szCs w:val="20"/>
                                <w:u w:val="single"/>
                                <w:lang w:eastAsia="ru-RU"/>
                              </w:rPr>
                              <w:t>2</w:t>
                            </w:r>
                            <w:r w:rsidR="00F90D04">
                              <w:rPr>
                                <w:rFonts w:ascii="Times New Roman" w:eastAsia="Times New Roman" w:hAnsi="Times New Roman" w:cs="Times New Roman"/>
                                <w:sz w:val="24"/>
                                <w:szCs w:val="20"/>
                                <w:u w:val="single"/>
                                <w:lang w:eastAsia="ru-RU"/>
                              </w:rPr>
                              <w:t>1</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AD87694" w:rsidR="006862FE" w:rsidRPr="00EE4895" w:rsidRDefault="009A3930"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10</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414320">
                        <w:rPr>
                          <w:rFonts w:ascii="Times New Roman" w:eastAsia="Times New Roman" w:hAnsi="Times New Roman" w:cs="Times New Roman"/>
                          <w:sz w:val="24"/>
                          <w:szCs w:val="20"/>
                          <w:u w:val="single"/>
                          <w:lang w:eastAsia="ru-RU"/>
                        </w:rPr>
                        <w:t>2</w:t>
                      </w:r>
                      <w:r w:rsidR="00F90D04">
                        <w:rPr>
                          <w:rFonts w:ascii="Times New Roman" w:eastAsia="Times New Roman" w:hAnsi="Times New Roman" w:cs="Times New Roman"/>
                          <w:sz w:val="24"/>
                          <w:szCs w:val="20"/>
                          <w:u w:val="single"/>
                          <w:lang w:eastAsia="ru-RU"/>
                        </w:rPr>
                        <w:t>1</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598E4BBC" w14:textId="77777777" w:rsidR="009A3930" w:rsidRDefault="009A3930" w:rsidP="009A3930">
      <w:pPr>
        <w:pStyle w:val="af6"/>
        <w:tabs>
          <w:tab w:val="left" w:pos="4395"/>
        </w:tabs>
        <w:ind w:right="4961"/>
        <w:jc w:val="both"/>
        <w:rPr>
          <w:rFonts w:ascii="Times New Roman" w:hAnsi="Times New Roman"/>
          <w:color w:val="000000"/>
          <w:sz w:val="24"/>
          <w:szCs w:val="24"/>
        </w:rPr>
      </w:pPr>
    </w:p>
    <w:p w14:paraId="42FC5DA3" w14:textId="77777777" w:rsidR="009A3930" w:rsidRPr="009A3930" w:rsidRDefault="009A3930" w:rsidP="009A3930">
      <w:pPr>
        <w:pStyle w:val="af6"/>
        <w:tabs>
          <w:tab w:val="left" w:pos="4395"/>
        </w:tabs>
        <w:spacing w:after="0" w:line="240" w:lineRule="auto"/>
        <w:ind w:right="4961"/>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Урмарском муниципальном округе Чувашской Республики</w:t>
      </w:r>
    </w:p>
    <w:p w14:paraId="66A11718" w14:textId="77777777" w:rsidR="009A3930" w:rsidRPr="009A3930" w:rsidRDefault="009A3930" w:rsidP="009A3930">
      <w:pPr>
        <w:spacing w:after="0" w:line="240" w:lineRule="auto"/>
        <w:ind w:right="5103"/>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w:t>
      </w:r>
    </w:p>
    <w:p w14:paraId="4CFFEE9A" w14:textId="77777777" w:rsidR="009A3930" w:rsidRPr="009A3930" w:rsidRDefault="009A3930" w:rsidP="009A3930">
      <w:pPr>
        <w:spacing w:after="0" w:line="240" w:lineRule="auto"/>
        <w:ind w:right="5103"/>
        <w:jc w:val="both"/>
        <w:rPr>
          <w:rFonts w:ascii="Times New Roman" w:hAnsi="Times New Roman" w:cs="Times New Roman"/>
          <w:color w:val="000000"/>
          <w:sz w:val="24"/>
          <w:szCs w:val="24"/>
        </w:rPr>
      </w:pPr>
    </w:p>
    <w:p w14:paraId="11715F97" w14:textId="77777777" w:rsidR="009A3930" w:rsidRPr="009A3930" w:rsidRDefault="009A3930" w:rsidP="009A3930">
      <w:pPr>
        <w:spacing w:after="0" w:line="240" w:lineRule="auto"/>
        <w:ind w:right="5103"/>
        <w:jc w:val="both"/>
        <w:rPr>
          <w:rFonts w:ascii="Times New Roman" w:hAnsi="Times New Roman" w:cs="Times New Roman"/>
          <w:color w:val="000000"/>
          <w:sz w:val="24"/>
          <w:szCs w:val="24"/>
        </w:rPr>
      </w:pPr>
    </w:p>
    <w:p w14:paraId="456CEEEF" w14:textId="77777777" w:rsidR="009A3930" w:rsidRPr="009A3930" w:rsidRDefault="009A3930" w:rsidP="009A3930">
      <w:pPr>
        <w:pStyle w:val="af6"/>
        <w:spacing w:after="0" w:line="240" w:lineRule="auto"/>
        <w:jc w:val="both"/>
        <w:rPr>
          <w:rFonts w:ascii="Times New Roman" w:hAnsi="Times New Roman" w:cs="Times New Roman"/>
          <w:color w:val="000000"/>
          <w:sz w:val="24"/>
          <w:szCs w:val="24"/>
        </w:rPr>
      </w:pPr>
    </w:p>
    <w:p w14:paraId="7F1720CF"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shd w:val="clear" w:color="auto" w:fill="FFFFFF"/>
        </w:rPr>
      </w:pPr>
      <w:r w:rsidRPr="009A3930">
        <w:rPr>
          <w:rFonts w:ascii="Times New Roman" w:hAnsi="Times New Roman" w:cs="Times New Roman"/>
          <w:color w:val="000000"/>
          <w:sz w:val="24"/>
          <w:szCs w:val="24"/>
          <w:shd w:val="clear" w:color="auto" w:fill="FFFFFF"/>
        </w:rPr>
        <w:t>В соответствии с </w:t>
      </w:r>
      <w:hyperlink r:id="rId9" w:anchor="/document/186367/entry/17" w:history="1">
        <w:r w:rsidRPr="009A3930">
          <w:rPr>
            <w:rStyle w:val="ac"/>
            <w:rFonts w:ascii="Times New Roman" w:hAnsi="Times New Roman" w:cs="Times New Roman"/>
            <w:color w:val="000000"/>
            <w:sz w:val="24"/>
            <w:szCs w:val="24"/>
            <w:shd w:val="clear" w:color="auto" w:fill="FFFFFF"/>
          </w:rPr>
          <w:t>Федеральным законом</w:t>
        </w:r>
      </w:hyperlink>
      <w:r w:rsidRPr="009A3930">
        <w:rPr>
          <w:rFonts w:ascii="Times New Roman" w:hAnsi="Times New Roman" w:cs="Times New Roman"/>
          <w:color w:val="000000"/>
          <w:sz w:val="24"/>
          <w:szCs w:val="24"/>
          <w:shd w:val="clear" w:color="auto" w:fill="FFFFFF"/>
        </w:rPr>
        <w:t> от 06 октября 2003 года № 131-ФЗ «Об общих принципах организации местного самоуправления в Российской Федерации», </w:t>
      </w:r>
      <w:hyperlink r:id="rId10" w:anchor="/document/70619520/entry/0" w:history="1">
        <w:r w:rsidRPr="009A3930">
          <w:rPr>
            <w:rStyle w:val="ac"/>
            <w:rFonts w:ascii="Times New Roman" w:hAnsi="Times New Roman" w:cs="Times New Roman"/>
            <w:color w:val="000000"/>
            <w:sz w:val="24"/>
            <w:szCs w:val="24"/>
            <w:shd w:val="clear" w:color="auto" w:fill="FFFFFF"/>
          </w:rPr>
          <w:t>Указом</w:t>
        </w:r>
      </w:hyperlink>
      <w:r w:rsidRPr="009A3930">
        <w:rPr>
          <w:rFonts w:ascii="Times New Roman" w:hAnsi="Times New Roman" w:cs="Times New Roman"/>
          <w:color w:val="000000"/>
          <w:sz w:val="24"/>
          <w:szCs w:val="24"/>
          <w:shd w:val="clear" w:color="auto" w:fill="FFFFFF"/>
        </w:rPr>
        <w:t> Президента Российской Федерации от 24 марта 2014 года № 172 «О Всероссийском физкультурно-спортивном комплексе</w:t>
      </w:r>
      <w:r w:rsidRPr="009A3930">
        <w:rPr>
          <w:rFonts w:ascii="Times New Roman" w:hAnsi="Times New Roman" w:cs="Times New Roman"/>
          <w:color w:val="000000"/>
          <w:sz w:val="24"/>
          <w:szCs w:val="24"/>
        </w:rPr>
        <w:t xml:space="preserve"> «Готов к труду и обороне» (ГТО)</w:t>
      </w:r>
      <w:r w:rsidRPr="009A3930">
        <w:rPr>
          <w:rFonts w:ascii="Times New Roman" w:hAnsi="Times New Roman" w:cs="Times New Roman"/>
          <w:color w:val="000000"/>
          <w:sz w:val="24"/>
          <w:szCs w:val="24"/>
          <w:shd w:val="clear" w:color="auto" w:fill="FFFFFF"/>
        </w:rPr>
        <w:t>, </w:t>
      </w:r>
      <w:hyperlink r:id="rId11" w:anchor="/document/22714696/entry/0" w:history="1">
        <w:r w:rsidRPr="009A3930">
          <w:rPr>
            <w:rStyle w:val="ac"/>
            <w:rFonts w:ascii="Times New Roman" w:hAnsi="Times New Roman" w:cs="Times New Roman"/>
            <w:color w:val="000000"/>
            <w:sz w:val="24"/>
            <w:szCs w:val="24"/>
            <w:shd w:val="clear" w:color="auto" w:fill="FFFFFF"/>
          </w:rPr>
          <w:t>постановлением</w:t>
        </w:r>
      </w:hyperlink>
      <w:r w:rsidRPr="009A3930">
        <w:rPr>
          <w:rFonts w:ascii="Times New Roman" w:hAnsi="Times New Roman" w:cs="Times New Roman"/>
          <w:color w:val="000000"/>
          <w:sz w:val="24"/>
          <w:szCs w:val="24"/>
          <w:shd w:val="clear" w:color="auto" w:fill="FFFFFF"/>
        </w:rPr>
        <w:t> Кабинета Министров Чувашской Республики от 30 октября 2014 года № 370 «О мерах по реализации Указа Президента Российской Федерации от 24 марта 2014 года № 172 «О Всероссийском физкультурно-спортивном комплексе «</w:t>
      </w:r>
      <w:r w:rsidRPr="009A3930">
        <w:rPr>
          <w:rFonts w:ascii="Times New Roman" w:hAnsi="Times New Roman" w:cs="Times New Roman"/>
          <w:color w:val="000000"/>
          <w:sz w:val="24"/>
          <w:szCs w:val="24"/>
        </w:rPr>
        <w:t>Готов к труду и обороне» (ГТО)»</w:t>
      </w:r>
      <w:r w:rsidRPr="009A3930">
        <w:rPr>
          <w:rFonts w:ascii="Times New Roman" w:hAnsi="Times New Roman" w:cs="Times New Roman"/>
          <w:color w:val="000000"/>
          <w:sz w:val="24"/>
          <w:szCs w:val="24"/>
          <w:shd w:val="clear" w:color="auto" w:fill="FFFFFF"/>
        </w:rPr>
        <w:t>, </w:t>
      </w:r>
      <w:hyperlink r:id="rId12" w:anchor="/document/71390148/entry/0" w:history="1">
        <w:r w:rsidRPr="009A3930">
          <w:rPr>
            <w:rStyle w:val="ac"/>
            <w:rFonts w:ascii="Times New Roman" w:hAnsi="Times New Roman" w:cs="Times New Roman"/>
            <w:color w:val="000000"/>
            <w:sz w:val="24"/>
            <w:szCs w:val="24"/>
            <w:shd w:val="clear" w:color="auto" w:fill="FFFFFF"/>
          </w:rPr>
          <w:t>приказом</w:t>
        </w:r>
      </w:hyperlink>
      <w:r w:rsidRPr="009A3930">
        <w:rPr>
          <w:rFonts w:ascii="Times New Roman" w:hAnsi="Times New Roman" w:cs="Times New Roman"/>
          <w:color w:val="000000"/>
          <w:sz w:val="24"/>
          <w:szCs w:val="24"/>
          <w:shd w:val="clear" w:color="auto" w:fill="FFFFFF"/>
        </w:rPr>
        <w:t xml:space="preserve"> Министерства спорта Российской Федерации от 21 декабря 2015 года № 1219 «Об утверждении порядка создания центров тестирования по выполнению нормативов испытаний (тестов) Всероссийского физкультурно-спортивного комплекса </w:t>
      </w:r>
      <w:r w:rsidRPr="009A3930">
        <w:rPr>
          <w:rFonts w:ascii="Times New Roman" w:hAnsi="Times New Roman" w:cs="Times New Roman"/>
          <w:color w:val="000000"/>
          <w:sz w:val="24"/>
          <w:szCs w:val="24"/>
        </w:rPr>
        <w:t xml:space="preserve">«Готов к труду и обороне» (ГТО) </w:t>
      </w:r>
      <w:r w:rsidRPr="009A3930">
        <w:rPr>
          <w:rFonts w:ascii="Times New Roman" w:hAnsi="Times New Roman" w:cs="Times New Roman"/>
          <w:color w:val="000000"/>
          <w:sz w:val="24"/>
          <w:szCs w:val="24"/>
          <w:shd w:val="clear" w:color="auto" w:fill="FFFFFF"/>
        </w:rPr>
        <w:t xml:space="preserve">и Положения о них», администрация </w:t>
      </w:r>
      <w:r w:rsidRPr="009A3930">
        <w:rPr>
          <w:rFonts w:ascii="Times New Roman" w:hAnsi="Times New Roman" w:cs="Times New Roman"/>
          <w:color w:val="000000"/>
          <w:sz w:val="24"/>
          <w:szCs w:val="24"/>
        </w:rPr>
        <w:t>Урмарского муниципального округа</w:t>
      </w:r>
      <w:r w:rsidRPr="009A3930">
        <w:rPr>
          <w:rFonts w:ascii="Times New Roman" w:hAnsi="Times New Roman" w:cs="Times New Roman"/>
          <w:color w:val="000000"/>
          <w:sz w:val="24"/>
          <w:szCs w:val="24"/>
          <w:shd w:val="clear" w:color="auto" w:fill="FFFFFF"/>
        </w:rPr>
        <w:t xml:space="preserve"> </w:t>
      </w:r>
      <w:r w:rsidRPr="009A3930">
        <w:rPr>
          <w:rFonts w:ascii="Times New Roman" w:hAnsi="Times New Roman" w:cs="Times New Roman"/>
          <w:color w:val="000000"/>
          <w:sz w:val="24"/>
          <w:szCs w:val="24"/>
        </w:rPr>
        <w:t>п о с т а н о в л я е т:</w:t>
      </w:r>
    </w:p>
    <w:p w14:paraId="3552AB2C"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 Утвердить Положение о Центре тестирования по выполнению видов испытаний (тестов), нормативов, требований к оценке уровня знаний и умений в области физической культуры и спорта согласно приложению № 1 к настоящему постановлению.</w:t>
      </w:r>
    </w:p>
    <w:p w14:paraId="3F7D8822"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 Создать центр тестирования комплекса ГТО и пункты тестирования в Урмарском муниципальном округе Чувашской Республики согласно приложению № 2 к настоящему постановлению.</w:t>
      </w:r>
    </w:p>
    <w:p w14:paraId="4DDC4F53"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3. Назначить главным судьей «Центра тестирования Всероссийского физкультурно-спортивного комплекса «Готов к труду и обороне» (ГТО)» Соколова Игоря Юрьевича – Врио директора АУ ДО «Урмарская СШ им. А.Ф. Федорова», главным секретарем «Центра тестирования Всероссийского физкультурно-спортивного комплекса «Готов к труду и обороне» (ГТО)» Иванова Валерия Николаевича – тренера-преподавателя отделения легкой атлетики АУ ДО «Урмарская СШ им. А.Ф. Федорова».</w:t>
      </w:r>
    </w:p>
    <w:p w14:paraId="17DC0E3A"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4. Утвердить списочный состав судейского корпуса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(ГТО)» в Урмарском муниципальном округе согласно приложению № 3 к настоящему постановлению.</w:t>
      </w:r>
    </w:p>
    <w:p w14:paraId="701A9033"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lastRenderedPageBreak/>
        <w:t xml:space="preserve">           5. Утвердить Перечень, спортивных сооружений, оказывающих услуги населению на безвозмездной основе или на льготных условиях в рамках подготовки и выполнения нормативов комплекса ГТО в Урмарском муниципальном округе Чувашской Республики согласно приложению № 4 к настоящему постановлению.</w:t>
      </w:r>
    </w:p>
    <w:p w14:paraId="461AD928"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6. Финансовому отделу администрации Урмарского муниципального округа обеспечить финансирование мероприятий Всероссийского физкультурно-спортивного комплекса «Готов к труду и обороне» (ГТО)» в пределах выделенных ассигнований в бюджете Урмарского муниципального округа на проведение физкультурно-оздоровительных и спортивно-массовых мероприятий. </w:t>
      </w:r>
    </w:p>
    <w:p w14:paraId="0F09AB47"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7. Признать утратившим силу:</w:t>
      </w:r>
    </w:p>
    <w:p w14:paraId="00FC6ACF"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постановление администрации Урмарского района от </w:t>
      </w:r>
      <w:proofErr w:type="gramStart"/>
      <w:r w:rsidRPr="009A3930">
        <w:rPr>
          <w:rFonts w:ascii="Times New Roman" w:hAnsi="Times New Roman" w:cs="Times New Roman"/>
          <w:color w:val="000000"/>
          <w:sz w:val="24"/>
          <w:szCs w:val="24"/>
        </w:rPr>
        <w:t>25.05.2015  №</w:t>
      </w:r>
      <w:proofErr w:type="gramEnd"/>
      <w:r w:rsidRPr="009A3930">
        <w:rPr>
          <w:rFonts w:ascii="Times New Roman" w:hAnsi="Times New Roman" w:cs="Times New Roman"/>
          <w:color w:val="000000"/>
          <w:sz w:val="24"/>
          <w:szCs w:val="24"/>
        </w:rPr>
        <w:t xml:space="preserve">  348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Урмарском районе Чувашской республики»;</w:t>
      </w:r>
    </w:p>
    <w:p w14:paraId="6E9A3A86"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постановление администрации Урмарского района от </w:t>
      </w:r>
      <w:proofErr w:type="gramStart"/>
      <w:r w:rsidRPr="009A3930">
        <w:rPr>
          <w:rFonts w:ascii="Times New Roman" w:hAnsi="Times New Roman" w:cs="Times New Roman"/>
          <w:color w:val="000000"/>
          <w:sz w:val="24"/>
          <w:szCs w:val="24"/>
        </w:rPr>
        <w:t>11.11.2019  №</w:t>
      </w:r>
      <w:proofErr w:type="gramEnd"/>
      <w:r w:rsidRPr="009A3930">
        <w:rPr>
          <w:rFonts w:ascii="Times New Roman" w:hAnsi="Times New Roman" w:cs="Times New Roman"/>
          <w:color w:val="000000"/>
          <w:sz w:val="24"/>
          <w:szCs w:val="24"/>
        </w:rPr>
        <w:t xml:space="preserve"> 903 «О внесении изменений в постановление  администрации Урмарского района от 26.10.2015 № 654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Урмарском районе Чувашской Республики»;</w:t>
      </w:r>
    </w:p>
    <w:p w14:paraId="2DC410C8" w14:textId="77777777" w:rsidR="009A3930" w:rsidRPr="009A3930" w:rsidRDefault="009A3930" w:rsidP="009A3930">
      <w:pPr>
        <w:pStyle w:val="Standard"/>
        <w:ind w:right="-2" w:firstLine="720"/>
        <w:jc w:val="both"/>
        <w:rPr>
          <w:rFonts w:cs="Times New Roman"/>
          <w:color w:val="000000"/>
        </w:rPr>
      </w:pPr>
      <w:r w:rsidRPr="009A3930">
        <w:rPr>
          <w:rFonts w:cs="Times New Roman"/>
          <w:color w:val="000000"/>
        </w:rPr>
        <w:t xml:space="preserve">- постановление администрации Урмарского района Чувашской Республики от </w:t>
      </w:r>
      <w:proofErr w:type="gramStart"/>
      <w:r w:rsidRPr="009A3930">
        <w:rPr>
          <w:rFonts w:cs="Times New Roman"/>
          <w:color w:val="000000"/>
        </w:rPr>
        <w:t>26.11.2019  №</w:t>
      </w:r>
      <w:proofErr w:type="gramEnd"/>
      <w:r w:rsidRPr="009A3930">
        <w:rPr>
          <w:rFonts w:cs="Times New Roman"/>
          <w:color w:val="000000"/>
        </w:rPr>
        <w:t xml:space="preserve"> 945  «О внесении изменений в постановление  администрации Урмарского района от 26.10.2015 № 654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Урмарском районе Чувашской Республики»;</w:t>
      </w:r>
    </w:p>
    <w:p w14:paraId="55C48F76" w14:textId="77777777" w:rsidR="009A3930" w:rsidRPr="009A3930" w:rsidRDefault="009A3930" w:rsidP="009A3930">
      <w:pPr>
        <w:pStyle w:val="Standard"/>
        <w:ind w:right="-2" w:firstLine="720"/>
        <w:jc w:val="both"/>
        <w:rPr>
          <w:rFonts w:cs="Times New Roman"/>
          <w:color w:val="FF0000"/>
        </w:rPr>
      </w:pPr>
      <w:r w:rsidRPr="009A3930">
        <w:rPr>
          <w:rFonts w:cs="Times New Roman"/>
          <w:color w:val="000000"/>
        </w:rPr>
        <w:t xml:space="preserve">- </w:t>
      </w:r>
      <w:r w:rsidRPr="009A3930">
        <w:rPr>
          <w:rFonts w:cs="Times New Roman"/>
        </w:rPr>
        <w:t>постановление администрации Урмарского муниципального округа Чувашской Республики от 15.03.2023 № 317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Урмарском муниципальном округе Чувашской Республики».</w:t>
      </w:r>
    </w:p>
    <w:p w14:paraId="70C094A8" w14:textId="77777777" w:rsidR="009A3930" w:rsidRPr="009A3930" w:rsidRDefault="009A3930" w:rsidP="009A3930">
      <w:pPr>
        <w:spacing w:after="0" w:line="240" w:lineRule="auto"/>
        <w:ind w:firstLine="720"/>
        <w:jc w:val="both"/>
        <w:rPr>
          <w:rFonts w:ascii="Times New Roman" w:hAnsi="Times New Roman" w:cs="Times New Roman"/>
          <w:bCs/>
          <w:iCs/>
          <w:noProof/>
          <w:color w:val="000000"/>
          <w:sz w:val="24"/>
          <w:szCs w:val="24"/>
        </w:rPr>
      </w:pPr>
      <w:r w:rsidRPr="009A3930">
        <w:rPr>
          <w:rFonts w:ascii="Times New Roman" w:hAnsi="Times New Roman" w:cs="Times New Roman"/>
          <w:color w:val="000000"/>
          <w:sz w:val="24"/>
          <w:szCs w:val="24"/>
        </w:rPr>
        <w:t>8.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 и отдел культуры, социального развития и спорта администрации Урмарского муниципального округа Чувашской Республики.</w:t>
      </w:r>
    </w:p>
    <w:p w14:paraId="2713D55D"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ab/>
        <w:t xml:space="preserve">9. </w:t>
      </w:r>
      <w:r w:rsidRPr="009A3930">
        <w:rPr>
          <w:rFonts w:ascii="Times New Roman" w:hAnsi="Times New Roman" w:cs="Times New Roman"/>
          <w:color w:val="000000"/>
          <w:sz w:val="24"/>
          <w:szCs w:val="24"/>
          <w:shd w:val="clear" w:color="auto" w:fill="FFFFFF"/>
        </w:rPr>
        <w:t>Настоящее постановление вступает в силу со дня его официального опубликования.</w:t>
      </w:r>
    </w:p>
    <w:p w14:paraId="3EED0CA7"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p>
    <w:p w14:paraId="270B4187" w14:textId="77777777" w:rsidR="009A3930" w:rsidRDefault="009A3930" w:rsidP="009A3930">
      <w:pPr>
        <w:ind w:firstLine="720"/>
        <w:jc w:val="both"/>
        <w:rPr>
          <w:color w:val="000000"/>
          <w:sz w:val="24"/>
          <w:szCs w:val="24"/>
        </w:rPr>
      </w:pPr>
    </w:p>
    <w:p w14:paraId="54BEBF9E" w14:textId="77777777" w:rsidR="009A3930" w:rsidRPr="009A3930" w:rsidRDefault="009A3930" w:rsidP="009A3930">
      <w:pPr>
        <w:pStyle w:val="ad"/>
        <w:jc w:val="both"/>
        <w:rPr>
          <w:rFonts w:ascii="Times New Roman" w:hAnsi="Times New Roman"/>
          <w:color w:val="000000"/>
          <w:sz w:val="24"/>
          <w:szCs w:val="24"/>
        </w:rPr>
      </w:pPr>
      <w:proofErr w:type="gramStart"/>
      <w:r w:rsidRPr="009A3930">
        <w:rPr>
          <w:rFonts w:ascii="Times New Roman" w:hAnsi="Times New Roman"/>
          <w:color w:val="000000"/>
          <w:sz w:val="24"/>
          <w:szCs w:val="24"/>
        </w:rPr>
        <w:t>Глава  Урмарского</w:t>
      </w:r>
      <w:proofErr w:type="gramEnd"/>
      <w:r w:rsidRPr="009A3930">
        <w:rPr>
          <w:rFonts w:ascii="Times New Roman" w:hAnsi="Times New Roman"/>
          <w:color w:val="000000"/>
          <w:sz w:val="24"/>
          <w:szCs w:val="24"/>
        </w:rPr>
        <w:t xml:space="preserve"> </w:t>
      </w:r>
    </w:p>
    <w:p w14:paraId="34C9F7BA" w14:textId="37AAF3B0" w:rsidR="009A3930" w:rsidRPr="009A3930" w:rsidRDefault="009A3930" w:rsidP="009A3930">
      <w:pPr>
        <w:pStyle w:val="ad"/>
        <w:jc w:val="both"/>
        <w:rPr>
          <w:rFonts w:ascii="Times New Roman" w:hAnsi="Times New Roman"/>
          <w:color w:val="000000"/>
          <w:sz w:val="24"/>
          <w:szCs w:val="24"/>
        </w:rPr>
      </w:pPr>
      <w:r w:rsidRPr="009A3930">
        <w:rPr>
          <w:rFonts w:ascii="Times New Roman" w:hAnsi="Times New Roman"/>
          <w:color w:val="000000"/>
          <w:sz w:val="24"/>
          <w:szCs w:val="24"/>
        </w:rPr>
        <w:t xml:space="preserve">муниципального округа                                                                               </w:t>
      </w:r>
      <w:r>
        <w:rPr>
          <w:rFonts w:ascii="Times New Roman" w:hAnsi="Times New Roman"/>
          <w:color w:val="000000"/>
          <w:sz w:val="24"/>
          <w:szCs w:val="24"/>
        </w:rPr>
        <w:t xml:space="preserve">      </w:t>
      </w:r>
      <w:r w:rsidRPr="009A3930">
        <w:rPr>
          <w:rFonts w:ascii="Times New Roman" w:hAnsi="Times New Roman"/>
          <w:color w:val="000000"/>
          <w:sz w:val="24"/>
          <w:szCs w:val="24"/>
        </w:rPr>
        <w:t xml:space="preserve">  В.В. Шигильдеев</w:t>
      </w:r>
    </w:p>
    <w:p w14:paraId="4331608E" w14:textId="77777777" w:rsidR="009A3930" w:rsidRPr="009A3930" w:rsidRDefault="009A3930" w:rsidP="009A3930">
      <w:pPr>
        <w:pStyle w:val="ad"/>
        <w:jc w:val="both"/>
        <w:rPr>
          <w:rFonts w:ascii="Times New Roman" w:hAnsi="Times New Roman"/>
          <w:color w:val="000000"/>
          <w:sz w:val="24"/>
          <w:szCs w:val="24"/>
        </w:rPr>
      </w:pPr>
      <w:r w:rsidRPr="009A3930">
        <w:rPr>
          <w:rFonts w:ascii="Times New Roman" w:hAnsi="Times New Roman"/>
          <w:color w:val="000000"/>
          <w:sz w:val="24"/>
          <w:szCs w:val="24"/>
        </w:rPr>
        <w:t xml:space="preserve">                                                                                      </w:t>
      </w:r>
    </w:p>
    <w:p w14:paraId="5851F416" w14:textId="77777777" w:rsidR="009A3930" w:rsidRPr="009A3930" w:rsidRDefault="009A3930" w:rsidP="009A3930">
      <w:pPr>
        <w:pStyle w:val="ad"/>
        <w:jc w:val="both"/>
        <w:rPr>
          <w:rFonts w:ascii="Times New Roman" w:hAnsi="Times New Roman"/>
          <w:color w:val="000000"/>
          <w:sz w:val="24"/>
          <w:szCs w:val="24"/>
        </w:rPr>
      </w:pPr>
      <w:r w:rsidRPr="009A3930">
        <w:rPr>
          <w:rFonts w:ascii="Times New Roman" w:hAnsi="Times New Roman"/>
          <w:color w:val="000000"/>
          <w:sz w:val="24"/>
          <w:szCs w:val="24"/>
        </w:rPr>
        <w:t xml:space="preserve">      </w:t>
      </w:r>
    </w:p>
    <w:p w14:paraId="5B0DDB4A" w14:textId="77777777" w:rsidR="009A3930" w:rsidRPr="009A3930" w:rsidRDefault="009A3930" w:rsidP="009A3930">
      <w:pPr>
        <w:spacing w:line="240" w:lineRule="auto"/>
        <w:ind w:left="-142" w:hanging="426"/>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w:t>
      </w:r>
    </w:p>
    <w:p w14:paraId="57D56289" w14:textId="77777777" w:rsidR="009A3930" w:rsidRDefault="009A3930" w:rsidP="009A3930">
      <w:pPr>
        <w:rPr>
          <w:color w:val="000000"/>
          <w:sz w:val="24"/>
          <w:szCs w:val="24"/>
        </w:rPr>
      </w:pPr>
    </w:p>
    <w:p w14:paraId="3031F6F7" w14:textId="77777777" w:rsidR="009A3930" w:rsidRDefault="009A3930" w:rsidP="009A3930">
      <w:pPr>
        <w:rPr>
          <w:color w:val="000000"/>
          <w:sz w:val="24"/>
          <w:szCs w:val="24"/>
        </w:rPr>
      </w:pPr>
    </w:p>
    <w:p w14:paraId="07DC295E" w14:textId="77777777" w:rsidR="009A3930" w:rsidRDefault="009A3930" w:rsidP="009A3930">
      <w:pPr>
        <w:rPr>
          <w:color w:val="000000"/>
          <w:sz w:val="24"/>
          <w:szCs w:val="24"/>
        </w:rPr>
      </w:pPr>
    </w:p>
    <w:p w14:paraId="5BEA542E" w14:textId="77777777" w:rsidR="009A3930" w:rsidRDefault="009A3930" w:rsidP="009A3930">
      <w:pPr>
        <w:rPr>
          <w:color w:val="000000"/>
          <w:sz w:val="24"/>
          <w:szCs w:val="24"/>
        </w:rPr>
      </w:pPr>
    </w:p>
    <w:p w14:paraId="47AC403A" w14:textId="77777777" w:rsidR="009A3930" w:rsidRPr="009A3930" w:rsidRDefault="009A3930" w:rsidP="009A3930">
      <w:pPr>
        <w:tabs>
          <w:tab w:val="left" w:pos="1644"/>
        </w:tabs>
        <w:spacing w:after="0" w:line="240" w:lineRule="auto"/>
        <w:jc w:val="both"/>
        <w:rPr>
          <w:rFonts w:ascii="Times New Roman" w:hAnsi="Times New Roman" w:cs="Times New Roman"/>
          <w:color w:val="000000"/>
          <w:sz w:val="20"/>
          <w:szCs w:val="20"/>
        </w:rPr>
      </w:pPr>
      <w:r w:rsidRPr="009A3930">
        <w:rPr>
          <w:rFonts w:ascii="Times New Roman" w:hAnsi="Times New Roman" w:cs="Times New Roman"/>
          <w:color w:val="000000"/>
          <w:sz w:val="20"/>
          <w:szCs w:val="20"/>
        </w:rPr>
        <w:t>Краснов Александр Валериевич</w:t>
      </w:r>
    </w:p>
    <w:p w14:paraId="3628D0E8" w14:textId="1762B557" w:rsidR="009A3930" w:rsidRPr="009A3930" w:rsidRDefault="009A3930" w:rsidP="009A3930">
      <w:pPr>
        <w:tabs>
          <w:tab w:val="left" w:pos="1644"/>
        </w:tabs>
        <w:spacing w:after="0" w:line="240" w:lineRule="auto"/>
        <w:jc w:val="both"/>
        <w:rPr>
          <w:rFonts w:ascii="Times New Roman" w:hAnsi="Times New Roman" w:cs="Times New Roman"/>
          <w:color w:val="000000"/>
          <w:sz w:val="20"/>
          <w:szCs w:val="20"/>
        </w:rPr>
      </w:pPr>
      <w:r w:rsidRPr="009A3930">
        <w:rPr>
          <w:rFonts w:ascii="Times New Roman" w:hAnsi="Times New Roman" w:cs="Times New Roman"/>
          <w:color w:val="000000"/>
          <w:sz w:val="20"/>
          <w:szCs w:val="20"/>
        </w:rPr>
        <w:t>8(835</w:t>
      </w:r>
      <w:r>
        <w:rPr>
          <w:rFonts w:ascii="Times New Roman" w:hAnsi="Times New Roman" w:cs="Times New Roman"/>
          <w:color w:val="000000"/>
          <w:sz w:val="20"/>
          <w:szCs w:val="20"/>
        </w:rPr>
        <w:t>-</w:t>
      </w:r>
      <w:r w:rsidRPr="009A3930">
        <w:rPr>
          <w:rFonts w:ascii="Times New Roman" w:hAnsi="Times New Roman" w:cs="Times New Roman"/>
          <w:color w:val="000000"/>
          <w:sz w:val="20"/>
          <w:szCs w:val="20"/>
        </w:rPr>
        <w:t>44)</w:t>
      </w:r>
      <w:r>
        <w:rPr>
          <w:rFonts w:ascii="Times New Roman" w:hAnsi="Times New Roman" w:cs="Times New Roman"/>
          <w:color w:val="000000"/>
          <w:sz w:val="20"/>
          <w:szCs w:val="20"/>
        </w:rPr>
        <w:t xml:space="preserve"> </w:t>
      </w:r>
      <w:r w:rsidRPr="009A3930">
        <w:rPr>
          <w:rFonts w:ascii="Times New Roman" w:hAnsi="Times New Roman" w:cs="Times New Roman"/>
          <w:color w:val="000000"/>
          <w:sz w:val="20"/>
          <w:szCs w:val="20"/>
        </w:rPr>
        <w:t>2-31-38</w:t>
      </w:r>
    </w:p>
    <w:p w14:paraId="56E313F8" w14:textId="77777777" w:rsidR="009A3930" w:rsidRDefault="009A3930" w:rsidP="009A3930">
      <w:pPr>
        <w:rPr>
          <w:color w:val="000000"/>
          <w:sz w:val="24"/>
          <w:szCs w:val="24"/>
        </w:rPr>
      </w:pPr>
    </w:p>
    <w:p w14:paraId="56C96BCD" w14:textId="77777777" w:rsidR="009A3930" w:rsidRPr="00500A10" w:rsidRDefault="009A3930" w:rsidP="009A3930">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08398CD0" w14:textId="77777777" w:rsidR="009A3930" w:rsidRPr="00500A1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14:paraId="22DBCC46" w14:textId="77777777" w:rsidR="009A3930" w:rsidRPr="00500A10" w:rsidRDefault="009A3930" w:rsidP="009A3930">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6538628F" w14:textId="77777777" w:rsidR="009A393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F29EC94" w14:textId="77777777" w:rsidR="009A3930" w:rsidRPr="00500A1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4665C16F" w14:textId="267537AC" w:rsidR="009A3930" w:rsidRDefault="009A3930" w:rsidP="009A3930">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10.04.2025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621</w:t>
      </w:r>
    </w:p>
    <w:p w14:paraId="027B4E79" w14:textId="77777777" w:rsidR="009A3930" w:rsidRDefault="009A3930" w:rsidP="009A3930">
      <w:pPr>
        <w:ind w:left="6946"/>
        <w:jc w:val="both"/>
        <w:rPr>
          <w:color w:val="000000"/>
          <w:sz w:val="24"/>
          <w:szCs w:val="24"/>
        </w:rPr>
      </w:pPr>
    </w:p>
    <w:p w14:paraId="4F7E2C2E" w14:textId="77777777" w:rsidR="009A3930" w:rsidRPr="009A3930" w:rsidRDefault="009A3930" w:rsidP="009A3930">
      <w:pPr>
        <w:pStyle w:val="1"/>
        <w:spacing w:before="0" w:after="0" w:line="240" w:lineRule="auto"/>
        <w:jc w:val="center"/>
        <w:rPr>
          <w:rFonts w:cs="Times New Roman"/>
          <w:color w:val="000000"/>
          <w:sz w:val="24"/>
          <w:szCs w:val="24"/>
        </w:rPr>
      </w:pPr>
      <w:r w:rsidRPr="009A3930">
        <w:rPr>
          <w:rFonts w:cs="Times New Roman"/>
          <w:b w:val="0"/>
          <w:color w:val="000000"/>
          <w:sz w:val="24"/>
          <w:szCs w:val="24"/>
        </w:rPr>
        <w:t>Положение</w:t>
      </w:r>
    </w:p>
    <w:p w14:paraId="3671D1B5" w14:textId="77777777" w:rsidR="009A3930" w:rsidRPr="009A3930" w:rsidRDefault="009A3930" w:rsidP="009A3930">
      <w:pPr>
        <w:pStyle w:val="1"/>
        <w:spacing w:before="0" w:after="0" w:line="240" w:lineRule="auto"/>
        <w:jc w:val="center"/>
        <w:rPr>
          <w:rFonts w:cs="Times New Roman"/>
          <w:b w:val="0"/>
          <w:color w:val="000000"/>
          <w:sz w:val="24"/>
          <w:szCs w:val="24"/>
        </w:rPr>
      </w:pPr>
      <w:r w:rsidRPr="009A3930">
        <w:rPr>
          <w:rFonts w:cs="Times New Roman"/>
          <w:b w:val="0"/>
          <w:color w:val="000000"/>
          <w:sz w:val="24"/>
          <w:szCs w:val="24"/>
        </w:rPr>
        <w:t>о Центре тестирования по выполнению видов испытаний (тестов), нормативов, требований к оценке уровня знаний и умений в области физической культуры и спорта</w:t>
      </w:r>
    </w:p>
    <w:p w14:paraId="4786D3F0" w14:textId="77777777" w:rsidR="009A3930" w:rsidRPr="009A3930" w:rsidRDefault="009A3930" w:rsidP="009A3930">
      <w:pPr>
        <w:spacing w:after="0" w:line="240" w:lineRule="auto"/>
        <w:jc w:val="center"/>
        <w:rPr>
          <w:rFonts w:ascii="Times New Roman" w:hAnsi="Times New Roman" w:cs="Times New Roman"/>
          <w:bCs/>
          <w:color w:val="000000"/>
          <w:sz w:val="24"/>
          <w:szCs w:val="24"/>
        </w:rPr>
      </w:pPr>
      <w:r w:rsidRPr="009A3930">
        <w:rPr>
          <w:rFonts w:ascii="Times New Roman" w:hAnsi="Times New Roman" w:cs="Times New Roman"/>
          <w:bCs/>
          <w:color w:val="000000"/>
          <w:sz w:val="24"/>
          <w:szCs w:val="24"/>
        </w:rPr>
        <w:t>в Урмарском муниципальном округе Чувашской Республики</w:t>
      </w:r>
    </w:p>
    <w:p w14:paraId="1A7D6718" w14:textId="77777777" w:rsidR="009A3930" w:rsidRPr="009A3930" w:rsidRDefault="009A3930" w:rsidP="009A3930">
      <w:pPr>
        <w:pStyle w:val="1"/>
        <w:spacing w:before="0" w:after="0" w:line="240" w:lineRule="auto"/>
        <w:jc w:val="center"/>
        <w:rPr>
          <w:rFonts w:cs="Times New Roman"/>
          <w:b w:val="0"/>
          <w:color w:val="000000"/>
          <w:sz w:val="24"/>
          <w:szCs w:val="24"/>
        </w:rPr>
      </w:pPr>
    </w:p>
    <w:p w14:paraId="57E8D371" w14:textId="77777777" w:rsidR="009A3930" w:rsidRPr="009A3930" w:rsidRDefault="009A3930" w:rsidP="009A3930">
      <w:pPr>
        <w:spacing w:after="0" w:line="240" w:lineRule="auto"/>
        <w:jc w:val="both"/>
        <w:rPr>
          <w:rFonts w:ascii="Times New Roman" w:hAnsi="Times New Roman" w:cs="Times New Roman"/>
          <w:color w:val="000000"/>
          <w:sz w:val="24"/>
          <w:szCs w:val="24"/>
        </w:rPr>
      </w:pPr>
    </w:p>
    <w:p w14:paraId="1A047A15" w14:textId="77777777" w:rsidR="009A3930" w:rsidRPr="009A3930" w:rsidRDefault="009A3930" w:rsidP="009A3930">
      <w:pPr>
        <w:pStyle w:val="1"/>
        <w:spacing w:before="0" w:after="0" w:line="240" w:lineRule="auto"/>
        <w:jc w:val="center"/>
        <w:rPr>
          <w:rFonts w:cs="Times New Roman"/>
          <w:color w:val="000000"/>
          <w:sz w:val="24"/>
          <w:szCs w:val="24"/>
        </w:rPr>
      </w:pPr>
      <w:bookmarkStart w:id="0" w:name="sub_2100"/>
      <w:r w:rsidRPr="009A3930">
        <w:rPr>
          <w:rFonts w:cs="Times New Roman"/>
          <w:b w:val="0"/>
          <w:color w:val="000000"/>
          <w:sz w:val="24"/>
          <w:szCs w:val="24"/>
        </w:rPr>
        <w:t>I. Общие положения</w:t>
      </w:r>
    </w:p>
    <w:p w14:paraId="38CC3DEA"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 w:name="sub_2001"/>
      <w:bookmarkEnd w:id="0"/>
      <w:r w:rsidRPr="009A3930">
        <w:rPr>
          <w:rFonts w:ascii="Times New Roman" w:hAnsi="Times New Roman" w:cs="Times New Roman"/>
          <w:color w:val="000000"/>
          <w:sz w:val="24"/>
          <w:szCs w:val="24"/>
        </w:rPr>
        <w:t xml:space="preserve">1.1. Положение о Центре тестирования по выполнению видов испытаний (тестов), нормативов, требований к оценке уровня знаний и умений в области физической культуры и спорта (далее - Положение) разработано в соответствии с </w:t>
      </w:r>
      <w:hyperlink r:id="rId13" w:history="1">
        <w:r w:rsidRPr="009A3930">
          <w:rPr>
            <w:rStyle w:val="af1"/>
            <w:rFonts w:ascii="Times New Roman" w:hAnsi="Times New Roman"/>
            <w:b/>
            <w:color w:val="000000"/>
            <w:sz w:val="24"/>
            <w:szCs w:val="24"/>
          </w:rPr>
          <w:t>пунктом 26</w:t>
        </w:r>
      </w:hyperlink>
      <w:r w:rsidRPr="009A3930">
        <w:rPr>
          <w:rFonts w:ascii="Times New Roman" w:hAnsi="Times New Roman" w:cs="Times New Roman"/>
          <w:color w:val="000000"/>
          <w:sz w:val="24"/>
          <w:szCs w:val="24"/>
        </w:rPr>
        <w:t xml:space="preserve"> Положения о Всероссийском физкультурно-спортивном комплексе «Готов к труду и обороне» (ГТО), утвержденного </w:t>
      </w:r>
      <w:hyperlink r:id="rId14" w:history="1">
        <w:r w:rsidRPr="009A3930">
          <w:rPr>
            <w:rStyle w:val="af1"/>
            <w:rFonts w:ascii="Times New Roman" w:hAnsi="Times New Roman"/>
            <w:b/>
            <w:color w:val="000000"/>
            <w:sz w:val="24"/>
            <w:szCs w:val="24"/>
          </w:rPr>
          <w:t>постановлением</w:t>
        </w:r>
      </w:hyperlink>
      <w:r w:rsidRPr="009A3930">
        <w:rPr>
          <w:rFonts w:ascii="Times New Roman" w:hAnsi="Times New Roman" w:cs="Times New Roman"/>
          <w:color w:val="000000"/>
          <w:sz w:val="24"/>
          <w:szCs w:val="24"/>
        </w:rPr>
        <w:t xml:space="preserve"> Правительства Российской Федерации от 11 июня 2014 года № 540.</w:t>
      </w:r>
    </w:p>
    <w:p w14:paraId="0E6FFC06"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2" w:name="sub_2002"/>
      <w:bookmarkEnd w:id="1"/>
      <w:r w:rsidRPr="009A3930">
        <w:rPr>
          <w:rFonts w:ascii="Times New Roman" w:hAnsi="Times New Roman" w:cs="Times New Roman"/>
          <w:color w:val="000000"/>
          <w:sz w:val="24"/>
          <w:szCs w:val="24"/>
        </w:rPr>
        <w:t>1.2. Положение устанавливает порядок организации и деятельности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(далее - Центр тестирования), осуществляющих тестирование общего уровня физической подготовленности граждан Российской Федерации (далее - граждане) на основании результатов выполнения видов испытаний (тестов), нормативов и оценки уровня знаний и умений Всероссийского физкультурно-спортивного комплекса «Готов к труду и обороне» (ГТО) (далее - комплекс ГТО).</w:t>
      </w:r>
    </w:p>
    <w:bookmarkEnd w:id="2"/>
    <w:p w14:paraId="792426A0" w14:textId="77777777" w:rsidR="009A3930" w:rsidRPr="009A3930" w:rsidRDefault="009A3930" w:rsidP="009A3930">
      <w:pPr>
        <w:spacing w:after="0" w:line="240" w:lineRule="auto"/>
        <w:jc w:val="both"/>
        <w:rPr>
          <w:rFonts w:ascii="Times New Roman" w:hAnsi="Times New Roman" w:cs="Times New Roman"/>
          <w:color w:val="000000"/>
          <w:sz w:val="24"/>
          <w:szCs w:val="24"/>
        </w:rPr>
      </w:pPr>
    </w:p>
    <w:p w14:paraId="7AEACE05" w14:textId="77777777" w:rsidR="009A3930" w:rsidRPr="009A3930" w:rsidRDefault="009A3930" w:rsidP="009A3930">
      <w:pPr>
        <w:pStyle w:val="1"/>
        <w:spacing w:before="0" w:after="0" w:line="240" w:lineRule="auto"/>
        <w:jc w:val="center"/>
        <w:rPr>
          <w:rFonts w:cs="Times New Roman"/>
          <w:color w:val="000000"/>
          <w:sz w:val="24"/>
          <w:szCs w:val="24"/>
        </w:rPr>
      </w:pPr>
      <w:bookmarkStart w:id="3" w:name="sub_2200"/>
      <w:r w:rsidRPr="009A3930">
        <w:rPr>
          <w:rFonts w:cs="Times New Roman"/>
          <w:b w:val="0"/>
          <w:color w:val="000000"/>
          <w:sz w:val="24"/>
          <w:szCs w:val="24"/>
        </w:rPr>
        <w:t>II. Цели и задачи Центра тестирования</w:t>
      </w:r>
    </w:p>
    <w:p w14:paraId="1CEE8670"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4" w:name="sub_2003"/>
      <w:bookmarkEnd w:id="3"/>
      <w:r w:rsidRPr="009A3930">
        <w:rPr>
          <w:rFonts w:ascii="Times New Roman" w:hAnsi="Times New Roman" w:cs="Times New Roman"/>
          <w:color w:val="000000"/>
          <w:sz w:val="24"/>
          <w:szCs w:val="24"/>
        </w:rPr>
        <w:t xml:space="preserve">2.1. Основной целью деятельности Центра тестирования является осуществление оценки выполнения гражданами </w:t>
      </w:r>
      <w:hyperlink r:id="rId15" w:history="1">
        <w:r w:rsidRPr="009A3930">
          <w:rPr>
            <w:rStyle w:val="af1"/>
            <w:rFonts w:ascii="Times New Roman" w:hAnsi="Times New Roman"/>
            <w:b/>
            <w:color w:val="000000"/>
            <w:sz w:val="24"/>
            <w:szCs w:val="24"/>
          </w:rPr>
          <w:t>государственных требований</w:t>
        </w:r>
      </w:hyperlink>
      <w:r w:rsidRPr="009A3930">
        <w:rPr>
          <w:rFonts w:ascii="Times New Roman" w:hAnsi="Times New Roman" w:cs="Times New Roman"/>
          <w:color w:val="000000"/>
          <w:sz w:val="24"/>
          <w:szCs w:val="24"/>
        </w:rPr>
        <w:t xml:space="preserve">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 утвержденных </w:t>
      </w:r>
      <w:hyperlink r:id="rId16" w:history="1">
        <w:r w:rsidRPr="009A3930">
          <w:rPr>
            <w:rStyle w:val="af1"/>
            <w:rFonts w:ascii="Times New Roman" w:hAnsi="Times New Roman"/>
            <w:b/>
            <w:color w:val="000000"/>
            <w:sz w:val="24"/>
            <w:szCs w:val="24"/>
          </w:rPr>
          <w:t>приказом</w:t>
        </w:r>
      </w:hyperlink>
      <w:r w:rsidRPr="009A3930">
        <w:rPr>
          <w:rFonts w:ascii="Times New Roman" w:hAnsi="Times New Roman" w:cs="Times New Roman"/>
          <w:color w:val="000000"/>
          <w:sz w:val="24"/>
          <w:szCs w:val="24"/>
        </w:rPr>
        <w:t xml:space="preserve"> Министерства спорта Российской Федерации от 8 июля 2014 года № 575.</w:t>
      </w:r>
    </w:p>
    <w:p w14:paraId="05A82A78"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5" w:name="sub_2004"/>
      <w:bookmarkEnd w:id="4"/>
      <w:r w:rsidRPr="009A3930">
        <w:rPr>
          <w:rFonts w:ascii="Times New Roman" w:hAnsi="Times New Roman" w:cs="Times New Roman"/>
          <w:color w:val="000000"/>
          <w:sz w:val="24"/>
          <w:szCs w:val="24"/>
        </w:rPr>
        <w:t>2.2. Задачи Центра тестирования:</w:t>
      </w:r>
    </w:p>
    <w:p w14:paraId="1F71DE6A"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6" w:name="sub_2041"/>
      <w:bookmarkEnd w:id="5"/>
      <w:r w:rsidRPr="009A3930">
        <w:rPr>
          <w:rFonts w:ascii="Times New Roman" w:hAnsi="Times New Roman" w:cs="Times New Roman"/>
          <w:color w:val="000000"/>
          <w:sz w:val="24"/>
          <w:szCs w:val="24"/>
        </w:rPr>
        <w:t>2.2.1. Создание условий по оказанию консультационной и методической помощи гражданам в подготовке к выполнению видов испытаний (тестов), нормативов, требований к оценке уровня знаний и умений в области физической культуры и спорта;</w:t>
      </w:r>
    </w:p>
    <w:p w14:paraId="6E6E5169"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7" w:name="sub_2042"/>
      <w:bookmarkEnd w:id="6"/>
      <w:r w:rsidRPr="009A3930">
        <w:rPr>
          <w:rFonts w:ascii="Times New Roman" w:hAnsi="Times New Roman" w:cs="Times New Roman"/>
          <w:color w:val="000000"/>
          <w:sz w:val="24"/>
          <w:szCs w:val="24"/>
        </w:rPr>
        <w:t>2.2.2. Организация и проведение тестирования граждан по выполнению видов испытаний (тестов), нормативов, требований к оценке уровня знаний и умений в области физической культуры и спорта.</w:t>
      </w:r>
    </w:p>
    <w:p w14:paraId="19361F3C"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8" w:name="sub_2005"/>
      <w:bookmarkEnd w:id="7"/>
      <w:r w:rsidRPr="009A3930">
        <w:rPr>
          <w:rFonts w:ascii="Times New Roman" w:hAnsi="Times New Roman" w:cs="Times New Roman"/>
          <w:color w:val="000000"/>
          <w:sz w:val="24"/>
          <w:szCs w:val="24"/>
        </w:rPr>
        <w:t>2.3. Основные виды деятельности Центра тестирования:</w:t>
      </w:r>
    </w:p>
    <w:p w14:paraId="4C58FE76"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9" w:name="sub_2051"/>
      <w:bookmarkEnd w:id="8"/>
      <w:r w:rsidRPr="009A3930">
        <w:rPr>
          <w:rFonts w:ascii="Times New Roman" w:hAnsi="Times New Roman" w:cs="Times New Roman"/>
          <w:color w:val="000000"/>
          <w:sz w:val="24"/>
          <w:szCs w:val="24"/>
        </w:rPr>
        <w:t>2.3.1. Проведение пропаганды и информационной работы, направленной на формирование у граждан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испытаний (тестов) и нормативов комплекса ГТО;</w:t>
      </w:r>
    </w:p>
    <w:p w14:paraId="0D26E184"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0" w:name="sub_2052"/>
      <w:bookmarkEnd w:id="9"/>
      <w:r w:rsidRPr="009A3930">
        <w:rPr>
          <w:rFonts w:ascii="Times New Roman" w:hAnsi="Times New Roman" w:cs="Times New Roman"/>
          <w:color w:val="000000"/>
          <w:sz w:val="24"/>
          <w:szCs w:val="24"/>
        </w:rPr>
        <w:t>2.3.2. Создание условий и оказание консультационной и методической помощи гражданам, физкультурно-спортивным, общественным и иным организациям в подготовке к выполнению государственных требований;</w:t>
      </w:r>
    </w:p>
    <w:p w14:paraId="27A646F7"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1" w:name="sub_2053"/>
      <w:bookmarkEnd w:id="10"/>
      <w:r w:rsidRPr="009A3930">
        <w:rPr>
          <w:rFonts w:ascii="Times New Roman" w:hAnsi="Times New Roman" w:cs="Times New Roman"/>
          <w:color w:val="000000"/>
          <w:sz w:val="24"/>
          <w:szCs w:val="24"/>
        </w:rPr>
        <w:lastRenderedPageBreak/>
        <w:t xml:space="preserve">2.3.3.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w:t>
      </w:r>
      <w:hyperlink r:id="rId17" w:history="1">
        <w:r w:rsidRPr="009A3930">
          <w:rPr>
            <w:rStyle w:val="af1"/>
            <w:rFonts w:ascii="Times New Roman" w:hAnsi="Times New Roman"/>
            <w:b/>
            <w:color w:val="000000"/>
            <w:sz w:val="24"/>
            <w:szCs w:val="24"/>
          </w:rPr>
          <w:t>Порядку</w:t>
        </w:r>
      </w:hyperlink>
      <w:r w:rsidRPr="009A3930">
        <w:rPr>
          <w:rFonts w:ascii="Times New Roman" w:hAnsi="Times New Roman" w:cs="Times New Roman"/>
          <w:color w:val="000000"/>
          <w:sz w:val="24"/>
          <w:szCs w:val="24"/>
        </w:rPr>
        <w:t xml:space="preserve"> организации и проведения тестирования населения в рамках Всероссийского физкультурно-спортивного комплекса «Готов к труду и обороне» (ГТО), утвержденному </w:t>
      </w:r>
      <w:hyperlink r:id="rId18" w:history="1">
        <w:r w:rsidRPr="009A3930">
          <w:rPr>
            <w:rStyle w:val="af1"/>
            <w:rFonts w:ascii="Times New Roman" w:hAnsi="Times New Roman"/>
            <w:b/>
            <w:color w:val="000000"/>
            <w:sz w:val="24"/>
            <w:szCs w:val="24"/>
          </w:rPr>
          <w:t>приказом</w:t>
        </w:r>
      </w:hyperlink>
      <w:r w:rsidRPr="009A3930">
        <w:rPr>
          <w:rFonts w:ascii="Times New Roman" w:hAnsi="Times New Roman" w:cs="Times New Roman"/>
          <w:color w:val="000000"/>
          <w:sz w:val="24"/>
          <w:szCs w:val="24"/>
        </w:rPr>
        <w:t xml:space="preserve"> Минспорта России от 29 августа 2014 года № 739;</w:t>
      </w:r>
    </w:p>
    <w:p w14:paraId="30FD4C8B"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2" w:name="sub_2054"/>
      <w:bookmarkEnd w:id="11"/>
      <w:r w:rsidRPr="009A3930">
        <w:rPr>
          <w:rFonts w:ascii="Times New Roman" w:hAnsi="Times New Roman" w:cs="Times New Roman"/>
          <w:color w:val="000000"/>
          <w:sz w:val="24"/>
          <w:szCs w:val="24"/>
        </w:rPr>
        <w:t xml:space="preserve">2.3.4. Ведение учета результатов тестирования участников, формирование протоколов выполнения нормативов комплекса ГТО, обеспечение передачи их данных для обобщения в соответствии с требованиями </w:t>
      </w:r>
      <w:hyperlink r:id="rId19" w:history="1">
        <w:r w:rsidRPr="009A3930">
          <w:rPr>
            <w:rStyle w:val="af1"/>
            <w:rFonts w:ascii="Times New Roman" w:hAnsi="Times New Roman"/>
            <w:b/>
            <w:color w:val="000000"/>
            <w:sz w:val="24"/>
            <w:szCs w:val="24"/>
          </w:rPr>
          <w:t>Порядка</w:t>
        </w:r>
      </w:hyperlink>
      <w:r w:rsidRPr="009A3930">
        <w:rPr>
          <w:rFonts w:ascii="Times New Roman" w:hAnsi="Times New Roman" w:cs="Times New Roman"/>
          <w:color w:val="000000"/>
          <w:sz w:val="24"/>
          <w:szCs w:val="24"/>
        </w:rPr>
        <w:t xml:space="preserve"> организации и проведения тестирования;</w:t>
      </w:r>
    </w:p>
    <w:p w14:paraId="006E5009"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3" w:name="sub_2055"/>
      <w:bookmarkEnd w:id="12"/>
      <w:r w:rsidRPr="009A3930">
        <w:rPr>
          <w:rFonts w:ascii="Times New Roman" w:hAnsi="Times New Roman" w:cs="Times New Roman"/>
          <w:color w:val="000000"/>
          <w:sz w:val="24"/>
          <w:szCs w:val="24"/>
        </w:rPr>
        <w:t>2.3.5. Внесение данных участников тестирования, результатов тестирования и данных сводного протокола в автоматизированную информационную систему комплекса ГТО;</w:t>
      </w:r>
    </w:p>
    <w:p w14:paraId="23010D16"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4" w:name="sub_2056"/>
      <w:bookmarkEnd w:id="13"/>
      <w:r w:rsidRPr="009A3930">
        <w:rPr>
          <w:rFonts w:ascii="Times New Roman" w:hAnsi="Times New Roman" w:cs="Times New Roman"/>
          <w:color w:val="000000"/>
          <w:sz w:val="24"/>
          <w:szCs w:val="24"/>
        </w:rPr>
        <w:t>2.3.6. Участие в организации мероприятий комплекса ГТО, включенных в календарные планы физкультурных мероприятий и спортивных мероприятий Чувашской Республики, Урмарского МО;</w:t>
      </w:r>
    </w:p>
    <w:p w14:paraId="7A5FD816"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5" w:name="sub_2057"/>
      <w:bookmarkEnd w:id="14"/>
      <w:r w:rsidRPr="009A3930">
        <w:rPr>
          <w:rFonts w:ascii="Times New Roman" w:hAnsi="Times New Roman" w:cs="Times New Roman"/>
          <w:color w:val="000000"/>
          <w:sz w:val="24"/>
          <w:szCs w:val="24"/>
        </w:rPr>
        <w:t>2.3.7. Взаимодействие с органами государственной власти, органами местного самоуправления, физкультурно-спортивными, общественными и иными организациями в вопросах внедрения комплекса ГТО, проведения мероприятий комплекса ГТО;</w:t>
      </w:r>
    </w:p>
    <w:p w14:paraId="49F1BA31"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6" w:name="sub_2058"/>
      <w:bookmarkEnd w:id="15"/>
      <w:r w:rsidRPr="009A3930">
        <w:rPr>
          <w:rFonts w:ascii="Times New Roman" w:hAnsi="Times New Roman" w:cs="Times New Roman"/>
          <w:color w:val="000000"/>
          <w:sz w:val="24"/>
          <w:szCs w:val="24"/>
        </w:rPr>
        <w:t>2.3.8. Участие в организации повышения квалификации специалистов в области физической культуры и спорта по комплексу ГТО, при наличии лицензии на осуществление образовательной деятельности;</w:t>
      </w:r>
    </w:p>
    <w:p w14:paraId="5980C523"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7" w:name="sub_2059"/>
      <w:bookmarkEnd w:id="16"/>
      <w:r w:rsidRPr="009A3930">
        <w:rPr>
          <w:rFonts w:ascii="Times New Roman" w:hAnsi="Times New Roman" w:cs="Times New Roman"/>
          <w:color w:val="000000"/>
          <w:sz w:val="24"/>
          <w:szCs w:val="24"/>
        </w:rPr>
        <w:t>2.3.9. Обеспечение судейства мероприятий по тестированию граждан.</w:t>
      </w:r>
    </w:p>
    <w:p w14:paraId="3C17B9AA"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8" w:name="sub_2006"/>
      <w:bookmarkEnd w:id="17"/>
      <w:r w:rsidRPr="009A3930">
        <w:rPr>
          <w:rFonts w:ascii="Times New Roman" w:hAnsi="Times New Roman" w:cs="Times New Roman"/>
          <w:color w:val="000000"/>
          <w:sz w:val="24"/>
          <w:szCs w:val="24"/>
        </w:rPr>
        <w:t>2.4. Для организации тестирования в отдаленных, труднодоступных и малонаселенных местах может организовываться выездная комиссия Центра тестирования.</w:t>
      </w:r>
    </w:p>
    <w:p w14:paraId="753A8273"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19" w:name="sub_2008"/>
      <w:bookmarkEnd w:id="18"/>
      <w:r w:rsidRPr="009A3930">
        <w:rPr>
          <w:rFonts w:ascii="Times New Roman" w:hAnsi="Times New Roman" w:cs="Times New Roman"/>
          <w:color w:val="000000"/>
          <w:sz w:val="24"/>
          <w:szCs w:val="24"/>
        </w:rPr>
        <w:t>2.5. Тестирование организуется только в местах, соответствующих установленным требованиям к спортивным объектам, в том числе по безопасности эксплуатации.</w:t>
      </w:r>
    </w:p>
    <w:bookmarkEnd w:id="19"/>
    <w:p w14:paraId="60AB71DB" w14:textId="77777777" w:rsidR="009A3930" w:rsidRPr="009A3930" w:rsidRDefault="009A3930" w:rsidP="009A3930">
      <w:pPr>
        <w:spacing w:after="0" w:line="240" w:lineRule="auto"/>
        <w:ind w:firstLine="720"/>
        <w:jc w:val="center"/>
        <w:rPr>
          <w:rFonts w:ascii="Times New Roman" w:hAnsi="Times New Roman" w:cs="Times New Roman"/>
          <w:color w:val="000000"/>
          <w:sz w:val="24"/>
          <w:szCs w:val="24"/>
        </w:rPr>
      </w:pPr>
    </w:p>
    <w:p w14:paraId="2C3BD6F8" w14:textId="77777777" w:rsidR="009A3930" w:rsidRPr="009A3930" w:rsidRDefault="009A3930" w:rsidP="009A3930">
      <w:pPr>
        <w:pStyle w:val="1"/>
        <w:spacing w:before="0" w:after="0" w:line="240" w:lineRule="auto"/>
        <w:jc w:val="center"/>
        <w:rPr>
          <w:rFonts w:cs="Times New Roman"/>
          <w:color w:val="000000"/>
          <w:sz w:val="24"/>
          <w:szCs w:val="24"/>
        </w:rPr>
      </w:pPr>
      <w:bookmarkStart w:id="20" w:name="sub_2300"/>
      <w:r w:rsidRPr="009A3930">
        <w:rPr>
          <w:rFonts w:cs="Times New Roman"/>
          <w:b w:val="0"/>
          <w:color w:val="000000"/>
          <w:sz w:val="24"/>
          <w:szCs w:val="24"/>
        </w:rPr>
        <w:t>III. Взаимодействие сторон</w:t>
      </w:r>
    </w:p>
    <w:p w14:paraId="0EB2BDF7"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21" w:name="sub_2009"/>
      <w:bookmarkEnd w:id="20"/>
      <w:r w:rsidRPr="009A3930">
        <w:rPr>
          <w:rFonts w:ascii="Times New Roman" w:hAnsi="Times New Roman" w:cs="Times New Roman"/>
          <w:color w:val="000000"/>
          <w:sz w:val="24"/>
          <w:szCs w:val="24"/>
        </w:rPr>
        <w:t>3.1. Центр тестирования имеет право:</w:t>
      </w:r>
    </w:p>
    <w:p w14:paraId="7A2E6659"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22" w:name="sub_2091"/>
      <w:bookmarkEnd w:id="21"/>
      <w:r w:rsidRPr="009A3930">
        <w:rPr>
          <w:rFonts w:ascii="Times New Roman" w:hAnsi="Times New Roman" w:cs="Times New Roman"/>
          <w:color w:val="000000"/>
          <w:sz w:val="24"/>
          <w:szCs w:val="24"/>
        </w:rPr>
        <w:t xml:space="preserve">3.1.1. Допускать участников тестирования и отказывать участникам тестирования в допуске к выполнению видов испытаний (тестов) комплекса ГТО в соответствии с </w:t>
      </w:r>
      <w:hyperlink r:id="rId20" w:history="1">
        <w:r w:rsidRPr="009A3930">
          <w:rPr>
            <w:rStyle w:val="af1"/>
            <w:rFonts w:ascii="Times New Roman" w:hAnsi="Times New Roman"/>
            <w:b/>
            <w:color w:val="000000"/>
            <w:sz w:val="24"/>
            <w:szCs w:val="24"/>
          </w:rPr>
          <w:t>Порядком</w:t>
        </w:r>
      </w:hyperlink>
      <w:r w:rsidRPr="009A3930">
        <w:rPr>
          <w:rFonts w:ascii="Times New Roman" w:hAnsi="Times New Roman" w:cs="Times New Roman"/>
          <w:color w:val="000000"/>
          <w:sz w:val="24"/>
          <w:szCs w:val="24"/>
        </w:rPr>
        <w:t xml:space="preserve"> организации и проведения тестирования и законодательством Российской Федерации;</w:t>
      </w:r>
    </w:p>
    <w:p w14:paraId="61195852"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23" w:name="sub_2092"/>
      <w:bookmarkEnd w:id="22"/>
      <w:r w:rsidRPr="009A3930">
        <w:rPr>
          <w:rFonts w:ascii="Times New Roman" w:hAnsi="Times New Roman" w:cs="Times New Roman"/>
          <w:color w:val="000000"/>
          <w:sz w:val="24"/>
          <w:szCs w:val="24"/>
        </w:rPr>
        <w:t>3.1.2. Запрашивать у участников тестирования, предприятий, организаций, учреждений, органов государственной власти и местного самоуправления и получать необходимую для его деятельности информацию;</w:t>
      </w:r>
    </w:p>
    <w:p w14:paraId="245E2286"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24" w:name="sub_2093"/>
      <w:bookmarkEnd w:id="23"/>
      <w:r w:rsidRPr="009A3930">
        <w:rPr>
          <w:rFonts w:ascii="Times New Roman" w:hAnsi="Times New Roman" w:cs="Times New Roman"/>
          <w:color w:val="000000"/>
          <w:sz w:val="24"/>
          <w:szCs w:val="24"/>
        </w:rPr>
        <w:t>3.1.3. Вносить исполнительным органам местного самоуправления в области физической культуры и спорта предложения по совершенствованию структуры и содержания государственных требований комплекса ГТО;</w:t>
      </w:r>
    </w:p>
    <w:p w14:paraId="4A5F3543"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25" w:name="sub_2094"/>
      <w:bookmarkEnd w:id="24"/>
      <w:r w:rsidRPr="009A3930">
        <w:rPr>
          <w:rFonts w:ascii="Times New Roman" w:hAnsi="Times New Roman" w:cs="Times New Roman"/>
          <w:color w:val="000000"/>
          <w:sz w:val="24"/>
          <w:szCs w:val="24"/>
        </w:rPr>
        <w:t>3.1.4. Привлекать волонтеров для организации процесса тестирования граждан.</w:t>
      </w:r>
    </w:p>
    <w:p w14:paraId="418B293A"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26" w:name="sub_2010"/>
      <w:bookmarkEnd w:id="25"/>
      <w:r w:rsidRPr="009A3930">
        <w:rPr>
          <w:rFonts w:ascii="Times New Roman" w:hAnsi="Times New Roman" w:cs="Times New Roman"/>
          <w:color w:val="000000"/>
          <w:sz w:val="24"/>
          <w:szCs w:val="24"/>
        </w:rPr>
        <w:t>3.2. Центр тестирования обязан:</w:t>
      </w:r>
    </w:p>
    <w:p w14:paraId="12B96067"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27" w:name="sub_2101"/>
      <w:bookmarkEnd w:id="26"/>
      <w:r w:rsidRPr="009A3930">
        <w:rPr>
          <w:rFonts w:ascii="Times New Roman" w:hAnsi="Times New Roman" w:cs="Times New Roman"/>
          <w:color w:val="000000"/>
          <w:sz w:val="24"/>
          <w:szCs w:val="24"/>
        </w:rPr>
        <w:t xml:space="preserve">3.2.1. Соблюдать требования </w:t>
      </w:r>
      <w:hyperlink r:id="rId21" w:history="1">
        <w:r w:rsidRPr="009A3930">
          <w:rPr>
            <w:rStyle w:val="af1"/>
            <w:rFonts w:ascii="Times New Roman" w:hAnsi="Times New Roman"/>
            <w:b/>
            <w:color w:val="000000"/>
            <w:sz w:val="24"/>
            <w:szCs w:val="24"/>
          </w:rPr>
          <w:t>Порядка</w:t>
        </w:r>
      </w:hyperlink>
      <w:r w:rsidRPr="009A3930">
        <w:rPr>
          <w:rFonts w:ascii="Times New Roman" w:hAnsi="Times New Roman" w:cs="Times New Roman"/>
          <w:color w:val="000000"/>
          <w:sz w:val="24"/>
          <w:szCs w:val="24"/>
        </w:rPr>
        <w:t xml:space="preserve"> организации и проведения тестирования, нормативных правовых актов, регламентирующих проведение спортивных мероприятий и физкультурных мероприятий;</w:t>
      </w:r>
    </w:p>
    <w:p w14:paraId="6CB40A16"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28" w:name="sub_2102"/>
      <w:bookmarkEnd w:id="27"/>
      <w:r w:rsidRPr="009A3930">
        <w:rPr>
          <w:rFonts w:ascii="Times New Roman" w:hAnsi="Times New Roman" w:cs="Times New Roman"/>
          <w:color w:val="000000"/>
          <w:sz w:val="24"/>
          <w:szCs w:val="24"/>
        </w:rPr>
        <w:t>3.2.2. Обеспечивать условия для организации оказания медицинской помощи при проведении тестирования и других мероприятий в рамках комплекса ГТО.</w:t>
      </w:r>
    </w:p>
    <w:bookmarkEnd w:id="28"/>
    <w:p w14:paraId="51F3D072" w14:textId="77777777" w:rsidR="009A3930" w:rsidRPr="009A3930" w:rsidRDefault="009A3930" w:rsidP="009A3930">
      <w:pPr>
        <w:spacing w:after="0" w:line="240" w:lineRule="auto"/>
        <w:jc w:val="both"/>
        <w:rPr>
          <w:rFonts w:ascii="Times New Roman" w:hAnsi="Times New Roman" w:cs="Times New Roman"/>
          <w:color w:val="000000"/>
          <w:sz w:val="24"/>
          <w:szCs w:val="24"/>
        </w:rPr>
      </w:pPr>
    </w:p>
    <w:p w14:paraId="11909955" w14:textId="77777777" w:rsidR="009A3930" w:rsidRPr="009A3930" w:rsidRDefault="009A3930" w:rsidP="009A3930">
      <w:pPr>
        <w:pStyle w:val="1"/>
        <w:spacing w:before="0" w:after="0" w:line="240" w:lineRule="auto"/>
        <w:jc w:val="center"/>
        <w:rPr>
          <w:rFonts w:cs="Times New Roman"/>
          <w:color w:val="000000"/>
          <w:sz w:val="24"/>
          <w:szCs w:val="24"/>
        </w:rPr>
      </w:pPr>
      <w:bookmarkStart w:id="29" w:name="sub_2400"/>
      <w:r w:rsidRPr="009A3930">
        <w:rPr>
          <w:rFonts w:cs="Times New Roman"/>
          <w:b w:val="0"/>
          <w:color w:val="000000"/>
          <w:sz w:val="24"/>
          <w:szCs w:val="24"/>
        </w:rPr>
        <w:t>IV. Материально-техническое обеспечение</w:t>
      </w:r>
    </w:p>
    <w:p w14:paraId="73570547"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30" w:name="sub_2011"/>
      <w:bookmarkEnd w:id="29"/>
      <w:r w:rsidRPr="009A3930">
        <w:rPr>
          <w:rFonts w:ascii="Times New Roman" w:hAnsi="Times New Roman" w:cs="Times New Roman"/>
          <w:color w:val="000000"/>
          <w:sz w:val="24"/>
          <w:szCs w:val="24"/>
        </w:rPr>
        <w:t>4.1. Материально-техническое обеспечение Центра тестирования за счет собственных средств, средств муниципальных учреждений Урмарского муниципального округа, занятых в сфере физической культуры и спорта, и средств учредителя в соответствии с законодательством Российской Федерации.</w:t>
      </w:r>
    </w:p>
    <w:p w14:paraId="6C7265DB" w14:textId="77777777" w:rsidR="009A3930" w:rsidRPr="009A3930" w:rsidRDefault="009A3930" w:rsidP="009A3930">
      <w:pPr>
        <w:spacing w:after="0" w:line="240" w:lineRule="auto"/>
        <w:ind w:firstLine="720"/>
        <w:jc w:val="both"/>
        <w:rPr>
          <w:rFonts w:ascii="Times New Roman" w:hAnsi="Times New Roman" w:cs="Times New Roman"/>
          <w:color w:val="000000"/>
          <w:sz w:val="24"/>
          <w:szCs w:val="24"/>
        </w:rPr>
      </w:pPr>
      <w:bookmarkStart w:id="31" w:name="sub_2012"/>
      <w:bookmarkEnd w:id="30"/>
      <w:r w:rsidRPr="009A3930">
        <w:rPr>
          <w:rFonts w:ascii="Times New Roman" w:hAnsi="Times New Roman" w:cs="Times New Roman"/>
          <w:color w:val="000000"/>
          <w:sz w:val="24"/>
          <w:szCs w:val="24"/>
        </w:rPr>
        <w:lastRenderedPageBreak/>
        <w:t>4.2. Центр тестирования осуществляет материально-техническое обеспечение участников тестирования, обеспечение спортивным оборудованием и инвентарем, необходимыми для прохождения тестирования.</w:t>
      </w:r>
      <w:bookmarkEnd w:id="31"/>
    </w:p>
    <w:p w14:paraId="7BBA8681" w14:textId="77777777" w:rsidR="009A3930" w:rsidRDefault="009A3930" w:rsidP="009A3930">
      <w:pPr>
        <w:rPr>
          <w:color w:val="000000"/>
          <w:sz w:val="24"/>
          <w:szCs w:val="24"/>
        </w:rPr>
        <w:sectPr w:rsidR="009A3930" w:rsidSect="009A3930">
          <w:pgSz w:w="11906" w:h="16838"/>
          <w:pgMar w:top="1134" w:right="567" w:bottom="1134" w:left="1701" w:header="720" w:footer="720" w:gutter="0"/>
          <w:cols w:space="720"/>
        </w:sectPr>
      </w:pPr>
    </w:p>
    <w:p w14:paraId="2CB5F33D" w14:textId="11113585" w:rsidR="009A3930" w:rsidRPr="00500A10" w:rsidRDefault="009A3930" w:rsidP="009A3930">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14:paraId="5B414513" w14:textId="77F5E58B" w:rsidR="009A3930" w:rsidRPr="00500A1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14:paraId="7203C28A" w14:textId="77777777" w:rsidR="009A3930" w:rsidRPr="00500A10" w:rsidRDefault="009A3930" w:rsidP="009A3930">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154B23C4" w14:textId="77777777" w:rsidR="009A393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EA7E4F3" w14:textId="77777777" w:rsidR="009A3930" w:rsidRPr="00500A1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0A073AD0" w14:textId="77777777" w:rsidR="009A3930" w:rsidRDefault="009A3930" w:rsidP="009A3930">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10.04.2025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621</w:t>
      </w:r>
    </w:p>
    <w:p w14:paraId="29557212" w14:textId="77777777" w:rsidR="009A3930" w:rsidRDefault="009A3930" w:rsidP="009A3930">
      <w:pPr>
        <w:jc w:val="center"/>
        <w:rPr>
          <w:color w:val="000000"/>
          <w:sz w:val="24"/>
          <w:szCs w:val="24"/>
        </w:rPr>
      </w:pPr>
    </w:p>
    <w:p w14:paraId="4E05E9B7"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Информация</w:t>
      </w:r>
    </w:p>
    <w:p w14:paraId="53E3EEC4"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по созданию центра тестирования комплекса ГТО и пунктов тестирования в Урмарском муниципальном округе Чувашской Республики</w:t>
      </w:r>
    </w:p>
    <w:p w14:paraId="6A4BB482" w14:textId="77777777" w:rsidR="009A3930" w:rsidRPr="009A3930" w:rsidRDefault="009A3930" w:rsidP="009A3930">
      <w:pPr>
        <w:spacing w:after="0" w:line="240" w:lineRule="auto"/>
        <w:jc w:val="center"/>
        <w:rPr>
          <w:rFonts w:ascii="Times New Roman" w:hAnsi="Times New Roman" w:cs="Times New Roman"/>
          <w:color w:val="000000"/>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741"/>
        <w:gridCol w:w="1970"/>
        <w:gridCol w:w="2145"/>
        <w:gridCol w:w="4604"/>
        <w:gridCol w:w="2961"/>
      </w:tblGrid>
      <w:tr w:rsidR="009A3930" w:rsidRPr="009A3930" w14:paraId="2DB03CA3" w14:textId="77777777" w:rsidTr="009A3930">
        <w:tc>
          <w:tcPr>
            <w:tcW w:w="426" w:type="dxa"/>
            <w:tcBorders>
              <w:top w:val="single" w:sz="4" w:space="0" w:color="auto"/>
              <w:left w:val="single" w:sz="4" w:space="0" w:color="auto"/>
              <w:bottom w:val="single" w:sz="4" w:space="0" w:color="auto"/>
              <w:right w:val="single" w:sz="4" w:space="0" w:color="auto"/>
            </w:tcBorders>
            <w:hideMark/>
          </w:tcPr>
          <w:p w14:paraId="7558E139"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 п/п</w:t>
            </w:r>
          </w:p>
        </w:tc>
        <w:tc>
          <w:tcPr>
            <w:tcW w:w="2760" w:type="dxa"/>
            <w:tcBorders>
              <w:top w:val="single" w:sz="4" w:space="0" w:color="auto"/>
              <w:left w:val="single" w:sz="4" w:space="0" w:color="auto"/>
              <w:bottom w:val="single" w:sz="4" w:space="0" w:color="auto"/>
              <w:right w:val="single" w:sz="4" w:space="0" w:color="auto"/>
            </w:tcBorders>
            <w:hideMark/>
          </w:tcPr>
          <w:p w14:paraId="6DC54D87"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Наименование учреждений центра тестирования и пунктов тестирования комплекса ГТО</w:t>
            </w:r>
          </w:p>
        </w:tc>
        <w:tc>
          <w:tcPr>
            <w:tcW w:w="1970" w:type="dxa"/>
            <w:tcBorders>
              <w:top w:val="single" w:sz="4" w:space="0" w:color="auto"/>
              <w:left w:val="single" w:sz="4" w:space="0" w:color="auto"/>
              <w:bottom w:val="single" w:sz="4" w:space="0" w:color="auto"/>
              <w:right w:val="single" w:sz="4" w:space="0" w:color="auto"/>
            </w:tcBorders>
            <w:hideMark/>
          </w:tcPr>
          <w:p w14:paraId="453C1DC4"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Руководители образовательных учреждений центров тестирования комплекса ГТО</w:t>
            </w:r>
          </w:p>
        </w:tc>
        <w:tc>
          <w:tcPr>
            <w:tcW w:w="2145" w:type="dxa"/>
            <w:tcBorders>
              <w:top w:val="single" w:sz="4" w:space="0" w:color="auto"/>
              <w:left w:val="single" w:sz="4" w:space="0" w:color="auto"/>
              <w:bottom w:val="single" w:sz="4" w:space="0" w:color="auto"/>
              <w:right w:val="single" w:sz="4" w:space="0" w:color="auto"/>
            </w:tcBorders>
            <w:hideMark/>
          </w:tcPr>
          <w:p w14:paraId="2E4ECD6F"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Адрес спортивного сооружения</w:t>
            </w:r>
          </w:p>
        </w:tc>
        <w:tc>
          <w:tcPr>
            <w:tcW w:w="4659" w:type="dxa"/>
            <w:tcBorders>
              <w:top w:val="single" w:sz="4" w:space="0" w:color="auto"/>
              <w:left w:val="single" w:sz="4" w:space="0" w:color="auto"/>
              <w:bottom w:val="single" w:sz="4" w:space="0" w:color="auto"/>
              <w:right w:val="single" w:sz="4" w:space="0" w:color="auto"/>
            </w:tcBorders>
            <w:hideMark/>
          </w:tcPr>
          <w:p w14:paraId="202BDE03"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Предполагаемые виды испытаний (учитывая сезонность)</w:t>
            </w:r>
          </w:p>
        </w:tc>
        <w:tc>
          <w:tcPr>
            <w:tcW w:w="3001" w:type="dxa"/>
            <w:tcBorders>
              <w:top w:val="single" w:sz="4" w:space="0" w:color="auto"/>
              <w:left w:val="single" w:sz="4" w:space="0" w:color="auto"/>
              <w:bottom w:val="single" w:sz="4" w:space="0" w:color="auto"/>
              <w:right w:val="single" w:sz="4" w:space="0" w:color="auto"/>
            </w:tcBorders>
            <w:hideMark/>
          </w:tcPr>
          <w:p w14:paraId="4DF0E5E4"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Единовременная пропускная способность спортивного сооружения</w:t>
            </w:r>
          </w:p>
        </w:tc>
      </w:tr>
      <w:tr w:rsidR="009A3930" w14:paraId="0E57482B" w14:textId="77777777" w:rsidTr="009A3930">
        <w:trPr>
          <w:trHeight w:val="2259"/>
        </w:trPr>
        <w:tc>
          <w:tcPr>
            <w:tcW w:w="426" w:type="dxa"/>
            <w:tcBorders>
              <w:top w:val="single" w:sz="4" w:space="0" w:color="auto"/>
              <w:left w:val="single" w:sz="4" w:space="0" w:color="auto"/>
              <w:bottom w:val="single" w:sz="4" w:space="0" w:color="auto"/>
              <w:right w:val="single" w:sz="4" w:space="0" w:color="auto"/>
            </w:tcBorders>
            <w:hideMark/>
          </w:tcPr>
          <w:p w14:paraId="5D1306C4" w14:textId="77777777" w:rsidR="009A3930" w:rsidRDefault="009A3930">
            <w:pPr>
              <w:pStyle w:val="NoSpacing"/>
              <w:rPr>
                <w:color w:val="000000"/>
                <w:sz w:val="24"/>
                <w:szCs w:val="24"/>
                <w:lang w:eastAsia="en-US"/>
              </w:rPr>
            </w:pPr>
            <w:r>
              <w:rPr>
                <w:color w:val="000000"/>
                <w:sz w:val="24"/>
                <w:szCs w:val="24"/>
                <w:lang w:eastAsia="en-US"/>
              </w:rPr>
              <w:t>1.</w:t>
            </w:r>
          </w:p>
        </w:tc>
        <w:tc>
          <w:tcPr>
            <w:tcW w:w="2760" w:type="dxa"/>
            <w:tcBorders>
              <w:top w:val="single" w:sz="4" w:space="0" w:color="auto"/>
              <w:left w:val="single" w:sz="4" w:space="0" w:color="auto"/>
              <w:bottom w:val="single" w:sz="4" w:space="0" w:color="auto"/>
              <w:right w:val="single" w:sz="4" w:space="0" w:color="auto"/>
            </w:tcBorders>
            <w:hideMark/>
          </w:tcPr>
          <w:p w14:paraId="3DF766F8" w14:textId="77777777" w:rsidR="009A3930" w:rsidRDefault="009A3930">
            <w:pPr>
              <w:pStyle w:val="NoSpacing"/>
              <w:rPr>
                <w:color w:val="000000"/>
                <w:sz w:val="24"/>
                <w:szCs w:val="24"/>
                <w:lang w:eastAsia="en-US"/>
              </w:rPr>
            </w:pPr>
            <w:r>
              <w:rPr>
                <w:color w:val="000000"/>
                <w:sz w:val="24"/>
                <w:szCs w:val="24"/>
                <w:lang w:eastAsia="en-US"/>
              </w:rPr>
              <w:t>АУ ДО «СШ им. А.Ф. Федорова» - Центр тестирования комплекса ГТО</w:t>
            </w:r>
          </w:p>
        </w:tc>
        <w:tc>
          <w:tcPr>
            <w:tcW w:w="1970" w:type="dxa"/>
            <w:tcBorders>
              <w:top w:val="single" w:sz="4" w:space="0" w:color="auto"/>
              <w:left w:val="single" w:sz="4" w:space="0" w:color="auto"/>
              <w:bottom w:val="single" w:sz="4" w:space="0" w:color="auto"/>
              <w:right w:val="single" w:sz="4" w:space="0" w:color="auto"/>
            </w:tcBorders>
            <w:hideMark/>
          </w:tcPr>
          <w:p w14:paraId="573602CC" w14:textId="77777777" w:rsidR="009A3930" w:rsidRDefault="009A3930">
            <w:pPr>
              <w:pStyle w:val="NoSpacing"/>
              <w:rPr>
                <w:color w:val="000000"/>
                <w:sz w:val="24"/>
                <w:szCs w:val="24"/>
                <w:lang w:eastAsia="en-US"/>
              </w:rPr>
            </w:pPr>
            <w:r>
              <w:rPr>
                <w:color w:val="000000"/>
                <w:sz w:val="24"/>
                <w:szCs w:val="24"/>
              </w:rPr>
              <w:t>Соколов Игорь Юрьевич</w:t>
            </w:r>
          </w:p>
        </w:tc>
        <w:tc>
          <w:tcPr>
            <w:tcW w:w="2145" w:type="dxa"/>
            <w:tcBorders>
              <w:top w:val="single" w:sz="4" w:space="0" w:color="auto"/>
              <w:left w:val="single" w:sz="4" w:space="0" w:color="auto"/>
              <w:bottom w:val="single" w:sz="4" w:space="0" w:color="auto"/>
              <w:right w:val="single" w:sz="4" w:space="0" w:color="auto"/>
            </w:tcBorders>
            <w:hideMark/>
          </w:tcPr>
          <w:p w14:paraId="4E16299F" w14:textId="77777777" w:rsidR="009A3930" w:rsidRDefault="009A3930">
            <w:pPr>
              <w:pStyle w:val="NoSpacing"/>
              <w:rPr>
                <w:color w:val="000000"/>
                <w:sz w:val="24"/>
                <w:szCs w:val="24"/>
                <w:lang w:eastAsia="en-US"/>
              </w:rPr>
            </w:pPr>
            <w:r>
              <w:rPr>
                <w:color w:val="000000"/>
                <w:sz w:val="24"/>
                <w:szCs w:val="24"/>
                <w:lang w:eastAsia="en-US"/>
              </w:rPr>
              <w:t xml:space="preserve">429400, Урмарский район, п. Урмары, </w:t>
            </w:r>
          </w:p>
          <w:p w14:paraId="4347869D" w14:textId="77777777" w:rsidR="009A3930" w:rsidRDefault="009A3930">
            <w:pPr>
              <w:pStyle w:val="NoSpacing"/>
              <w:rPr>
                <w:color w:val="000000"/>
                <w:sz w:val="24"/>
                <w:szCs w:val="24"/>
                <w:lang w:eastAsia="en-US"/>
              </w:rPr>
            </w:pPr>
            <w:r>
              <w:rPr>
                <w:color w:val="000000"/>
                <w:sz w:val="24"/>
                <w:szCs w:val="24"/>
                <w:lang w:eastAsia="en-US"/>
              </w:rPr>
              <w:t>ул. Мира, д. 10</w:t>
            </w:r>
          </w:p>
        </w:tc>
        <w:tc>
          <w:tcPr>
            <w:tcW w:w="4659" w:type="dxa"/>
            <w:tcBorders>
              <w:top w:val="single" w:sz="4" w:space="0" w:color="auto"/>
              <w:left w:val="single" w:sz="4" w:space="0" w:color="auto"/>
              <w:bottom w:val="single" w:sz="4" w:space="0" w:color="auto"/>
              <w:right w:val="single" w:sz="4" w:space="0" w:color="auto"/>
            </w:tcBorders>
            <w:hideMark/>
          </w:tcPr>
          <w:p w14:paraId="2A040450" w14:textId="77777777" w:rsidR="009A3930" w:rsidRDefault="009A3930">
            <w:pPr>
              <w:pStyle w:val="NoSpacing"/>
              <w:jc w:val="both"/>
              <w:rPr>
                <w:color w:val="000000"/>
                <w:sz w:val="24"/>
                <w:szCs w:val="24"/>
                <w:lang w:eastAsia="en-US"/>
              </w:rPr>
            </w:pPr>
            <w:r>
              <w:rPr>
                <w:color w:val="000000"/>
                <w:sz w:val="24"/>
                <w:szCs w:val="24"/>
                <w:lang w:eastAsia="en-US"/>
              </w:rPr>
              <w:t xml:space="preserve"> Челночный бег 3х10 м. Бег на 30, 60, 100 м.  Смешанное передвижение.  Прыжок в длину с места толчком двумя ногами.  Прыжок в длину с разбега.  Подтягивание из виса лежа на низкой перекладине.   Подтягивание из виса на высокой перекладине.  Рывок гири.  Сгибание и разгибание рук в упоре лежа на полу.  Поднимание туловища из положения лежа на спине.  Наклон вперед из положения стоя с прямыми ногами на полу или на гимнастической скамье.  Метание теннисного мяча в цель.   Метание спортивного снаряда на дальность.   Плавание на 10, 15, 25, 50 м.</w:t>
            </w:r>
          </w:p>
        </w:tc>
        <w:tc>
          <w:tcPr>
            <w:tcW w:w="3001" w:type="dxa"/>
            <w:tcBorders>
              <w:top w:val="single" w:sz="4" w:space="0" w:color="auto"/>
              <w:left w:val="single" w:sz="4" w:space="0" w:color="auto"/>
              <w:bottom w:val="single" w:sz="4" w:space="0" w:color="auto"/>
              <w:right w:val="single" w:sz="4" w:space="0" w:color="auto"/>
            </w:tcBorders>
            <w:hideMark/>
          </w:tcPr>
          <w:p w14:paraId="77262B47" w14:textId="77777777" w:rsidR="009A3930" w:rsidRDefault="009A3930">
            <w:pPr>
              <w:pStyle w:val="NoSpacing"/>
              <w:rPr>
                <w:color w:val="000000"/>
                <w:sz w:val="24"/>
                <w:szCs w:val="24"/>
                <w:lang w:eastAsia="en-US"/>
              </w:rPr>
            </w:pPr>
            <w:r>
              <w:rPr>
                <w:color w:val="000000"/>
                <w:sz w:val="24"/>
                <w:szCs w:val="24"/>
                <w:lang w:eastAsia="en-US"/>
              </w:rPr>
              <w:t>Спортзал- 60 чел., плавательные бассейны – 70 чел., стадион- 120 чел. Итого - 250 чел.</w:t>
            </w:r>
          </w:p>
        </w:tc>
      </w:tr>
      <w:tr w:rsidR="009A3930" w14:paraId="3509F48C" w14:textId="77777777" w:rsidTr="009A3930">
        <w:trPr>
          <w:trHeight w:val="416"/>
        </w:trPr>
        <w:tc>
          <w:tcPr>
            <w:tcW w:w="14961" w:type="dxa"/>
            <w:gridSpan w:val="6"/>
            <w:tcBorders>
              <w:top w:val="single" w:sz="4" w:space="0" w:color="auto"/>
              <w:left w:val="single" w:sz="4" w:space="0" w:color="auto"/>
              <w:bottom w:val="single" w:sz="4" w:space="0" w:color="auto"/>
              <w:right w:val="single" w:sz="4" w:space="0" w:color="auto"/>
            </w:tcBorders>
            <w:hideMark/>
          </w:tcPr>
          <w:p w14:paraId="45785963" w14:textId="77777777" w:rsidR="009A3930" w:rsidRDefault="009A3930">
            <w:pPr>
              <w:pStyle w:val="NoSpacing"/>
              <w:jc w:val="center"/>
              <w:rPr>
                <w:color w:val="000000"/>
                <w:sz w:val="24"/>
                <w:szCs w:val="24"/>
                <w:lang w:eastAsia="en-US"/>
              </w:rPr>
            </w:pPr>
            <w:r>
              <w:rPr>
                <w:color w:val="000000"/>
                <w:sz w:val="24"/>
                <w:szCs w:val="24"/>
                <w:lang w:eastAsia="en-US"/>
              </w:rPr>
              <w:t>Пункты тестирования комплекса ГТО</w:t>
            </w:r>
          </w:p>
        </w:tc>
      </w:tr>
      <w:tr w:rsidR="009A3930" w14:paraId="66284159" w14:textId="77777777" w:rsidTr="009A3930">
        <w:tc>
          <w:tcPr>
            <w:tcW w:w="426" w:type="dxa"/>
            <w:tcBorders>
              <w:top w:val="single" w:sz="4" w:space="0" w:color="auto"/>
              <w:left w:val="single" w:sz="4" w:space="0" w:color="auto"/>
              <w:bottom w:val="single" w:sz="4" w:space="0" w:color="auto"/>
              <w:right w:val="single" w:sz="4" w:space="0" w:color="auto"/>
            </w:tcBorders>
            <w:hideMark/>
          </w:tcPr>
          <w:p w14:paraId="59F76092" w14:textId="77777777" w:rsidR="009A3930" w:rsidRDefault="009A3930">
            <w:pPr>
              <w:pStyle w:val="NoSpacing"/>
              <w:rPr>
                <w:color w:val="000000"/>
                <w:sz w:val="24"/>
                <w:szCs w:val="24"/>
                <w:lang w:eastAsia="en-US"/>
              </w:rPr>
            </w:pPr>
            <w:r>
              <w:rPr>
                <w:color w:val="000000"/>
                <w:sz w:val="24"/>
                <w:szCs w:val="24"/>
                <w:lang w:eastAsia="en-US"/>
              </w:rPr>
              <w:t>2.</w:t>
            </w:r>
          </w:p>
        </w:tc>
        <w:tc>
          <w:tcPr>
            <w:tcW w:w="2760" w:type="dxa"/>
            <w:tcBorders>
              <w:top w:val="single" w:sz="4" w:space="0" w:color="auto"/>
              <w:left w:val="single" w:sz="4" w:space="0" w:color="auto"/>
              <w:bottom w:val="single" w:sz="4" w:space="0" w:color="auto"/>
              <w:right w:val="single" w:sz="4" w:space="0" w:color="auto"/>
            </w:tcBorders>
            <w:hideMark/>
          </w:tcPr>
          <w:p w14:paraId="0240A659" w14:textId="77777777" w:rsidR="009A3930" w:rsidRDefault="009A3930">
            <w:pPr>
              <w:pStyle w:val="NoSpacing"/>
              <w:rPr>
                <w:color w:val="000000"/>
                <w:sz w:val="24"/>
                <w:szCs w:val="24"/>
                <w:lang w:eastAsia="en-US"/>
              </w:rPr>
            </w:pPr>
            <w:r>
              <w:rPr>
                <w:color w:val="000000"/>
                <w:sz w:val="24"/>
                <w:szCs w:val="24"/>
                <w:lang w:eastAsia="en-US"/>
              </w:rPr>
              <w:t xml:space="preserve">МАОУ «Урмарская </w:t>
            </w:r>
            <w:r>
              <w:rPr>
                <w:color w:val="000000"/>
                <w:sz w:val="24"/>
                <w:szCs w:val="24"/>
                <w:lang w:eastAsia="en-US"/>
              </w:rPr>
              <w:lastRenderedPageBreak/>
              <w:t>СОШ им. Г.Е. Егорова»</w:t>
            </w:r>
          </w:p>
        </w:tc>
        <w:tc>
          <w:tcPr>
            <w:tcW w:w="1970" w:type="dxa"/>
            <w:tcBorders>
              <w:top w:val="single" w:sz="4" w:space="0" w:color="auto"/>
              <w:left w:val="single" w:sz="4" w:space="0" w:color="auto"/>
              <w:bottom w:val="single" w:sz="4" w:space="0" w:color="auto"/>
              <w:right w:val="single" w:sz="4" w:space="0" w:color="auto"/>
            </w:tcBorders>
            <w:hideMark/>
          </w:tcPr>
          <w:p w14:paraId="053A47A1" w14:textId="77777777" w:rsidR="009A3930" w:rsidRDefault="009A3930">
            <w:pPr>
              <w:pStyle w:val="NoSpacing"/>
              <w:rPr>
                <w:color w:val="000000"/>
                <w:sz w:val="24"/>
                <w:szCs w:val="24"/>
                <w:lang w:eastAsia="en-US"/>
              </w:rPr>
            </w:pPr>
            <w:r>
              <w:rPr>
                <w:color w:val="000000"/>
                <w:sz w:val="24"/>
                <w:szCs w:val="24"/>
              </w:rPr>
              <w:lastRenderedPageBreak/>
              <w:t xml:space="preserve">Васильев </w:t>
            </w:r>
            <w:r>
              <w:rPr>
                <w:color w:val="000000"/>
                <w:sz w:val="24"/>
                <w:szCs w:val="24"/>
              </w:rPr>
              <w:lastRenderedPageBreak/>
              <w:t>Константин Александрович</w:t>
            </w:r>
          </w:p>
        </w:tc>
        <w:tc>
          <w:tcPr>
            <w:tcW w:w="2145" w:type="dxa"/>
            <w:tcBorders>
              <w:top w:val="single" w:sz="4" w:space="0" w:color="auto"/>
              <w:left w:val="single" w:sz="4" w:space="0" w:color="auto"/>
              <w:bottom w:val="single" w:sz="4" w:space="0" w:color="auto"/>
              <w:right w:val="single" w:sz="4" w:space="0" w:color="auto"/>
            </w:tcBorders>
            <w:hideMark/>
          </w:tcPr>
          <w:p w14:paraId="27DA8DCF" w14:textId="77777777" w:rsidR="009A3930" w:rsidRDefault="009A3930">
            <w:pPr>
              <w:pStyle w:val="NoSpacing"/>
              <w:rPr>
                <w:color w:val="000000"/>
                <w:sz w:val="24"/>
                <w:szCs w:val="24"/>
                <w:lang w:eastAsia="en-US"/>
              </w:rPr>
            </w:pPr>
            <w:r>
              <w:rPr>
                <w:color w:val="000000"/>
                <w:sz w:val="24"/>
                <w:szCs w:val="24"/>
                <w:lang w:eastAsia="en-US"/>
              </w:rPr>
              <w:lastRenderedPageBreak/>
              <w:t xml:space="preserve">429400, п. </w:t>
            </w:r>
            <w:r>
              <w:rPr>
                <w:color w:val="000000"/>
                <w:sz w:val="24"/>
                <w:szCs w:val="24"/>
                <w:lang w:eastAsia="en-US"/>
              </w:rPr>
              <w:lastRenderedPageBreak/>
              <w:t xml:space="preserve">Урмары, </w:t>
            </w:r>
          </w:p>
          <w:p w14:paraId="067F1004" w14:textId="77777777" w:rsidR="009A3930" w:rsidRDefault="009A3930">
            <w:pPr>
              <w:pStyle w:val="NoSpacing"/>
              <w:rPr>
                <w:color w:val="000000"/>
                <w:sz w:val="24"/>
                <w:szCs w:val="24"/>
                <w:lang w:eastAsia="en-US"/>
              </w:rPr>
            </w:pPr>
            <w:r>
              <w:rPr>
                <w:color w:val="000000"/>
                <w:sz w:val="24"/>
                <w:szCs w:val="24"/>
                <w:lang w:eastAsia="en-US"/>
              </w:rPr>
              <w:t>пер. Школьный, д. 3</w:t>
            </w:r>
          </w:p>
        </w:tc>
        <w:tc>
          <w:tcPr>
            <w:tcW w:w="4659" w:type="dxa"/>
            <w:tcBorders>
              <w:top w:val="single" w:sz="4" w:space="0" w:color="auto"/>
              <w:left w:val="single" w:sz="4" w:space="0" w:color="auto"/>
              <w:bottom w:val="single" w:sz="4" w:space="0" w:color="auto"/>
              <w:right w:val="single" w:sz="4" w:space="0" w:color="auto"/>
            </w:tcBorders>
            <w:hideMark/>
          </w:tcPr>
          <w:p w14:paraId="53961B2B" w14:textId="77777777" w:rsidR="009A3930" w:rsidRDefault="009A3930">
            <w:pPr>
              <w:pStyle w:val="NoSpacing"/>
              <w:jc w:val="both"/>
              <w:rPr>
                <w:color w:val="000000"/>
                <w:sz w:val="24"/>
                <w:szCs w:val="24"/>
                <w:lang w:eastAsia="en-US"/>
              </w:rPr>
            </w:pPr>
            <w:r>
              <w:rPr>
                <w:color w:val="000000"/>
                <w:sz w:val="24"/>
                <w:szCs w:val="24"/>
                <w:lang w:eastAsia="en-US"/>
              </w:rPr>
              <w:lastRenderedPageBreak/>
              <w:t xml:space="preserve">  Стрельба из пневматической винтовки. </w:t>
            </w:r>
            <w:r>
              <w:rPr>
                <w:color w:val="000000"/>
                <w:sz w:val="24"/>
                <w:szCs w:val="24"/>
                <w:lang w:eastAsia="en-US"/>
              </w:rPr>
              <w:lastRenderedPageBreak/>
              <w:t xml:space="preserve">Челночный бег 3х10 м. Бег на 30, 60, 100 м.  Смешанное передвижение.  Прыжок в длину с места толчком двумя ногами.  Прыжок в длину с разбега. Подтягивание из виса лежа на низкой перекладине.   Подтягивание из виса на высокой перекладине.  Рывок гири.  Сгибание и разгибание рук в упоре лежа на полу.  Поднимание туловища из положения лежа на спине.  Наклон вперед из положения стоя с прямыми ногами на полу или на гимнастической скамье.  Метание теннисного мяча в цель.   Метание спортивного снаряда на дальность.  </w:t>
            </w:r>
          </w:p>
        </w:tc>
        <w:tc>
          <w:tcPr>
            <w:tcW w:w="3001" w:type="dxa"/>
            <w:tcBorders>
              <w:top w:val="single" w:sz="4" w:space="0" w:color="auto"/>
              <w:left w:val="single" w:sz="4" w:space="0" w:color="auto"/>
              <w:bottom w:val="single" w:sz="4" w:space="0" w:color="auto"/>
              <w:right w:val="single" w:sz="4" w:space="0" w:color="auto"/>
            </w:tcBorders>
            <w:hideMark/>
          </w:tcPr>
          <w:p w14:paraId="409D1B2C" w14:textId="77777777" w:rsidR="009A3930" w:rsidRDefault="009A3930">
            <w:pPr>
              <w:pStyle w:val="NoSpacing"/>
              <w:rPr>
                <w:color w:val="000000"/>
                <w:sz w:val="24"/>
                <w:szCs w:val="24"/>
                <w:lang w:eastAsia="en-US"/>
              </w:rPr>
            </w:pPr>
            <w:r>
              <w:rPr>
                <w:color w:val="000000"/>
                <w:sz w:val="24"/>
                <w:szCs w:val="24"/>
                <w:lang w:eastAsia="en-US"/>
              </w:rPr>
              <w:lastRenderedPageBreak/>
              <w:t xml:space="preserve">Спортзал – 80 чел., тир - </w:t>
            </w:r>
            <w:r>
              <w:rPr>
                <w:color w:val="000000"/>
                <w:sz w:val="24"/>
                <w:szCs w:val="24"/>
                <w:lang w:eastAsia="en-US"/>
              </w:rPr>
              <w:lastRenderedPageBreak/>
              <w:t>20 чел., стадион -60 чел. Итого – 160 чел.</w:t>
            </w:r>
          </w:p>
        </w:tc>
      </w:tr>
      <w:tr w:rsidR="009A3930" w14:paraId="5396DB08" w14:textId="77777777" w:rsidTr="009A3930">
        <w:tc>
          <w:tcPr>
            <w:tcW w:w="426" w:type="dxa"/>
            <w:tcBorders>
              <w:top w:val="single" w:sz="4" w:space="0" w:color="auto"/>
              <w:left w:val="single" w:sz="4" w:space="0" w:color="auto"/>
              <w:bottom w:val="single" w:sz="4" w:space="0" w:color="auto"/>
              <w:right w:val="single" w:sz="4" w:space="0" w:color="auto"/>
            </w:tcBorders>
            <w:hideMark/>
          </w:tcPr>
          <w:p w14:paraId="315FCF6C" w14:textId="77777777" w:rsidR="009A3930" w:rsidRDefault="009A3930">
            <w:pPr>
              <w:pStyle w:val="NoSpacing"/>
              <w:rPr>
                <w:color w:val="000000"/>
                <w:sz w:val="24"/>
                <w:szCs w:val="24"/>
                <w:lang w:eastAsia="en-US"/>
              </w:rPr>
            </w:pPr>
            <w:r>
              <w:rPr>
                <w:color w:val="000000"/>
                <w:sz w:val="24"/>
                <w:szCs w:val="24"/>
                <w:lang w:eastAsia="en-US"/>
              </w:rPr>
              <w:lastRenderedPageBreak/>
              <w:t>3.</w:t>
            </w:r>
          </w:p>
        </w:tc>
        <w:tc>
          <w:tcPr>
            <w:tcW w:w="2760" w:type="dxa"/>
            <w:tcBorders>
              <w:top w:val="single" w:sz="4" w:space="0" w:color="auto"/>
              <w:left w:val="single" w:sz="4" w:space="0" w:color="auto"/>
              <w:bottom w:val="single" w:sz="4" w:space="0" w:color="auto"/>
              <w:right w:val="single" w:sz="4" w:space="0" w:color="auto"/>
            </w:tcBorders>
            <w:hideMark/>
          </w:tcPr>
          <w:p w14:paraId="43A51EC7" w14:textId="77777777" w:rsidR="009A3930" w:rsidRDefault="009A3930">
            <w:pPr>
              <w:pStyle w:val="NoSpacing"/>
              <w:rPr>
                <w:color w:val="000000"/>
                <w:sz w:val="24"/>
                <w:szCs w:val="24"/>
                <w:lang w:eastAsia="en-US"/>
              </w:rPr>
            </w:pPr>
            <w:r>
              <w:rPr>
                <w:color w:val="000000"/>
                <w:sz w:val="24"/>
                <w:szCs w:val="24"/>
                <w:lang w:eastAsia="en-US"/>
              </w:rPr>
              <w:t>МАОУ «</w:t>
            </w:r>
            <w:proofErr w:type="spellStart"/>
            <w:r>
              <w:rPr>
                <w:color w:val="000000"/>
                <w:sz w:val="24"/>
                <w:szCs w:val="24"/>
                <w:lang w:eastAsia="en-US"/>
              </w:rPr>
              <w:t>Большеяниковская</w:t>
            </w:r>
            <w:proofErr w:type="spellEnd"/>
            <w:r>
              <w:rPr>
                <w:color w:val="000000"/>
                <w:sz w:val="24"/>
                <w:szCs w:val="24"/>
                <w:lang w:eastAsia="en-US"/>
              </w:rPr>
              <w:t xml:space="preserve"> СОШ»</w:t>
            </w:r>
          </w:p>
        </w:tc>
        <w:tc>
          <w:tcPr>
            <w:tcW w:w="1970" w:type="dxa"/>
            <w:tcBorders>
              <w:top w:val="single" w:sz="4" w:space="0" w:color="auto"/>
              <w:left w:val="single" w:sz="4" w:space="0" w:color="auto"/>
              <w:bottom w:val="single" w:sz="4" w:space="0" w:color="auto"/>
              <w:right w:val="single" w:sz="4" w:space="0" w:color="auto"/>
            </w:tcBorders>
            <w:hideMark/>
          </w:tcPr>
          <w:p w14:paraId="309A8924" w14:textId="77777777" w:rsidR="009A3930" w:rsidRDefault="009A3930">
            <w:pPr>
              <w:pStyle w:val="NoSpacing"/>
              <w:rPr>
                <w:color w:val="000000"/>
                <w:sz w:val="24"/>
                <w:szCs w:val="24"/>
                <w:lang w:eastAsia="en-US"/>
              </w:rPr>
            </w:pPr>
            <w:r>
              <w:rPr>
                <w:color w:val="000000"/>
                <w:sz w:val="24"/>
                <w:szCs w:val="24"/>
              </w:rPr>
              <w:t>Кириллова Луиза Ивановна</w:t>
            </w:r>
          </w:p>
        </w:tc>
        <w:tc>
          <w:tcPr>
            <w:tcW w:w="2145" w:type="dxa"/>
            <w:tcBorders>
              <w:top w:val="single" w:sz="4" w:space="0" w:color="auto"/>
              <w:left w:val="single" w:sz="4" w:space="0" w:color="auto"/>
              <w:bottom w:val="single" w:sz="4" w:space="0" w:color="auto"/>
              <w:right w:val="single" w:sz="4" w:space="0" w:color="auto"/>
            </w:tcBorders>
            <w:hideMark/>
          </w:tcPr>
          <w:p w14:paraId="338C038B" w14:textId="77777777" w:rsidR="009A3930" w:rsidRDefault="009A3930">
            <w:pPr>
              <w:pStyle w:val="NoSpacing"/>
              <w:rPr>
                <w:color w:val="000000"/>
                <w:sz w:val="24"/>
                <w:szCs w:val="24"/>
                <w:lang w:eastAsia="en-US"/>
              </w:rPr>
            </w:pPr>
            <w:r>
              <w:rPr>
                <w:color w:val="000000"/>
                <w:sz w:val="24"/>
                <w:szCs w:val="24"/>
                <w:lang w:eastAsia="en-US"/>
              </w:rPr>
              <w:t xml:space="preserve">429421, Урмарский район, д. Большое </w:t>
            </w:r>
            <w:proofErr w:type="spellStart"/>
            <w:r>
              <w:rPr>
                <w:color w:val="000000"/>
                <w:sz w:val="24"/>
                <w:szCs w:val="24"/>
                <w:lang w:eastAsia="en-US"/>
              </w:rPr>
              <w:t>Яниково</w:t>
            </w:r>
            <w:proofErr w:type="spellEnd"/>
            <w:r>
              <w:rPr>
                <w:color w:val="000000"/>
                <w:sz w:val="24"/>
                <w:szCs w:val="24"/>
                <w:lang w:eastAsia="en-US"/>
              </w:rPr>
              <w:t xml:space="preserve">, </w:t>
            </w:r>
          </w:p>
          <w:p w14:paraId="1D70C0B1" w14:textId="77777777" w:rsidR="009A3930" w:rsidRDefault="009A3930">
            <w:pPr>
              <w:pStyle w:val="NoSpacing"/>
              <w:rPr>
                <w:color w:val="000000"/>
                <w:sz w:val="24"/>
                <w:szCs w:val="24"/>
                <w:lang w:eastAsia="en-US"/>
              </w:rPr>
            </w:pPr>
            <w:r>
              <w:rPr>
                <w:color w:val="000000"/>
                <w:sz w:val="24"/>
                <w:szCs w:val="24"/>
                <w:lang w:eastAsia="en-US"/>
              </w:rPr>
              <w:t>ул.</w:t>
            </w:r>
            <w:r>
              <w:rPr>
                <w:color w:val="000000"/>
                <w:sz w:val="24"/>
                <w:szCs w:val="24"/>
                <w:lang w:val="en-US" w:eastAsia="en-US"/>
              </w:rPr>
              <w:t xml:space="preserve"> </w:t>
            </w:r>
            <w:r>
              <w:rPr>
                <w:color w:val="000000"/>
                <w:sz w:val="24"/>
                <w:szCs w:val="24"/>
                <w:lang w:eastAsia="en-US"/>
              </w:rPr>
              <w:t>К. Маркса, д. 98</w:t>
            </w:r>
          </w:p>
        </w:tc>
        <w:tc>
          <w:tcPr>
            <w:tcW w:w="4659" w:type="dxa"/>
            <w:tcBorders>
              <w:top w:val="single" w:sz="4" w:space="0" w:color="auto"/>
              <w:left w:val="single" w:sz="4" w:space="0" w:color="auto"/>
              <w:bottom w:val="single" w:sz="4" w:space="0" w:color="auto"/>
              <w:right w:val="single" w:sz="4" w:space="0" w:color="auto"/>
            </w:tcBorders>
            <w:hideMark/>
          </w:tcPr>
          <w:p w14:paraId="099D0DF0" w14:textId="77777777" w:rsidR="009A3930" w:rsidRDefault="009A3930">
            <w:pPr>
              <w:pStyle w:val="NoSpacing"/>
              <w:jc w:val="both"/>
              <w:rPr>
                <w:color w:val="000000"/>
                <w:sz w:val="24"/>
                <w:szCs w:val="24"/>
                <w:lang w:eastAsia="en-US"/>
              </w:rPr>
            </w:pPr>
            <w:r>
              <w:rPr>
                <w:color w:val="000000"/>
                <w:sz w:val="24"/>
                <w:szCs w:val="24"/>
                <w:lang w:eastAsia="en-US"/>
              </w:rPr>
              <w:t>Челночный бег 3х10 м. Бег на 30, 60, 100 м.  Смешанное передвижение.  Прыжок в длину с места толчком двумя ногами.  Прыжок в длину с разбега.  Подтягивание из виса лежа на низкой перекладине.   Подтягивание из виса на высокой перекладине.  Рывок гири.  Сгибание и разгибание рук в упоре лежа на полу.  Поднимание туловища из положения лежа на спине.  Наклон вперед из положения стоя с прямыми ногами на полу или на гимнастической скамье.  Метание теннисного мяча в цель.   Метание спортивного снаряда на дальность. Туристский поход с проверкой туристских навыков</w:t>
            </w:r>
          </w:p>
        </w:tc>
        <w:tc>
          <w:tcPr>
            <w:tcW w:w="3001" w:type="dxa"/>
            <w:tcBorders>
              <w:top w:val="single" w:sz="4" w:space="0" w:color="auto"/>
              <w:left w:val="single" w:sz="4" w:space="0" w:color="auto"/>
              <w:bottom w:val="single" w:sz="4" w:space="0" w:color="auto"/>
              <w:right w:val="single" w:sz="4" w:space="0" w:color="auto"/>
            </w:tcBorders>
            <w:hideMark/>
          </w:tcPr>
          <w:p w14:paraId="692C562D" w14:textId="77777777" w:rsidR="009A3930" w:rsidRDefault="009A3930">
            <w:pPr>
              <w:pStyle w:val="NoSpacing"/>
              <w:rPr>
                <w:color w:val="000000"/>
                <w:sz w:val="24"/>
                <w:szCs w:val="24"/>
                <w:lang w:eastAsia="en-US"/>
              </w:rPr>
            </w:pPr>
            <w:r>
              <w:rPr>
                <w:color w:val="000000"/>
                <w:sz w:val="24"/>
                <w:szCs w:val="24"/>
                <w:lang w:eastAsia="en-US"/>
              </w:rPr>
              <w:t>Спортзал – 40 чел., стадион – 60.</w:t>
            </w:r>
          </w:p>
          <w:p w14:paraId="64F2D9B5" w14:textId="77777777" w:rsidR="009A3930" w:rsidRDefault="009A3930">
            <w:pPr>
              <w:pStyle w:val="NoSpacing"/>
              <w:rPr>
                <w:color w:val="000000"/>
                <w:sz w:val="24"/>
                <w:szCs w:val="24"/>
                <w:lang w:eastAsia="en-US"/>
              </w:rPr>
            </w:pPr>
            <w:r>
              <w:rPr>
                <w:color w:val="000000"/>
                <w:sz w:val="24"/>
                <w:szCs w:val="24"/>
                <w:lang w:eastAsia="en-US"/>
              </w:rPr>
              <w:t>Итого - 100 чел.</w:t>
            </w:r>
          </w:p>
        </w:tc>
      </w:tr>
      <w:tr w:rsidR="009A3930" w14:paraId="70E04099" w14:textId="77777777" w:rsidTr="009A3930">
        <w:tc>
          <w:tcPr>
            <w:tcW w:w="426" w:type="dxa"/>
            <w:tcBorders>
              <w:top w:val="single" w:sz="4" w:space="0" w:color="auto"/>
              <w:left w:val="single" w:sz="4" w:space="0" w:color="auto"/>
              <w:bottom w:val="single" w:sz="4" w:space="0" w:color="auto"/>
              <w:right w:val="single" w:sz="4" w:space="0" w:color="auto"/>
            </w:tcBorders>
            <w:hideMark/>
          </w:tcPr>
          <w:p w14:paraId="5D5D996C" w14:textId="77777777" w:rsidR="009A3930" w:rsidRDefault="009A3930">
            <w:pPr>
              <w:pStyle w:val="NoSpacing"/>
              <w:rPr>
                <w:color w:val="000000"/>
                <w:sz w:val="24"/>
                <w:szCs w:val="24"/>
                <w:lang w:eastAsia="en-US"/>
              </w:rPr>
            </w:pPr>
            <w:r>
              <w:rPr>
                <w:color w:val="000000"/>
                <w:sz w:val="24"/>
                <w:szCs w:val="24"/>
                <w:lang w:eastAsia="en-US"/>
              </w:rPr>
              <w:t>4.</w:t>
            </w:r>
          </w:p>
        </w:tc>
        <w:tc>
          <w:tcPr>
            <w:tcW w:w="2760" w:type="dxa"/>
            <w:tcBorders>
              <w:top w:val="single" w:sz="4" w:space="0" w:color="auto"/>
              <w:left w:val="single" w:sz="4" w:space="0" w:color="auto"/>
              <w:bottom w:val="single" w:sz="4" w:space="0" w:color="auto"/>
              <w:right w:val="single" w:sz="4" w:space="0" w:color="auto"/>
            </w:tcBorders>
            <w:hideMark/>
          </w:tcPr>
          <w:p w14:paraId="6AD3A411" w14:textId="77777777" w:rsidR="009A3930" w:rsidRDefault="009A3930">
            <w:pPr>
              <w:pStyle w:val="NoSpacing"/>
              <w:rPr>
                <w:color w:val="000000"/>
                <w:sz w:val="24"/>
                <w:szCs w:val="24"/>
                <w:lang w:eastAsia="en-US"/>
              </w:rPr>
            </w:pPr>
            <w:r>
              <w:rPr>
                <w:color w:val="000000"/>
                <w:sz w:val="24"/>
                <w:szCs w:val="24"/>
                <w:lang w:eastAsia="en-US"/>
              </w:rPr>
              <w:t>МБОУ «</w:t>
            </w:r>
            <w:proofErr w:type="spellStart"/>
            <w:r>
              <w:rPr>
                <w:color w:val="000000"/>
                <w:sz w:val="24"/>
                <w:szCs w:val="24"/>
                <w:lang w:eastAsia="en-US"/>
              </w:rPr>
              <w:t>Шоркистринская</w:t>
            </w:r>
            <w:proofErr w:type="spellEnd"/>
            <w:r>
              <w:rPr>
                <w:color w:val="000000"/>
                <w:sz w:val="24"/>
                <w:szCs w:val="24"/>
                <w:lang w:eastAsia="en-US"/>
              </w:rPr>
              <w:t xml:space="preserve"> СОШ»</w:t>
            </w:r>
          </w:p>
        </w:tc>
        <w:tc>
          <w:tcPr>
            <w:tcW w:w="1970" w:type="dxa"/>
            <w:tcBorders>
              <w:top w:val="single" w:sz="4" w:space="0" w:color="auto"/>
              <w:left w:val="single" w:sz="4" w:space="0" w:color="auto"/>
              <w:bottom w:val="single" w:sz="4" w:space="0" w:color="auto"/>
              <w:right w:val="single" w:sz="4" w:space="0" w:color="auto"/>
            </w:tcBorders>
            <w:hideMark/>
          </w:tcPr>
          <w:p w14:paraId="544A063A" w14:textId="77777777" w:rsidR="009A3930" w:rsidRDefault="009A3930">
            <w:pPr>
              <w:pStyle w:val="NoSpacing"/>
              <w:rPr>
                <w:color w:val="000000"/>
                <w:sz w:val="24"/>
                <w:szCs w:val="24"/>
                <w:lang w:eastAsia="en-US"/>
              </w:rPr>
            </w:pPr>
            <w:r>
              <w:rPr>
                <w:color w:val="000000"/>
                <w:sz w:val="24"/>
                <w:szCs w:val="24"/>
                <w:lang w:eastAsia="en-US"/>
              </w:rPr>
              <w:t>Салахова Татьяна Николаевна</w:t>
            </w:r>
          </w:p>
        </w:tc>
        <w:tc>
          <w:tcPr>
            <w:tcW w:w="2145" w:type="dxa"/>
            <w:tcBorders>
              <w:top w:val="single" w:sz="4" w:space="0" w:color="auto"/>
              <w:left w:val="single" w:sz="4" w:space="0" w:color="auto"/>
              <w:bottom w:val="single" w:sz="4" w:space="0" w:color="auto"/>
              <w:right w:val="single" w:sz="4" w:space="0" w:color="auto"/>
            </w:tcBorders>
            <w:hideMark/>
          </w:tcPr>
          <w:p w14:paraId="36DDC832" w14:textId="77777777" w:rsidR="009A3930" w:rsidRDefault="009A3930">
            <w:pPr>
              <w:pStyle w:val="NoSpacing"/>
              <w:rPr>
                <w:color w:val="000000"/>
                <w:sz w:val="24"/>
                <w:szCs w:val="24"/>
                <w:lang w:eastAsia="en-US"/>
              </w:rPr>
            </w:pPr>
            <w:proofErr w:type="gramStart"/>
            <w:r>
              <w:rPr>
                <w:color w:val="000000"/>
                <w:sz w:val="24"/>
                <w:szCs w:val="24"/>
                <w:lang w:eastAsia="en-US"/>
              </w:rPr>
              <w:t>429407,Урмарский</w:t>
            </w:r>
            <w:proofErr w:type="gramEnd"/>
            <w:r>
              <w:rPr>
                <w:color w:val="000000"/>
                <w:sz w:val="24"/>
                <w:szCs w:val="24"/>
                <w:lang w:eastAsia="en-US"/>
              </w:rPr>
              <w:t xml:space="preserve"> район,</w:t>
            </w:r>
          </w:p>
          <w:p w14:paraId="7555F9EE" w14:textId="77777777" w:rsidR="009A3930" w:rsidRDefault="009A3930">
            <w:pPr>
              <w:pStyle w:val="NoSpacing"/>
              <w:rPr>
                <w:color w:val="000000"/>
                <w:sz w:val="24"/>
                <w:szCs w:val="24"/>
                <w:lang w:eastAsia="en-US"/>
              </w:rPr>
            </w:pPr>
            <w:r>
              <w:rPr>
                <w:color w:val="000000"/>
                <w:sz w:val="24"/>
                <w:szCs w:val="24"/>
                <w:lang w:eastAsia="en-US"/>
              </w:rPr>
              <w:t xml:space="preserve"> с. </w:t>
            </w:r>
            <w:proofErr w:type="spellStart"/>
            <w:r>
              <w:rPr>
                <w:color w:val="000000"/>
                <w:sz w:val="24"/>
                <w:szCs w:val="24"/>
                <w:lang w:eastAsia="en-US"/>
              </w:rPr>
              <w:t>Шоркистры</w:t>
            </w:r>
            <w:proofErr w:type="spellEnd"/>
            <w:r>
              <w:rPr>
                <w:color w:val="000000"/>
                <w:sz w:val="24"/>
                <w:szCs w:val="24"/>
                <w:lang w:eastAsia="en-US"/>
              </w:rPr>
              <w:t>,</w:t>
            </w:r>
          </w:p>
          <w:p w14:paraId="7E622282" w14:textId="77777777" w:rsidR="009A3930" w:rsidRDefault="009A3930">
            <w:pPr>
              <w:pStyle w:val="NoSpacing"/>
              <w:rPr>
                <w:color w:val="000000"/>
                <w:sz w:val="24"/>
                <w:szCs w:val="24"/>
                <w:lang w:eastAsia="en-US"/>
              </w:rPr>
            </w:pPr>
            <w:r>
              <w:rPr>
                <w:color w:val="000000"/>
                <w:sz w:val="24"/>
                <w:szCs w:val="24"/>
                <w:lang w:eastAsia="en-US"/>
              </w:rPr>
              <w:lastRenderedPageBreak/>
              <w:t xml:space="preserve"> ул. Центральная, д. 56</w:t>
            </w:r>
          </w:p>
        </w:tc>
        <w:tc>
          <w:tcPr>
            <w:tcW w:w="4659" w:type="dxa"/>
            <w:tcBorders>
              <w:top w:val="single" w:sz="4" w:space="0" w:color="auto"/>
              <w:left w:val="single" w:sz="4" w:space="0" w:color="auto"/>
              <w:bottom w:val="single" w:sz="4" w:space="0" w:color="auto"/>
              <w:right w:val="single" w:sz="4" w:space="0" w:color="auto"/>
            </w:tcBorders>
            <w:hideMark/>
          </w:tcPr>
          <w:p w14:paraId="15D2C998" w14:textId="77777777" w:rsidR="009A3930" w:rsidRDefault="009A3930">
            <w:pPr>
              <w:pStyle w:val="NoSpacing"/>
              <w:jc w:val="both"/>
              <w:rPr>
                <w:color w:val="000000"/>
                <w:sz w:val="24"/>
                <w:szCs w:val="24"/>
                <w:lang w:eastAsia="en-US"/>
              </w:rPr>
            </w:pPr>
            <w:r>
              <w:rPr>
                <w:color w:val="000000"/>
                <w:sz w:val="24"/>
                <w:szCs w:val="24"/>
                <w:lang w:eastAsia="en-US"/>
              </w:rPr>
              <w:lastRenderedPageBreak/>
              <w:t xml:space="preserve">Челночный бег 3х10 м. Бег на 30, 60, 100 м.  Смешанное передвижение.  Прыжок в длину с места толчком двумя ногами.  </w:t>
            </w:r>
            <w:r>
              <w:rPr>
                <w:color w:val="000000"/>
                <w:sz w:val="24"/>
                <w:szCs w:val="24"/>
                <w:lang w:eastAsia="en-US"/>
              </w:rPr>
              <w:lastRenderedPageBreak/>
              <w:t>Прыжок в длину с разбега.  Подтягивание из виса лежа на низкой перекладине.   Подтягивание из виса на высокой перекладине.  Рывок гири.  Сгибание и разгибание рук в упоре лежа на полу. Поднимание туловища из положения лежа на спине.  Наклон вперед из положения стоя с прямыми ногами на полу или на гимнастической скамье.  Метание теннисного мяча в цель.   Метание спортивного снаряда на дальность. Бег на лыжах на 1, 2, 3, 5 км.</w:t>
            </w:r>
          </w:p>
        </w:tc>
        <w:tc>
          <w:tcPr>
            <w:tcW w:w="3001" w:type="dxa"/>
            <w:tcBorders>
              <w:top w:val="single" w:sz="4" w:space="0" w:color="auto"/>
              <w:left w:val="single" w:sz="4" w:space="0" w:color="auto"/>
              <w:bottom w:val="single" w:sz="4" w:space="0" w:color="auto"/>
              <w:right w:val="single" w:sz="4" w:space="0" w:color="auto"/>
            </w:tcBorders>
            <w:hideMark/>
          </w:tcPr>
          <w:p w14:paraId="528C8324" w14:textId="77777777" w:rsidR="009A3930" w:rsidRDefault="009A3930">
            <w:pPr>
              <w:pStyle w:val="NoSpacing"/>
              <w:rPr>
                <w:color w:val="000000"/>
                <w:sz w:val="24"/>
                <w:szCs w:val="24"/>
                <w:lang w:eastAsia="en-US"/>
              </w:rPr>
            </w:pPr>
            <w:r>
              <w:rPr>
                <w:color w:val="000000"/>
                <w:sz w:val="24"/>
                <w:szCs w:val="24"/>
                <w:lang w:eastAsia="en-US"/>
              </w:rPr>
              <w:lastRenderedPageBreak/>
              <w:t>Спортзал – 40 чел., стадион – 60 чел.</w:t>
            </w:r>
          </w:p>
          <w:p w14:paraId="738FDB62" w14:textId="77777777" w:rsidR="009A3930" w:rsidRDefault="009A3930">
            <w:pPr>
              <w:pStyle w:val="NoSpacing"/>
              <w:rPr>
                <w:color w:val="000000"/>
                <w:sz w:val="24"/>
                <w:szCs w:val="24"/>
                <w:lang w:eastAsia="en-US"/>
              </w:rPr>
            </w:pPr>
            <w:r>
              <w:rPr>
                <w:color w:val="000000"/>
                <w:sz w:val="24"/>
                <w:szCs w:val="24"/>
                <w:lang w:eastAsia="en-US"/>
              </w:rPr>
              <w:t xml:space="preserve"> Итого – 100чел.</w:t>
            </w:r>
          </w:p>
        </w:tc>
      </w:tr>
      <w:tr w:rsidR="009A3930" w14:paraId="76880C34" w14:textId="77777777" w:rsidTr="009A3930">
        <w:tc>
          <w:tcPr>
            <w:tcW w:w="426" w:type="dxa"/>
            <w:tcBorders>
              <w:top w:val="single" w:sz="4" w:space="0" w:color="auto"/>
              <w:left w:val="single" w:sz="4" w:space="0" w:color="auto"/>
              <w:bottom w:val="single" w:sz="4" w:space="0" w:color="auto"/>
              <w:right w:val="single" w:sz="4" w:space="0" w:color="auto"/>
            </w:tcBorders>
            <w:hideMark/>
          </w:tcPr>
          <w:p w14:paraId="661B337A" w14:textId="77777777" w:rsidR="009A3930" w:rsidRDefault="009A3930">
            <w:pPr>
              <w:pStyle w:val="NoSpacing"/>
              <w:rPr>
                <w:color w:val="000000"/>
                <w:sz w:val="24"/>
                <w:szCs w:val="24"/>
                <w:lang w:eastAsia="en-US"/>
              </w:rPr>
            </w:pPr>
            <w:r>
              <w:rPr>
                <w:color w:val="000000"/>
                <w:sz w:val="24"/>
                <w:szCs w:val="24"/>
                <w:lang w:eastAsia="en-US"/>
              </w:rPr>
              <w:t>5.</w:t>
            </w:r>
          </w:p>
        </w:tc>
        <w:tc>
          <w:tcPr>
            <w:tcW w:w="2760" w:type="dxa"/>
            <w:tcBorders>
              <w:top w:val="single" w:sz="4" w:space="0" w:color="auto"/>
              <w:left w:val="single" w:sz="4" w:space="0" w:color="auto"/>
              <w:bottom w:val="single" w:sz="4" w:space="0" w:color="auto"/>
              <w:right w:val="single" w:sz="4" w:space="0" w:color="auto"/>
            </w:tcBorders>
            <w:hideMark/>
          </w:tcPr>
          <w:p w14:paraId="3C92BFF0" w14:textId="77777777" w:rsidR="009A3930" w:rsidRDefault="009A3930">
            <w:pPr>
              <w:pStyle w:val="NoSpacing"/>
              <w:rPr>
                <w:color w:val="000000"/>
                <w:sz w:val="24"/>
                <w:szCs w:val="24"/>
                <w:lang w:eastAsia="en-US"/>
              </w:rPr>
            </w:pPr>
            <w:r>
              <w:rPr>
                <w:color w:val="000000"/>
                <w:sz w:val="24"/>
                <w:szCs w:val="24"/>
                <w:lang w:eastAsia="en-US"/>
              </w:rPr>
              <w:t>МБОУ «</w:t>
            </w:r>
            <w:proofErr w:type="spellStart"/>
            <w:r>
              <w:rPr>
                <w:color w:val="000000"/>
                <w:sz w:val="24"/>
                <w:szCs w:val="24"/>
                <w:lang w:eastAsia="en-US"/>
              </w:rPr>
              <w:t>Шихабыловская</w:t>
            </w:r>
            <w:proofErr w:type="spellEnd"/>
            <w:r>
              <w:rPr>
                <w:color w:val="000000"/>
                <w:sz w:val="24"/>
                <w:szCs w:val="24"/>
                <w:lang w:eastAsia="en-US"/>
              </w:rPr>
              <w:t xml:space="preserve"> ООШ»</w:t>
            </w:r>
          </w:p>
        </w:tc>
        <w:tc>
          <w:tcPr>
            <w:tcW w:w="1970" w:type="dxa"/>
            <w:tcBorders>
              <w:top w:val="single" w:sz="4" w:space="0" w:color="auto"/>
              <w:left w:val="single" w:sz="4" w:space="0" w:color="auto"/>
              <w:bottom w:val="single" w:sz="4" w:space="0" w:color="auto"/>
              <w:right w:val="single" w:sz="4" w:space="0" w:color="auto"/>
            </w:tcBorders>
            <w:hideMark/>
          </w:tcPr>
          <w:p w14:paraId="64DA3440" w14:textId="77777777" w:rsidR="009A3930" w:rsidRDefault="009A3930">
            <w:pPr>
              <w:pStyle w:val="NoSpacing"/>
              <w:rPr>
                <w:color w:val="000000"/>
                <w:sz w:val="24"/>
                <w:szCs w:val="24"/>
                <w:lang w:eastAsia="en-US"/>
              </w:rPr>
            </w:pPr>
            <w:proofErr w:type="spellStart"/>
            <w:r>
              <w:rPr>
                <w:color w:val="000000"/>
                <w:sz w:val="24"/>
                <w:szCs w:val="24"/>
              </w:rPr>
              <w:t>Боредский</w:t>
            </w:r>
            <w:proofErr w:type="spellEnd"/>
            <w:r>
              <w:rPr>
                <w:color w:val="000000"/>
                <w:sz w:val="24"/>
                <w:szCs w:val="24"/>
              </w:rPr>
              <w:t xml:space="preserve"> Герман Станиславович</w:t>
            </w:r>
          </w:p>
        </w:tc>
        <w:tc>
          <w:tcPr>
            <w:tcW w:w="2145" w:type="dxa"/>
            <w:tcBorders>
              <w:top w:val="single" w:sz="4" w:space="0" w:color="auto"/>
              <w:left w:val="single" w:sz="4" w:space="0" w:color="auto"/>
              <w:bottom w:val="single" w:sz="4" w:space="0" w:color="auto"/>
              <w:right w:val="single" w:sz="4" w:space="0" w:color="auto"/>
            </w:tcBorders>
            <w:hideMark/>
          </w:tcPr>
          <w:p w14:paraId="221361D4" w14:textId="77777777" w:rsidR="009A3930" w:rsidRDefault="009A3930">
            <w:pPr>
              <w:pStyle w:val="NoSpacing"/>
              <w:rPr>
                <w:color w:val="000000"/>
                <w:sz w:val="24"/>
                <w:szCs w:val="24"/>
                <w:lang w:eastAsia="en-US"/>
              </w:rPr>
            </w:pPr>
            <w:r>
              <w:rPr>
                <w:color w:val="000000"/>
                <w:sz w:val="24"/>
                <w:szCs w:val="24"/>
                <w:lang w:eastAsia="en-US"/>
              </w:rPr>
              <w:t xml:space="preserve">429401, Урмарский район, </w:t>
            </w:r>
          </w:p>
          <w:p w14:paraId="5C9CCF0A" w14:textId="77777777" w:rsidR="009A3930" w:rsidRDefault="009A3930">
            <w:pPr>
              <w:pStyle w:val="NoSpacing"/>
              <w:rPr>
                <w:color w:val="000000"/>
                <w:sz w:val="24"/>
                <w:szCs w:val="24"/>
                <w:lang w:eastAsia="en-US"/>
              </w:rPr>
            </w:pPr>
            <w:r>
              <w:rPr>
                <w:color w:val="000000"/>
                <w:sz w:val="24"/>
                <w:szCs w:val="24"/>
                <w:lang w:eastAsia="en-US"/>
              </w:rPr>
              <w:t xml:space="preserve">д. </w:t>
            </w:r>
            <w:proofErr w:type="spellStart"/>
            <w:r>
              <w:rPr>
                <w:color w:val="000000"/>
                <w:sz w:val="24"/>
                <w:szCs w:val="24"/>
                <w:lang w:eastAsia="en-US"/>
              </w:rPr>
              <w:t>Шихабылово</w:t>
            </w:r>
            <w:proofErr w:type="spellEnd"/>
            <w:r>
              <w:rPr>
                <w:color w:val="000000"/>
                <w:sz w:val="24"/>
                <w:szCs w:val="24"/>
                <w:lang w:eastAsia="en-US"/>
              </w:rPr>
              <w:t>, ул. Зеленая, д. 52</w:t>
            </w:r>
          </w:p>
        </w:tc>
        <w:tc>
          <w:tcPr>
            <w:tcW w:w="4659" w:type="dxa"/>
            <w:tcBorders>
              <w:top w:val="single" w:sz="4" w:space="0" w:color="auto"/>
              <w:left w:val="single" w:sz="4" w:space="0" w:color="auto"/>
              <w:bottom w:val="single" w:sz="4" w:space="0" w:color="auto"/>
              <w:right w:val="single" w:sz="4" w:space="0" w:color="auto"/>
            </w:tcBorders>
            <w:hideMark/>
          </w:tcPr>
          <w:p w14:paraId="06BFA859" w14:textId="77777777" w:rsidR="009A3930" w:rsidRDefault="009A3930">
            <w:pPr>
              <w:pStyle w:val="NoSpacing"/>
              <w:jc w:val="both"/>
              <w:rPr>
                <w:color w:val="000000"/>
                <w:sz w:val="24"/>
                <w:szCs w:val="24"/>
                <w:lang w:eastAsia="en-US"/>
              </w:rPr>
            </w:pPr>
            <w:r>
              <w:rPr>
                <w:color w:val="000000"/>
                <w:sz w:val="24"/>
                <w:szCs w:val="24"/>
                <w:lang w:eastAsia="en-US"/>
              </w:rPr>
              <w:t>Челночный бег 3х10 м. Бег на 30, 60, 100 м.  Смешанное передвижение.  Прыжок в длину с места толчком двумя ногами.  Прыжок в длину с разбега.  Подтягивание из виса лежа на низкой перекладине.   Подтягивание из виса на высокой перекладине.  Рывок гири.  Сгибание и разгибание рук в упоре лежа на полу. Поднимание туловища из положения лежа на спине.  Наклон вперед из положения стоя с прямыми ногами на полу или на гимнастической скамье.  Метание теннисного мяча в цель.   Метание спортивного снаряда на дальность. Кросс по пересеченной местности на 1, 2, 3, 5 км.</w:t>
            </w:r>
          </w:p>
        </w:tc>
        <w:tc>
          <w:tcPr>
            <w:tcW w:w="3001" w:type="dxa"/>
            <w:tcBorders>
              <w:top w:val="single" w:sz="4" w:space="0" w:color="auto"/>
              <w:left w:val="single" w:sz="4" w:space="0" w:color="auto"/>
              <w:bottom w:val="single" w:sz="4" w:space="0" w:color="auto"/>
              <w:right w:val="single" w:sz="4" w:space="0" w:color="auto"/>
            </w:tcBorders>
            <w:hideMark/>
          </w:tcPr>
          <w:p w14:paraId="01AA1F86" w14:textId="77777777" w:rsidR="009A3930" w:rsidRDefault="009A3930">
            <w:pPr>
              <w:pStyle w:val="NoSpacing"/>
              <w:rPr>
                <w:color w:val="000000"/>
                <w:sz w:val="24"/>
                <w:szCs w:val="24"/>
                <w:lang w:eastAsia="en-US"/>
              </w:rPr>
            </w:pPr>
            <w:r>
              <w:rPr>
                <w:color w:val="000000"/>
                <w:sz w:val="24"/>
                <w:szCs w:val="24"/>
                <w:lang w:eastAsia="en-US"/>
              </w:rPr>
              <w:t>Стадион – 60, спортзал – 30. Итого – 90 чел.</w:t>
            </w:r>
          </w:p>
        </w:tc>
      </w:tr>
    </w:tbl>
    <w:p w14:paraId="5C490D64" w14:textId="77777777" w:rsidR="009A3930" w:rsidRDefault="009A3930" w:rsidP="009A3930">
      <w:pPr>
        <w:rPr>
          <w:color w:val="000000"/>
          <w:sz w:val="20"/>
          <w:szCs w:val="20"/>
          <w:lang w:eastAsia="ru-RU"/>
        </w:rPr>
      </w:pPr>
    </w:p>
    <w:p w14:paraId="7993AD49" w14:textId="77777777" w:rsidR="009A3930" w:rsidRDefault="009A3930" w:rsidP="009A3930">
      <w:pPr>
        <w:jc w:val="both"/>
        <w:rPr>
          <w:color w:val="000000"/>
          <w:sz w:val="24"/>
          <w:szCs w:val="24"/>
        </w:rPr>
      </w:pPr>
    </w:p>
    <w:p w14:paraId="473FF570" w14:textId="77777777" w:rsidR="009A3930" w:rsidRDefault="009A3930" w:rsidP="009A3930">
      <w:pPr>
        <w:jc w:val="both"/>
        <w:rPr>
          <w:color w:val="000000"/>
          <w:sz w:val="24"/>
          <w:szCs w:val="24"/>
        </w:rPr>
        <w:sectPr w:rsidR="009A3930">
          <w:pgSz w:w="16838" w:h="11906" w:orient="landscape"/>
          <w:pgMar w:top="1701" w:right="567" w:bottom="567" w:left="284" w:header="720" w:footer="720" w:gutter="0"/>
          <w:cols w:space="720"/>
        </w:sectPr>
      </w:pPr>
    </w:p>
    <w:p w14:paraId="1C77EBF5" w14:textId="2CE1792F" w:rsidR="009A3930" w:rsidRPr="00500A10" w:rsidRDefault="009A3930" w:rsidP="009A3930">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3</w:t>
      </w:r>
    </w:p>
    <w:p w14:paraId="3FA3D325" w14:textId="0EBCD49C" w:rsidR="009A3930" w:rsidRPr="00500A1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0AE814AD" w14:textId="77777777" w:rsidR="009A3930" w:rsidRPr="00500A10" w:rsidRDefault="009A3930" w:rsidP="009A3930">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046DE959" w14:textId="77777777" w:rsidR="009A393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79DAD2A" w14:textId="77777777" w:rsidR="009A3930" w:rsidRPr="00500A1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4708CFB7" w14:textId="77777777" w:rsidR="009A3930" w:rsidRDefault="009A3930" w:rsidP="009A3930">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10.04.2025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621</w:t>
      </w:r>
    </w:p>
    <w:p w14:paraId="4D083C5A" w14:textId="77777777" w:rsidR="009A3930" w:rsidRDefault="009A3930" w:rsidP="009A3930">
      <w:pPr>
        <w:jc w:val="both"/>
        <w:rPr>
          <w:b/>
          <w:color w:val="000000"/>
          <w:sz w:val="24"/>
          <w:szCs w:val="24"/>
        </w:rPr>
      </w:pPr>
    </w:p>
    <w:p w14:paraId="33479044" w14:textId="77777777" w:rsidR="009A3930" w:rsidRPr="009A3930" w:rsidRDefault="009A3930" w:rsidP="009A3930">
      <w:pPr>
        <w:spacing w:after="0" w:line="240" w:lineRule="auto"/>
        <w:jc w:val="center"/>
        <w:rPr>
          <w:rFonts w:ascii="Times New Roman" w:hAnsi="Times New Roman" w:cs="Times New Roman"/>
          <w:b/>
          <w:color w:val="000000"/>
          <w:sz w:val="24"/>
          <w:szCs w:val="24"/>
        </w:rPr>
      </w:pPr>
      <w:r w:rsidRPr="009A3930">
        <w:rPr>
          <w:rFonts w:ascii="Times New Roman" w:hAnsi="Times New Roman" w:cs="Times New Roman"/>
          <w:b/>
          <w:color w:val="000000"/>
          <w:sz w:val="24"/>
          <w:szCs w:val="24"/>
        </w:rPr>
        <w:t>Список</w:t>
      </w:r>
    </w:p>
    <w:p w14:paraId="5B7651B3" w14:textId="77777777" w:rsidR="009A3930" w:rsidRPr="009A3930" w:rsidRDefault="009A3930" w:rsidP="009A3930">
      <w:pPr>
        <w:spacing w:after="0" w:line="240" w:lineRule="auto"/>
        <w:jc w:val="center"/>
        <w:rPr>
          <w:rFonts w:ascii="Times New Roman" w:hAnsi="Times New Roman" w:cs="Times New Roman"/>
          <w:b/>
          <w:color w:val="000000"/>
          <w:sz w:val="24"/>
          <w:szCs w:val="24"/>
        </w:rPr>
      </w:pPr>
      <w:r w:rsidRPr="009A3930">
        <w:rPr>
          <w:rFonts w:ascii="Times New Roman" w:hAnsi="Times New Roman" w:cs="Times New Roman"/>
          <w:b/>
          <w:color w:val="000000"/>
          <w:sz w:val="24"/>
          <w:szCs w:val="24"/>
        </w:rPr>
        <w:t xml:space="preserve">судейского корпуса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(ГТО)» </w:t>
      </w:r>
    </w:p>
    <w:p w14:paraId="76DA73E9" w14:textId="75EBD053" w:rsidR="009A3930" w:rsidRPr="009A3930" w:rsidRDefault="009A3930" w:rsidP="009A3930">
      <w:pPr>
        <w:spacing w:after="0" w:line="240" w:lineRule="auto"/>
        <w:jc w:val="center"/>
        <w:rPr>
          <w:rFonts w:ascii="Times New Roman" w:hAnsi="Times New Roman" w:cs="Times New Roman"/>
          <w:b/>
          <w:color w:val="000000"/>
          <w:sz w:val="24"/>
          <w:szCs w:val="24"/>
        </w:rPr>
      </w:pPr>
      <w:r w:rsidRPr="009A3930">
        <w:rPr>
          <w:rFonts w:ascii="Times New Roman" w:hAnsi="Times New Roman" w:cs="Times New Roman"/>
          <w:b/>
          <w:color w:val="000000"/>
          <w:sz w:val="24"/>
          <w:szCs w:val="24"/>
        </w:rPr>
        <w:t>в Урмарском МО Чувашской Республики</w:t>
      </w:r>
    </w:p>
    <w:tbl>
      <w:tblPr>
        <w:tblpPr w:leftFromText="180" w:rightFromText="180" w:vertAnchor="text" w:horzAnchor="margin" w:tblpX="-351" w:tblpY="11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952"/>
        <w:gridCol w:w="5514"/>
      </w:tblGrid>
      <w:tr w:rsidR="009A3930" w:rsidRPr="009A3930" w14:paraId="33261187"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359DA064"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14:paraId="7B1EE1C9"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Ф.И.О.</w:t>
            </w:r>
          </w:p>
        </w:tc>
        <w:tc>
          <w:tcPr>
            <w:tcW w:w="5528" w:type="dxa"/>
            <w:tcBorders>
              <w:top w:val="single" w:sz="4" w:space="0" w:color="auto"/>
              <w:left w:val="single" w:sz="4" w:space="0" w:color="auto"/>
              <w:bottom w:val="single" w:sz="4" w:space="0" w:color="auto"/>
              <w:right w:val="single" w:sz="4" w:space="0" w:color="auto"/>
            </w:tcBorders>
            <w:hideMark/>
          </w:tcPr>
          <w:p w14:paraId="6AC8C478"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Место работы</w:t>
            </w:r>
          </w:p>
        </w:tc>
      </w:tr>
      <w:tr w:rsidR="009A3930" w:rsidRPr="009A3930" w14:paraId="4CB4D75F"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567B2B1A"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14:paraId="4E317417"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Соколов Игорь Юрьевич</w:t>
            </w:r>
          </w:p>
        </w:tc>
        <w:tc>
          <w:tcPr>
            <w:tcW w:w="5528" w:type="dxa"/>
            <w:tcBorders>
              <w:top w:val="single" w:sz="4" w:space="0" w:color="auto"/>
              <w:left w:val="single" w:sz="4" w:space="0" w:color="auto"/>
              <w:bottom w:val="single" w:sz="4" w:space="0" w:color="auto"/>
              <w:right w:val="single" w:sz="4" w:space="0" w:color="auto"/>
            </w:tcBorders>
            <w:hideMark/>
          </w:tcPr>
          <w:p w14:paraId="5A3F628E"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7BC3FA51"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50B74608"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220677AD"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Жук Галина Игоревна</w:t>
            </w:r>
          </w:p>
        </w:tc>
        <w:tc>
          <w:tcPr>
            <w:tcW w:w="5528" w:type="dxa"/>
            <w:tcBorders>
              <w:top w:val="single" w:sz="4" w:space="0" w:color="auto"/>
              <w:left w:val="single" w:sz="4" w:space="0" w:color="auto"/>
              <w:bottom w:val="single" w:sz="4" w:space="0" w:color="auto"/>
              <w:right w:val="single" w:sz="4" w:space="0" w:color="auto"/>
            </w:tcBorders>
            <w:hideMark/>
          </w:tcPr>
          <w:p w14:paraId="6D29E85C"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735ED874"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28670105"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14:paraId="129EDF95"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Архипов Юрий Порфирьевич</w:t>
            </w:r>
          </w:p>
        </w:tc>
        <w:tc>
          <w:tcPr>
            <w:tcW w:w="5528" w:type="dxa"/>
            <w:tcBorders>
              <w:top w:val="single" w:sz="4" w:space="0" w:color="auto"/>
              <w:left w:val="single" w:sz="4" w:space="0" w:color="auto"/>
              <w:bottom w:val="single" w:sz="4" w:space="0" w:color="auto"/>
              <w:right w:val="single" w:sz="4" w:space="0" w:color="auto"/>
            </w:tcBorders>
            <w:hideMark/>
          </w:tcPr>
          <w:p w14:paraId="73F40488"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07A5292D"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18A2CE82"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14:paraId="38D90826"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Изосимов Николай Анатольевич</w:t>
            </w:r>
          </w:p>
        </w:tc>
        <w:tc>
          <w:tcPr>
            <w:tcW w:w="5528" w:type="dxa"/>
            <w:tcBorders>
              <w:top w:val="single" w:sz="4" w:space="0" w:color="auto"/>
              <w:left w:val="single" w:sz="4" w:space="0" w:color="auto"/>
              <w:bottom w:val="single" w:sz="4" w:space="0" w:color="auto"/>
              <w:right w:val="single" w:sz="4" w:space="0" w:color="auto"/>
            </w:tcBorders>
            <w:hideMark/>
          </w:tcPr>
          <w:p w14:paraId="791A791C"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0F619523"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66295C84"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14:paraId="5BCF247E"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Иванов Валерий Николаевич</w:t>
            </w:r>
          </w:p>
        </w:tc>
        <w:tc>
          <w:tcPr>
            <w:tcW w:w="5528" w:type="dxa"/>
            <w:tcBorders>
              <w:top w:val="single" w:sz="4" w:space="0" w:color="auto"/>
              <w:left w:val="single" w:sz="4" w:space="0" w:color="auto"/>
              <w:bottom w:val="single" w:sz="4" w:space="0" w:color="auto"/>
              <w:right w:val="single" w:sz="4" w:space="0" w:color="auto"/>
            </w:tcBorders>
            <w:hideMark/>
          </w:tcPr>
          <w:p w14:paraId="34B7EF3C"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7A46BFDE"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2DA30601"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14:paraId="622A273B"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Никитин Иван Николаевич</w:t>
            </w:r>
          </w:p>
        </w:tc>
        <w:tc>
          <w:tcPr>
            <w:tcW w:w="5528" w:type="dxa"/>
            <w:tcBorders>
              <w:top w:val="single" w:sz="4" w:space="0" w:color="auto"/>
              <w:left w:val="single" w:sz="4" w:space="0" w:color="auto"/>
              <w:bottom w:val="single" w:sz="4" w:space="0" w:color="auto"/>
              <w:right w:val="single" w:sz="4" w:space="0" w:color="auto"/>
            </w:tcBorders>
            <w:hideMark/>
          </w:tcPr>
          <w:p w14:paraId="062FFE98"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303C66DA"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073B9FC3"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7</w:t>
            </w:r>
          </w:p>
        </w:tc>
        <w:tc>
          <w:tcPr>
            <w:tcW w:w="3969" w:type="dxa"/>
            <w:tcBorders>
              <w:top w:val="single" w:sz="4" w:space="0" w:color="auto"/>
              <w:left w:val="single" w:sz="4" w:space="0" w:color="auto"/>
              <w:bottom w:val="single" w:sz="4" w:space="0" w:color="auto"/>
              <w:right w:val="single" w:sz="4" w:space="0" w:color="auto"/>
            </w:tcBorders>
            <w:hideMark/>
          </w:tcPr>
          <w:p w14:paraId="156CB5EA" w14:textId="77777777" w:rsidR="009A3930" w:rsidRPr="009A3930" w:rsidRDefault="009A3930" w:rsidP="009A3930">
            <w:pPr>
              <w:spacing w:after="0" w:line="240" w:lineRule="auto"/>
              <w:jc w:val="both"/>
              <w:rPr>
                <w:rFonts w:ascii="Times New Roman" w:hAnsi="Times New Roman" w:cs="Times New Roman"/>
                <w:color w:val="000000"/>
                <w:sz w:val="24"/>
                <w:szCs w:val="24"/>
              </w:rPr>
            </w:pPr>
            <w:proofErr w:type="spellStart"/>
            <w:r w:rsidRPr="009A3930">
              <w:rPr>
                <w:rFonts w:ascii="Times New Roman" w:hAnsi="Times New Roman" w:cs="Times New Roman"/>
                <w:color w:val="000000"/>
                <w:sz w:val="24"/>
                <w:szCs w:val="24"/>
              </w:rPr>
              <w:t>Уливанов</w:t>
            </w:r>
            <w:proofErr w:type="spellEnd"/>
            <w:r w:rsidRPr="009A3930">
              <w:rPr>
                <w:rFonts w:ascii="Times New Roman" w:hAnsi="Times New Roman" w:cs="Times New Roman"/>
                <w:color w:val="000000"/>
                <w:sz w:val="24"/>
                <w:szCs w:val="24"/>
              </w:rPr>
              <w:t xml:space="preserve"> Лев Кузьмич</w:t>
            </w:r>
          </w:p>
        </w:tc>
        <w:tc>
          <w:tcPr>
            <w:tcW w:w="5528" w:type="dxa"/>
            <w:tcBorders>
              <w:top w:val="single" w:sz="4" w:space="0" w:color="auto"/>
              <w:left w:val="single" w:sz="4" w:space="0" w:color="auto"/>
              <w:bottom w:val="single" w:sz="4" w:space="0" w:color="auto"/>
              <w:right w:val="single" w:sz="4" w:space="0" w:color="auto"/>
            </w:tcBorders>
            <w:hideMark/>
          </w:tcPr>
          <w:p w14:paraId="068B7CB9"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021904C1"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18428207"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14:paraId="4A830F4C"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Орлов Валерий Петрович</w:t>
            </w:r>
          </w:p>
        </w:tc>
        <w:tc>
          <w:tcPr>
            <w:tcW w:w="5528" w:type="dxa"/>
            <w:tcBorders>
              <w:top w:val="single" w:sz="4" w:space="0" w:color="auto"/>
              <w:left w:val="single" w:sz="4" w:space="0" w:color="auto"/>
              <w:bottom w:val="single" w:sz="4" w:space="0" w:color="auto"/>
              <w:right w:val="single" w:sz="4" w:space="0" w:color="auto"/>
            </w:tcBorders>
            <w:hideMark/>
          </w:tcPr>
          <w:p w14:paraId="20EEBEC3"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4CD226E5"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14D7FF49"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9</w:t>
            </w:r>
          </w:p>
        </w:tc>
        <w:tc>
          <w:tcPr>
            <w:tcW w:w="3969" w:type="dxa"/>
            <w:tcBorders>
              <w:top w:val="single" w:sz="4" w:space="0" w:color="auto"/>
              <w:left w:val="single" w:sz="4" w:space="0" w:color="auto"/>
              <w:bottom w:val="single" w:sz="4" w:space="0" w:color="auto"/>
              <w:right w:val="single" w:sz="4" w:space="0" w:color="auto"/>
            </w:tcBorders>
            <w:hideMark/>
          </w:tcPr>
          <w:p w14:paraId="3D695C94"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Алешин Игорь Владимирович</w:t>
            </w:r>
          </w:p>
        </w:tc>
        <w:tc>
          <w:tcPr>
            <w:tcW w:w="5528" w:type="dxa"/>
            <w:tcBorders>
              <w:top w:val="single" w:sz="4" w:space="0" w:color="auto"/>
              <w:left w:val="single" w:sz="4" w:space="0" w:color="auto"/>
              <w:bottom w:val="single" w:sz="4" w:space="0" w:color="auto"/>
              <w:right w:val="single" w:sz="4" w:space="0" w:color="auto"/>
            </w:tcBorders>
            <w:hideMark/>
          </w:tcPr>
          <w:p w14:paraId="0E116812"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153F8FE9"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352B0D69"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10</w:t>
            </w:r>
          </w:p>
        </w:tc>
        <w:tc>
          <w:tcPr>
            <w:tcW w:w="3969" w:type="dxa"/>
            <w:tcBorders>
              <w:top w:val="single" w:sz="4" w:space="0" w:color="auto"/>
              <w:left w:val="single" w:sz="4" w:space="0" w:color="auto"/>
              <w:bottom w:val="single" w:sz="4" w:space="0" w:color="auto"/>
              <w:right w:val="single" w:sz="4" w:space="0" w:color="auto"/>
            </w:tcBorders>
            <w:hideMark/>
          </w:tcPr>
          <w:p w14:paraId="4FAE5667"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Николаев Геннадий </w:t>
            </w:r>
            <w:proofErr w:type="spellStart"/>
            <w:r w:rsidRPr="009A3930">
              <w:rPr>
                <w:rFonts w:ascii="Times New Roman" w:hAnsi="Times New Roman" w:cs="Times New Roman"/>
                <w:color w:val="000000"/>
                <w:sz w:val="24"/>
                <w:szCs w:val="24"/>
              </w:rPr>
              <w:t>Меркурьевич</w:t>
            </w:r>
            <w:proofErr w:type="spellEnd"/>
          </w:p>
        </w:tc>
        <w:tc>
          <w:tcPr>
            <w:tcW w:w="5528" w:type="dxa"/>
            <w:tcBorders>
              <w:top w:val="single" w:sz="4" w:space="0" w:color="auto"/>
              <w:left w:val="single" w:sz="4" w:space="0" w:color="auto"/>
              <w:bottom w:val="single" w:sz="4" w:space="0" w:color="auto"/>
              <w:right w:val="single" w:sz="4" w:space="0" w:color="auto"/>
            </w:tcBorders>
            <w:hideMark/>
          </w:tcPr>
          <w:p w14:paraId="6E357E6A"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05F7CE26"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4280AA99"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11</w:t>
            </w:r>
          </w:p>
        </w:tc>
        <w:tc>
          <w:tcPr>
            <w:tcW w:w="3969" w:type="dxa"/>
            <w:tcBorders>
              <w:top w:val="single" w:sz="4" w:space="0" w:color="auto"/>
              <w:left w:val="single" w:sz="4" w:space="0" w:color="auto"/>
              <w:bottom w:val="single" w:sz="4" w:space="0" w:color="auto"/>
              <w:right w:val="single" w:sz="4" w:space="0" w:color="auto"/>
            </w:tcBorders>
            <w:hideMark/>
          </w:tcPr>
          <w:p w14:paraId="5D1D77F6" w14:textId="77777777" w:rsidR="009A3930" w:rsidRPr="009A3930" w:rsidRDefault="009A3930" w:rsidP="009A3930">
            <w:pPr>
              <w:spacing w:after="0" w:line="240" w:lineRule="auto"/>
              <w:jc w:val="both"/>
              <w:rPr>
                <w:rFonts w:ascii="Times New Roman" w:hAnsi="Times New Roman" w:cs="Times New Roman"/>
                <w:color w:val="000000"/>
                <w:sz w:val="24"/>
                <w:szCs w:val="24"/>
              </w:rPr>
            </w:pPr>
            <w:proofErr w:type="spellStart"/>
            <w:r w:rsidRPr="009A3930">
              <w:rPr>
                <w:rFonts w:ascii="Times New Roman" w:hAnsi="Times New Roman" w:cs="Times New Roman"/>
                <w:color w:val="000000"/>
                <w:sz w:val="24"/>
                <w:szCs w:val="24"/>
              </w:rPr>
              <w:t>Пудриков</w:t>
            </w:r>
            <w:proofErr w:type="spellEnd"/>
            <w:r w:rsidRPr="009A3930">
              <w:rPr>
                <w:rFonts w:ascii="Times New Roman" w:hAnsi="Times New Roman" w:cs="Times New Roman"/>
                <w:color w:val="000000"/>
                <w:sz w:val="24"/>
                <w:szCs w:val="24"/>
              </w:rPr>
              <w:t xml:space="preserve"> Сергей Петрович</w:t>
            </w:r>
          </w:p>
        </w:tc>
        <w:tc>
          <w:tcPr>
            <w:tcW w:w="5528" w:type="dxa"/>
            <w:tcBorders>
              <w:top w:val="single" w:sz="4" w:space="0" w:color="auto"/>
              <w:left w:val="single" w:sz="4" w:space="0" w:color="auto"/>
              <w:bottom w:val="single" w:sz="4" w:space="0" w:color="auto"/>
              <w:right w:val="single" w:sz="4" w:space="0" w:color="auto"/>
            </w:tcBorders>
            <w:hideMark/>
          </w:tcPr>
          <w:p w14:paraId="4E90040A"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32964FCF"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0EAC4B78"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14:paraId="02D7EEE6"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Мальков Алексей Александрович</w:t>
            </w:r>
          </w:p>
        </w:tc>
        <w:tc>
          <w:tcPr>
            <w:tcW w:w="5528" w:type="dxa"/>
            <w:tcBorders>
              <w:top w:val="single" w:sz="4" w:space="0" w:color="auto"/>
              <w:left w:val="single" w:sz="4" w:space="0" w:color="auto"/>
              <w:bottom w:val="single" w:sz="4" w:space="0" w:color="auto"/>
              <w:right w:val="single" w:sz="4" w:space="0" w:color="auto"/>
            </w:tcBorders>
            <w:hideMark/>
          </w:tcPr>
          <w:p w14:paraId="30F498CA"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2A1A57F4"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4B807B2F"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13</w:t>
            </w:r>
          </w:p>
        </w:tc>
        <w:tc>
          <w:tcPr>
            <w:tcW w:w="3969" w:type="dxa"/>
            <w:tcBorders>
              <w:top w:val="single" w:sz="4" w:space="0" w:color="auto"/>
              <w:left w:val="single" w:sz="4" w:space="0" w:color="auto"/>
              <w:bottom w:val="single" w:sz="4" w:space="0" w:color="auto"/>
              <w:right w:val="single" w:sz="4" w:space="0" w:color="auto"/>
            </w:tcBorders>
            <w:hideMark/>
          </w:tcPr>
          <w:p w14:paraId="1B02A2C0" w14:textId="77777777" w:rsidR="009A3930" w:rsidRPr="009A3930" w:rsidRDefault="009A3930" w:rsidP="009A3930">
            <w:pPr>
              <w:spacing w:after="0" w:line="240" w:lineRule="auto"/>
              <w:jc w:val="both"/>
              <w:rPr>
                <w:rFonts w:ascii="Times New Roman" w:hAnsi="Times New Roman" w:cs="Times New Roman"/>
                <w:color w:val="000000"/>
                <w:sz w:val="24"/>
                <w:szCs w:val="24"/>
              </w:rPr>
            </w:pPr>
            <w:proofErr w:type="spellStart"/>
            <w:r w:rsidRPr="009A3930">
              <w:rPr>
                <w:rFonts w:ascii="Times New Roman" w:hAnsi="Times New Roman" w:cs="Times New Roman"/>
                <w:color w:val="000000"/>
                <w:sz w:val="24"/>
                <w:szCs w:val="24"/>
              </w:rPr>
              <w:t>Саминов</w:t>
            </w:r>
            <w:proofErr w:type="spellEnd"/>
            <w:r w:rsidRPr="009A3930">
              <w:rPr>
                <w:rFonts w:ascii="Times New Roman" w:hAnsi="Times New Roman" w:cs="Times New Roman"/>
                <w:color w:val="000000"/>
                <w:sz w:val="24"/>
                <w:szCs w:val="24"/>
              </w:rPr>
              <w:t xml:space="preserve"> Александр Леонидович</w:t>
            </w:r>
          </w:p>
        </w:tc>
        <w:tc>
          <w:tcPr>
            <w:tcW w:w="5528" w:type="dxa"/>
            <w:tcBorders>
              <w:top w:val="single" w:sz="4" w:space="0" w:color="auto"/>
              <w:left w:val="single" w:sz="4" w:space="0" w:color="auto"/>
              <w:bottom w:val="single" w:sz="4" w:space="0" w:color="auto"/>
              <w:right w:val="single" w:sz="4" w:space="0" w:color="auto"/>
            </w:tcBorders>
            <w:hideMark/>
          </w:tcPr>
          <w:p w14:paraId="4F2A7013"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69E038AD"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4FACF751"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14</w:t>
            </w:r>
          </w:p>
        </w:tc>
        <w:tc>
          <w:tcPr>
            <w:tcW w:w="3969" w:type="dxa"/>
            <w:tcBorders>
              <w:top w:val="single" w:sz="4" w:space="0" w:color="auto"/>
              <w:left w:val="single" w:sz="4" w:space="0" w:color="auto"/>
              <w:bottom w:val="single" w:sz="4" w:space="0" w:color="auto"/>
              <w:right w:val="single" w:sz="4" w:space="0" w:color="auto"/>
            </w:tcBorders>
            <w:hideMark/>
          </w:tcPr>
          <w:p w14:paraId="3998C9CC"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Теплова Александра Александровна</w:t>
            </w:r>
          </w:p>
        </w:tc>
        <w:tc>
          <w:tcPr>
            <w:tcW w:w="5528" w:type="dxa"/>
            <w:tcBorders>
              <w:top w:val="single" w:sz="4" w:space="0" w:color="auto"/>
              <w:left w:val="single" w:sz="4" w:space="0" w:color="auto"/>
              <w:bottom w:val="single" w:sz="4" w:space="0" w:color="auto"/>
              <w:right w:val="single" w:sz="4" w:space="0" w:color="auto"/>
            </w:tcBorders>
            <w:hideMark/>
          </w:tcPr>
          <w:p w14:paraId="35827C1D"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4DBFEB07"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59EB4460"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15</w:t>
            </w:r>
          </w:p>
        </w:tc>
        <w:tc>
          <w:tcPr>
            <w:tcW w:w="3969" w:type="dxa"/>
            <w:tcBorders>
              <w:top w:val="single" w:sz="4" w:space="0" w:color="auto"/>
              <w:left w:val="single" w:sz="4" w:space="0" w:color="auto"/>
              <w:bottom w:val="single" w:sz="4" w:space="0" w:color="auto"/>
              <w:right w:val="single" w:sz="4" w:space="0" w:color="auto"/>
            </w:tcBorders>
            <w:hideMark/>
          </w:tcPr>
          <w:p w14:paraId="31AAF68F"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Теплов Павел Юрьевич</w:t>
            </w:r>
          </w:p>
        </w:tc>
        <w:tc>
          <w:tcPr>
            <w:tcW w:w="5528" w:type="dxa"/>
            <w:tcBorders>
              <w:top w:val="single" w:sz="4" w:space="0" w:color="auto"/>
              <w:left w:val="single" w:sz="4" w:space="0" w:color="auto"/>
              <w:bottom w:val="single" w:sz="4" w:space="0" w:color="auto"/>
              <w:right w:val="single" w:sz="4" w:space="0" w:color="auto"/>
            </w:tcBorders>
            <w:hideMark/>
          </w:tcPr>
          <w:p w14:paraId="06C1A412"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4C7EC62A"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56A856FD"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16</w:t>
            </w:r>
          </w:p>
        </w:tc>
        <w:tc>
          <w:tcPr>
            <w:tcW w:w="3969" w:type="dxa"/>
            <w:tcBorders>
              <w:top w:val="single" w:sz="4" w:space="0" w:color="auto"/>
              <w:left w:val="single" w:sz="4" w:space="0" w:color="auto"/>
              <w:bottom w:val="single" w:sz="4" w:space="0" w:color="auto"/>
              <w:right w:val="single" w:sz="4" w:space="0" w:color="auto"/>
            </w:tcBorders>
            <w:hideMark/>
          </w:tcPr>
          <w:p w14:paraId="131E13E3"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Давыдова Надежда Валерьевна</w:t>
            </w:r>
          </w:p>
        </w:tc>
        <w:tc>
          <w:tcPr>
            <w:tcW w:w="5528" w:type="dxa"/>
            <w:tcBorders>
              <w:top w:val="single" w:sz="4" w:space="0" w:color="auto"/>
              <w:left w:val="single" w:sz="4" w:space="0" w:color="auto"/>
              <w:bottom w:val="single" w:sz="4" w:space="0" w:color="auto"/>
              <w:right w:val="single" w:sz="4" w:space="0" w:color="auto"/>
            </w:tcBorders>
            <w:hideMark/>
          </w:tcPr>
          <w:p w14:paraId="03ED9521"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2D8AD960"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3685156C"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17</w:t>
            </w:r>
          </w:p>
        </w:tc>
        <w:tc>
          <w:tcPr>
            <w:tcW w:w="3969" w:type="dxa"/>
            <w:tcBorders>
              <w:top w:val="single" w:sz="4" w:space="0" w:color="auto"/>
              <w:left w:val="single" w:sz="4" w:space="0" w:color="auto"/>
              <w:bottom w:val="single" w:sz="4" w:space="0" w:color="auto"/>
              <w:right w:val="single" w:sz="4" w:space="0" w:color="auto"/>
            </w:tcBorders>
            <w:hideMark/>
          </w:tcPr>
          <w:p w14:paraId="2A9393BF"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Дмитриева Ирина Николаевна</w:t>
            </w:r>
          </w:p>
        </w:tc>
        <w:tc>
          <w:tcPr>
            <w:tcW w:w="5528" w:type="dxa"/>
            <w:tcBorders>
              <w:top w:val="single" w:sz="4" w:space="0" w:color="auto"/>
              <w:left w:val="single" w:sz="4" w:space="0" w:color="auto"/>
              <w:bottom w:val="single" w:sz="4" w:space="0" w:color="auto"/>
              <w:right w:val="single" w:sz="4" w:space="0" w:color="auto"/>
            </w:tcBorders>
            <w:hideMark/>
          </w:tcPr>
          <w:p w14:paraId="7A97D31C" w14:textId="77777777" w:rsidR="009A3930" w:rsidRPr="009A3930" w:rsidRDefault="009A3930" w:rsidP="009A3930">
            <w:pPr>
              <w:spacing w:after="0" w:line="240" w:lineRule="auto"/>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«Урмарская СШ им. А.Ф. Федорова»</w:t>
            </w:r>
          </w:p>
        </w:tc>
      </w:tr>
      <w:tr w:rsidR="009A3930" w:rsidRPr="009A3930" w14:paraId="0B71B647"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42C2099F"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18</w:t>
            </w:r>
          </w:p>
        </w:tc>
        <w:tc>
          <w:tcPr>
            <w:tcW w:w="3969" w:type="dxa"/>
            <w:tcBorders>
              <w:top w:val="single" w:sz="4" w:space="0" w:color="auto"/>
              <w:left w:val="single" w:sz="4" w:space="0" w:color="auto"/>
              <w:bottom w:val="single" w:sz="4" w:space="0" w:color="auto"/>
              <w:right w:val="single" w:sz="4" w:space="0" w:color="auto"/>
            </w:tcBorders>
            <w:hideMark/>
          </w:tcPr>
          <w:p w14:paraId="28F7F91F"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Иванов Олег Николаевич</w:t>
            </w:r>
          </w:p>
        </w:tc>
        <w:tc>
          <w:tcPr>
            <w:tcW w:w="5528" w:type="dxa"/>
            <w:tcBorders>
              <w:top w:val="single" w:sz="4" w:space="0" w:color="auto"/>
              <w:left w:val="single" w:sz="4" w:space="0" w:color="auto"/>
              <w:bottom w:val="single" w:sz="4" w:space="0" w:color="auto"/>
              <w:right w:val="single" w:sz="4" w:space="0" w:color="auto"/>
            </w:tcBorders>
            <w:hideMark/>
          </w:tcPr>
          <w:p w14:paraId="4C1CE45E" w14:textId="77777777" w:rsidR="009A3930" w:rsidRPr="009A3930" w:rsidRDefault="009A3930" w:rsidP="009A3930">
            <w:pPr>
              <w:spacing w:after="0" w:line="240" w:lineRule="auto"/>
              <w:ind w:left="1167" w:right="1532"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МАОУ «</w:t>
            </w:r>
            <w:proofErr w:type="spellStart"/>
            <w:r w:rsidRPr="009A3930">
              <w:rPr>
                <w:rFonts w:ascii="Times New Roman" w:hAnsi="Times New Roman" w:cs="Times New Roman"/>
                <w:color w:val="000000"/>
                <w:sz w:val="24"/>
                <w:szCs w:val="24"/>
              </w:rPr>
              <w:t>Большеяниковская</w:t>
            </w:r>
            <w:proofErr w:type="spellEnd"/>
            <w:r w:rsidRPr="009A3930">
              <w:rPr>
                <w:rFonts w:ascii="Times New Roman" w:hAnsi="Times New Roman" w:cs="Times New Roman"/>
                <w:color w:val="000000"/>
                <w:sz w:val="24"/>
                <w:szCs w:val="24"/>
              </w:rPr>
              <w:t xml:space="preserve"> СОШ»</w:t>
            </w:r>
          </w:p>
        </w:tc>
      </w:tr>
      <w:tr w:rsidR="009A3930" w:rsidRPr="009A3930" w14:paraId="373626B9"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246A8A40"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19</w:t>
            </w:r>
          </w:p>
        </w:tc>
        <w:tc>
          <w:tcPr>
            <w:tcW w:w="3969" w:type="dxa"/>
            <w:tcBorders>
              <w:top w:val="single" w:sz="4" w:space="0" w:color="auto"/>
              <w:left w:val="single" w:sz="4" w:space="0" w:color="auto"/>
              <w:bottom w:val="single" w:sz="4" w:space="0" w:color="auto"/>
              <w:right w:val="single" w:sz="4" w:space="0" w:color="auto"/>
            </w:tcBorders>
            <w:hideMark/>
          </w:tcPr>
          <w:p w14:paraId="26468587"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Корнилов Леонид Васильевич</w:t>
            </w:r>
          </w:p>
        </w:tc>
        <w:tc>
          <w:tcPr>
            <w:tcW w:w="5528" w:type="dxa"/>
            <w:tcBorders>
              <w:top w:val="single" w:sz="4" w:space="0" w:color="auto"/>
              <w:left w:val="single" w:sz="4" w:space="0" w:color="auto"/>
              <w:bottom w:val="single" w:sz="4" w:space="0" w:color="auto"/>
              <w:right w:val="single" w:sz="4" w:space="0" w:color="auto"/>
            </w:tcBorders>
            <w:hideMark/>
          </w:tcPr>
          <w:p w14:paraId="7A7D626F" w14:textId="77777777" w:rsidR="009A3930" w:rsidRPr="009A3930" w:rsidRDefault="009A3930" w:rsidP="009A3930">
            <w:pPr>
              <w:spacing w:after="0" w:line="240" w:lineRule="auto"/>
              <w:ind w:right="33"/>
              <w:rPr>
                <w:rFonts w:ascii="Times New Roman" w:hAnsi="Times New Roman" w:cs="Times New Roman"/>
                <w:color w:val="000000"/>
                <w:sz w:val="24"/>
                <w:szCs w:val="24"/>
              </w:rPr>
            </w:pPr>
            <w:r w:rsidRPr="009A3930">
              <w:rPr>
                <w:rFonts w:ascii="Times New Roman" w:hAnsi="Times New Roman" w:cs="Times New Roman"/>
                <w:color w:val="000000"/>
                <w:sz w:val="24"/>
                <w:szCs w:val="24"/>
              </w:rPr>
              <w:t>ОСП МБОУ «</w:t>
            </w:r>
            <w:proofErr w:type="spellStart"/>
            <w:r w:rsidRPr="009A3930">
              <w:rPr>
                <w:rFonts w:ascii="Times New Roman" w:hAnsi="Times New Roman" w:cs="Times New Roman"/>
                <w:color w:val="000000"/>
                <w:sz w:val="24"/>
                <w:szCs w:val="24"/>
              </w:rPr>
              <w:t>Челкасинская</w:t>
            </w:r>
            <w:proofErr w:type="spellEnd"/>
            <w:r w:rsidRPr="009A3930">
              <w:rPr>
                <w:rFonts w:ascii="Times New Roman" w:hAnsi="Times New Roman" w:cs="Times New Roman"/>
                <w:color w:val="000000"/>
                <w:sz w:val="24"/>
                <w:szCs w:val="24"/>
              </w:rPr>
              <w:t xml:space="preserve"> СОШ» в д. </w:t>
            </w:r>
            <w:proofErr w:type="spellStart"/>
            <w:r w:rsidRPr="009A3930">
              <w:rPr>
                <w:rFonts w:ascii="Times New Roman" w:hAnsi="Times New Roman" w:cs="Times New Roman"/>
                <w:color w:val="000000"/>
                <w:sz w:val="24"/>
                <w:szCs w:val="24"/>
              </w:rPr>
              <w:t>Кульгеши</w:t>
            </w:r>
            <w:proofErr w:type="spellEnd"/>
          </w:p>
        </w:tc>
      </w:tr>
      <w:tr w:rsidR="009A3930" w:rsidRPr="009A3930" w14:paraId="79813988"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33785E5A"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20</w:t>
            </w:r>
          </w:p>
        </w:tc>
        <w:tc>
          <w:tcPr>
            <w:tcW w:w="3969" w:type="dxa"/>
            <w:tcBorders>
              <w:top w:val="single" w:sz="4" w:space="0" w:color="auto"/>
              <w:left w:val="single" w:sz="4" w:space="0" w:color="auto"/>
              <w:bottom w:val="single" w:sz="4" w:space="0" w:color="auto"/>
              <w:right w:val="single" w:sz="4" w:space="0" w:color="auto"/>
            </w:tcBorders>
            <w:hideMark/>
          </w:tcPr>
          <w:p w14:paraId="2BC85FB0"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Ноздрин Александр Михайлович</w:t>
            </w:r>
          </w:p>
        </w:tc>
        <w:tc>
          <w:tcPr>
            <w:tcW w:w="5528" w:type="dxa"/>
            <w:tcBorders>
              <w:top w:val="single" w:sz="4" w:space="0" w:color="auto"/>
              <w:left w:val="single" w:sz="4" w:space="0" w:color="auto"/>
              <w:bottom w:val="single" w:sz="4" w:space="0" w:color="auto"/>
              <w:right w:val="single" w:sz="4" w:space="0" w:color="auto"/>
            </w:tcBorders>
            <w:hideMark/>
          </w:tcPr>
          <w:p w14:paraId="410BB73B" w14:textId="77777777" w:rsidR="009A3930" w:rsidRPr="009A3930" w:rsidRDefault="009A3930" w:rsidP="009A3930">
            <w:pPr>
              <w:spacing w:after="0" w:line="240" w:lineRule="auto"/>
              <w:ind w:left="1167" w:right="1532"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w:t>
            </w:r>
            <w:proofErr w:type="gramStart"/>
            <w:r w:rsidRPr="009A3930">
              <w:rPr>
                <w:rFonts w:ascii="Times New Roman" w:hAnsi="Times New Roman" w:cs="Times New Roman"/>
                <w:color w:val="000000"/>
                <w:sz w:val="24"/>
                <w:szCs w:val="24"/>
              </w:rPr>
              <w:t>МБОУ  «</w:t>
            </w:r>
            <w:proofErr w:type="spellStart"/>
            <w:proofErr w:type="gramEnd"/>
            <w:r w:rsidRPr="009A3930">
              <w:rPr>
                <w:rFonts w:ascii="Times New Roman" w:hAnsi="Times New Roman" w:cs="Times New Roman"/>
                <w:color w:val="000000"/>
                <w:sz w:val="24"/>
                <w:szCs w:val="24"/>
              </w:rPr>
              <w:t>Чубаевская</w:t>
            </w:r>
            <w:proofErr w:type="spellEnd"/>
            <w:r w:rsidRPr="009A3930">
              <w:rPr>
                <w:rFonts w:ascii="Times New Roman" w:hAnsi="Times New Roman" w:cs="Times New Roman"/>
                <w:color w:val="000000"/>
                <w:sz w:val="24"/>
                <w:szCs w:val="24"/>
              </w:rPr>
              <w:t xml:space="preserve"> ООШ»</w:t>
            </w:r>
          </w:p>
        </w:tc>
      </w:tr>
      <w:tr w:rsidR="009A3930" w:rsidRPr="009A3930" w14:paraId="0AD7CFEC"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6D891435"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21</w:t>
            </w:r>
          </w:p>
        </w:tc>
        <w:tc>
          <w:tcPr>
            <w:tcW w:w="3969" w:type="dxa"/>
            <w:tcBorders>
              <w:top w:val="single" w:sz="4" w:space="0" w:color="auto"/>
              <w:left w:val="single" w:sz="4" w:space="0" w:color="auto"/>
              <w:bottom w:val="single" w:sz="4" w:space="0" w:color="auto"/>
              <w:right w:val="single" w:sz="4" w:space="0" w:color="auto"/>
            </w:tcBorders>
            <w:hideMark/>
          </w:tcPr>
          <w:p w14:paraId="3ED9348F"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Иванов Станислав Олегович</w:t>
            </w:r>
          </w:p>
        </w:tc>
        <w:tc>
          <w:tcPr>
            <w:tcW w:w="5528" w:type="dxa"/>
            <w:tcBorders>
              <w:top w:val="single" w:sz="4" w:space="0" w:color="auto"/>
              <w:left w:val="single" w:sz="4" w:space="0" w:color="auto"/>
              <w:bottom w:val="single" w:sz="4" w:space="0" w:color="auto"/>
              <w:right w:val="single" w:sz="4" w:space="0" w:color="auto"/>
            </w:tcBorders>
            <w:hideMark/>
          </w:tcPr>
          <w:p w14:paraId="2DC21CCE" w14:textId="77777777" w:rsidR="009A3930" w:rsidRPr="009A3930" w:rsidRDefault="009A3930" w:rsidP="009A3930">
            <w:pPr>
              <w:spacing w:after="0" w:line="240" w:lineRule="auto"/>
              <w:ind w:left="1167" w:right="1532"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МБОУ «</w:t>
            </w:r>
            <w:proofErr w:type="spellStart"/>
            <w:r w:rsidRPr="009A3930">
              <w:rPr>
                <w:rFonts w:ascii="Times New Roman" w:hAnsi="Times New Roman" w:cs="Times New Roman"/>
                <w:color w:val="000000"/>
                <w:sz w:val="24"/>
                <w:szCs w:val="24"/>
              </w:rPr>
              <w:t>Шоркистринская</w:t>
            </w:r>
            <w:proofErr w:type="spellEnd"/>
            <w:r w:rsidRPr="009A3930">
              <w:rPr>
                <w:rFonts w:ascii="Times New Roman" w:hAnsi="Times New Roman" w:cs="Times New Roman"/>
                <w:color w:val="000000"/>
                <w:sz w:val="24"/>
                <w:szCs w:val="24"/>
              </w:rPr>
              <w:t xml:space="preserve"> СОШ»</w:t>
            </w:r>
          </w:p>
        </w:tc>
      </w:tr>
      <w:tr w:rsidR="009A3930" w:rsidRPr="009A3930" w14:paraId="4FAE91B9"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14505659"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22</w:t>
            </w:r>
          </w:p>
        </w:tc>
        <w:tc>
          <w:tcPr>
            <w:tcW w:w="3969" w:type="dxa"/>
            <w:tcBorders>
              <w:top w:val="single" w:sz="4" w:space="0" w:color="auto"/>
              <w:left w:val="single" w:sz="4" w:space="0" w:color="auto"/>
              <w:bottom w:val="single" w:sz="4" w:space="0" w:color="auto"/>
              <w:right w:val="single" w:sz="4" w:space="0" w:color="auto"/>
            </w:tcBorders>
            <w:hideMark/>
          </w:tcPr>
          <w:p w14:paraId="690D3DFD" w14:textId="77777777" w:rsidR="009A3930" w:rsidRPr="009A3930" w:rsidRDefault="009A3930" w:rsidP="009A3930">
            <w:pPr>
              <w:spacing w:after="0" w:line="240" w:lineRule="auto"/>
              <w:jc w:val="both"/>
              <w:rPr>
                <w:rFonts w:ascii="Times New Roman" w:hAnsi="Times New Roman" w:cs="Times New Roman"/>
                <w:color w:val="000000"/>
                <w:sz w:val="24"/>
                <w:szCs w:val="24"/>
              </w:rPr>
            </w:pPr>
            <w:proofErr w:type="spellStart"/>
            <w:r w:rsidRPr="009A3930">
              <w:rPr>
                <w:rFonts w:ascii="Times New Roman" w:hAnsi="Times New Roman" w:cs="Times New Roman"/>
                <w:color w:val="000000"/>
                <w:sz w:val="24"/>
                <w:szCs w:val="24"/>
              </w:rPr>
              <w:t>Паденьков</w:t>
            </w:r>
            <w:proofErr w:type="spellEnd"/>
            <w:r w:rsidRPr="009A3930">
              <w:rPr>
                <w:rFonts w:ascii="Times New Roman" w:hAnsi="Times New Roman" w:cs="Times New Roman"/>
                <w:color w:val="000000"/>
                <w:sz w:val="24"/>
                <w:szCs w:val="24"/>
              </w:rPr>
              <w:t xml:space="preserve"> Вячеслав Николаевич</w:t>
            </w:r>
          </w:p>
        </w:tc>
        <w:tc>
          <w:tcPr>
            <w:tcW w:w="5528" w:type="dxa"/>
            <w:tcBorders>
              <w:top w:val="single" w:sz="4" w:space="0" w:color="auto"/>
              <w:left w:val="single" w:sz="4" w:space="0" w:color="auto"/>
              <w:bottom w:val="single" w:sz="4" w:space="0" w:color="auto"/>
              <w:right w:val="single" w:sz="4" w:space="0" w:color="auto"/>
            </w:tcBorders>
            <w:hideMark/>
          </w:tcPr>
          <w:p w14:paraId="3C1012D0" w14:textId="77777777" w:rsidR="009A3930" w:rsidRPr="009A3930" w:rsidRDefault="009A3930" w:rsidP="009A3930">
            <w:pPr>
              <w:spacing w:after="0" w:line="240" w:lineRule="auto"/>
              <w:ind w:left="1167" w:right="1532"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w:t>
            </w:r>
            <w:proofErr w:type="gramStart"/>
            <w:r w:rsidRPr="009A3930">
              <w:rPr>
                <w:rFonts w:ascii="Times New Roman" w:hAnsi="Times New Roman" w:cs="Times New Roman"/>
                <w:color w:val="000000"/>
                <w:sz w:val="24"/>
                <w:szCs w:val="24"/>
              </w:rPr>
              <w:t>МБОУ  «</w:t>
            </w:r>
            <w:proofErr w:type="spellStart"/>
            <w:proofErr w:type="gramEnd"/>
            <w:r w:rsidRPr="009A3930">
              <w:rPr>
                <w:rFonts w:ascii="Times New Roman" w:hAnsi="Times New Roman" w:cs="Times New Roman"/>
                <w:color w:val="000000"/>
                <w:sz w:val="24"/>
                <w:szCs w:val="24"/>
              </w:rPr>
              <w:t>Челкасинская</w:t>
            </w:r>
            <w:proofErr w:type="spellEnd"/>
            <w:r w:rsidRPr="009A3930">
              <w:rPr>
                <w:rFonts w:ascii="Times New Roman" w:hAnsi="Times New Roman" w:cs="Times New Roman"/>
                <w:color w:val="000000"/>
                <w:sz w:val="24"/>
                <w:szCs w:val="24"/>
              </w:rPr>
              <w:t xml:space="preserve">  СОШ»</w:t>
            </w:r>
          </w:p>
        </w:tc>
      </w:tr>
      <w:tr w:rsidR="009A3930" w:rsidRPr="009A3930" w14:paraId="7F63E739"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77195014"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23</w:t>
            </w:r>
          </w:p>
        </w:tc>
        <w:tc>
          <w:tcPr>
            <w:tcW w:w="3969" w:type="dxa"/>
            <w:tcBorders>
              <w:top w:val="single" w:sz="4" w:space="0" w:color="auto"/>
              <w:left w:val="single" w:sz="4" w:space="0" w:color="auto"/>
              <w:bottom w:val="single" w:sz="4" w:space="0" w:color="auto"/>
              <w:right w:val="single" w:sz="4" w:space="0" w:color="auto"/>
            </w:tcBorders>
            <w:hideMark/>
          </w:tcPr>
          <w:p w14:paraId="2122025C"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Кудрявцев Валерий Петрович</w:t>
            </w:r>
          </w:p>
        </w:tc>
        <w:tc>
          <w:tcPr>
            <w:tcW w:w="5528" w:type="dxa"/>
            <w:tcBorders>
              <w:top w:val="single" w:sz="4" w:space="0" w:color="auto"/>
              <w:left w:val="single" w:sz="4" w:space="0" w:color="auto"/>
              <w:bottom w:val="single" w:sz="4" w:space="0" w:color="auto"/>
              <w:right w:val="single" w:sz="4" w:space="0" w:color="auto"/>
            </w:tcBorders>
            <w:hideMark/>
          </w:tcPr>
          <w:p w14:paraId="30C136E6" w14:textId="77777777" w:rsidR="009A3930" w:rsidRPr="009A3930" w:rsidRDefault="009A3930" w:rsidP="009A3930">
            <w:pPr>
              <w:spacing w:after="0" w:line="240" w:lineRule="auto"/>
              <w:ind w:right="1532" w:hanging="108"/>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МБОУ «</w:t>
            </w:r>
            <w:proofErr w:type="spellStart"/>
            <w:r w:rsidRPr="009A3930">
              <w:rPr>
                <w:rFonts w:ascii="Times New Roman" w:hAnsi="Times New Roman" w:cs="Times New Roman"/>
                <w:color w:val="000000"/>
                <w:sz w:val="24"/>
                <w:szCs w:val="24"/>
              </w:rPr>
              <w:t>Мусирминская</w:t>
            </w:r>
            <w:proofErr w:type="spellEnd"/>
            <w:r w:rsidRPr="009A3930">
              <w:rPr>
                <w:rFonts w:ascii="Times New Roman" w:hAnsi="Times New Roman" w:cs="Times New Roman"/>
                <w:color w:val="000000"/>
                <w:sz w:val="24"/>
                <w:szCs w:val="24"/>
              </w:rPr>
              <w:t xml:space="preserve"> СОШ </w:t>
            </w:r>
            <w:proofErr w:type="spellStart"/>
            <w:r w:rsidRPr="009A3930">
              <w:rPr>
                <w:rFonts w:ascii="Times New Roman" w:hAnsi="Times New Roman" w:cs="Times New Roman"/>
                <w:color w:val="000000"/>
                <w:sz w:val="24"/>
                <w:szCs w:val="24"/>
              </w:rPr>
              <w:t>им.В.Д.Николаева</w:t>
            </w:r>
            <w:proofErr w:type="spellEnd"/>
            <w:r w:rsidRPr="009A3930">
              <w:rPr>
                <w:rFonts w:ascii="Times New Roman" w:hAnsi="Times New Roman" w:cs="Times New Roman"/>
                <w:color w:val="000000"/>
                <w:sz w:val="24"/>
                <w:szCs w:val="24"/>
              </w:rPr>
              <w:t xml:space="preserve">» в с. </w:t>
            </w:r>
            <w:proofErr w:type="spellStart"/>
            <w:r w:rsidRPr="009A3930">
              <w:rPr>
                <w:rFonts w:ascii="Times New Roman" w:hAnsi="Times New Roman" w:cs="Times New Roman"/>
                <w:color w:val="000000"/>
                <w:sz w:val="24"/>
                <w:szCs w:val="24"/>
              </w:rPr>
              <w:t>Шигали</w:t>
            </w:r>
            <w:proofErr w:type="spellEnd"/>
          </w:p>
        </w:tc>
      </w:tr>
      <w:tr w:rsidR="009A3930" w:rsidRPr="009A3930" w14:paraId="092719D4"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36AA7576"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24</w:t>
            </w:r>
          </w:p>
        </w:tc>
        <w:tc>
          <w:tcPr>
            <w:tcW w:w="3969" w:type="dxa"/>
            <w:tcBorders>
              <w:top w:val="single" w:sz="4" w:space="0" w:color="auto"/>
              <w:left w:val="single" w:sz="4" w:space="0" w:color="auto"/>
              <w:bottom w:val="single" w:sz="4" w:space="0" w:color="auto"/>
              <w:right w:val="single" w:sz="4" w:space="0" w:color="auto"/>
            </w:tcBorders>
            <w:hideMark/>
          </w:tcPr>
          <w:p w14:paraId="4468FE2B"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Сорокин Владимир Витальевич</w:t>
            </w:r>
          </w:p>
        </w:tc>
        <w:tc>
          <w:tcPr>
            <w:tcW w:w="5528" w:type="dxa"/>
            <w:tcBorders>
              <w:top w:val="single" w:sz="4" w:space="0" w:color="auto"/>
              <w:left w:val="single" w:sz="4" w:space="0" w:color="auto"/>
              <w:bottom w:val="single" w:sz="4" w:space="0" w:color="auto"/>
              <w:right w:val="single" w:sz="4" w:space="0" w:color="auto"/>
            </w:tcBorders>
            <w:hideMark/>
          </w:tcPr>
          <w:p w14:paraId="0AEB8A58" w14:textId="77777777" w:rsidR="009A3930" w:rsidRPr="009A3930" w:rsidRDefault="009A3930" w:rsidP="009A3930">
            <w:pPr>
              <w:spacing w:after="0" w:line="240" w:lineRule="auto"/>
              <w:ind w:left="34" w:right="459" w:hanging="142"/>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МБОУ «</w:t>
            </w:r>
            <w:proofErr w:type="spellStart"/>
            <w:r w:rsidRPr="009A3930">
              <w:rPr>
                <w:rFonts w:ascii="Times New Roman" w:hAnsi="Times New Roman" w:cs="Times New Roman"/>
                <w:color w:val="000000"/>
                <w:sz w:val="24"/>
                <w:szCs w:val="24"/>
              </w:rPr>
              <w:t>Кудеснерская</w:t>
            </w:r>
            <w:proofErr w:type="spellEnd"/>
            <w:r w:rsidRPr="009A3930">
              <w:rPr>
                <w:rFonts w:ascii="Times New Roman" w:hAnsi="Times New Roman" w:cs="Times New Roman"/>
                <w:color w:val="000000"/>
                <w:sz w:val="24"/>
                <w:szCs w:val="24"/>
              </w:rPr>
              <w:t xml:space="preserve"> ООШ им. ст. лейтенанта </w:t>
            </w:r>
            <w:proofErr w:type="gramStart"/>
            <w:r w:rsidRPr="009A3930">
              <w:rPr>
                <w:rFonts w:ascii="Times New Roman" w:hAnsi="Times New Roman" w:cs="Times New Roman"/>
                <w:color w:val="000000"/>
                <w:sz w:val="24"/>
                <w:szCs w:val="24"/>
              </w:rPr>
              <w:t>ФСБ  России</w:t>
            </w:r>
            <w:proofErr w:type="gramEnd"/>
            <w:r w:rsidRPr="009A3930">
              <w:rPr>
                <w:rFonts w:ascii="Times New Roman" w:hAnsi="Times New Roman" w:cs="Times New Roman"/>
                <w:color w:val="000000"/>
                <w:sz w:val="24"/>
                <w:szCs w:val="24"/>
              </w:rPr>
              <w:t xml:space="preserve">  А.Н. Николаева»</w:t>
            </w:r>
          </w:p>
        </w:tc>
      </w:tr>
      <w:tr w:rsidR="009A3930" w:rsidRPr="009A3930" w14:paraId="6E857322"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3C1694E9"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25</w:t>
            </w:r>
          </w:p>
        </w:tc>
        <w:tc>
          <w:tcPr>
            <w:tcW w:w="3969" w:type="dxa"/>
            <w:tcBorders>
              <w:top w:val="single" w:sz="4" w:space="0" w:color="auto"/>
              <w:left w:val="single" w:sz="4" w:space="0" w:color="auto"/>
              <w:bottom w:val="single" w:sz="4" w:space="0" w:color="auto"/>
              <w:right w:val="single" w:sz="4" w:space="0" w:color="auto"/>
            </w:tcBorders>
            <w:hideMark/>
          </w:tcPr>
          <w:p w14:paraId="495B7FA4"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Ефремов Илья Владимирович</w:t>
            </w:r>
          </w:p>
        </w:tc>
        <w:tc>
          <w:tcPr>
            <w:tcW w:w="5528" w:type="dxa"/>
            <w:tcBorders>
              <w:top w:val="single" w:sz="4" w:space="0" w:color="auto"/>
              <w:left w:val="single" w:sz="4" w:space="0" w:color="auto"/>
              <w:bottom w:val="single" w:sz="4" w:space="0" w:color="auto"/>
              <w:right w:val="single" w:sz="4" w:space="0" w:color="auto"/>
            </w:tcBorders>
            <w:hideMark/>
          </w:tcPr>
          <w:p w14:paraId="563C9DFA" w14:textId="77777777" w:rsidR="009A3930" w:rsidRPr="009A3930" w:rsidRDefault="009A3930" w:rsidP="009A3930">
            <w:pPr>
              <w:spacing w:after="0" w:line="240" w:lineRule="auto"/>
              <w:ind w:left="1167" w:right="1532"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w:t>
            </w:r>
            <w:proofErr w:type="gramStart"/>
            <w:r w:rsidRPr="009A3930">
              <w:rPr>
                <w:rFonts w:ascii="Times New Roman" w:hAnsi="Times New Roman" w:cs="Times New Roman"/>
                <w:color w:val="000000"/>
                <w:sz w:val="24"/>
                <w:szCs w:val="24"/>
              </w:rPr>
              <w:t>МАОУ  «</w:t>
            </w:r>
            <w:proofErr w:type="spellStart"/>
            <w:proofErr w:type="gramEnd"/>
            <w:r w:rsidRPr="009A3930">
              <w:rPr>
                <w:rFonts w:ascii="Times New Roman" w:hAnsi="Times New Roman" w:cs="Times New Roman"/>
                <w:color w:val="000000"/>
                <w:sz w:val="24"/>
                <w:szCs w:val="24"/>
              </w:rPr>
              <w:t>Шихабыловская</w:t>
            </w:r>
            <w:proofErr w:type="spellEnd"/>
            <w:r w:rsidRPr="009A3930">
              <w:rPr>
                <w:rFonts w:ascii="Times New Roman" w:hAnsi="Times New Roman" w:cs="Times New Roman"/>
                <w:color w:val="000000"/>
                <w:sz w:val="24"/>
                <w:szCs w:val="24"/>
              </w:rPr>
              <w:t xml:space="preserve"> ООШ»</w:t>
            </w:r>
          </w:p>
        </w:tc>
      </w:tr>
      <w:tr w:rsidR="009A3930" w:rsidRPr="009A3930" w14:paraId="0E105DEA"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109ECE19"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26</w:t>
            </w:r>
          </w:p>
        </w:tc>
        <w:tc>
          <w:tcPr>
            <w:tcW w:w="3969" w:type="dxa"/>
            <w:tcBorders>
              <w:top w:val="single" w:sz="4" w:space="0" w:color="auto"/>
              <w:left w:val="single" w:sz="4" w:space="0" w:color="auto"/>
              <w:bottom w:val="single" w:sz="4" w:space="0" w:color="auto"/>
              <w:right w:val="single" w:sz="4" w:space="0" w:color="auto"/>
            </w:tcBorders>
            <w:hideMark/>
          </w:tcPr>
          <w:p w14:paraId="37555A8B"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Николаев Алексей Иванович</w:t>
            </w:r>
          </w:p>
        </w:tc>
        <w:tc>
          <w:tcPr>
            <w:tcW w:w="5528" w:type="dxa"/>
            <w:tcBorders>
              <w:top w:val="single" w:sz="4" w:space="0" w:color="auto"/>
              <w:left w:val="single" w:sz="4" w:space="0" w:color="auto"/>
              <w:bottom w:val="single" w:sz="4" w:space="0" w:color="auto"/>
              <w:right w:val="single" w:sz="4" w:space="0" w:color="auto"/>
            </w:tcBorders>
            <w:hideMark/>
          </w:tcPr>
          <w:p w14:paraId="607F4895" w14:textId="77777777" w:rsidR="009A3930" w:rsidRPr="009A3930" w:rsidRDefault="009A3930" w:rsidP="009A3930">
            <w:pPr>
              <w:spacing w:after="0" w:line="240" w:lineRule="auto"/>
              <w:ind w:left="1167" w:right="1532"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МБОУ «</w:t>
            </w:r>
            <w:proofErr w:type="spellStart"/>
            <w:r w:rsidRPr="009A3930">
              <w:rPr>
                <w:rFonts w:ascii="Times New Roman" w:hAnsi="Times New Roman" w:cs="Times New Roman"/>
                <w:color w:val="000000"/>
                <w:sz w:val="24"/>
                <w:szCs w:val="24"/>
              </w:rPr>
              <w:t>Ковалинская</w:t>
            </w:r>
            <w:proofErr w:type="spellEnd"/>
            <w:r w:rsidRPr="009A3930">
              <w:rPr>
                <w:rFonts w:ascii="Times New Roman" w:hAnsi="Times New Roman" w:cs="Times New Roman"/>
                <w:color w:val="000000"/>
                <w:sz w:val="24"/>
                <w:szCs w:val="24"/>
              </w:rPr>
              <w:t xml:space="preserve"> ООШ»</w:t>
            </w:r>
          </w:p>
        </w:tc>
      </w:tr>
      <w:tr w:rsidR="009A3930" w:rsidRPr="009A3930" w14:paraId="67DA7347"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24EF8F0F"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27</w:t>
            </w:r>
          </w:p>
        </w:tc>
        <w:tc>
          <w:tcPr>
            <w:tcW w:w="3969" w:type="dxa"/>
            <w:tcBorders>
              <w:top w:val="single" w:sz="4" w:space="0" w:color="auto"/>
              <w:left w:val="single" w:sz="4" w:space="0" w:color="auto"/>
              <w:bottom w:val="single" w:sz="4" w:space="0" w:color="auto"/>
              <w:right w:val="single" w:sz="4" w:space="0" w:color="auto"/>
            </w:tcBorders>
            <w:hideMark/>
          </w:tcPr>
          <w:p w14:paraId="154FFD01"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Андреева Эльвира Олеговна</w:t>
            </w:r>
          </w:p>
        </w:tc>
        <w:tc>
          <w:tcPr>
            <w:tcW w:w="5528" w:type="dxa"/>
            <w:tcBorders>
              <w:top w:val="single" w:sz="4" w:space="0" w:color="auto"/>
              <w:left w:val="single" w:sz="4" w:space="0" w:color="auto"/>
              <w:bottom w:val="single" w:sz="4" w:space="0" w:color="auto"/>
              <w:right w:val="single" w:sz="4" w:space="0" w:color="auto"/>
            </w:tcBorders>
            <w:hideMark/>
          </w:tcPr>
          <w:p w14:paraId="38A9DEF0" w14:textId="77777777" w:rsidR="009A3930" w:rsidRPr="009A3930" w:rsidRDefault="009A3930" w:rsidP="009A3930">
            <w:pPr>
              <w:spacing w:after="0" w:line="240" w:lineRule="auto"/>
              <w:ind w:left="1167"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МБОУ «</w:t>
            </w:r>
            <w:proofErr w:type="spellStart"/>
            <w:r w:rsidRPr="009A3930">
              <w:rPr>
                <w:rFonts w:ascii="Times New Roman" w:hAnsi="Times New Roman" w:cs="Times New Roman"/>
                <w:color w:val="000000"/>
                <w:sz w:val="24"/>
                <w:szCs w:val="24"/>
              </w:rPr>
              <w:t>Синекинчерская</w:t>
            </w:r>
            <w:proofErr w:type="spellEnd"/>
            <w:r w:rsidRPr="009A3930">
              <w:rPr>
                <w:rFonts w:ascii="Times New Roman" w:hAnsi="Times New Roman" w:cs="Times New Roman"/>
                <w:color w:val="000000"/>
                <w:sz w:val="24"/>
                <w:szCs w:val="24"/>
              </w:rPr>
              <w:t xml:space="preserve"> ООШ им. М.Н. Юхмы»</w:t>
            </w:r>
          </w:p>
        </w:tc>
      </w:tr>
      <w:tr w:rsidR="009A3930" w:rsidRPr="009A3930" w14:paraId="10893BF7"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42855FAE"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28</w:t>
            </w:r>
          </w:p>
        </w:tc>
        <w:tc>
          <w:tcPr>
            <w:tcW w:w="3969" w:type="dxa"/>
            <w:tcBorders>
              <w:top w:val="single" w:sz="4" w:space="0" w:color="auto"/>
              <w:left w:val="single" w:sz="4" w:space="0" w:color="auto"/>
              <w:bottom w:val="single" w:sz="4" w:space="0" w:color="auto"/>
              <w:right w:val="single" w:sz="4" w:space="0" w:color="auto"/>
            </w:tcBorders>
            <w:hideMark/>
          </w:tcPr>
          <w:p w14:paraId="11B47DD7"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Аршинова Людмила Михайловна</w:t>
            </w:r>
          </w:p>
        </w:tc>
        <w:tc>
          <w:tcPr>
            <w:tcW w:w="5528" w:type="dxa"/>
            <w:tcBorders>
              <w:top w:val="single" w:sz="4" w:space="0" w:color="auto"/>
              <w:left w:val="single" w:sz="4" w:space="0" w:color="auto"/>
              <w:bottom w:val="single" w:sz="4" w:space="0" w:color="auto"/>
              <w:right w:val="single" w:sz="4" w:space="0" w:color="auto"/>
            </w:tcBorders>
            <w:hideMark/>
          </w:tcPr>
          <w:p w14:paraId="544C5C99" w14:textId="77777777" w:rsidR="009A3930" w:rsidRPr="009A3930" w:rsidRDefault="009A3930" w:rsidP="009A3930">
            <w:pPr>
              <w:spacing w:after="0" w:line="240" w:lineRule="auto"/>
              <w:ind w:left="1167"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w:t>
            </w:r>
            <w:proofErr w:type="gramStart"/>
            <w:r w:rsidRPr="009A3930">
              <w:rPr>
                <w:rFonts w:ascii="Times New Roman" w:hAnsi="Times New Roman" w:cs="Times New Roman"/>
                <w:color w:val="000000"/>
                <w:sz w:val="24"/>
                <w:szCs w:val="24"/>
              </w:rPr>
              <w:t>МБОУ  «</w:t>
            </w:r>
            <w:proofErr w:type="spellStart"/>
            <w:proofErr w:type="gramEnd"/>
            <w:r w:rsidRPr="009A3930">
              <w:rPr>
                <w:rFonts w:ascii="Times New Roman" w:hAnsi="Times New Roman" w:cs="Times New Roman"/>
                <w:color w:val="000000"/>
                <w:sz w:val="24"/>
                <w:szCs w:val="24"/>
              </w:rPr>
              <w:t>Староурмарская</w:t>
            </w:r>
            <w:proofErr w:type="spellEnd"/>
            <w:r w:rsidRPr="009A3930">
              <w:rPr>
                <w:rFonts w:ascii="Times New Roman" w:hAnsi="Times New Roman" w:cs="Times New Roman"/>
                <w:color w:val="000000"/>
                <w:sz w:val="24"/>
                <w:szCs w:val="24"/>
              </w:rPr>
              <w:t xml:space="preserve"> ООШ»</w:t>
            </w:r>
          </w:p>
        </w:tc>
      </w:tr>
      <w:tr w:rsidR="009A3930" w:rsidRPr="009A3930" w14:paraId="0B2A85CF"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7BCE3929"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29</w:t>
            </w:r>
          </w:p>
        </w:tc>
        <w:tc>
          <w:tcPr>
            <w:tcW w:w="3969" w:type="dxa"/>
            <w:tcBorders>
              <w:top w:val="single" w:sz="4" w:space="0" w:color="auto"/>
              <w:left w:val="single" w:sz="4" w:space="0" w:color="auto"/>
              <w:bottom w:val="single" w:sz="4" w:space="0" w:color="auto"/>
              <w:right w:val="single" w:sz="4" w:space="0" w:color="auto"/>
            </w:tcBorders>
            <w:hideMark/>
          </w:tcPr>
          <w:p w14:paraId="3173D035"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Ильин Валерий Витальевич</w:t>
            </w:r>
          </w:p>
        </w:tc>
        <w:tc>
          <w:tcPr>
            <w:tcW w:w="5528" w:type="dxa"/>
            <w:tcBorders>
              <w:top w:val="single" w:sz="4" w:space="0" w:color="auto"/>
              <w:left w:val="single" w:sz="4" w:space="0" w:color="auto"/>
              <w:bottom w:val="single" w:sz="4" w:space="0" w:color="auto"/>
              <w:right w:val="single" w:sz="4" w:space="0" w:color="auto"/>
            </w:tcBorders>
            <w:hideMark/>
          </w:tcPr>
          <w:p w14:paraId="430753E6" w14:textId="77777777" w:rsidR="009A3930" w:rsidRPr="009A3930" w:rsidRDefault="009A3930" w:rsidP="009A3930">
            <w:pPr>
              <w:spacing w:after="0" w:line="240" w:lineRule="auto"/>
              <w:ind w:left="1167"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МАОУ «Урмарская СОШ им. Г.Е. Егорова»</w:t>
            </w:r>
          </w:p>
        </w:tc>
      </w:tr>
      <w:tr w:rsidR="009A3930" w:rsidRPr="009A3930" w14:paraId="2E07D335" w14:textId="77777777" w:rsidTr="009A3930">
        <w:trPr>
          <w:trHeight w:val="335"/>
        </w:trPr>
        <w:tc>
          <w:tcPr>
            <w:tcW w:w="425" w:type="dxa"/>
            <w:tcBorders>
              <w:top w:val="single" w:sz="4" w:space="0" w:color="auto"/>
              <w:left w:val="single" w:sz="4" w:space="0" w:color="auto"/>
              <w:bottom w:val="single" w:sz="4" w:space="0" w:color="auto"/>
              <w:right w:val="single" w:sz="4" w:space="0" w:color="auto"/>
            </w:tcBorders>
            <w:hideMark/>
          </w:tcPr>
          <w:p w14:paraId="795C1536"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30</w:t>
            </w:r>
          </w:p>
        </w:tc>
        <w:tc>
          <w:tcPr>
            <w:tcW w:w="3969" w:type="dxa"/>
            <w:tcBorders>
              <w:top w:val="single" w:sz="4" w:space="0" w:color="auto"/>
              <w:left w:val="single" w:sz="4" w:space="0" w:color="auto"/>
              <w:bottom w:val="single" w:sz="4" w:space="0" w:color="auto"/>
              <w:right w:val="single" w:sz="4" w:space="0" w:color="auto"/>
            </w:tcBorders>
            <w:hideMark/>
          </w:tcPr>
          <w:p w14:paraId="5CA6AF9A"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Петров Станислав Анатольевич</w:t>
            </w:r>
          </w:p>
        </w:tc>
        <w:tc>
          <w:tcPr>
            <w:tcW w:w="5528" w:type="dxa"/>
            <w:tcBorders>
              <w:top w:val="single" w:sz="4" w:space="0" w:color="auto"/>
              <w:left w:val="single" w:sz="4" w:space="0" w:color="auto"/>
              <w:bottom w:val="single" w:sz="4" w:space="0" w:color="auto"/>
              <w:right w:val="single" w:sz="4" w:space="0" w:color="auto"/>
            </w:tcBorders>
            <w:hideMark/>
          </w:tcPr>
          <w:p w14:paraId="01AB91DF" w14:textId="77777777" w:rsidR="009A3930" w:rsidRPr="009A3930" w:rsidRDefault="009A3930" w:rsidP="009A3930">
            <w:pPr>
              <w:spacing w:after="0" w:line="240" w:lineRule="auto"/>
              <w:ind w:left="1167"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МАОУ «Урмарская СОШ им. Г.Е. Егорова»</w:t>
            </w:r>
          </w:p>
        </w:tc>
      </w:tr>
      <w:tr w:rsidR="009A3930" w:rsidRPr="009A3930" w14:paraId="26DB3E10"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7D3E5EC3"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31</w:t>
            </w:r>
          </w:p>
        </w:tc>
        <w:tc>
          <w:tcPr>
            <w:tcW w:w="3969" w:type="dxa"/>
            <w:tcBorders>
              <w:top w:val="single" w:sz="4" w:space="0" w:color="auto"/>
              <w:left w:val="single" w:sz="4" w:space="0" w:color="auto"/>
              <w:bottom w:val="single" w:sz="4" w:space="0" w:color="auto"/>
              <w:right w:val="single" w:sz="4" w:space="0" w:color="auto"/>
            </w:tcBorders>
            <w:hideMark/>
          </w:tcPr>
          <w:p w14:paraId="5CC64CC2"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Некрасов Виктор Олегович</w:t>
            </w:r>
          </w:p>
        </w:tc>
        <w:tc>
          <w:tcPr>
            <w:tcW w:w="5528" w:type="dxa"/>
            <w:tcBorders>
              <w:top w:val="single" w:sz="4" w:space="0" w:color="auto"/>
              <w:left w:val="single" w:sz="4" w:space="0" w:color="auto"/>
              <w:bottom w:val="single" w:sz="4" w:space="0" w:color="auto"/>
              <w:right w:val="single" w:sz="4" w:space="0" w:color="auto"/>
            </w:tcBorders>
            <w:hideMark/>
          </w:tcPr>
          <w:p w14:paraId="3E7B9A4C" w14:textId="77777777" w:rsidR="009A3930" w:rsidRPr="009A3930" w:rsidRDefault="009A3930" w:rsidP="009A3930">
            <w:pPr>
              <w:spacing w:after="0" w:line="240" w:lineRule="auto"/>
              <w:ind w:left="1167" w:hanging="1275"/>
              <w:rPr>
                <w:rFonts w:ascii="Times New Roman" w:hAnsi="Times New Roman" w:cs="Times New Roman"/>
                <w:color w:val="000000"/>
                <w:sz w:val="24"/>
                <w:szCs w:val="24"/>
              </w:rPr>
            </w:pPr>
            <w:r w:rsidRPr="009A3930">
              <w:rPr>
                <w:rFonts w:ascii="Times New Roman" w:hAnsi="Times New Roman" w:cs="Times New Roman"/>
                <w:color w:val="000000"/>
                <w:sz w:val="24"/>
                <w:szCs w:val="24"/>
              </w:rPr>
              <w:t xml:space="preserve">  МАОУ «Урмарская СОШ им. Г.Е. Егорова»</w:t>
            </w:r>
          </w:p>
        </w:tc>
      </w:tr>
      <w:tr w:rsidR="009A3930" w:rsidRPr="009A3930" w14:paraId="05C15D8B"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43E8A73B"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32</w:t>
            </w:r>
          </w:p>
        </w:tc>
        <w:tc>
          <w:tcPr>
            <w:tcW w:w="3969" w:type="dxa"/>
            <w:tcBorders>
              <w:top w:val="single" w:sz="4" w:space="0" w:color="auto"/>
              <w:left w:val="single" w:sz="4" w:space="0" w:color="auto"/>
              <w:bottom w:val="single" w:sz="4" w:space="0" w:color="auto"/>
              <w:right w:val="single" w:sz="4" w:space="0" w:color="auto"/>
            </w:tcBorders>
            <w:hideMark/>
          </w:tcPr>
          <w:p w14:paraId="4F645DD8"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Табаков Вячеслав Геннадьевич</w:t>
            </w:r>
          </w:p>
        </w:tc>
        <w:tc>
          <w:tcPr>
            <w:tcW w:w="5528" w:type="dxa"/>
            <w:tcBorders>
              <w:top w:val="single" w:sz="4" w:space="0" w:color="auto"/>
              <w:left w:val="single" w:sz="4" w:space="0" w:color="auto"/>
              <w:bottom w:val="single" w:sz="4" w:space="0" w:color="auto"/>
              <w:right w:val="single" w:sz="4" w:space="0" w:color="auto"/>
            </w:tcBorders>
            <w:hideMark/>
          </w:tcPr>
          <w:p w14:paraId="58711862" w14:textId="77777777" w:rsidR="009A3930" w:rsidRPr="009A3930" w:rsidRDefault="009A3930" w:rsidP="009A3930">
            <w:pPr>
              <w:spacing w:after="0" w:line="240" w:lineRule="auto"/>
              <w:rPr>
                <w:rFonts w:ascii="Times New Roman" w:hAnsi="Times New Roman" w:cs="Times New Roman"/>
                <w:sz w:val="24"/>
                <w:szCs w:val="24"/>
              </w:rPr>
            </w:pPr>
            <w:r w:rsidRPr="009A3930">
              <w:rPr>
                <w:rFonts w:ascii="Times New Roman" w:hAnsi="Times New Roman" w:cs="Times New Roman"/>
                <w:color w:val="000000"/>
                <w:sz w:val="24"/>
                <w:szCs w:val="24"/>
              </w:rPr>
              <w:t>МАОУ «Урмарская СОШ им. Г.Е. Егорова»</w:t>
            </w:r>
          </w:p>
        </w:tc>
      </w:tr>
      <w:tr w:rsidR="009A3930" w:rsidRPr="009A3930" w14:paraId="48AAAE53" w14:textId="77777777" w:rsidTr="009A3930">
        <w:tc>
          <w:tcPr>
            <w:tcW w:w="425" w:type="dxa"/>
            <w:tcBorders>
              <w:top w:val="single" w:sz="4" w:space="0" w:color="auto"/>
              <w:left w:val="single" w:sz="4" w:space="0" w:color="auto"/>
              <w:bottom w:val="single" w:sz="4" w:space="0" w:color="auto"/>
              <w:right w:val="single" w:sz="4" w:space="0" w:color="auto"/>
            </w:tcBorders>
            <w:hideMark/>
          </w:tcPr>
          <w:p w14:paraId="662E4D39"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33</w:t>
            </w:r>
          </w:p>
        </w:tc>
        <w:tc>
          <w:tcPr>
            <w:tcW w:w="3969" w:type="dxa"/>
            <w:tcBorders>
              <w:top w:val="single" w:sz="4" w:space="0" w:color="auto"/>
              <w:left w:val="single" w:sz="4" w:space="0" w:color="auto"/>
              <w:bottom w:val="single" w:sz="4" w:space="0" w:color="auto"/>
              <w:right w:val="single" w:sz="4" w:space="0" w:color="auto"/>
            </w:tcBorders>
            <w:hideMark/>
          </w:tcPr>
          <w:p w14:paraId="19557899" w14:textId="77777777" w:rsidR="009A3930" w:rsidRPr="009A3930" w:rsidRDefault="009A3930" w:rsidP="009A3930">
            <w:pPr>
              <w:spacing w:after="0" w:line="240" w:lineRule="auto"/>
              <w:jc w:val="both"/>
              <w:rPr>
                <w:rFonts w:ascii="Times New Roman" w:hAnsi="Times New Roman" w:cs="Times New Roman"/>
                <w:color w:val="000000"/>
                <w:sz w:val="24"/>
                <w:szCs w:val="24"/>
              </w:rPr>
            </w:pPr>
            <w:proofErr w:type="spellStart"/>
            <w:r w:rsidRPr="009A3930">
              <w:rPr>
                <w:rFonts w:ascii="Times New Roman" w:hAnsi="Times New Roman" w:cs="Times New Roman"/>
                <w:color w:val="000000"/>
                <w:sz w:val="24"/>
                <w:szCs w:val="24"/>
              </w:rPr>
              <w:t>Мелькова</w:t>
            </w:r>
            <w:proofErr w:type="spellEnd"/>
            <w:r w:rsidRPr="009A3930">
              <w:rPr>
                <w:rFonts w:ascii="Times New Roman" w:hAnsi="Times New Roman" w:cs="Times New Roman"/>
                <w:color w:val="000000"/>
                <w:sz w:val="24"/>
                <w:szCs w:val="24"/>
              </w:rPr>
              <w:t xml:space="preserve"> Наталья Николаевна</w:t>
            </w:r>
          </w:p>
        </w:tc>
        <w:tc>
          <w:tcPr>
            <w:tcW w:w="5528" w:type="dxa"/>
            <w:tcBorders>
              <w:top w:val="single" w:sz="4" w:space="0" w:color="auto"/>
              <w:left w:val="single" w:sz="4" w:space="0" w:color="auto"/>
              <w:bottom w:val="single" w:sz="4" w:space="0" w:color="auto"/>
              <w:right w:val="single" w:sz="4" w:space="0" w:color="auto"/>
            </w:tcBorders>
            <w:hideMark/>
          </w:tcPr>
          <w:p w14:paraId="7F0046D7" w14:textId="77777777" w:rsidR="009A3930" w:rsidRPr="009A3930" w:rsidRDefault="009A3930" w:rsidP="009A3930">
            <w:pPr>
              <w:spacing w:after="0" w:line="240" w:lineRule="auto"/>
              <w:rPr>
                <w:rFonts w:ascii="Times New Roman" w:hAnsi="Times New Roman" w:cs="Times New Roman"/>
                <w:sz w:val="24"/>
                <w:szCs w:val="24"/>
              </w:rPr>
            </w:pPr>
            <w:r w:rsidRPr="009A3930">
              <w:rPr>
                <w:rFonts w:ascii="Times New Roman" w:hAnsi="Times New Roman" w:cs="Times New Roman"/>
                <w:color w:val="000000"/>
                <w:sz w:val="24"/>
                <w:szCs w:val="24"/>
              </w:rPr>
              <w:t>МАОУ «Урмарская СОШ им. Г.Е. Егорова»</w:t>
            </w:r>
          </w:p>
        </w:tc>
      </w:tr>
    </w:tbl>
    <w:p w14:paraId="56EE88AF" w14:textId="77777777" w:rsidR="009A3930" w:rsidRPr="009A3930" w:rsidRDefault="009A3930" w:rsidP="009A3930">
      <w:pPr>
        <w:spacing w:after="0" w:line="240" w:lineRule="auto"/>
        <w:jc w:val="center"/>
        <w:rPr>
          <w:rFonts w:ascii="Times New Roman" w:hAnsi="Times New Roman" w:cs="Times New Roman"/>
          <w:b/>
          <w:color w:val="000000"/>
          <w:sz w:val="24"/>
          <w:szCs w:val="24"/>
        </w:rPr>
      </w:pPr>
    </w:p>
    <w:p w14:paraId="17FE75F2" w14:textId="77777777" w:rsidR="009A3930" w:rsidRPr="009A3930" w:rsidRDefault="009A3930" w:rsidP="009A3930">
      <w:pPr>
        <w:spacing w:after="0" w:line="240" w:lineRule="auto"/>
        <w:rPr>
          <w:rFonts w:ascii="Times New Roman" w:hAnsi="Times New Roman" w:cs="Times New Roman"/>
          <w:color w:val="000000"/>
          <w:sz w:val="24"/>
          <w:szCs w:val="24"/>
        </w:rPr>
        <w:sectPr w:rsidR="009A3930" w:rsidRPr="009A3930" w:rsidSect="009A3930">
          <w:pgSz w:w="11906" w:h="16838"/>
          <w:pgMar w:top="1276" w:right="567" w:bottom="284" w:left="1701" w:header="720" w:footer="720" w:gutter="0"/>
          <w:cols w:space="720"/>
        </w:sectPr>
      </w:pPr>
    </w:p>
    <w:p w14:paraId="72A401DA" w14:textId="2CFE193B" w:rsidR="009A3930" w:rsidRPr="00500A10" w:rsidRDefault="009A3930" w:rsidP="009A3930">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4</w:t>
      </w:r>
    </w:p>
    <w:p w14:paraId="18E7F239" w14:textId="6FD4E208" w:rsidR="009A3930" w:rsidRPr="00500A1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15442916" w14:textId="77777777" w:rsidR="009A3930" w:rsidRPr="00500A10" w:rsidRDefault="009A3930" w:rsidP="009A3930">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72E8E331" w14:textId="77777777" w:rsidR="009A393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6B60C376" w14:textId="77777777" w:rsidR="009A3930" w:rsidRPr="00500A10" w:rsidRDefault="009A3930" w:rsidP="009A3930">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7A377F06" w14:textId="77777777" w:rsidR="009A3930" w:rsidRDefault="009A3930" w:rsidP="009A3930">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10.04.2025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621</w:t>
      </w:r>
    </w:p>
    <w:p w14:paraId="08944ADA" w14:textId="77777777" w:rsidR="009A3930" w:rsidRDefault="009A3930" w:rsidP="009A3930">
      <w:pPr>
        <w:jc w:val="both"/>
        <w:rPr>
          <w:b/>
          <w:color w:val="000000"/>
          <w:sz w:val="24"/>
          <w:szCs w:val="24"/>
        </w:rPr>
      </w:pPr>
    </w:p>
    <w:p w14:paraId="41FD2202" w14:textId="617E6798" w:rsid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Перечень, спортивных сооружений, оказывающих услуги населению на безвозмездной основе или на льготных условиях в рамках подготовки и выполнения нормативов комплекса ГТО в Урмарском МО Чувашской Республики</w:t>
      </w:r>
    </w:p>
    <w:p w14:paraId="49592096" w14:textId="77777777" w:rsidR="009A3930" w:rsidRPr="009A3930" w:rsidRDefault="009A3930" w:rsidP="009A3930">
      <w:pPr>
        <w:spacing w:after="0" w:line="240" w:lineRule="auto"/>
        <w:jc w:val="cente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0"/>
        <w:gridCol w:w="4714"/>
      </w:tblGrid>
      <w:tr w:rsidR="009A3930" w:rsidRPr="009A3930" w14:paraId="5E85F219" w14:textId="77777777" w:rsidTr="009A3930">
        <w:tc>
          <w:tcPr>
            <w:tcW w:w="7280" w:type="dxa"/>
            <w:tcBorders>
              <w:top w:val="single" w:sz="4" w:space="0" w:color="auto"/>
              <w:left w:val="single" w:sz="4" w:space="0" w:color="auto"/>
              <w:bottom w:val="single" w:sz="4" w:space="0" w:color="auto"/>
              <w:right w:val="single" w:sz="4" w:space="0" w:color="auto"/>
            </w:tcBorders>
            <w:hideMark/>
          </w:tcPr>
          <w:p w14:paraId="270E8729"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Наименование спортивного сооружения</w:t>
            </w:r>
          </w:p>
        </w:tc>
        <w:tc>
          <w:tcPr>
            <w:tcW w:w="7280" w:type="dxa"/>
            <w:tcBorders>
              <w:top w:val="single" w:sz="4" w:space="0" w:color="auto"/>
              <w:left w:val="single" w:sz="4" w:space="0" w:color="auto"/>
              <w:bottom w:val="single" w:sz="4" w:space="0" w:color="auto"/>
              <w:right w:val="single" w:sz="4" w:space="0" w:color="auto"/>
            </w:tcBorders>
            <w:hideMark/>
          </w:tcPr>
          <w:p w14:paraId="736400F7" w14:textId="77777777" w:rsidR="009A3930" w:rsidRPr="009A3930" w:rsidRDefault="009A3930" w:rsidP="009A3930">
            <w:pPr>
              <w:spacing w:after="0" w:line="240" w:lineRule="auto"/>
              <w:jc w:val="center"/>
              <w:rPr>
                <w:rFonts w:ascii="Times New Roman" w:hAnsi="Times New Roman" w:cs="Times New Roman"/>
                <w:color w:val="000000"/>
                <w:sz w:val="24"/>
                <w:szCs w:val="24"/>
              </w:rPr>
            </w:pPr>
            <w:r w:rsidRPr="009A3930">
              <w:rPr>
                <w:rFonts w:ascii="Times New Roman" w:hAnsi="Times New Roman" w:cs="Times New Roman"/>
                <w:color w:val="000000"/>
                <w:sz w:val="24"/>
                <w:szCs w:val="24"/>
              </w:rPr>
              <w:t>График посещения для подготовки и выполнения нормативов комплекса ГТО</w:t>
            </w:r>
          </w:p>
        </w:tc>
      </w:tr>
      <w:tr w:rsidR="009A3930" w:rsidRPr="009A3930" w14:paraId="246238CF" w14:textId="77777777" w:rsidTr="009A3930">
        <w:tc>
          <w:tcPr>
            <w:tcW w:w="7280" w:type="dxa"/>
            <w:tcBorders>
              <w:top w:val="single" w:sz="4" w:space="0" w:color="auto"/>
              <w:left w:val="single" w:sz="4" w:space="0" w:color="auto"/>
              <w:bottom w:val="single" w:sz="4" w:space="0" w:color="auto"/>
              <w:right w:val="single" w:sz="4" w:space="0" w:color="auto"/>
            </w:tcBorders>
            <w:hideMark/>
          </w:tcPr>
          <w:p w14:paraId="53A5985A"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АУ ДО «СШ им. А.Ф. Федорова»</w:t>
            </w:r>
          </w:p>
        </w:tc>
        <w:tc>
          <w:tcPr>
            <w:tcW w:w="7280" w:type="dxa"/>
            <w:tcBorders>
              <w:top w:val="single" w:sz="4" w:space="0" w:color="auto"/>
              <w:left w:val="single" w:sz="4" w:space="0" w:color="auto"/>
              <w:bottom w:val="single" w:sz="4" w:space="0" w:color="auto"/>
              <w:right w:val="single" w:sz="4" w:space="0" w:color="auto"/>
            </w:tcBorders>
            <w:hideMark/>
          </w:tcPr>
          <w:p w14:paraId="12D2846C"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Еженедельно:</w:t>
            </w:r>
          </w:p>
          <w:p w14:paraId="312EE0E7"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Понедельник - с 10.00 до 15.00 час.</w:t>
            </w:r>
          </w:p>
          <w:p w14:paraId="6E76C433"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Среда -             с 8.00 до 12.00 час.</w:t>
            </w:r>
          </w:p>
          <w:p w14:paraId="5D51C0E7"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Пятница -         с 9.00 до 14.00 час.</w:t>
            </w:r>
          </w:p>
        </w:tc>
      </w:tr>
      <w:tr w:rsidR="009A3930" w:rsidRPr="009A3930" w14:paraId="02BA453B" w14:textId="77777777" w:rsidTr="009A3930">
        <w:tc>
          <w:tcPr>
            <w:tcW w:w="7280" w:type="dxa"/>
            <w:tcBorders>
              <w:top w:val="single" w:sz="4" w:space="0" w:color="auto"/>
              <w:left w:val="single" w:sz="4" w:space="0" w:color="auto"/>
              <w:bottom w:val="single" w:sz="4" w:space="0" w:color="auto"/>
              <w:right w:val="single" w:sz="4" w:space="0" w:color="auto"/>
            </w:tcBorders>
            <w:hideMark/>
          </w:tcPr>
          <w:p w14:paraId="672A1D56"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МАОУ «Урмарская СОШ им. Г.Е. Егорова»</w:t>
            </w:r>
          </w:p>
        </w:tc>
        <w:tc>
          <w:tcPr>
            <w:tcW w:w="7280" w:type="dxa"/>
            <w:tcBorders>
              <w:top w:val="single" w:sz="4" w:space="0" w:color="auto"/>
              <w:left w:val="single" w:sz="4" w:space="0" w:color="auto"/>
              <w:bottom w:val="single" w:sz="4" w:space="0" w:color="auto"/>
              <w:right w:val="single" w:sz="4" w:space="0" w:color="auto"/>
            </w:tcBorders>
            <w:hideMark/>
          </w:tcPr>
          <w:p w14:paraId="55B458AA"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Ежедневно с 18 до 20 час.</w:t>
            </w:r>
          </w:p>
        </w:tc>
      </w:tr>
      <w:tr w:rsidR="009A3930" w:rsidRPr="009A3930" w14:paraId="51A4B35B" w14:textId="77777777" w:rsidTr="009A3930">
        <w:tc>
          <w:tcPr>
            <w:tcW w:w="7280" w:type="dxa"/>
            <w:tcBorders>
              <w:top w:val="single" w:sz="4" w:space="0" w:color="auto"/>
              <w:left w:val="single" w:sz="4" w:space="0" w:color="auto"/>
              <w:bottom w:val="single" w:sz="4" w:space="0" w:color="auto"/>
              <w:right w:val="single" w:sz="4" w:space="0" w:color="auto"/>
            </w:tcBorders>
            <w:hideMark/>
          </w:tcPr>
          <w:p w14:paraId="3EFEA93F"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МАОУ «</w:t>
            </w:r>
            <w:proofErr w:type="spellStart"/>
            <w:r w:rsidRPr="009A3930">
              <w:rPr>
                <w:rFonts w:ascii="Times New Roman" w:hAnsi="Times New Roman" w:cs="Times New Roman"/>
                <w:color w:val="000000"/>
                <w:sz w:val="24"/>
                <w:szCs w:val="24"/>
              </w:rPr>
              <w:t>Большеяниковская</w:t>
            </w:r>
            <w:proofErr w:type="spellEnd"/>
            <w:r w:rsidRPr="009A3930">
              <w:rPr>
                <w:rFonts w:ascii="Times New Roman" w:hAnsi="Times New Roman" w:cs="Times New Roman"/>
                <w:color w:val="000000"/>
                <w:sz w:val="24"/>
                <w:szCs w:val="24"/>
              </w:rPr>
              <w:t xml:space="preserve"> СОШ»</w:t>
            </w:r>
          </w:p>
        </w:tc>
        <w:tc>
          <w:tcPr>
            <w:tcW w:w="7280" w:type="dxa"/>
            <w:tcBorders>
              <w:top w:val="single" w:sz="4" w:space="0" w:color="auto"/>
              <w:left w:val="single" w:sz="4" w:space="0" w:color="auto"/>
              <w:bottom w:val="single" w:sz="4" w:space="0" w:color="auto"/>
              <w:right w:val="single" w:sz="4" w:space="0" w:color="auto"/>
            </w:tcBorders>
            <w:hideMark/>
          </w:tcPr>
          <w:p w14:paraId="4AAFB44C"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Ежедневно с 18 до 20 час.</w:t>
            </w:r>
          </w:p>
        </w:tc>
      </w:tr>
      <w:tr w:rsidR="009A3930" w:rsidRPr="009A3930" w14:paraId="168E1B4F" w14:textId="77777777" w:rsidTr="009A3930">
        <w:tc>
          <w:tcPr>
            <w:tcW w:w="7280" w:type="dxa"/>
            <w:tcBorders>
              <w:top w:val="single" w:sz="4" w:space="0" w:color="auto"/>
              <w:left w:val="single" w:sz="4" w:space="0" w:color="auto"/>
              <w:bottom w:val="single" w:sz="4" w:space="0" w:color="auto"/>
              <w:right w:val="single" w:sz="4" w:space="0" w:color="auto"/>
            </w:tcBorders>
            <w:hideMark/>
          </w:tcPr>
          <w:p w14:paraId="36818B8B"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МБОУ «</w:t>
            </w:r>
            <w:proofErr w:type="spellStart"/>
            <w:r w:rsidRPr="009A3930">
              <w:rPr>
                <w:rFonts w:ascii="Times New Roman" w:hAnsi="Times New Roman" w:cs="Times New Roman"/>
                <w:color w:val="000000"/>
                <w:sz w:val="24"/>
                <w:szCs w:val="24"/>
              </w:rPr>
              <w:t>Шоркистринская</w:t>
            </w:r>
            <w:proofErr w:type="spellEnd"/>
            <w:r w:rsidRPr="009A3930">
              <w:rPr>
                <w:rFonts w:ascii="Times New Roman" w:hAnsi="Times New Roman" w:cs="Times New Roman"/>
                <w:color w:val="000000"/>
                <w:sz w:val="24"/>
                <w:szCs w:val="24"/>
              </w:rPr>
              <w:t xml:space="preserve"> СОШ»</w:t>
            </w:r>
          </w:p>
        </w:tc>
        <w:tc>
          <w:tcPr>
            <w:tcW w:w="7280" w:type="dxa"/>
            <w:tcBorders>
              <w:top w:val="single" w:sz="4" w:space="0" w:color="auto"/>
              <w:left w:val="single" w:sz="4" w:space="0" w:color="auto"/>
              <w:bottom w:val="single" w:sz="4" w:space="0" w:color="auto"/>
              <w:right w:val="single" w:sz="4" w:space="0" w:color="auto"/>
            </w:tcBorders>
            <w:hideMark/>
          </w:tcPr>
          <w:p w14:paraId="22D3130A"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Ежедневно с 18 до 20 час.</w:t>
            </w:r>
          </w:p>
        </w:tc>
      </w:tr>
      <w:tr w:rsidR="009A3930" w:rsidRPr="009A3930" w14:paraId="5532A164" w14:textId="77777777" w:rsidTr="009A3930">
        <w:tc>
          <w:tcPr>
            <w:tcW w:w="7280" w:type="dxa"/>
            <w:tcBorders>
              <w:top w:val="single" w:sz="4" w:space="0" w:color="auto"/>
              <w:left w:val="single" w:sz="4" w:space="0" w:color="auto"/>
              <w:bottom w:val="single" w:sz="4" w:space="0" w:color="auto"/>
              <w:right w:val="single" w:sz="4" w:space="0" w:color="auto"/>
            </w:tcBorders>
            <w:hideMark/>
          </w:tcPr>
          <w:p w14:paraId="64BA73C6"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МБОУ «</w:t>
            </w:r>
            <w:proofErr w:type="spellStart"/>
            <w:r w:rsidRPr="009A3930">
              <w:rPr>
                <w:rFonts w:ascii="Times New Roman" w:hAnsi="Times New Roman" w:cs="Times New Roman"/>
                <w:color w:val="000000"/>
                <w:sz w:val="24"/>
                <w:szCs w:val="24"/>
              </w:rPr>
              <w:t>Шихабыловская</w:t>
            </w:r>
            <w:proofErr w:type="spellEnd"/>
            <w:r w:rsidRPr="009A3930">
              <w:rPr>
                <w:rFonts w:ascii="Times New Roman" w:hAnsi="Times New Roman" w:cs="Times New Roman"/>
                <w:color w:val="000000"/>
                <w:sz w:val="24"/>
                <w:szCs w:val="24"/>
              </w:rPr>
              <w:t xml:space="preserve"> ООШ»</w:t>
            </w:r>
          </w:p>
        </w:tc>
        <w:tc>
          <w:tcPr>
            <w:tcW w:w="7280" w:type="dxa"/>
            <w:tcBorders>
              <w:top w:val="single" w:sz="4" w:space="0" w:color="auto"/>
              <w:left w:val="single" w:sz="4" w:space="0" w:color="auto"/>
              <w:bottom w:val="single" w:sz="4" w:space="0" w:color="auto"/>
              <w:right w:val="single" w:sz="4" w:space="0" w:color="auto"/>
            </w:tcBorders>
            <w:hideMark/>
          </w:tcPr>
          <w:p w14:paraId="5FF8571B"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Ежедневно с 18 до 20 час.</w:t>
            </w:r>
          </w:p>
        </w:tc>
      </w:tr>
      <w:tr w:rsidR="009A3930" w:rsidRPr="009A3930" w14:paraId="66C25773" w14:textId="77777777" w:rsidTr="009A3930">
        <w:tc>
          <w:tcPr>
            <w:tcW w:w="7280" w:type="dxa"/>
            <w:tcBorders>
              <w:top w:val="single" w:sz="4" w:space="0" w:color="auto"/>
              <w:left w:val="single" w:sz="4" w:space="0" w:color="auto"/>
              <w:bottom w:val="single" w:sz="4" w:space="0" w:color="auto"/>
              <w:right w:val="single" w:sz="4" w:space="0" w:color="auto"/>
            </w:tcBorders>
            <w:hideMark/>
          </w:tcPr>
          <w:p w14:paraId="12665977"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МБОУ «</w:t>
            </w:r>
            <w:proofErr w:type="spellStart"/>
            <w:r w:rsidRPr="009A3930">
              <w:rPr>
                <w:rFonts w:ascii="Times New Roman" w:hAnsi="Times New Roman" w:cs="Times New Roman"/>
                <w:color w:val="000000"/>
                <w:sz w:val="24"/>
                <w:szCs w:val="24"/>
              </w:rPr>
              <w:t>Мусирминская</w:t>
            </w:r>
            <w:proofErr w:type="spellEnd"/>
            <w:r w:rsidRPr="009A3930">
              <w:rPr>
                <w:rFonts w:ascii="Times New Roman" w:hAnsi="Times New Roman" w:cs="Times New Roman"/>
                <w:color w:val="000000"/>
                <w:sz w:val="24"/>
                <w:szCs w:val="24"/>
              </w:rPr>
              <w:t xml:space="preserve"> СОШ»</w:t>
            </w:r>
          </w:p>
        </w:tc>
        <w:tc>
          <w:tcPr>
            <w:tcW w:w="7280" w:type="dxa"/>
            <w:tcBorders>
              <w:top w:val="single" w:sz="4" w:space="0" w:color="auto"/>
              <w:left w:val="single" w:sz="4" w:space="0" w:color="auto"/>
              <w:bottom w:val="single" w:sz="4" w:space="0" w:color="auto"/>
              <w:right w:val="single" w:sz="4" w:space="0" w:color="auto"/>
            </w:tcBorders>
            <w:hideMark/>
          </w:tcPr>
          <w:p w14:paraId="7B82DF6D" w14:textId="77777777" w:rsidR="009A3930" w:rsidRPr="009A3930" w:rsidRDefault="009A3930" w:rsidP="009A3930">
            <w:pPr>
              <w:spacing w:after="0" w:line="240" w:lineRule="auto"/>
              <w:jc w:val="both"/>
              <w:rPr>
                <w:rFonts w:ascii="Times New Roman" w:hAnsi="Times New Roman" w:cs="Times New Roman"/>
                <w:color w:val="000000"/>
                <w:sz w:val="24"/>
                <w:szCs w:val="24"/>
              </w:rPr>
            </w:pPr>
            <w:r w:rsidRPr="009A3930">
              <w:rPr>
                <w:rFonts w:ascii="Times New Roman" w:hAnsi="Times New Roman" w:cs="Times New Roman"/>
                <w:color w:val="000000"/>
                <w:sz w:val="24"/>
                <w:szCs w:val="24"/>
              </w:rPr>
              <w:t>Ежедневно с 18 до 20 час.</w:t>
            </w:r>
          </w:p>
        </w:tc>
      </w:tr>
    </w:tbl>
    <w:p w14:paraId="48A1C48C" w14:textId="77777777" w:rsidR="009A3930" w:rsidRPr="009A3930" w:rsidRDefault="009A3930" w:rsidP="009A3930">
      <w:pPr>
        <w:spacing w:after="0" w:line="240" w:lineRule="auto"/>
        <w:jc w:val="center"/>
        <w:rPr>
          <w:rFonts w:ascii="Times New Roman" w:hAnsi="Times New Roman" w:cs="Times New Roman"/>
          <w:color w:val="000000"/>
          <w:sz w:val="24"/>
          <w:szCs w:val="24"/>
        </w:rPr>
      </w:pPr>
    </w:p>
    <w:p w14:paraId="00FE0CAC" w14:textId="77777777" w:rsidR="009A3930" w:rsidRPr="009A3930" w:rsidRDefault="009A3930" w:rsidP="009A3930">
      <w:pPr>
        <w:spacing w:after="0" w:line="240" w:lineRule="auto"/>
        <w:rPr>
          <w:rFonts w:ascii="Times New Roman" w:hAnsi="Times New Roman" w:cs="Times New Roman"/>
          <w:color w:val="000000"/>
          <w:sz w:val="20"/>
          <w:szCs w:val="20"/>
        </w:rPr>
      </w:pPr>
    </w:p>
    <w:p w14:paraId="2D38E5D9" w14:textId="77777777" w:rsidR="009A3930" w:rsidRPr="009A3930" w:rsidRDefault="009A3930" w:rsidP="009A3930">
      <w:pPr>
        <w:spacing w:after="0" w:line="240" w:lineRule="auto"/>
        <w:rPr>
          <w:rFonts w:ascii="Times New Roman" w:hAnsi="Times New Roman" w:cs="Times New Roman"/>
          <w:color w:val="000000"/>
        </w:rPr>
      </w:pPr>
    </w:p>
    <w:p w14:paraId="7AD6749F" w14:textId="77777777" w:rsidR="009A3930" w:rsidRPr="009A3930" w:rsidRDefault="009A3930" w:rsidP="009A3930">
      <w:pPr>
        <w:spacing w:after="0" w:line="240" w:lineRule="auto"/>
        <w:ind w:right="5103"/>
        <w:jc w:val="both"/>
        <w:rPr>
          <w:rFonts w:ascii="Times New Roman" w:hAnsi="Times New Roman" w:cs="Times New Roman"/>
          <w:color w:val="000000"/>
          <w:sz w:val="24"/>
          <w:szCs w:val="24"/>
        </w:rPr>
      </w:pPr>
    </w:p>
    <w:p w14:paraId="25FEB9A5" w14:textId="186F7467" w:rsidR="00ED07CA" w:rsidRPr="009A3930" w:rsidRDefault="00ED07CA" w:rsidP="009A3930">
      <w:pPr>
        <w:pStyle w:val="ConsPlusTitle"/>
        <w:ind w:right="4962"/>
        <w:jc w:val="both"/>
        <w:outlineLvl w:val="0"/>
        <w:rPr>
          <w:bCs w:val="0"/>
          <w:sz w:val="20"/>
          <w:szCs w:val="20"/>
        </w:rPr>
      </w:pPr>
    </w:p>
    <w:sectPr w:rsidR="00ED07CA" w:rsidRPr="009A3930" w:rsidSect="00527C92">
      <w:headerReference w:type="default" r:id="rId22"/>
      <w:pgSz w:w="11907" w:h="16840" w:code="9"/>
      <w:pgMar w:top="1134" w:right="708" w:bottom="426"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782A" w14:textId="77777777" w:rsidR="00AD146B" w:rsidRDefault="00AD146B" w:rsidP="00C65999">
      <w:pPr>
        <w:spacing w:after="0" w:line="240" w:lineRule="auto"/>
      </w:pPr>
      <w:r>
        <w:separator/>
      </w:r>
    </w:p>
  </w:endnote>
  <w:endnote w:type="continuationSeparator" w:id="0">
    <w:p w14:paraId="6A35C191" w14:textId="77777777" w:rsidR="00AD146B" w:rsidRDefault="00AD146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50ED5" w14:textId="77777777" w:rsidR="00AD146B" w:rsidRDefault="00AD146B" w:rsidP="00C65999">
      <w:pPr>
        <w:spacing w:after="0" w:line="240" w:lineRule="auto"/>
      </w:pPr>
      <w:r>
        <w:separator/>
      </w:r>
    </w:p>
  </w:footnote>
  <w:footnote w:type="continuationSeparator" w:id="0">
    <w:p w14:paraId="7C6069EE" w14:textId="77777777" w:rsidR="00AD146B" w:rsidRDefault="00AD146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2"/>
  </w:num>
  <w:num w:numId="3">
    <w:abstractNumId w:val="21"/>
  </w:num>
  <w:num w:numId="4">
    <w:abstractNumId w:val="13"/>
  </w:num>
  <w:num w:numId="5">
    <w:abstractNumId w:val="10"/>
  </w:num>
  <w:num w:numId="6">
    <w:abstractNumId w:val="5"/>
  </w:num>
  <w:num w:numId="7">
    <w:abstractNumId w:val="19"/>
  </w:num>
  <w:num w:numId="8">
    <w:abstractNumId w:val="18"/>
  </w:num>
  <w:num w:numId="9">
    <w:abstractNumId w:val="23"/>
  </w:num>
  <w:num w:numId="10">
    <w:abstractNumId w:val="24"/>
  </w:num>
  <w:num w:numId="11">
    <w:abstractNumId w:val="7"/>
  </w:num>
  <w:num w:numId="12">
    <w:abstractNumId w:val="15"/>
  </w:num>
  <w:num w:numId="13">
    <w:abstractNumId w:val="12"/>
  </w:num>
  <w:num w:numId="14">
    <w:abstractNumId w:val="11"/>
  </w:num>
  <w:num w:numId="15">
    <w:abstractNumId w:val="14"/>
  </w:num>
  <w:num w:numId="16">
    <w:abstractNumId w:val="20"/>
  </w:num>
  <w:num w:numId="17">
    <w:abstractNumId w:val="25"/>
  </w:num>
  <w:num w:numId="18">
    <w:abstractNumId w:val="17"/>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49E2"/>
    <w:rsid w:val="0000598D"/>
    <w:rsid w:val="00011C38"/>
    <w:rsid w:val="00012104"/>
    <w:rsid w:val="00012A17"/>
    <w:rsid w:val="00012F44"/>
    <w:rsid w:val="00023847"/>
    <w:rsid w:val="00024CCF"/>
    <w:rsid w:val="00026A03"/>
    <w:rsid w:val="000328C1"/>
    <w:rsid w:val="00033DAF"/>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4492"/>
    <w:rsid w:val="004B2FB9"/>
    <w:rsid w:val="004C05BC"/>
    <w:rsid w:val="004C48DB"/>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F1676"/>
    <w:rsid w:val="006F3A36"/>
    <w:rsid w:val="006F640C"/>
    <w:rsid w:val="007073C9"/>
    <w:rsid w:val="0071264D"/>
    <w:rsid w:val="00717A03"/>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6251"/>
    <w:rsid w:val="00AF7DE3"/>
    <w:rsid w:val="00B00F92"/>
    <w:rsid w:val="00B01509"/>
    <w:rsid w:val="00B03E24"/>
    <w:rsid w:val="00B0478D"/>
    <w:rsid w:val="00B05921"/>
    <w:rsid w:val="00B152BE"/>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29AC"/>
    <w:rsid w:val="00C76517"/>
    <w:rsid w:val="00C80E0D"/>
    <w:rsid w:val="00C83801"/>
    <w:rsid w:val="00C91F98"/>
    <w:rsid w:val="00C936FE"/>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 Spacing"/>
    <w:rsid w:val="009A3930"/>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70575222.1026/" TargetMode="External"/><Relationship Id="rId18" Type="http://schemas.openxmlformats.org/officeDocument/2006/relationships/hyperlink" Target="garantf1://70715990.0/" TargetMode="External"/><Relationship Id="rId3" Type="http://schemas.openxmlformats.org/officeDocument/2006/relationships/styles" Target="styles.xml"/><Relationship Id="rId21" Type="http://schemas.openxmlformats.org/officeDocument/2006/relationships/hyperlink" Target="garantf1://70715990.1000/"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garantf1://70715990.1000/" TargetMode="External"/><Relationship Id="rId2" Type="http://schemas.openxmlformats.org/officeDocument/2006/relationships/numbering" Target="numbering.xml"/><Relationship Id="rId16" Type="http://schemas.openxmlformats.org/officeDocument/2006/relationships/hyperlink" Target="garantf1://70609946.0/" TargetMode="External"/><Relationship Id="rId20" Type="http://schemas.openxmlformats.org/officeDocument/2006/relationships/hyperlink" Target="garantf1://70715990.1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609946.91/"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70715990.100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garantf1://7057522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10</Pages>
  <Words>3000</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51</cp:revision>
  <cp:lastPrinted>2025-04-10T07:24:00Z</cp:lastPrinted>
  <dcterms:created xsi:type="dcterms:W3CDTF">2024-05-13T07:11:00Z</dcterms:created>
  <dcterms:modified xsi:type="dcterms:W3CDTF">2025-04-10T07:24:00Z</dcterms:modified>
</cp:coreProperties>
</file>