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87E" w:rsidRPr="0066787E" w:rsidRDefault="0066787E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</w:t>
      </w:r>
      <w:r w:rsidRPr="0066787E">
        <w:rPr>
          <w:b/>
          <w:i/>
          <w:color w:val="4F81BD" w:themeColor="accent1"/>
          <w:u w:val="single"/>
        </w:rPr>
        <w:t>ПРОЕКТ</w:t>
      </w:r>
    </w:p>
    <w:p w:rsidR="0066787E" w:rsidRDefault="0066787E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4356D4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4356D4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1B1086">
        <w:rPr>
          <w:sz w:val="28"/>
          <w:szCs w:val="28"/>
        </w:rPr>
        <w:t>1</w:t>
      </w:r>
      <w:r w:rsidR="009A3C81">
        <w:rPr>
          <w:sz w:val="28"/>
          <w:szCs w:val="28"/>
        </w:rPr>
        <w:t>1</w:t>
      </w:r>
      <w:r w:rsidR="003468BB">
        <w:rPr>
          <w:sz w:val="28"/>
          <w:szCs w:val="28"/>
        </w:rPr>
        <w:t>.</w:t>
      </w:r>
      <w:r w:rsidR="00CF10A2">
        <w:rPr>
          <w:sz w:val="28"/>
          <w:szCs w:val="28"/>
        </w:rPr>
        <w:t>1</w:t>
      </w:r>
      <w:r w:rsidR="001B1086">
        <w:rPr>
          <w:sz w:val="28"/>
          <w:szCs w:val="28"/>
        </w:rPr>
        <w:t>1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F10A2">
        <w:rPr>
          <w:sz w:val="28"/>
          <w:szCs w:val="28"/>
        </w:rPr>
        <w:t xml:space="preserve"> от </w:t>
      </w:r>
      <w:r w:rsidR="00DA1EBD">
        <w:rPr>
          <w:sz w:val="28"/>
          <w:szCs w:val="28"/>
        </w:rPr>
        <w:t>10</w:t>
      </w:r>
      <w:r w:rsidR="009A3C81">
        <w:rPr>
          <w:sz w:val="28"/>
          <w:szCs w:val="28"/>
        </w:rPr>
        <w:t>.11.2025 № 2</w:t>
      </w:r>
      <w:r w:rsidR="00DA1EBD">
        <w:rPr>
          <w:sz w:val="28"/>
          <w:szCs w:val="28"/>
        </w:rPr>
        <w:t>308</w:t>
      </w:r>
      <w:r w:rsidR="009A3C81">
        <w:rPr>
          <w:sz w:val="28"/>
          <w:szCs w:val="28"/>
        </w:rPr>
        <w:t xml:space="preserve"> (вх. адм. № 23</w:t>
      </w:r>
      <w:r w:rsidR="00DA1EBD">
        <w:rPr>
          <w:sz w:val="28"/>
          <w:szCs w:val="28"/>
        </w:rPr>
        <w:t>504</w:t>
      </w:r>
      <w:r w:rsidR="009A3C81">
        <w:rPr>
          <w:sz w:val="28"/>
          <w:szCs w:val="28"/>
        </w:rPr>
        <w:t xml:space="preserve"> от </w:t>
      </w:r>
      <w:r w:rsidR="00DA1EBD">
        <w:rPr>
          <w:sz w:val="28"/>
          <w:szCs w:val="28"/>
        </w:rPr>
        <w:t>11</w:t>
      </w:r>
      <w:r w:rsidR="009A3C81">
        <w:rPr>
          <w:sz w:val="28"/>
          <w:szCs w:val="28"/>
        </w:rPr>
        <w:t>.11</w:t>
      </w:r>
      <w:r w:rsidR="00CF10A2" w:rsidRPr="00CF10A2">
        <w:rPr>
          <w:sz w:val="28"/>
          <w:szCs w:val="28"/>
        </w:rPr>
        <w:t>.2025)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CF10A2" w:rsidRDefault="00F11C46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CF10A2" w:rsidRPr="00CF10A2">
        <w:rPr>
          <w:sz w:val="28"/>
          <w:szCs w:val="28"/>
        </w:rPr>
        <w:t xml:space="preserve">эксплуатации линейного объекта электросетевого хозяйства </w:t>
      </w:r>
      <w:r w:rsidR="00DA1EBD" w:rsidRPr="00DA1EBD">
        <w:rPr>
          <w:sz w:val="28"/>
          <w:szCs w:val="28"/>
        </w:rPr>
        <w:t>«ВЛИ</w:t>
      </w:r>
      <w:r w:rsidR="00DA1EBD">
        <w:rPr>
          <w:sz w:val="28"/>
          <w:szCs w:val="28"/>
        </w:rPr>
        <w:t xml:space="preserve"> </w:t>
      </w:r>
      <w:r w:rsidR="00DA1EBD" w:rsidRPr="00DA1EBD">
        <w:rPr>
          <w:sz w:val="28"/>
          <w:szCs w:val="28"/>
        </w:rPr>
        <w:t xml:space="preserve">0,4 кВ (ф-1 КТП-10/0,4 кВ № 678/160 кВА ВЛ-10 кВ № 1 ПС 35 кВ Чандрово) </w:t>
      </w:r>
      <w:proofErr w:type="gramStart"/>
      <w:r w:rsidR="00DA1EBD" w:rsidRPr="00DA1EBD">
        <w:rPr>
          <w:sz w:val="28"/>
          <w:szCs w:val="28"/>
        </w:rPr>
        <w:t>от</w:t>
      </w:r>
      <w:proofErr w:type="gramEnd"/>
      <w:r w:rsidR="00DA1EBD" w:rsidRPr="00DA1EBD">
        <w:rPr>
          <w:sz w:val="28"/>
          <w:szCs w:val="28"/>
        </w:rPr>
        <w:t xml:space="preserve"> оп. 5 до оп. 5/1», инвентарный номер 2122-00-000000200779</w:t>
      </w:r>
      <w:r w:rsidR="00CF10A2">
        <w:rPr>
          <w:sz w:val="28"/>
          <w:szCs w:val="28"/>
        </w:rPr>
        <w:t xml:space="preserve"> </w:t>
      </w:r>
      <w:r w:rsidR="00406CD3" w:rsidRPr="00406CD3">
        <w:rPr>
          <w:sz w:val="28"/>
          <w:szCs w:val="28"/>
        </w:rPr>
        <w:t xml:space="preserve">и </w:t>
      </w:r>
      <w:r w:rsidR="00CF10A2">
        <w:rPr>
          <w:sz w:val="28"/>
          <w:szCs w:val="28"/>
        </w:rPr>
        <w:t xml:space="preserve">его </w:t>
      </w:r>
      <w:r w:rsidR="00406CD3" w:rsidRPr="00406CD3">
        <w:rPr>
          <w:sz w:val="28"/>
          <w:szCs w:val="28"/>
        </w:rPr>
        <w:t>неотъемлемых технологических частей</w:t>
      </w:r>
      <w:r w:rsidR="000E4C46" w:rsidRPr="000E4C46">
        <w:rPr>
          <w:sz w:val="28"/>
          <w:szCs w:val="28"/>
        </w:rPr>
        <w:t>, 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</w:t>
      </w:r>
      <w:r w:rsidR="00CF10A2">
        <w:rPr>
          <w:sz w:val="28"/>
          <w:szCs w:val="28"/>
        </w:rPr>
        <w:t xml:space="preserve">частей земельных участков </w:t>
      </w:r>
      <w:r w:rsidR="00CF10A2" w:rsidRPr="00EB7FDE">
        <w:rPr>
          <w:sz w:val="28"/>
          <w:szCs w:val="28"/>
        </w:rPr>
        <w:t>из земель населенных пунктов с кадастровым</w:t>
      </w:r>
      <w:r w:rsidR="00CF10A2">
        <w:rPr>
          <w:sz w:val="28"/>
          <w:szCs w:val="28"/>
        </w:rPr>
        <w:t>и номерами:</w:t>
      </w:r>
    </w:p>
    <w:p w:rsidR="001B1086" w:rsidRPr="001B1086" w:rsidRDefault="00CF10A2" w:rsidP="001B108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B1086" w:rsidRPr="001B1086">
        <w:rPr>
          <w:sz w:val="28"/>
          <w:szCs w:val="28"/>
        </w:rPr>
        <w:t xml:space="preserve"> 21:01:011105:792 площадью 86 кв</w:t>
      </w:r>
      <w:proofErr w:type="gramStart"/>
      <w:r w:rsidR="001B1086" w:rsidRPr="001B1086">
        <w:rPr>
          <w:sz w:val="28"/>
          <w:szCs w:val="28"/>
        </w:rPr>
        <w:t>.м</w:t>
      </w:r>
      <w:proofErr w:type="gramEnd"/>
      <w:r w:rsidR="001B1086" w:rsidRPr="001B1086">
        <w:rPr>
          <w:sz w:val="28"/>
          <w:szCs w:val="28"/>
        </w:rPr>
        <w:t xml:space="preserve"> в составе земельного участка площадью 10461 кв.м, </w:t>
      </w:r>
      <w:r w:rsidR="00532FA7">
        <w:rPr>
          <w:sz w:val="28"/>
          <w:szCs w:val="28"/>
        </w:rPr>
        <w:t>местоположение</w:t>
      </w:r>
      <w:r w:rsidR="00C53299">
        <w:rPr>
          <w:sz w:val="28"/>
          <w:szCs w:val="28"/>
        </w:rPr>
        <w:t>:</w:t>
      </w:r>
      <w:r w:rsidR="00532FA7">
        <w:rPr>
          <w:sz w:val="28"/>
          <w:szCs w:val="28"/>
        </w:rPr>
        <w:t xml:space="preserve"> Чувашская Республика-Чувашия,      </w:t>
      </w:r>
      <w:proofErr w:type="gramStart"/>
      <w:r w:rsidR="001B1086" w:rsidRPr="001B1086">
        <w:rPr>
          <w:sz w:val="28"/>
          <w:szCs w:val="28"/>
        </w:rPr>
        <w:t>г</w:t>
      </w:r>
      <w:proofErr w:type="gramEnd"/>
      <w:r w:rsidR="001B1086" w:rsidRPr="001B1086">
        <w:rPr>
          <w:sz w:val="28"/>
          <w:szCs w:val="28"/>
        </w:rPr>
        <w:t>. Чебоксары, д. Чандрово, ул. 2-я Чандровская, с видом разрешенного использования «улично-дорожная сеть»;</w:t>
      </w:r>
    </w:p>
    <w:p w:rsidR="001B1086" w:rsidRPr="001B1086" w:rsidRDefault="001B1086" w:rsidP="001B108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1B1086">
        <w:rPr>
          <w:sz w:val="28"/>
          <w:szCs w:val="28"/>
        </w:rPr>
        <w:t>- 21:01:011105:541 площадью 2 кв</w:t>
      </w:r>
      <w:proofErr w:type="gramStart"/>
      <w:r w:rsidRPr="001B1086">
        <w:rPr>
          <w:sz w:val="28"/>
          <w:szCs w:val="28"/>
        </w:rPr>
        <w:t>.м</w:t>
      </w:r>
      <w:proofErr w:type="gramEnd"/>
      <w:r w:rsidRPr="001B1086">
        <w:rPr>
          <w:sz w:val="28"/>
          <w:szCs w:val="28"/>
        </w:rPr>
        <w:t xml:space="preserve"> в составе земельного участка площадью 1047 кв.м, </w:t>
      </w:r>
      <w:r w:rsidR="00795901" w:rsidRPr="00A60B1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</w:r>
      <w:r w:rsidRPr="001B1086">
        <w:rPr>
          <w:sz w:val="28"/>
          <w:szCs w:val="28"/>
        </w:rPr>
        <w:t>Чебоксарск</w:t>
      </w:r>
      <w:r w:rsidR="00795901">
        <w:rPr>
          <w:sz w:val="28"/>
          <w:szCs w:val="28"/>
        </w:rPr>
        <w:t>ий</w:t>
      </w:r>
      <w:r w:rsidRPr="001B1086">
        <w:rPr>
          <w:sz w:val="28"/>
          <w:szCs w:val="28"/>
        </w:rPr>
        <w:t xml:space="preserve"> городско</w:t>
      </w:r>
      <w:r w:rsidR="00795901">
        <w:rPr>
          <w:sz w:val="28"/>
          <w:szCs w:val="28"/>
        </w:rPr>
        <w:t>й</w:t>
      </w:r>
      <w:r w:rsidRPr="001B1086">
        <w:rPr>
          <w:sz w:val="28"/>
          <w:szCs w:val="28"/>
        </w:rPr>
        <w:t xml:space="preserve"> округ, дер. Чандрово, ул. Чандровская, д. 61, с видом разрешенного использования «для ведения личного подсобного хозяйства».</w:t>
      </w:r>
    </w:p>
    <w:p w:rsidR="005141E0" w:rsidRPr="00EB7FDE" w:rsidRDefault="005141E0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8F2566" w:rsidRPr="00EB7FDE" w:rsidRDefault="005141E0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</w:t>
      </w:r>
      <w:r w:rsidR="004356D4">
        <w:rPr>
          <w:sz w:val="28"/>
          <w:szCs w:val="28"/>
        </w:rPr>
        <w:t>ервитута согласно приложению № 1</w:t>
      </w:r>
      <w:r w:rsidRPr="00EB7FDE">
        <w:rPr>
          <w:sz w:val="28"/>
          <w:szCs w:val="28"/>
        </w:rPr>
        <w:t xml:space="preserve"> </w:t>
      </w:r>
      <w:r w:rsidRPr="00EB7FDE">
        <w:rPr>
          <w:sz w:val="28"/>
          <w:szCs w:val="28"/>
        </w:rPr>
        <w:lastRenderedPageBreak/>
        <w:t xml:space="preserve">к настоящему постановлению – </w:t>
      </w:r>
      <w:r w:rsidR="004D2485" w:rsidRPr="00EB7FDE">
        <w:rPr>
          <w:sz w:val="28"/>
          <w:szCs w:val="28"/>
        </w:rPr>
        <w:t>схеме расположения границ публичного сервитута</w:t>
      </w:r>
      <w:r w:rsidR="004D2485">
        <w:rPr>
          <w:sz w:val="28"/>
          <w:szCs w:val="28"/>
        </w:rPr>
        <w:t xml:space="preserve"> и графическому описанию местоположения границ публичного сервитута.</w:t>
      </w:r>
      <w:r w:rsidR="004D2485" w:rsidRPr="00EB7FDE">
        <w:rPr>
          <w:sz w:val="28"/>
          <w:szCs w:val="28"/>
        </w:rPr>
        <w:t xml:space="preserve"> 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24309">
        <w:rPr>
          <w:color w:val="000000"/>
          <w:sz w:val="28"/>
          <w:szCs w:val="28"/>
        </w:rPr>
        <w:t>4. Установить график производства работ согласно приложению № 2 к настоящему постановлению.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>
        <w:rPr>
          <w:color w:val="000000"/>
          <w:sz w:val="28"/>
          <w:szCs w:val="28"/>
        </w:rPr>
        <w:t>влением сервитута, не предусмотрен</w:t>
      </w:r>
      <w:r w:rsidRPr="00EB7FDE">
        <w:rPr>
          <w:color w:val="000000"/>
          <w:sz w:val="28"/>
          <w:szCs w:val="28"/>
        </w:rPr>
        <w:t>.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6. Обладателю публичного сервитута – </w:t>
      </w:r>
      <w:r>
        <w:rPr>
          <w:sz w:val="28"/>
          <w:szCs w:val="28"/>
        </w:rPr>
        <w:t>ПАО «</w:t>
      </w:r>
      <w:r w:rsidRPr="000E4C46">
        <w:rPr>
          <w:sz w:val="28"/>
          <w:szCs w:val="28"/>
        </w:rPr>
        <w:t>Россети Волга</w:t>
      </w:r>
      <w:r>
        <w:rPr>
          <w:sz w:val="28"/>
          <w:szCs w:val="28"/>
        </w:rPr>
        <w:t>»</w:t>
      </w:r>
      <w:r w:rsidRPr="00EB7FDE">
        <w:rPr>
          <w:sz w:val="28"/>
          <w:szCs w:val="28"/>
        </w:rPr>
        <w:t xml:space="preserve"> (ОГРН 1</w:t>
      </w:r>
      <w:r>
        <w:rPr>
          <w:sz w:val="28"/>
          <w:szCs w:val="28"/>
        </w:rPr>
        <w:t>07645</w:t>
      </w:r>
      <w:r w:rsidRPr="00EB7FDE">
        <w:rPr>
          <w:sz w:val="28"/>
          <w:szCs w:val="28"/>
        </w:rPr>
        <w:t>000</w:t>
      </w:r>
      <w:r>
        <w:rPr>
          <w:sz w:val="28"/>
          <w:szCs w:val="28"/>
        </w:rPr>
        <w:t>6280</w:t>
      </w:r>
      <w:r w:rsidRPr="00EB7FDE">
        <w:rPr>
          <w:sz w:val="28"/>
          <w:szCs w:val="28"/>
        </w:rPr>
        <w:t>):</w:t>
      </w:r>
    </w:p>
    <w:p w:rsidR="004356D4" w:rsidRPr="00EB7FDE" w:rsidRDefault="004356D4" w:rsidP="004356D4">
      <w:pPr>
        <w:pStyle w:val="af"/>
        <w:widowControl w:val="0"/>
        <w:tabs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24309">
        <w:rPr>
          <w:sz w:val="28"/>
          <w:szCs w:val="28"/>
        </w:rPr>
        <w:t xml:space="preserve">6.1. </w:t>
      </w:r>
      <w:proofErr w:type="gramStart"/>
      <w:r w:rsidRPr="00E24309">
        <w:rPr>
          <w:sz w:val="28"/>
          <w:szCs w:val="28"/>
        </w:rPr>
        <w:t>Внести плату за публичный сервитут согласно статье 39.46 Земельного кодекса Российской Федерации в отношении части земельного участка, находящегося в государственной или муниципальной собственности и не обремененного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Pr="00E24309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</w:t>
      </w:r>
      <w:r w:rsidRPr="00EB7FDE">
        <w:rPr>
          <w:sz w:val="28"/>
          <w:szCs w:val="28"/>
        </w:rPr>
        <w:t xml:space="preserve"> 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6.2. Привести земельный участок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4356D4" w:rsidRPr="00EB7FDE" w:rsidRDefault="004356D4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356D4" w:rsidRDefault="004356D4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8. </w:t>
      </w:r>
      <w:r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ПАО «</w:t>
      </w:r>
      <w:r w:rsidRPr="000E4C46">
        <w:rPr>
          <w:sz w:val="28"/>
          <w:szCs w:val="28"/>
        </w:rPr>
        <w:t>Россети Волга</w:t>
      </w:r>
      <w:r>
        <w:rPr>
          <w:sz w:val="28"/>
          <w:szCs w:val="28"/>
        </w:rPr>
        <w:t>».</w:t>
      </w:r>
    </w:p>
    <w:p w:rsidR="004356D4" w:rsidRPr="00EB7FDE" w:rsidRDefault="004356D4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9. Публичный сервитут считается установленным со дня внесения сведений о нем в Единый государственный реестр недвижимости.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lastRenderedPageBreak/>
        <w:t xml:space="preserve">10. </w:t>
      </w:r>
      <w:proofErr w:type="gramStart"/>
      <w:r w:rsidRPr="00EB7FDE">
        <w:rPr>
          <w:sz w:val="28"/>
          <w:szCs w:val="28"/>
        </w:rPr>
        <w:t>Контроль за</w:t>
      </w:r>
      <w:proofErr w:type="gramEnd"/>
      <w:r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>
        <w:rPr>
          <w:sz w:val="28"/>
          <w:szCs w:val="28"/>
        </w:rPr>
        <w:t xml:space="preserve"> города</w:t>
      </w:r>
      <w:r w:rsidRPr="00EB7FDE">
        <w:rPr>
          <w:sz w:val="28"/>
          <w:szCs w:val="28"/>
        </w:rPr>
        <w:t xml:space="preserve"> по имуще</w:t>
      </w:r>
      <w:r>
        <w:rPr>
          <w:sz w:val="28"/>
          <w:szCs w:val="28"/>
        </w:rPr>
        <w:t>ственным и земельным отношениям.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4356D4" w:rsidRPr="00E35F17" w:rsidRDefault="004356D4" w:rsidP="004356D4">
      <w:pPr>
        <w:spacing w:line="312" w:lineRule="auto"/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4356D4" w:rsidRPr="00866DE1" w:rsidRDefault="004356D4" w:rsidP="004356D4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Pr="00E35F1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E35F17">
        <w:rPr>
          <w:sz w:val="28"/>
          <w:szCs w:val="28"/>
        </w:rPr>
        <w:t xml:space="preserve"> города Чебоксары</w:t>
      </w:r>
      <w:r w:rsidRPr="00E35F17">
        <w:rPr>
          <w:sz w:val="28"/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35F1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Pr="00E35F17">
        <w:rPr>
          <w:sz w:val="28"/>
          <w:szCs w:val="28"/>
        </w:rPr>
        <w:t xml:space="preserve">С.О. Трофимов 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sectPr w:rsidR="004356D4" w:rsidSect="0066787E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5787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5E19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31A8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086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84D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6D29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4D1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6B1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64B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56D4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17C9F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2FA7"/>
    <w:rsid w:val="005333AD"/>
    <w:rsid w:val="0053552D"/>
    <w:rsid w:val="00536B4C"/>
    <w:rsid w:val="0054326B"/>
    <w:rsid w:val="00543762"/>
    <w:rsid w:val="005441DA"/>
    <w:rsid w:val="00544316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5C3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C6B56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2982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5A97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6787E"/>
    <w:rsid w:val="006706CC"/>
    <w:rsid w:val="006710E9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039"/>
    <w:rsid w:val="00693A05"/>
    <w:rsid w:val="00693EBA"/>
    <w:rsid w:val="0069478D"/>
    <w:rsid w:val="00696C5C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0E58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4736"/>
    <w:rsid w:val="007762C2"/>
    <w:rsid w:val="00776833"/>
    <w:rsid w:val="0077693D"/>
    <w:rsid w:val="00776F5B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901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2EDE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087"/>
    <w:rsid w:val="00842521"/>
    <w:rsid w:val="00844777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2691F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1"/>
    <w:rsid w:val="009A3C8D"/>
    <w:rsid w:val="009A68E2"/>
    <w:rsid w:val="009B00C2"/>
    <w:rsid w:val="009B19A3"/>
    <w:rsid w:val="009B1A9F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3FC1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A0A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3392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5A9"/>
    <w:rsid w:val="00A65794"/>
    <w:rsid w:val="00A72AC4"/>
    <w:rsid w:val="00A736BC"/>
    <w:rsid w:val="00A74D21"/>
    <w:rsid w:val="00A75B03"/>
    <w:rsid w:val="00A76B8B"/>
    <w:rsid w:val="00A8224D"/>
    <w:rsid w:val="00A8325F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6874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189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611"/>
    <w:rsid w:val="00B50C63"/>
    <w:rsid w:val="00B5106A"/>
    <w:rsid w:val="00B51F48"/>
    <w:rsid w:val="00B52E23"/>
    <w:rsid w:val="00B53AEE"/>
    <w:rsid w:val="00B55068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3299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10A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1EBD"/>
    <w:rsid w:val="00DA22C9"/>
    <w:rsid w:val="00DA36FC"/>
    <w:rsid w:val="00DA4EFE"/>
    <w:rsid w:val="00DA62FC"/>
    <w:rsid w:val="00DA6700"/>
    <w:rsid w:val="00DA6728"/>
    <w:rsid w:val="00DA7F62"/>
    <w:rsid w:val="00DB01A9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D6D01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3466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0581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1A4E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051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12</cp:revision>
  <cp:lastPrinted>2025-11-17T06:23:00Z</cp:lastPrinted>
  <dcterms:created xsi:type="dcterms:W3CDTF">2025-11-13T13:35:00Z</dcterms:created>
  <dcterms:modified xsi:type="dcterms:W3CDTF">2025-11-26T08:12:00Z</dcterms:modified>
</cp:coreProperties>
</file>