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5" w:type="dxa"/>
        <w:tblLayout w:type="fixed"/>
        <w:tblLook w:val="04A0" w:firstRow="1" w:lastRow="0" w:firstColumn="1" w:lastColumn="0" w:noHBand="0" w:noVBand="1"/>
      </w:tblPr>
      <w:tblGrid>
        <w:gridCol w:w="4219"/>
        <w:gridCol w:w="1417"/>
        <w:gridCol w:w="3969"/>
      </w:tblGrid>
      <w:tr w:rsidR="001218DA" w:rsidRPr="001218DA" w:rsidTr="008C45B4">
        <w:tc>
          <w:tcPr>
            <w:tcW w:w="4219" w:type="dxa"/>
          </w:tcPr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  <w:r w:rsidRPr="001218DA">
              <w:rPr>
                <w:sz w:val="24"/>
                <w:szCs w:val="24"/>
              </w:rPr>
              <w:t>Чăваш Республикин</w:t>
            </w:r>
          </w:p>
          <w:p w:rsidR="001218DA" w:rsidRPr="001218DA" w:rsidRDefault="001218DA">
            <w:pPr>
              <w:ind w:left="708" w:hanging="708"/>
              <w:jc w:val="center"/>
              <w:rPr>
                <w:sz w:val="24"/>
                <w:szCs w:val="24"/>
              </w:rPr>
            </w:pPr>
            <w:r w:rsidRPr="001218DA">
              <w:rPr>
                <w:sz w:val="24"/>
                <w:szCs w:val="24"/>
              </w:rPr>
              <w:t>Çĕнĕ Шупашкар хула</w:t>
            </w: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  <w:r w:rsidRPr="001218DA">
              <w:rPr>
                <w:sz w:val="24"/>
                <w:szCs w:val="24"/>
              </w:rPr>
              <w:t>администрацийĕ</w:t>
            </w: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</w:p>
          <w:p w:rsidR="001218DA" w:rsidRPr="001218DA" w:rsidRDefault="001218DA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1218DA">
              <w:rPr>
                <w:rFonts w:ascii="Times New Roman" w:hAnsi="Times New Roman"/>
                <w:sz w:val="24"/>
                <w:szCs w:val="24"/>
              </w:rPr>
              <w:t>ХУШУ</w:t>
            </w: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  <w:r w:rsidRPr="001218DA">
              <w:rPr>
                <w:sz w:val="24"/>
                <w:szCs w:val="24"/>
                <w:lang w:val="en-US"/>
              </w:rPr>
              <w:object w:dxaOrig="1230" w:dyaOrig="15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.75pt" o:ole="">
                  <v:imagedata r:id="rId6" o:title=""/>
                </v:shape>
                <o:OLEObject Type="Embed" ProgID="Word.Picture.8" ShapeID="_x0000_i1025" DrawAspect="Content" ObjectID="_1833967011" r:id="rId7"/>
              </w:object>
            </w: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  <w:r w:rsidRPr="001218DA">
              <w:rPr>
                <w:sz w:val="24"/>
                <w:szCs w:val="24"/>
              </w:rPr>
              <w:t>Администрация</w:t>
            </w: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  <w:r w:rsidRPr="001218DA">
              <w:rPr>
                <w:sz w:val="24"/>
                <w:szCs w:val="24"/>
              </w:rPr>
              <w:t>города Новочебоксарска</w:t>
            </w: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  <w:r w:rsidRPr="001218DA">
              <w:rPr>
                <w:sz w:val="24"/>
                <w:szCs w:val="24"/>
              </w:rPr>
              <w:t>Чувашской Республики</w:t>
            </w: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</w:p>
          <w:p w:rsidR="001218DA" w:rsidRPr="001218DA" w:rsidRDefault="001218DA">
            <w:pPr>
              <w:jc w:val="center"/>
              <w:rPr>
                <w:sz w:val="24"/>
                <w:szCs w:val="24"/>
              </w:rPr>
            </w:pPr>
            <w:r w:rsidRPr="001218DA">
              <w:rPr>
                <w:sz w:val="24"/>
                <w:szCs w:val="24"/>
              </w:rPr>
              <w:t>РАСПОРЯЖЕНИЕ</w:t>
            </w:r>
          </w:p>
        </w:tc>
      </w:tr>
    </w:tbl>
    <w:p w:rsidR="001218DA" w:rsidRPr="001218DA" w:rsidRDefault="00ED20A4" w:rsidP="001218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25.02.2026 </w:t>
      </w:r>
      <w:r w:rsidR="001218DA" w:rsidRPr="001218DA">
        <w:rPr>
          <w:b/>
          <w:sz w:val="24"/>
          <w:szCs w:val="24"/>
        </w:rPr>
        <w:t>№</w:t>
      </w:r>
      <w:r w:rsidR="001218DA" w:rsidRPr="00D96AF4">
        <w:rPr>
          <w:b/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>30</w:t>
      </w:r>
    </w:p>
    <w:p w:rsidR="001218DA" w:rsidRDefault="001218DA" w:rsidP="001218DA">
      <w:pPr>
        <w:jc w:val="center"/>
        <w:rPr>
          <w:b/>
          <w:sz w:val="24"/>
          <w:szCs w:val="24"/>
        </w:rPr>
      </w:pPr>
    </w:p>
    <w:p w:rsidR="007E2FBE" w:rsidRDefault="007E2FBE" w:rsidP="001218DA">
      <w:pPr>
        <w:jc w:val="center"/>
        <w:rPr>
          <w:b/>
          <w:sz w:val="24"/>
          <w:szCs w:val="24"/>
        </w:rPr>
      </w:pPr>
    </w:p>
    <w:p w:rsidR="009B3AA4" w:rsidRPr="001218DA" w:rsidRDefault="009B3AA4" w:rsidP="001218DA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</w:tblGrid>
      <w:tr w:rsidR="001218DA" w:rsidRPr="001218DA" w:rsidTr="00AE6B9E">
        <w:trPr>
          <w:trHeight w:val="43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218DA" w:rsidRDefault="00943E03" w:rsidP="00DD2B7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 определении ответственных лиц за работу по профилактике коррупционных и иных правонарушений в администрации города Новочебоксарска Чувашской Республики </w:t>
            </w:r>
          </w:p>
          <w:p w:rsidR="00943E03" w:rsidRPr="001218DA" w:rsidRDefault="00943E03" w:rsidP="00DD2B7E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1218DA" w:rsidRDefault="001218DA" w:rsidP="001218DA">
      <w:pPr>
        <w:tabs>
          <w:tab w:val="left" w:pos="1358"/>
        </w:tabs>
        <w:rPr>
          <w:sz w:val="24"/>
          <w:szCs w:val="24"/>
        </w:rPr>
      </w:pPr>
      <w:r w:rsidRPr="001218DA">
        <w:rPr>
          <w:sz w:val="24"/>
          <w:szCs w:val="24"/>
        </w:rPr>
        <w:tab/>
      </w:r>
    </w:p>
    <w:p w:rsidR="00943E03" w:rsidRDefault="00943E03" w:rsidP="007854D4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соответствии с Федеральным законом от 25.12.2008 №273-ФЗ «О противодействии коррупции», руководствуясь статьей </w:t>
      </w:r>
      <w:r w:rsidR="00005169" w:rsidRPr="00005169">
        <w:rPr>
          <w:bCs/>
          <w:sz w:val="24"/>
          <w:szCs w:val="24"/>
        </w:rPr>
        <w:t>22</w:t>
      </w:r>
      <w:r>
        <w:rPr>
          <w:bCs/>
          <w:sz w:val="24"/>
          <w:szCs w:val="24"/>
        </w:rPr>
        <w:t xml:space="preserve"> Устава города Новочебоксарска Чувашской Республики:</w:t>
      </w:r>
    </w:p>
    <w:p w:rsidR="007854D4" w:rsidRDefault="00943E03" w:rsidP="007854D4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 Определить </w:t>
      </w:r>
      <w:r w:rsidRPr="00943E03">
        <w:rPr>
          <w:bCs/>
          <w:sz w:val="24"/>
          <w:szCs w:val="24"/>
        </w:rPr>
        <w:t xml:space="preserve">следующих ответственных лиц за работу по профилактике коррупционных и иных правонарушений в </w:t>
      </w:r>
      <w:r>
        <w:rPr>
          <w:bCs/>
          <w:sz w:val="24"/>
          <w:szCs w:val="24"/>
        </w:rPr>
        <w:t>а</w:t>
      </w:r>
      <w:r w:rsidRPr="00943E03">
        <w:rPr>
          <w:bCs/>
          <w:sz w:val="24"/>
          <w:szCs w:val="24"/>
        </w:rPr>
        <w:t xml:space="preserve">дминистрации </w:t>
      </w:r>
      <w:r>
        <w:rPr>
          <w:bCs/>
          <w:sz w:val="24"/>
          <w:szCs w:val="24"/>
        </w:rPr>
        <w:t>города Новочебоксарска Чувашской Республики:</w:t>
      </w:r>
    </w:p>
    <w:p w:rsidR="00943E03" w:rsidRDefault="00005169" w:rsidP="007854D4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Иванов Андрей Михайлович</w:t>
      </w:r>
      <w:r w:rsidR="00235CCF">
        <w:rPr>
          <w:bCs/>
          <w:sz w:val="24"/>
          <w:szCs w:val="24"/>
        </w:rPr>
        <w:t xml:space="preserve"> </w:t>
      </w:r>
      <w:r w:rsidR="00943E03">
        <w:rPr>
          <w:bCs/>
          <w:sz w:val="24"/>
          <w:szCs w:val="24"/>
        </w:rPr>
        <w:t xml:space="preserve">– </w:t>
      </w:r>
      <w:r>
        <w:rPr>
          <w:bCs/>
          <w:sz w:val="24"/>
          <w:szCs w:val="24"/>
        </w:rPr>
        <w:t xml:space="preserve">заместитель главы администрации-руководитель аппарата </w:t>
      </w:r>
      <w:r w:rsidR="00943E03">
        <w:rPr>
          <w:bCs/>
          <w:sz w:val="24"/>
          <w:szCs w:val="24"/>
        </w:rPr>
        <w:t>администрации города Новочебоксарска Чувашской Республики;</w:t>
      </w:r>
    </w:p>
    <w:p w:rsidR="00943E03" w:rsidRDefault="00235CCF" w:rsidP="007E2FBE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Ильиных Ирина Вениаминовна </w:t>
      </w:r>
      <w:r w:rsidR="00943E03">
        <w:rPr>
          <w:bCs/>
          <w:sz w:val="24"/>
          <w:szCs w:val="24"/>
        </w:rPr>
        <w:t>– начальник организационно-контрольного отдела администрации города Новочебоксарска Чувашской Республики;</w:t>
      </w:r>
    </w:p>
    <w:p w:rsidR="00943E03" w:rsidRDefault="00235CCF" w:rsidP="007E2FBE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Иванова Марина Александровна</w:t>
      </w:r>
      <w:r w:rsidR="00943E03">
        <w:rPr>
          <w:bCs/>
          <w:sz w:val="24"/>
          <w:szCs w:val="24"/>
        </w:rPr>
        <w:t xml:space="preserve"> – </w:t>
      </w:r>
      <w:r>
        <w:rPr>
          <w:bCs/>
          <w:sz w:val="24"/>
          <w:szCs w:val="24"/>
        </w:rPr>
        <w:t>заместитель начальника организационно-контрольного отдела администрации города Новочебоксарска Чувашской Республики</w:t>
      </w:r>
      <w:r w:rsidR="00943E03">
        <w:rPr>
          <w:bCs/>
          <w:sz w:val="24"/>
          <w:szCs w:val="24"/>
        </w:rPr>
        <w:t>;</w:t>
      </w:r>
    </w:p>
    <w:p w:rsidR="00943E03" w:rsidRDefault="00235CCF" w:rsidP="007E2FBE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Севальнева Наталья Владимировна </w:t>
      </w:r>
      <w:r w:rsidR="00005169">
        <w:rPr>
          <w:bCs/>
          <w:sz w:val="24"/>
          <w:szCs w:val="24"/>
        </w:rPr>
        <w:t>–</w:t>
      </w:r>
      <w:r w:rsidR="00943E03">
        <w:rPr>
          <w:bCs/>
          <w:sz w:val="24"/>
          <w:szCs w:val="24"/>
        </w:rPr>
        <w:t xml:space="preserve"> </w:t>
      </w:r>
      <w:r w:rsidR="00005169">
        <w:rPr>
          <w:bCs/>
          <w:sz w:val="24"/>
          <w:szCs w:val="24"/>
        </w:rPr>
        <w:t xml:space="preserve">заведующий </w:t>
      </w:r>
      <w:r w:rsidR="00943E03">
        <w:rPr>
          <w:bCs/>
          <w:sz w:val="24"/>
          <w:szCs w:val="24"/>
        </w:rPr>
        <w:t>сектор</w:t>
      </w:r>
      <w:r w:rsidR="00005169">
        <w:rPr>
          <w:bCs/>
          <w:sz w:val="24"/>
          <w:szCs w:val="24"/>
        </w:rPr>
        <w:t>ом</w:t>
      </w:r>
      <w:r w:rsidR="00943E03">
        <w:rPr>
          <w:bCs/>
          <w:sz w:val="24"/>
          <w:szCs w:val="24"/>
        </w:rPr>
        <w:t xml:space="preserve"> по вопросам противодействия коррупции, муниципальной службы и кадров организационно-контрольного отдела администрации города Новочебоксарска Чувашской Республики</w:t>
      </w:r>
      <w:r w:rsidR="00E5134E">
        <w:rPr>
          <w:bCs/>
          <w:sz w:val="24"/>
          <w:szCs w:val="24"/>
        </w:rPr>
        <w:t>.</w:t>
      </w:r>
    </w:p>
    <w:p w:rsidR="00235CCF" w:rsidRPr="00235CCF" w:rsidRDefault="00005169" w:rsidP="00235CCF">
      <w:pPr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>2</w:t>
      </w:r>
      <w:r w:rsidR="00E5134E">
        <w:rPr>
          <w:bCs/>
          <w:sz w:val="24"/>
          <w:szCs w:val="24"/>
        </w:rPr>
        <w:t xml:space="preserve">. Признать утратившим </w:t>
      </w:r>
      <w:r w:rsidR="00235CCF">
        <w:rPr>
          <w:bCs/>
          <w:sz w:val="24"/>
          <w:szCs w:val="24"/>
        </w:rPr>
        <w:t>силу</w:t>
      </w:r>
      <w:r w:rsidR="00E5134E">
        <w:rPr>
          <w:bCs/>
          <w:sz w:val="24"/>
          <w:szCs w:val="24"/>
        </w:rPr>
        <w:t xml:space="preserve"> распоряжени</w:t>
      </w:r>
      <w:r w:rsidR="00235CCF">
        <w:rPr>
          <w:bCs/>
          <w:sz w:val="24"/>
          <w:szCs w:val="24"/>
        </w:rPr>
        <w:t>е</w:t>
      </w:r>
      <w:r w:rsidR="00E5134E">
        <w:rPr>
          <w:bCs/>
          <w:sz w:val="24"/>
          <w:szCs w:val="24"/>
        </w:rPr>
        <w:t xml:space="preserve"> администрации города Новочебоксарска Чувашской Республики</w:t>
      </w:r>
      <w:r w:rsidR="00235CCF">
        <w:rPr>
          <w:bCs/>
          <w:sz w:val="24"/>
          <w:szCs w:val="24"/>
        </w:rPr>
        <w:t xml:space="preserve"> от </w:t>
      </w:r>
      <w:r>
        <w:rPr>
          <w:bCs/>
          <w:sz w:val="24"/>
          <w:szCs w:val="24"/>
        </w:rPr>
        <w:t>11</w:t>
      </w:r>
      <w:r w:rsidR="00235CCF">
        <w:rPr>
          <w:bCs/>
          <w:sz w:val="24"/>
          <w:szCs w:val="24"/>
        </w:rPr>
        <w:t>.0</w:t>
      </w:r>
      <w:r>
        <w:rPr>
          <w:bCs/>
          <w:sz w:val="24"/>
          <w:szCs w:val="24"/>
        </w:rPr>
        <w:t>5</w:t>
      </w:r>
      <w:r w:rsidR="00235CCF">
        <w:rPr>
          <w:bCs/>
          <w:sz w:val="24"/>
          <w:szCs w:val="24"/>
        </w:rPr>
        <w:t>.20</w:t>
      </w:r>
      <w:r>
        <w:rPr>
          <w:bCs/>
          <w:sz w:val="24"/>
          <w:szCs w:val="24"/>
        </w:rPr>
        <w:t>22</w:t>
      </w:r>
      <w:r w:rsidR="00235CCF">
        <w:rPr>
          <w:bCs/>
          <w:sz w:val="24"/>
          <w:szCs w:val="24"/>
        </w:rPr>
        <w:t xml:space="preserve"> № </w:t>
      </w:r>
      <w:r>
        <w:rPr>
          <w:bCs/>
          <w:sz w:val="24"/>
          <w:szCs w:val="24"/>
        </w:rPr>
        <w:t>98</w:t>
      </w:r>
      <w:r w:rsidR="00235CCF">
        <w:rPr>
          <w:bCs/>
          <w:sz w:val="24"/>
          <w:szCs w:val="24"/>
        </w:rPr>
        <w:t xml:space="preserve"> «</w:t>
      </w:r>
      <w:r w:rsidR="00235CCF" w:rsidRPr="00235CCF">
        <w:rPr>
          <w:sz w:val="24"/>
          <w:szCs w:val="24"/>
        </w:rPr>
        <w:t>Об определении ответственных лиц за работу по профилактике коррупционных и иных правонарушений в администрации города Новочебоксарска Чувашской Республики</w:t>
      </w:r>
      <w:r w:rsidR="00235CCF">
        <w:rPr>
          <w:sz w:val="24"/>
          <w:szCs w:val="24"/>
        </w:rPr>
        <w:t>»</w:t>
      </w:r>
      <w:r w:rsidR="008114AB">
        <w:rPr>
          <w:sz w:val="24"/>
          <w:szCs w:val="24"/>
        </w:rPr>
        <w:t>.</w:t>
      </w:r>
    </w:p>
    <w:p w:rsidR="007E2FBE" w:rsidRDefault="001D0859" w:rsidP="007E2FBE">
      <w:pPr>
        <w:ind w:firstLine="708"/>
        <w:jc w:val="both"/>
        <w:rPr>
          <w:bCs/>
          <w:sz w:val="24"/>
          <w:szCs w:val="24"/>
        </w:rPr>
      </w:pPr>
      <w:r w:rsidRPr="001D0859">
        <w:rPr>
          <w:bCs/>
          <w:sz w:val="24"/>
          <w:szCs w:val="24"/>
        </w:rPr>
        <w:t>4</w:t>
      </w:r>
      <w:r w:rsidR="00317276">
        <w:rPr>
          <w:bCs/>
          <w:sz w:val="24"/>
          <w:szCs w:val="24"/>
        </w:rPr>
        <w:t xml:space="preserve">. </w:t>
      </w:r>
      <w:r w:rsidR="009B3AA4">
        <w:rPr>
          <w:bCs/>
          <w:sz w:val="24"/>
          <w:szCs w:val="24"/>
        </w:rPr>
        <w:t xml:space="preserve">Сектору пресс-службы разместить настоящее </w:t>
      </w:r>
      <w:r w:rsidR="00E45A89">
        <w:rPr>
          <w:bCs/>
          <w:sz w:val="24"/>
          <w:szCs w:val="24"/>
        </w:rPr>
        <w:t>распоряжение</w:t>
      </w:r>
      <w:r w:rsidR="009B3AA4">
        <w:rPr>
          <w:bCs/>
          <w:sz w:val="24"/>
          <w:szCs w:val="24"/>
        </w:rPr>
        <w:t xml:space="preserve"> на официальном сайте города Новочебоксарска Чувашской Республики в баннере «</w:t>
      </w:r>
      <w:r w:rsidR="005E5ACD">
        <w:rPr>
          <w:bCs/>
          <w:sz w:val="24"/>
          <w:szCs w:val="24"/>
        </w:rPr>
        <w:t>П</w:t>
      </w:r>
      <w:r w:rsidR="009B3AA4">
        <w:rPr>
          <w:bCs/>
          <w:sz w:val="24"/>
          <w:szCs w:val="24"/>
        </w:rPr>
        <w:t>ротиводействие коррупции».</w:t>
      </w:r>
    </w:p>
    <w:p w:rsidR="00E5134E" w:rsidRPr="001218DA" w:rsidRDefault="001D0859" w:rsidP="007E2FBE">
      <w:pPr>
        <w:ind w:firstLine="708"/>
        <w:jc w:val="both"/>
        <w:rPr>
          <w:sz w:val="24"/>
          <w:szCs w:val="24"/>
        </w:rPr>
      </w:pPr>
      <w:r w:rsidRPr="001D0859">
        <w:rPr>
          <w:bCs/>
          <w:sz w:val="24"/>
          <w:szCs w:val="24"/>
        </w:rPr>
        <w:t>5</w:t>
      </w:r>
      <w:r w:rsidR="00E5134E">
        <w:rPr>
          <w:bCs/>
          <w:sz w:val="24"/>
          <w:szCs w:val="24"/>
        </w:rPr>
        <w:t xml:space="preserve">. Контроль за </w:t>
      </w:r>
      <w:r w:rsidR="00317276">
        <w:rPr>
          <w:bCs/>
          <w:sz w:val="24"/>
          <w:szCs w:val="24"/>
        </w:rPr>
        <w:t xml:space="preserve">исполнение настоящего распоряжения возложить на </w:t>
      </w:r>
      <w:r w:rsidR="00005169">
        <w:rPr>
          <w:bCs/>
          <w:sz w:val="24"/>
          <w:szCs w:val="24"/>
        </w:rPr>
        <w:t>заместитель главы администрации-руководитель аппарата администрации города</w:t>
      </w:r>
      <w:r w:rsidR="00317276">
        <w:rPr>
          <w:bCs/>
          <w:sz w:val="24"/>
          <w:szCs w:val="24"/>
        </w:rPr>
        <w:t xml:space="preserve"> Новочебоксарска Чувашской Республики.</w:t>
      </w:r>
    </w:p>
    <w:p w:rsidR="001218DA" w:rsidRDefault="001218DA" w:rsidP="001218DA">
      <w:pPr>
        <w:ind w:firstLine="708"/>
        <w:jc w:val="both"/>
        <w:rPr>
          <w:sz w:val="24"/>
          <w:szCs w:val="24"/>
        </w:rPr>
      </w:pPr>
    </w:p>
    <w:p w:rsidR="001218DA" w:rsidRPr="001218DA" w:rsidRDefault="001218DA" w:rsidP="001218DA">
      <w:pPr>
        <w:ind w:firstLine="708"/>
        <w:jc w:val="both"/>
        <w:rPr>
          <w:sz w:val="24"/>
          <w:szCs w:val="24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348"/>
        <w:gridCol w:w="3780"/>
        <w:gridCol w:w="2336"/>
      </w:tblGrid>
      <w:tr w:rsidR="001218DA" w:rsidRPr="001218DA" w:rsidTr="00C014EA">
        <w:tc>
          <w:tcPr>
            <w:tcW w:w="3348" w:type="dxa"/>
            <w:hideMark/>
          </w:tcPr>
          <w:p w:rsidR="001218DA" w:rsidRPr="001218DA" w:rsidRDefault="00235C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1218DA" w:rsidRPr="001218DA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а</w:t>
            </w:r>
            <w:r w:rsidR="00005169">
              <w:rPr>
                <w:sz w:val="24"/>
                <w:szCs w:val="24"/>
              </w:rPr>
              <w:t xml:space="preserve"> </w:t>
            </w:r>
            <w:r w:rsidR="001218DA" w:rsidRPr="001218DA">
              <w:rPr>
                <w:sz w:val="24"/>
                <w:szCs w:val="24"/>
              </w:rPr>
              <w:t>города Новочебоксарск</w:t>
            </w:r>
          </w:p>
        </w:tc>
        <w:tc>
          <w:tcPr>
            <w:tcW w:w="3780" w:type="dxa"/>
          </w:tcPr>
          <w:p w:rsidR="001218DA" w:rsidRPr="001218DA" w:rsidRDefault="001218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1218DA" w:rsidRPr="001218DA" w:rsidRDefault="00005169">
            <w:pPr>
              <w:pStyle w:val="1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А.Н. Алексеев</w:t>
            </w:r>
          </w:p>
        </w:tc>
      </w:tr>
    </w:tbl>
    <w:p w:rsidR="007E2FBE" w:rsidRDefault="007E2FBE" w:rsidP="00FA5ED1">
      <w:pPr>
        <w:rPr>
          <w:sz w:val="24"/>
          <w:szCs w:val="24"/>
        </w:rPr>
      </w:pPr>
    </w:p>
    <w:p w:rsidR="00300E14" w:rsidRDefault="00300E14" w:rsidP="00FA5ED1">
      <w:pPr>
        <w:rPr>
          <w:sz w:val="24"/>
          <w:szCs w:val="24"/>
        </w:rPr>
      </w:pPr>
    </w:p>
    <w:p w:rsidR="00005169" w:rsidRDefault="00005169" w:rsidP="00FA5ED1">
      <w:pPr>
        <w:rPr>
          <w:sz w:val="24"/>
          <w:szCs w:val="24"/>
        </w:rPr>
      </w:pPr>
    </w:p>
    <w:p w:rsidR="00005169" w:rsidRDefault="00005169" w:rsidP="00FA5ED1">
      <w:pPr>
        <w:rPr>
          <w:sz w:val="24"/>
          <w:szCs w:val="24"/>
        </w:rPr>
      </w:pPr>
    </w:p>
    <w:p w:rsidR="00005169" w:rsidRDefault="00005169" w:rsidP="00FA5ED1">
      <w:pPr>
        <w:rPr>
          <w:sz w:val="24"/>
          <w:szCs w:val="24"/>
        </w:rPr>
      </w:pPr>
    </w:p>
    <w:p w:rsidR="00005169" w:rsidRDefault="00005169" w:rsidP="00FA5ED1">
      <w:pPr>
        <w:rPr>
          <w:sz w:val="24"/>
          <w:szCs w:val="24"/>
        </w:rPr>
      </w:pPr>
    </w:p>
    <w:p w:rsidR="00005169" w:rsidRDefault="00005169" w:rsidP="00FA5ED1">
      <w:pPr>
        <w:rPr>
          <w:sz w:val="24"/>
          <w:szCs w:val="24"/>
        </w:rPr>
      </w:pPr>
    </w:p>
    <w:p w:rsidR="00590A31" w:rsidRDefault="007E2758" w:rsidP="00317276">
      <w:pPr>
        <w:tabs>
          <w:tab w:val="left" w:pos="5812"/>
        </w:tabs>
        <w:rPr>
          <w:sz w:val="24"/>
          <w:szCs w:val="24"/>
        </w:rPr>
      </w:pPr>
      <w:bookmarkStart w:id="0" w:name="_GoBack"/>
      <w:bookmarkEnd w:id="0"/>
      <w:r>
        <w:rPr>
          <w:sz w:val="18"/>
          <w:szCs w:val="18"/>
        </w:rPr>
        <w:tab/>
      </w:r>
    </w:p>
    <w:sectPr w:rsidR="00590A31" w:rsidSect="00235CCF">
      <w:pgSz w:w="11906" w:h="16838"/>
      <w:pgMar w:top="568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AAD" w:rsidRDefault="00F07AAD" w:rsidP="00F93C38">
      <w:r>
        <w:separator/>
      </w:r>
    </w:p>
  </w:endnote>
  <w:endnote w:type="continuationSeparator" w:id="0">
    <w:p w:rsidR="00F07AAD" w:rsidRDefault="00F07AAD" w:rsidP="00F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ET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AAD" w:rsidRDefault="00F07AAD" w:rsidP="00F93C38">
      <w:r>
        <w:separator/>
      </w:r>
    </w:p>
  </w:footnote>
  <w:footnote w:type="continuationSeparator" w:id="0">
    <w:p w:rsidR="00F07AAD" w:rsidRDefault="00F07AAD" w:rsidP="00F93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9A7"/>
    <w:rsid w:val="00005169"/>
    <w:rsid w:val="00016EFC"/>
    <w:rsid w:val="000174E1"/>
    <w:rsid w:val="00041227"/>
    <w:rsid w:val="00055EB8"/>
    <w:rsid w:val="000632B8"/>
    <w:rsid w:val="00086614"/>
    <w:rsid w:val="000C66CD"/>
    <w:rsid w:val="000D2396"/>
    <w:rsid w:val="000D2F68"/>
    <w:rsid w:val="000F2C79"/>
    <w:rsid w:val="000F5B17"/>
    <w:rsid w:val="0010734C"/>
    <w:rsid w:val="001116BC"/>
    <w:rsid w:val="001218DA"/>
    <w:rsid w:val="00133EEA"/>
    <w:rsid w:val="001470A9"/>
    <w:rsid w:val="00187983"/>
    <w:rsid w:val="00194FF8"/>
    <w:rsid w:val="001D0859"/>
    <w:rsid w:val="001D3260"/>
    <w:rsid w:val="001E0D84"/>
    <w:rsid w:val="001E7BB4"/>
    <w:rsid w:val="00223FCA"/>
    <w:rsid w:val="00225CE5"/>
    <w:rsid w:val="00235CCF"/>
    <w:rsid w:val="002A21A2"/>
    <w:rsid w:val="002B1620"/>
    <w:rsid w:val="002C2BB6"/>
    <w:rsid w:val="002C429F"/>
    <w:rsid w:val="002E73D5"/>
    <w:rsid w:val="00300E14"/>
    <w:rsid w:val="00317276"/>
    <w:rsid w:val="00321C74"/>
    <w:rsid w:val="0034569F"/>
    <w:rsid w:val="00356D29"/>
    <w:rsid w:val="00383D3C"/>
    <w:rsid w:val="00417A10"/>
    <w:rsid w:val="00432905"/>
    <w:rsid w:val="004709F4"/>
    <w:rsid w:val="004A5559"/>
    <w:rsid w:val="005034E5"/>
    <w:rsid w:val="00533084"/>
    <w:rsid w:val="00590A31"/>
    <w:rsid w:val="005C6A35"/>
    <w:rsid w:val="005D7B29"/>
    <w:rsid w:val="005E5ACD"/>
    <w:rsid w:val="00605AC7"/>
    <w:rsid w:val="00637943"/>
    <w:rsid w:val="00651981"/>
    <w:rsid w:val="006558D2"/>
    <w:rsid w:val="006B3ABA"/>
    <w:rsid w:val="007045B7"/>
    <w:rsid w:val="007475F3"/>
    <w:rsid w:val="0077639C"/>
    <w:rsid w:val="007854D4"/>
    <w:rsid w:val="00786196"/>
    <w:rsid w:val="00787088"/>
    <w:rsid w:val="007C743E"/>
    <w:rsid w:val="007E2758"/>
    <w:rsid w:val="007E2FBE"/>
    <w:rsid w:val="007F388F"/>
    <w:rsid w:val="007F3D0D"/>
    <w:rsid w:val="008114AB"/>
    <w:rsid w:val="00870AEA"/>
    <w:rsid w:val="008814B3"/>
    <w:rsid w:val="008B19A7"/>
    <w:rsid w:val="008C45B4"/>
    <w:rsid w:val="008D6F04"/>
    <w:rsid w:val="008E24D1"/>
    <w:rsid w:val="008E4768"/>
    <w:rsid w:val="00902078"/>
    <w:rsid w:val="009222AC"/>
    <w:rsid w:val="00943E03"/>
    <w:rsid w:val="009448CF"/>
    <w:rsid w:val="00952DFE"/>
    <w:rsid w:val="0097354E"/>
    <w:rsid w:val="009B3AA4"/>
    <w:rsid w:val="009B5848"/>
    <w:rsid w:val="009C0F87"/>
    <w:rsid w:val="009C401C"/>
    <w:rsid w:val="009C40D2"/>
    <w:rsid w:val="009D340B"/>
    <w:rsid w:val="009F4257"/>
    <w:rsid w:val="00A0431F"/>
    <w:rsid w:val="00A17BED"/>
    <w:rsid w:val="00A50760"/>
    <w:rsid w:val="00AA12F9"/>
    <w:rsid w:val="00AA1551"/>
    <w:rsid w:val="00AA544B"/>
    <w:rsid w:val="00AC4D9A"/>
    <w:rsid w:val="00AE32EB"/>
    <w:rsid w:val="00AE6B9E"/>
    <w:rsid w:val="00B01A7D"/>
    <w:rsid w:val="00B1743F"/>
    <w:rsid w:val="00B22FD0"/>
    <w:rsid w:val="00B36A8D"/>
    <w:rsid w:val="00B40D0C"/>
    <w:rsid w:val="00B56484"/>
    <w:rsid w:val="00B76BB7"/>
    <w:rsid w:val="00B96108"/>
    <w:rsid w:val="00BD559C"/>
    <w:rsid w:val="00C014EA"/>
    <w:rsid w:val="00C4250D"/>
    <w:rsid w:val="00D2458A"/>
    <w:rsid w:val="00D37D37"/>
    <w:rsid w:val="00D75BE5"/>
    <w:rsid w:val="00D96AF4"/>
    <w:rsid w:val="00DB4858"/>
    <w:rsid w:val="00DC37CC"/>
    <w:rsid w:val="00DD2B7E"/>
    <w:rsid w:val="00E4405D"/>
    <w:rsid w:val="00E45A89"/>
    <w:rsid w:val="00E475E4"/>
    <w:rsid w:val="00E5134E"/>
    <w:rsid w:val="00E514A9"/>
    <w:rsid w:val="00E727DC"/>
    <w:rsid w:val="00E72D77"/>
    <w:rsid w:val="00EA671B"/>
    <w:rsid w:val="00EB0568"/>
    <w:rsid w:val="00ED20A4"/>
    <w:rsid w:val="00F01F41"/>
    <w:rsid w:val="00F07AAD"/>
    <w:rsid w:val="00F3470D"/>
    <w:rsid w:val="00F44E4E"/>
    <w:rsid w:val="00F53651"/>
    <w:rsid w:val="00F57556"/>
    <w:rsid w:val="00F93C38"/>
    <w:rsid w:val="00FA5ED1"/>
    <w:rsid w:val="00FB6B56"/>
    <w:rsid w:val="00FE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3E70A74"/>
  <w15:docId w15:val="{37854FAE-D96D-4657-9E85-B174494F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01C"/>
  </w:style>
  <w:style w:type="paragraph" w:styleId="1">
    <w:name w:val="heading 1"/>
    <w:basedOn w:val="a"/>
    <w:next w:val="a"/>
    <w:qFormat/>
    <w:rsid w:val="009C401C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9C401C"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rsid w:val="009C401C"/>
    <w:pPr>
      <w:keepNext/>
      <w:outlineLvl w:val="2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C401C"/>
    <w:pPr>
      <w:jc w:val="both"/>
    </w:pPr>
    <w:rPr>
      <w:rFonts w:ascii="TimesET" w:hAnsi="TimesET"/>
      <w:b/>
      <w:bCs/>
      <w:sz w:val="24"/>
    </w:rPr>
  </w:style>
  <w:style w:type="paragraph" w:customStyle="1" w:styleId="21">
    <w:name w:val="Основной текст 21"/>
    <w:basedOn w:val="a"/>
    <w:rsid w:val="007475F3"/>
    <w:pPr>
      <w:widowControl w:val="0"/>
      <w:ind w:firstLine="709"/>
      <w:jc w:val="both"/>
    </w:pPr>
    <w:rPr>
      <w:rFonts w:ascii="TimesET" w:hAnsi="TimesET"/>
      <w:sz w:val="24"/>
    </w:rPr>
  </w:style>
  <w:style w:type="paragraph" w:styleId="a4">
    <w:name w:val="Body Text Indent"/>
    <w:basedOn w:val="a"/>
    <w:rsid w:val="000F2C79"/>
    <w:pPr>
      <w:ind w:firstLine="720"/>
      <w:jc w:val="both"/>
    </w:pPr>
    <w:rPr>
      <w:rFonts w:ascii="TimesET" w:hAnsi="TimesET"/>
      <w:sz w:val="24"/>
    </w:rPr>
  </w:style>
  <w:style w:type="paragraph" w:styleId="a5">
    <w:name w:val="Balloon Text"/>
    <w:basedOn w:val="a"/>
    <w:semiHidden/>
    <w:rsid w:val="00952DF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2C2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1E7BB4"/>
    <w:pPr>
      <w:spacing w:after="120"/>
    </w:pPr>
  </w:style>
  <w:style w:type="character" w:customStyle="1" w:styleId="a8">
    <w:name w:val="Основной текст Знак"/>
    <w:basedOn w:val="a0"/>
    <w:link w:val="a7"/>
    <w:rsid w:val="001E7BB4"/>
  </w:style>
  <w:style w:type="character" w:customStyle="1" w:styleId="20">
    <w:name w:val="Заголовок 2 Знак"/>
    <w:link w:val="2"/>
    <w:rsid w:val="001E7BB4"/>
    <w:rPr>
      <w:rFonts w:ascii="Times New Roman Chuv" w:hAnsi="Times New Roman Chuv"/>
      <w:sz w:val="26"/>
    </w:rPr>
  </w:style>
  <w:style w:type="paragraph" w:styleId="30">
    <w:name w:val="Body Text Indent 3"/>
    <w:basedOn w:val="a"/>
    <w:link w:val="31"/>
    <w:unhideWhenUsed/>
    <w:rsid w:val="001E7BB4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1E7BB4"/>
    <w:rPr>
      <w:sz w:val="16"/>
      <w:szCs w:val="16"/>
    </w:rPr>
  </w:style>
  <w:style w:type="paragraph" w:customStyle="1" w:styleId="ConsPlusNormal">
    <w:name w:val="ConsPlusNormal"/>
    <w:rsid w:val="001E7B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2">
    <w:name w:val="Основной текст (3)_"/>
    <w:link w:val="33"/>
    <w:locked/>
    <w:rsid w:val="001E7BB4"/>
    <w:rPr>
      <w:rFonts w:ascii="Batang" w:eastAsia="Batang" w:hAnsi="Batang" w:cs="Batang"/>
      <w:sz w:val="18"/>
      <w:szCs w:val="1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1E7BB4"/>
    <w:pPr>
      <w:shd w:val="clear" w:color="auto" w:fill="FFFFFF"/>
      <w:spacing w:before="180" w:line="0" w:lineRule="atLeast"/>
      <w:jc w:val="center"/>
    </w:pPr>
    <w:rPr>
      <w:rFonts w:ascii="Batang" w:eastAsia="Batang" w:hAnsi="Batang" w:cs="Batang"/>
      <w:sz w:val="18"/>
      <w:szCs w:val="18"/>
    </w:rPr>
  </w:style>
  <w:style w:type="character" w:customStyle="1" w:styleId="10">
    <w:name w:val="Заголовок №1_"/>
    <w:link w:val="11"/>
    <w:locked/>
    <w:rsid w:val="001E7BB4"/>
    <w:rPr>
      <w:rFonts w:ascii="Batang" w:eastAsia="Batang" w:hAnsi="Batang" w:cs="Batang"/>
      <w:spacing w:val="10"/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1E7BB4"/>
    <w:pPr>
      <w:shd w:val="clear" w:color="auto" w:fill="FFFFFF"/>
      <w:spacing w:before="840" w:after="60" w:line="0" w:lineRule="atLeast"/>
      <w:jc w:val="center"/>
      <w:outlineLvl w:val="0"/>
    </w:pPr>
    <w:rPr>
      <w:rFonts w:ascii="Batang" w:eastAsia="Batang" w:hAnsi="Batang" w:cs="Batang"/>
      <w:spacing w:val="10"/>
      <w:sz w:val="21"/>
      <w:szCs w:val="21"/>
    </w:rPr>
  </w:style>
  <w:style w:type="paragraph" w:customStyle="1" w:styleId="ConsNormal">
    <w:name w:val="ConsNormal"/>
    <w:rsid w:val="001E7B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2st">
    <w:name w:val="tex2st"/>
    <w:basedOn w:val="a"/>
    <w:rsid w:val="001E7BB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9">
    <w:name w:val="header"/>
    <w:basedOn w:val="a"/>
    <w:link w:val="aa"/>
    <w:rsid w:val="00F93C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F93C38"/>
  </w:style>
  <w:style w:type="paragraph" w:styleId="ab">
    <w:name w:val="footer"/>
    <w:basedOn w:val="a"/>
    <w:link w:val="ac"/>
    <w:rsid w:val="00F93C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93C38"/>
  </w:style>
  <w:style w:type="paragraph" w:customStyle="1" w:styleId="tex1st">
    <w:name w:val="tex1st"/>
    <w:basedOn w:val="a"/>
    <w:rsid w:val="00F93C38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qFormat/>
    <w:rsid w:val="00F93C38"/>
    <w:rPr>
      <w:rFonts w:cs="Times New Roman"/>
      <w:b/>
      <w:bCs/>
    </w:rPr>
  </w:style>
  <w:style w:type="paragraph" w:customStyle="1" w:styleId="ConsNonformat">
    <w:name w:val="ConsNonformat"/>
    <w:rsid w:val="00F93C38"/>
    <w:pPr>
      <w:autoSpaceDE w:val="0"/>
      <w:autoSpaceDN w:val="0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4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105.1\&#1052;&#1086;&#1080;%20&#1076;&#1086;&#1082;&#1091;&#1084;&#1077;&#1085;&#1090;&#1099;\&#1088;&#1072;&#1089;&#1087;&#1086;&#1088;&#1103;&#1078;&#1077;&#1085;&#1080;&#1077;%20&#1040;&#1076;&#1084;&#1080;&#1085;&#1080;&#1089;&#1090;&#108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Администр.dot</Template>
  <TotalTime>0</TotalTime>
  <Pages>1</Pages>
  <Words>198</Words>
  <Characters>1784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Горадминистрация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k105.1</dc:creator>
  <cp:lastModifiedBy>nowch-doc9</cp:lastModifiedBy>
  <cp:revision>2</cp:revision>
  <cp:lastPrinted>2026-03-02T11:29:00Z</cp:lastPrinted>
  <dcterms:created xsi:type="dcterms:W3CDTF">2026-03-02T11:30:00Z</dcterms:created>
  <dcterms:modified xsi:type="dcterms:W3CDTF">2026-03-02T11:30:00Z</dcterms:modified>
</cp:coreProperties>
</file>