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1BD" w:rsidRDefault="001431BD">
      <w:pPr>
        <w:pStyle w:val="afa"/>
        <w:ind w:firstLine="0"/>
        <w:jc w:val="center"/>
        <w:rPr>
          <w:b/>
          <w:bCs/>
          <w:szCs w:val="26"/>
        </w:rPr>
      </w:pPr>
      <w:r>
        <w:rPr>
          <w:b/>
          <w:bCs/>
          <w:szCs w:val="26"/>
        </w:rPr>
        <w:t xml:space="preserve">Перечень </w:t>
      </w:r>
    </w:p>
    <w:p w:rsidR="001431BD" w:rsidRDefault="001431BD">
      <w:pPr>
        <w:pStyle w:val="afa"/>
        <w:ind w:firstLine="0"/>
        <w:jc w:val="center"/>
        <w:rPr>
          <w:b/>
          <w:bCs/>
          <w:szCs w:val="26"/>
        </w:rPr>
      </w:pPr>
      <w:r>
        <w:rPr>
          <w:b/>
          <w:bCs/>
          <w:szCs w:val="26"/>
        </w:rPr>
        <w:t xml:space="preserve">нормативных правовых актов Чувашской Республики, </w:t>
      </w:r>
    </w:p>
    <w:p w:rsidR="001431BD" w:rsidRDefault="001431BD">
      <w:pPr>
        <w:pStyle w:val="afa"/>
        <w:ind w:firstLine="0"/>
        <w:jc w:val="center"/>
        <w:rPr>
          <w:b/>
          <w:bCs/>
          <w:szCs w:val="26"/>
        </w:rPr>
      </w:pPr>
      <w:r>
        <w:rPr>
          <w:b/>
          <w:bCs/>
          <w:szCs w:val="26"/>
        </w:rPr>
        <w:t xml:space="preserve">которые подлежат признанию утратившими силу, приостановлению, </w:t>
      </w:r>
    </w:p>
    <w:p w:rsidR="001431BD" w:rsidRDefault="001431BD">
      <w:pPr>
        <w:pStyle w:val="2"/>
        <w:keepNext w:val="0"/>
        <w:rPr>
          <w:rStyle w:val="33"/>
          <w:b/>
          <w:color w:val="000000"/>
          <w:sz w:val="26"/>
          <w:szCs w:val="26"/>
        </w:rPr>
      </w:pPr>
      <w:r>
        <w:rPr>
          <w:sz w:val="26"/>
          <w:szCs w:val="26"/>
        </w:rPr>
        <w:t>изменению или принятию в связи с принятием</w:t>
      </w:r>
      <w:r>
        <w:rPr>
          <w:rStyle w:val="33"/>
          <w:b/>
          <w:color w:val="000000"/>
          <w:sz w:val="26"/>
          <w:szCs w:val="26"/>
        </w:rPr>
        <w:t xml:space="preserve"> проекта закона Чувашской Республики </w:t>
      </w:r>
      <w:r>
        <w:rPr>
          <w:sz w:val="26"/>
          <w:szCs w:val="26"/>
        </w:rPr>
        <w:t>«О внесении изменений в статью 10 Закона Чувашской Республики «Об организации местного самоуправления в Чувашской Республике» и Закон Чувашской Республики «Об образовании в Чувашской Республике»</w:t>
      </w:r>
    </w:p>
    <w:p w:rsidR="001431BD" w:rsidRDefault="001431BD">
      <w:pPr>
        <w:pStyle w:val="afa"/>
        <w:ind w:firstLine="0"/>
        <w:jc w:val="center"/>
        <w:rPr>
          <w:szCs w:val="26"/>
        </w:rPr>
      </w:pPr>
    </w:p>
    <w:p w:rsidR="001431BD" w:rsidRDefault="001431BD">
      <w:pPr>
        <w:pStyle w:val="afa"/>
        <w:rPr>
          <w:szCs w:val="26"/>
        </w:rPr>
      </w:pPr>
      <w:r>
        <w:rPr>
          <w:szCs w:val="26"/>
        </w:rPr>
        <w:t xml:space="preserve">Принятие проекта закона Чувашской Республики «О внесении изменений в статью 10 Закона Чувашской Республики «Об организации местного самоуправления в Чувашской Республике» и Закон Чувашской Республики «Об образовании в Чувашской Республике» потребует внесения изменений в постановление Кабинета Министров Чувашской Республики от 11 сентября </w:t>
      </w:r>
      <w:r>
        <w:rPr>
          <w:szCs w:val="26"/>
        </w:rPr>
        <w:br/>
        <w:t>2014 г. № 294 «Об утверждении Порядка предоставления специальных учебников и учебных пособий, иной учебной литературы, а также услуг сурдопереводчиков и тифлосурдопереводчиков обучающимся с ограниченными возможностями здоровья» (далее – проект постановления).</w:t>
      </w:r>
    </w:p>
    <w:p w:rsidR="001431BD" w:rsidRDefault="001431BD">
      <w:pPr>
        <w:pStyle w:val="afa"/>
        <w:rPr>
          <w:szCs w:val="26"/>
        </w:rPr>
      </w:pPr>
      <w:r>
        <w:rPr>
          <w:szCs w:val="26"/>
        </w:rPr>
        <w:t>Исполнительный орган Чувашской Республики, ответственный за разработку проекта постановления, – Министерство образования Чувашской Республики.</w:t>
      </w:r>
    </w:p>
    <w:p w:rsidR="001431BD" w:rsidRDefault="001431BD">
      <w:pPr>
        <w:pStyle w:val="afa"/>
        <w:rPr>
          <w:rStyle w:val="33"/>
          <w:b w:val="0"/>
          <w:szCs w:val="26"/>
          <w:shd w:val="clear" w:color="auto" w:fill="auto"/>
        </w:rPr>
      </w:pPr>
      <w:r>
        <w:rPr>
          <w:szCs w:val="26"/>
        </w:rPr>
        <w:t xml:space="preserve">Срок разработки проекта постановления – один месяц с даты вступления в силу Закона </w:t>
      </w:r>
      <w:r>
        <w:rPr>
          <w:rStyle w:val="33"/>
          <w:b w:val="0"/>
          <w:color w:val="000000"/>
          <w:szCs w:val="26"/>
        </w:rPr>
        <w:t xml:space="preserve">Чувашской Республики </w:t>
      </w:r>
      <w:r>
        <w:rPr>
          <w:rStyle w:val="33"/>
          <w:b w:val="0"/>
          <w:bCs/>
          <w:color w:val="000000"/>
          <w:szCs w:val="26"/>
        </w:rPr>
        <w:t>«</w:t>
      </w:r>
      <w:r>
        <w:rPr>
          <w:szCs w:val="26"/>
        </w:rPr>
        <w:t>О внесении изменений в статью 10 Закона Чувашской Республики «Об организации местного самоуправления в Чувашской Республике» и Закон Чувашской Республики «Об образовании в Чувашской Республике»</w:t>
      </w:r>
      <w:r>
        <w:rPr>
          <w:rStyle w:val="33"/>
          <w:b w:val="0"/>
          <w:szCs w:val="26"/>
          <w:shd w:val="clear" w:color="auto" w:fill="auto"/>
        </w:rPr>
        <w:t>.</w:t>
      </w:r>
    </w:p>
    <w:p w:rsidR="001431BD" w:rsidRDefault="001431BD">
      <w:pPr>
        <w:pStyle w:val="afa"/>
        <w:rPr>
          <w:szCs w:val="26"/>
        </w:rPr>
      </w:pPr>
    </w:p>
    <w:p w:rsidR="001431BD" w:rsidRDefault="001431BD">
      <w:pPr>
        <w:pStyle w:val="afc"/>
        <w:spacing w:after="0"/>
        <w:ind w:firstLine="720"/>
        <w:jc w:val="both"/>
        <w:rPr>
          <w:sz w:val="26"/>
        </w:rPr>
      </w:pPr>
    </w:p>
    <w:tbl>
      <w:tblPr>
        <w:tblW w:w="9428" w:type="dxa"/>
        <w:tblLayout w:type="fixed"/>
        <w:tblLook w:val="00A0" w:firstRow="1" w:lastRow="0" w:firstColumn="1" w:lastColumn="0" w:noHBand="0" w:noVBand="0"/>
      </w:tblPr>
      <w:tblGrid>
        <w:gridCol w:w="3369"/>
        <w:gridCol w:w="3402"/>
        <w:gridCol w:w="2657"/>
      </w:tblGrid>
      <w:tr w:rsidR="001431BD">
        <w:tc>
          <w:tcPr>
            <w:tcW w:w="3369" w:type="dxa"/>
          </w:tcPr>
          <w:p w:rsidR="001431BD" w:rsidRDefault="001431BD">
            <w:pPr>
              <w:pStyle w:val="ConsPlusNormal"/>
              <w:jc w:val="both"/>
            </w:pPr>
            <w:r>
              <w:t>Министр образования Чувашской Республики</w:t>
            </w:r>
          </w:p>
        </w:tc>
        <w:tc>
          <w:tcPr>
            <w:tcW w:w="3402" w:type="dxa"/>
            <w:tcBorders>
              <w:left w:val="none" w:sz="4" w:space="0" w:color="000000"/>
            </w:tcBorders>
          </w:tcPr>
          <w:p w:rsidR="001431BD" w:rsidRDefault="001431BD">
            <w:pPr>
              <w:pStyle w:val="ConsPlusNormal"/>
              <w:jc w:val="both"/>
            </w:pPr>
            <w:r w:rsidRPr="001055B3"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 1" o:spid="_x0000_i1025" type="#_x0000_t75" style="width:153pt;height:66pt;visibility:visible">
                  <v:imagedata r:id="rId6" o:title=""/>
                </v:shape>
              </w:pict>
            </w:r>
          </w:p>
        </w:tc>
        <w:tc>
          <w:tcPr>
            <w:tcW w:w="2657" w:type="dxa"/>
          </w:tcPr>
          <w:p w:rsidR="001431BD" w:rsidRDefault="001431BD">
            <w:pPr>
              <w:pStyle w:val="ConsPlusNormal"/>
            </w:pPr>
            <w:r>
              <w:t xml:space="preserve">               Д.А. Захаров</w:t>
            </w:r>
          </w:p>
        </w:tc>
      </w:tr>
    </w:tbl>
    <w:p w:rsidR="001431BD" w:rsidRDefault="001431BD">
      <w:pPr>
        <w:pStyle w:val="ConsPlusNormal"/>
        <w:jc w:val="both"/>
      </w:pPr>
    </w:p>
    <w:p w:rsidR="001431BD" w:rsidRDefault="001431BD">
      <w:pPr>
        <w:pStyle w:val="ConsPlusNormal"/>
        <w:jc w:val="both"/>
      </w:pPr>
      <w:r>
        <w:rPr>
          <w:noProof/>
        </w:rPr>
        <w:pict>
          <v:shape id="_x0000_s1027" o:spid="_x0000_s1026" type="#_x0000_t75" style="position:absolute;left:0;text-align:left;margin-left:328.25pt;margin-top:671.55pt;width:139.5pt;height:60.15pt;z-index:-251658240;visibility:visible">
            <v:imagedata r:id="rId7" o:title=""/>
          </v:shape>
        </w:pict>
      </w:r>
    </w:p>
    <w:sectPr w:rsidR="001431BD" w:rsidSect="00EA6DD6">
      <w:headerReference w:type="even" r:id="rId8"/>
      <w:headerReference w:type="default" r:id="rId9"/>
      <w:pgSz w:w="11906" w:h="16838"/>
      <w:pgMar w:top="1134" w:right="851" w:bottom="1701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31BD" w:rsidRDefault="001431BD">
      <w:r>
        <w:separator/>
      </w:r>
    </w:p>
  </w:endnote>
  <w:endnote w:type="continuationSeparator" w:id="0">
    <w:p w:rsidR="001431BD" w:rsidRDefault="00143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31BD" w:rsidRDefault="001431BD">
      <w:r>
        <w:separator/>
      </w:r>
    </w:p>
  </w:footnote>
  <w:footnote w:type="continuationSeparator" w:id="0">
    <w:p w:rsidR="001431BD" w:rsidRDefault="001431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1BD" w:rsidRDefault="001431BD">
    <w:pPr>
      <w:pStyle w:val="ab"/>
      <w:framePr w:wrap="around" w:vAnchor="text" w:hAnchor="margin" w:xAlign="center" w:y="1"/>
      <w:rPr>
        <w:rStyle w:val="aff0"/>
      </w:rPr>
    </w:pPr>
    <w:r>
      <w:rPr>
        <w:rStyle w:val="aff0"/>
      </w:rPr>
      <w:fldChar w:fldCharType="begin"/>
    </w:r>
    <w:r>
      <w:rPr>
        <w:rStyle w:val="aff0"/>
      </w:rPr>
      <w:instrText xml:space="preserve">PAGE  </w:instrText>
    </w:r>
    <w:r>
      <w:rPr>
        <w:rStyle w:val="aff0"/>
      </w:rPr>
      <w:fldChar w:fldCharType="end"/>
    </w:r>
  </w:p>
  <w:p w:rsidR="001431BD" w:rsidRDefault="001431BD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1BD" w:rsidRDefault="001431BD">
    <w:pPr>
      <w:pStyle w:val="ab"/>
      <w:framePr w:wrap="around" w:vAnchor="text" w:hAnchor="margin" w:xAlign="center" w:y="1"/>
      <w:rPr>
        <w:rStyle w:val="aff0"/>
      </w:rPr>
    </w:pPr>
    <w:r>
      <w:rPr>
        <w:rStyle w:val="aff0"/>
      </w:rPr>
      <w:fldChar w:fldCharType="begin"/>
    </w:r>
    <w:r>
      <w:rPr>
        <w:rStyle w:val="aff0"/>
      </w:rPr>
      <w:instrText xml:space="preserve">PAGE  </w:instrText>
    </w:r>
    <w:r>
      <w:rPr>
        <w:rStyle w:val="aff0"/>
      </w:rPr>
      <w:fldChar w:fldCharType="separate"/>
    </w:r>
    <w:r>
      <w:rPr>
        <w:rStyle w:val="aff0"/>
      </w:rPr>
      <w:t>2</w:t>
    </w:r>
    <w:r>
      <w:rPr>
        <w:rStyle w:val="aff0"/>
      </w:rPr>
      <w:fldChar w:fldCharType="end"/>
    </w:r>
  </w:p>
  <w:p w:rsidR="001431BD" w:rsidRDefault="001431BD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20A0F"/>
    <w:rsid w:val="001055B3"/>
    <w:rsid w:val="001431BD"/>
    <w:rsid w:val="00474DB1"/>
    <w:rsid w:val="00620A0F"/>
    <w:rsid w:val="00C70A36"/>
    <w:rsid w:val="00EA6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  <w15:docId w15:val="{55A25C72-5575-42FA-9036-59A0C58A4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 w:after="20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pPr>
      <w:keepNext/>
      <w:keepLines/>
      <w:spacing w:before="320" w:after="200"/>
      <w:outlineLvl w:val="4"/>
    </w:pPr>
    <w:rPr>
      <w:rFonts w:ascii="Arial" w:hAnsi="Arial" w:cs="Arial"/>
      <w:b/>
      <w:bCs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9"/>
    <w:qFormat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Arial" w:eastAsia="Times New Roman" w:hAnsi="Arial"/>
      <w:sz w:val="40"/>
    </w:rPr>
  </w:style>
  <w:style w:type="character" w:customStyle="1" w:styleId="20">
    <w:name w:val="Заголовок 2 Знак"/>
    <w:basedOn w:val="a0"/>
    <w:link w:val="2"/>
    <w:uiPriority w:val="99"/>
    <w:locked/>
    <w:rPr>
      <w:b/>
      <w:sz w:val="24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="Arial" w:eastAsia="Times New Roman" w:hAnsi="Arial"/>
      <w:sz w:val="30"/>
    </w:rPr>
  </w:style>
  <w:style w:type="character" w:customStyle="1" w:styleId="40">
    <w:name w:val="Заголовок 4 Знак"/>
    <w:basedOn w:val="a0"/>
    <w:link w:val="4"/>
    <w:uiPriority w:val="99"/>
    <w:locked/>
    <w:rPr>
      <w:rFonts w:ascii="Arial" w:eastAsia="Times New Roman" w:hAnsi="Arial"/>
      <w:b/>
      <w:sz w:val="26"/>
    </w:rPr>
  </w:style>
  <w:style w:type="character" w:customStyle="1" w:styleId="50">
    <w:name w:val="Заголовок 5 Знак"/>
    <w:basedOn w:val="a0"/>
    <w:link w:val="5"/>
    <w:uiPriority w:val="99"/>
    <w:locked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basedOn w:val="a0"/>
    <w:link w:val="6"/>
    <w:uiPriority w:val="99"/>
    <w:locked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basedOn w:val="a0"/>
    <w:link w:val="7"/>
    <w:uiPriority w:val="99"/>
    <w:locked/>
    <w:rPr>
      <w:rFonts w:ascii="Arial" w:eastAsia="Times New Roman" w:hAnsi="Arial"/>
      <w:b/>
      <w:i/>
      <w:sz w:val="22"/>
    </w:rPr>
  </w:style>
  <w:style w:type="character" w:customStyle="1" w:styleId="80">
    <w:name w:val="Заголовок 8 Знак"/>
    <w:basedOn w:val="a0"/>
    <w:link w:val="8"/>
    <w:uiPriority w:val="99"/>
    <w:locked/>
    <w:rPr>
      <w:rFonts w:ascii="Arial" w:eastAsia="Times New Roman" w:hAnsi="Arial"/>
      <w:i/>
      <w:sz w:val="22"/>
    </w:rPr>
  </w:style>
  <w:style w:type="character" w:customStyle="1" w:styleId="90">
    <w:name w:val="Заголовок 9 Знак"/>
    <w:basedOn w:val="a0"/>
    <w:link w:val="9"/>
    <w:uiPriority w:val="99"/>
    <w:locked/>
    <w:rPr>
      <w:rFonts w:ascii="Arial" w:eastAsia="Times New Roman" w:hAnsi="Arial"/>
      <w:i/>
      <w:sz w:val="21"/>
    </w:rPr>
  </w:style>
  <w:style w:type="character" w:customStyle="1" w:styleId="Heading2Char">
    <w:name w:val="Heading 2 Char"/>
    <w:uiPriority w:val="99"/>
    <w:rPr>
      <w:rFonts w:ascii="Arial" w:eastAsia="Times New Roman" w:hAnsi="Arial"/>
      <w:sz w:val="34"/>
    </w:rPr>
  </w:style>
  <w:style w:type="paragraph" w:styleId="a3">
    <w:name w:val="List Paragraph"/>
    <w:basedOn w:val="a"/>
    <w:uiPriority w:val="99"/>
    <w:qFormat/>
    <w:pPr>
      <w:ind w:left="720"/>
      <w:contextualSpacing/>
    </w:pPr>
  </w:style>
  <w:style w:type="paragraph" w:styleId="a4">
    <w:name w:val="No Spacing"/>
    <w:uiPriority w:val="99"/>
    <w:qFormat/>
    <w:pPr>
      <w:spacing w:after="0" w:line="240" w:lineRule="auto"/>
    </w:pPr>
    <w:rPr>
      <w:sz w:val="20"/>
      <w:szCs w:val="20"/>
      <w:lang w:eastAsia="zh-CN"/>
    </w:rPr>
  </w:style>
  <w:style w:type="paragraph" w:styleId="a5">
    <w:name w:val="Title"/>
    <w:basedOn w:val="a"/>
    <w:link w:val="a6"/>
    <w:uiPriority w:val="99"/>
    <w:qFormat/>
    <w:pPr>
      <w:jc w:val="center"/>
    </w:pPr>
    <w:rPr>
      <w:b/>
      <w:bCs/>
      <w:sz w:val="26"/>
    </w:rPr>
  </w:style>
  <w:style w:type="character" w:customStyle="1" w:styleId="a6">
    <w:name w:val="Название Знак"/>
    <w:basedOn w:val="a0"/>
    <w:link w:val="a5"/>
    <w:uiPriority w:val="99"/>
    <w:locked/>
    <w:rPr>
      <w:sz w:val="48"/>
    </w:rPr>
  </w:style>
  <w:style w:type="paragraph" w:styleId="a7">
    <w:name w:val="Subtitle"/>
    <w:basedOn w:val="a"/>
    <w:next w:val="a"/>
    <w:link w:val="a8"/>
    <w:uiPriority w:val="99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99"/>
    <w:locked/>
    <w:rPr>
      <w:sz w:val="24"/>
    </w:rPr>
  </w:style>
  <w:style w:type="paragraph" w:styleId="21">
    <w:name w:val="Quote"/>
    <w:basedOn w:val="a"/>
    <w:next w:val="a"/>
    <w:link w:val="22"/>
    <w:uiPriority w:val="99"/>
    <w:qFormat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99"/>
    <w:locked/>
    <w:rPr>
      <w:i/>
    </w:rPr>
  </w:style>
  <w:style w:type="paragraph" w:styleId="a9">
    <w:name w:val="Intense Quote"/>
    <w:basedOn w:val="a"/>
    <w:next w:val="a"/>
    <w:link w:val="aa"/>
    <w:uiPriority w:val="99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basedOn w:val="a0"/>
    <w:link w:val="a9"/>
    <w:uiPriority w:val="99"/>
    <w:locked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</w:style>
  <w:style w:type="paragraph" w:styleId="ad">
    <w:name w:val="footer"/>
    <w:basedOn w:val="a"/>
    <w:link w:val="ae"/>
    <w:uiPriority w:val="99"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basedOn w:val="a0"/>
    <w:link w:val="ad"/>
    <w:uiPriority w:val="99"/>
    <w:locked/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99"/>
    <w:qFormat/>
    <w:pPr>
      <w:spacing w:line="276" w:lineRule="auto"/>
    </w:pPr>
    <w:rPr>
      <w:b/>
      <w:bCs/>
      <w:color w:val="4F81BD"/>
      <w:sz w:val="18"/>
      <w:szCs w:val="18"/>
    </w:rPr>
  </w:style>
  <w:style w:type="table" w:styleId="af0">
    <w:name w:val="Table Grid"/>
    <w:basedOn w:val="a1"/>
    <w:uiPriority w:val="99"/>
    <w:pPr>
      <w:spacing w:after="0" w:line="240" w:lineRule="auto"/>
    </w:pPr>
    <w:rPr>
      <w:sz w:val="20"/>
      <w:szCs w:val="20"/>
    </w:rPr>
    <w:tblPr/>
  </w:style>
  <w:style w:type="table" w:customStyle="1" w:styleId="TableGridLight">
    <w:name w:val="Table Grid Light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styleId="23">
    <w:name w:val="Plain Table 2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</w:style>
  <w:style w:type="table" w:styleId="31">
    <w:name w:val="Plain Table 3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41">
    <w:name w:val="Plain Table 4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51">
    <w:name w:val="Plain Table 5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-1">
    <w:name w:val="Grid Table 1 Light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left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left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left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left w:w="0" w:type="dxa"/>
        <w:right w:w="0" w:type="dxa"/>
      </w:tblCellMar>
    </w:tblPr>
  </w:style>
  <w:style w:type="table" w:customStyle="1" w:styleId="GridTable4-Accent1">
    <w:name w:val="Grid Table 4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left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left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left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left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left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left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left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  <w:tblCellMar>
        <w:left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right w:val="single" w:sz="4" w:space="0" w:color="7F7F7F"/>
      </w:tblBorders>
      <w:tblCellMar>
        <w:left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basedOn w:val="a0"/>
    <w:uiPriority w:val="99"/>
    <w:rPr>
      <w:rFonts w:cs="Times New Roman"/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pPr>
      <w:spacing w:after="40"/>
    </w:pPr>
    <w:rPr>
      <w:sz w:val="18"/>
    </w:rPr>
  </w:style>
  <w:style w:type="character" w:customStyle="1" w:styleId="af3">
    <w:name w:val="Текст сноски Знак"/>
    <w:basedOn w:val="a0"/>
    <w:link w:val="af2"/>
    <w:uiPriority w:val="99"/>
    <w:locked/>
    <w:rPr>
      <w:sz w:val="18"/>
    </w:rPr>
  </w:style>
  <w:style w:type="character" w:styleId="af4">
    <w:name w:val="footnote reference"/>
    <w:basedOn w:val="a0"/>
    <w:uiPriority w:val="99"/>
    <w:rPr>
      <w:rFonts w:cs="Times New Roman"/>
      <w:vertAlign w:val="superscript"/>
    </w:rPr>
  </w:style>
  <w:style w:type="paragraph" w:styleId="af5">
    <w:name w:val="endnote text"/>
    <w:basedOn w:val="a"/>
    <w:link w:val="af6"/>
    <w:uiPriority w:val="99"/>
    <w:semiHidden/>
    <w:rPr>
      <w:sz w:val="20"/>
    </w:rPr>
  </w:style>
  <w:style w:type="character" w:customStyle="1" w:styleId="af6">
    <w:name w:val="Текст концевой сноски Знак"/>
    <w:basedOn w:val="a0"/>
    <w:link w:val="af5"/>
    <w:uiPriority w:val="99"/>
    <w:locked/>
    <w:rPr>
      <w:sz w:val="20"/>
    </w:rPr>
  </w:style>
  <w:style w:type="character" w:styleId="af7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12">
    <w:name w:val="toc 1"/>
    <w:basedOn w:val="a"/>
    <w:next w:val="a"/>
    <w:uiPriority w:val="99"/>
    <w:pPr>
      <w:spacing w:after="57"/>
    </w:pPr>
  </w:style>
  <w:style w:type="paragraph" w:styleId="24">
    <w:name w:val="toc 2"/>
    <w:basedOn w:val="a"/>
    <w:next w:val="a"/>
    <w:uiPriority w:val="99"/>
    <w:pPr>
      <w:spacing w:after="57"/>
      <w:ind w:left="283"/>
    </w:pPr>
  </w:style>
  <w:style w:type="paragraph" w:styleId="32">
    <w:name w:val="toc 3"/>
    <w:basedOn w:val="a"/>
    <w:next w:val="a"/>
    <w:uiPriority w:val="99"/>
    <w:pPr>
      <w:spacing w:after="57"/>
      <w:ind w:left="567"/>
    </w:pPr>
  </w:style>
  <w:style w:type="paragraph" w:styleId="42">
    <w:name w:val="toc 4"/>
    <w:basedOn w:val="a"/>
    <w:next w:val="a"/>
    <w:uiPriority w:val="99"/>
    <w:pPr>
      <w:spacing w:after="57"/>
      <w:ind w:left="850"/>
    </w:pPr>
  </w:style>
  <w:style w:type="paragraph" w:styleId="52">
    <w:name w:val="toc 5"/>
    <w:basedOn w:val="a"/>
    <w:next w:val="a"/>
    <w:uiPriority w:val="99"/>
    <w:pPr>
      <w:spacing w:after="57"/>
      <w:ind w:left="1134"/>
    </w:pPr>
  </w:style>
  <w:style w:type="paragraph" w:styleId="61">
    <w:name w:val="toc 6"/>
    <w:basedOn w:val="a"/>
    <w:next w:val="a"/>
    <w:uiPriority w:val="99"/>
    <w:pPr>
      <w:spacing w:after="57"/>
      <w:ind w:left="1417"/>
    </w:pPr>
  </w:style>
  <w:style w:type="paragraph" w:styleId="71">
    <w:name w:val="toc 7"/>
    <w:basedOn w:val="a"/>
    <w:next w:val="a"/>
    <w:uiPriority w:val="99"/>
    <w:pPr>
      <w:spacing w:after="57"/>
      <w:ind w:left="1701"/>
    </w:pPr>
  </w:style>
  <w:style w:type="paragraph" w:styleId="81">
    <w:name w:val="toc 8"/>
    <w:basedOn w:val="a"/>
    <w:next w:val="a"/>
    <w:uiPriority w:val="99"/>
    <w:pPr>
      <w:spacing w:after="57"/>
      <w:ind w:left="1984"/>
    </w:pPr>
  </w:style>
  <w:style w:type="paragraph" w:styleId="91">
    <w:name w:val="toc 9"/>
    <w:basedOn w:val="a"/>
    <w:next w:val="a"/>
    <w:uiPriority w:val="99"/>
    <w:pPr>
      <w:spacing w:after="57"/>
      <w:ind w:left="2268"/>
    </w:pPr>
  </w:style>
  <w:style w:type="paragraph" w:styleId="af8">
    <w:name w:val="TOC Heading"/>
    <w:basedOn w:val="1"/>
    <w:uiPriority w:val="99"/>
    <w:qFormat/>
    <w:pPr>
      <w:keepNext w:val="0"/>
      <w:keepLines w:val="0"/>
      <w:spacing w:before="0" w:after="0"/>
      <w:outlineLvl w:val="9"/>
    </w:pPr>
    <w:rPr>
      <w:rFonts w:ascii="Times New Roman" w:hAnsi="Times New Roman" w:cs="Times New Roman"/>
      <w:sz w:val="20"/>
      <w:szCs w:val="20"/>
      <w:lang w:eastAsia="zh-CN"/>
    </w:rPr>
  </w:style>
  <w:style w:type="paragraph" w:styleId="af9">
    <w:name w:val="table of figures"/>
    <w:basedOn w:val="a"/>
    <w:next w:val="a"/>
    <w:uiPriority w:val="99"/>
  </w:style>
  <w:style w:type="paragraph" w:styleId="afa">
    <w:name w:val="Body Text Indent"/>
    <w:basedOn w:val="a"/>
    <w:link w:val="afb"/>
    <w:uiPriority w:val="99"/>
    <w:pPr>
      <w:ind w:firstLine="720"/>
      <w:jc w:val="both"/>
    </w:pPr>
    <w:rPr>
      <w:sz w:val="26"/>
    </w:rPr>
  </w:style>
  <w:style w:type="character" w:customStyle="1" w:styleId="afb">
    <w:name w:val="Основной текст с отступом Знак"/>
    <w:basedOn w:val="a0"/>
    <w:link w:val="afa"/>
    <w:uiPriority w:val="99"/>
    <w:semiHidden/>
    <w:rsid w:val="00C52CE1"/>
    <w:rPr>
      <w:sz w:val="24"/>
      <w:szCs w:val="24"/>
    </w:rPr>
  </w:style>
  <w:style w:type="paragraph" w:styleId="afc">
    <w:name w:val="Body Text"/>
    <w:basedOn w:val="a"/>
    <w:link w:val="afd"/>
    <w:uiPriority w:val="99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semiHidden/>
    <w:rsid w:val="00C52CE1"/>
    <w:rPr>
      <w:sz w:val="24"/>
      <w:szCs w:val="24"/>
    </w:rPr>
  </w:style>
  <w:style w:type="paragraph" w:styleId="afe">
    <w:name w:val="Balloon Text"/>
    <w:basedOn w:val="a"/>
    <w:link w:val="aff"/>
    <w:uiPriority w:val="99"/>
    <w:semiHidden/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sid w:val="00C52CE1"/>
    <w:rPr>
      <w:sz w:val="18"/>
      <w:szCs w:val="18"/>
    </w:rPr>
  </w:style>
  <w:style w:type="character" w:styleId="aff0">
    <w:name w:val="page number"/>
    <w:basedOn w:val="a0"/>
    <w:uiPriority w:val="99"/>
    <w:rPr>
      <w:rFonts w:cs="Times New Roman"/>
    </w:rPr>
  </w:style>
  <w:style w:type="character" w:customStyle="1" w:styleId="14">
    <w:name w:val="Знак Знак14"/>
    <w:uiPriority w:val="99"/>
    <w:semiHidden/>
    <w:rPr>
      <w:rFonts w:ascii="Cambria" w:hAnsi="Cambria"/>
      <w:b/>
      <w:i/>
      <w:sz w:val="28"/>
    </w:rPr>
  </w:style>
  <w:style w:type="paragraph" w:customStyle="1" w:styleId="ConsPlusNormal">
    <w:name w:val="ConsPlusNormal"/>
    <w:uiPriority w:val="99"/>
    <w:pPr>
      <w:spacing w:after="0" w:line="240" w:lineRule="auto"/>
    </w:pPr>
    <w:rPr>
      <w:sz w:val="26"/>
      <w:szCs w:val="26"/>
    </w:rPr>
  </w:style>
  <w:style w:type="paragraph" w:customStyle="1" w:styleId="ConsNormal">
    <w:name w:val="ConsNormal"/>
    <w:uiPriority w:val="99"/>
    <w:pPr>
      <w:spacing w:after="0" w:line="240" w:lineRule="auto"/>
      <w:ind w:right="19772" w:firstLine="720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(3)_"/>
    <w:link w:val="34"/>
    <w:uiPriority w:val="99"/>
    <w:locked/>
    <w:rPr>
      <w:b/>
      <w:shd w:val="clear" w:color="auto" w:fill="FFFFFF"/>
    </w:rPr>
  </w:style>
  <w:style w:type="paragraph" w:customStyle="1" w:styleId="34">
    <w:name w:val="Основной текст (3)"/>
    <w:basedOn w:val="a"/>
    <w:link w:val="33"/>
    <w:uiPriority w:val="99"/>
    <w:pPr>
      <w:widowControl w:val="0"/>
      <w:shd w:val="clear" w:color="auto" w:fill="FFFFFF"/>
      <w:spacing w:line="299" w:lineRule="exact"/>
      <w:jc w:val="center"/>
    </w:pPr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1293</Characters>
  <Application>Microsoft Office Word</Application>
  <DocSecurity>0</DocSecurity>
  <Lines>10</Lines>
  <Paragraphs>3</Paragraphs>
  <ScaleCrop>false</ScaleCrop>
  <Company/>
  <LinksUpToDate>false</LinksUpToDate>
  <CharactersWithSpaces>1516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13</cp:revision>
  <cp:lastPrinted>2025-03-11T14:30:00Z</cp:lastPrinted>
  <dcterms:created xsi:type="dcterms:W3CDTF">2024-09-10T14:14:00Z</dcterms:created>
  <dcterms:modified xsi:type="dcterms:W3CDTF">2025-03-11T14:30:00Z</dcterms:modified>
</cp:coreProperties>
</file>