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56080CB1" wp14:editId="0DDBD53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B0639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02.02.2026</w:t>
            </w:r>
            <w:r w:rsidR="009810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74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FA1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43A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C56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="00CB1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52</w:t>
            </w:r>
            <w:r w:rsidR="00E43A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  <w:p w:rsidR="00103917" w:rsidRPr="00103917" w:rsidRDefault="00103917" w:rsidP="0010391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1B0639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02.02.2026</w:t>
            </w:r>
            <w:r w:rsidR="00B526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="00271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121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C56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D74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EE51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92B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CB1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="00292B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CB1C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03917" w:rsidRPr="003B3D77" w:rsidRDefault="000941A5" w:rsidP="00103917">
      <w:pPr>
        <w:autoSpaceDE w:val="0"/>
        <w:autoSpaceDN w:val="0"/>
        <w:adjustRightInd w:val="0"/>
        <w:spacing w:after="0" w:line="240" w:lineRule="auto"/>
        <w:ind w:right="5385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 внесении изменений в постановление администрации Ибресинского муниципального округа Чувашской Республики </w:t>
      </w:r>
      <w:r w:rsidR="000564DC">
        <w:rPr>
          <w:rFonts w:ascii="Times New Roman" w:hAnsi="Times New Roman"/>
          <w:bCs/>
          <w:sz w:val="24"/>
          <w:szCs w:val="24"/>
        </w:rPr>
        <w:t>от 30.06.2023 № 727 «</w:t>
      </w:r>
      <w:r w:rsidR="00103917" w:rsidRPr="003B3D77">
        <w:rPr>
          <w:rFonts w:ascii="Times New Roman" w:hAnsi="Times New Roman"/>
          <w:bCs/>
          <w:sz w:val="24"/>
          <w:szCs w:val="24"/>
        </w:rPr>
        <w:t>Об утверждении схемы размещения гаражей, являющихся некапитальными сооружениями либо для стоянки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на территории Ибресинского муниципального округа</w:t>
      </w:r>
      <w:r w:rsidR="007315E0" w:rsidRPr="003B3D77">
        <w:rPr>
          <w:rFonts w:ascii="Times New Roman" w:hAnsi="Times New Roman"/>
          <w:bCs/>
          <w:sz w:val="24"/>
          <w:szCs w:val="24"/>
        </w:rPr>
        <w:t xml:space="preserve"> Чувашской Республики</w:t>
      </w:r>
      <w:r w:rsidR="000564DC">
        <w:rPr>
          <w:rFonts w:ascii="Times New Roman" w:hAnsi="Times New Roman"/>
          <w:bCs/>
          <w:sz w:val="24"/>
          <w:szCs w:val="24"/>
        </w:rPr>
        <w:t>»</w:t>
      </w:r>
    </w:p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3917" w:rsidRPr="0093292B" w:rsidRDefault="00103917" w:rsidP="0093292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статьей 39.36-1 Земельног</w:t>
      </w:r>
      <w:r w:rsidR="008C060E">
        <w:rPr>
          <w:rFonts w:ascii="Times New Roman" w:eastAsia="Times New Roman" w:hAnsi="Times New Roman"/>
          <w:sz w:val="24"/>
          <w:szCs w:val="24"/>
          <w:lang w:eastAsia="ru-RU"/>
        </w:rPr>
        <w:t>о кодекса Российской Федерации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, п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остановлением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Кабинета Министров Чувашской Республики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17.08.2022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400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11726B" w:rsidRPr="0011726B">
        <w:rPr>
          <w:rFonts w:ascii="Times New Roman" w:eastAsia="Times New Roman" w:hAnsi="Times New Roman"/>
          <w:bCs/>
          <w:sz w:val="24"/>
          <w:szCs w:val="24"/>
          <w:lang w:eastAsia="ru-RU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»,</w:t>
      </w:r>
      <w:r w:rsidR="008C060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>решением Собрания депутатов Ибресинского муниципального округа Чувашской Республики от 08.11.2022 № 2/21 «</w:t>
      </w:r>
      <w:r w:rsidR="00924A24" w:rsidRPr="00924A24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93292B" w:rsidRP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Ибресинского муниципального округа Чувашской Республики </w:t>
      </w:r>
      <w:r w:rsidR="0093292B" w:rsidRPr="0093292B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постановляет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03917" w:rsidRDefault="000564DC" w:rsidP="00102454">
      <w:pPr>
        <w:pStyle w:val="a8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схему размещения гаражей, являющих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ся некапитальными сооружениями,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либо для стоянки технических или других средств передвижения инвалидов вблиз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и их места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жительства на землях или земельных участках, на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ходящихся в государственной или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муниципальной собственности, на территории 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 округа</w:t>
      </w:r>
      <w:r w:rsidR="00927C5A">
        <w:rPr>
          <w:rFonts w:ascii="Times New Roman" w:eastAsia="Times New Roman" w:hAnsi="Times New Roman"/>
          <w:sz w:val="24"/>
          <w:szCs w:val="24"/>
          <w:lang w:eastAsia="ru-RU"/>
        </w:rPr>
        <w:t>, утвержденная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  <w:r w:rsid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м</w:t>
      </w:r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администрации Ибресинского муниципального округа Чувашской Республики от 30.06.2023 № 727 «Об утверждении схемы размещения гаражей, являющихся некапитальными сооружениями либо для стоянки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на территории Ибресинского муниципального округа Чувашской Республики»</w:t>
      </w:r>
      <w:r w:rsid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следующие изменения</w:t>
      </w:r>
      <w:r w:rsidR="00783FB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45B2C" w:rsidRDefault="00C45B2C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C45B2C" w:rsidSect="00052579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783FBD" w:rsidRDefault="00783FBD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Приложение 1 к постановлению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30.06.2023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727</w:t>
      </w:r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C6F49">
        <w:rPr>
          <w:rFonts w:ascii="Times New Roman" w:eastAsia="Times New Roman" w:hAnsi="Times New Roman"/>
          <w:sz w:val="24"/>
          <w:szCs w:val="24"/>
          <w:lang w:eastAsia="ru-RU"/>
        </w:rPr>
        <w:t xml:space="preserve">дополнить пунктом </w:t>
      </w:r>
      <w:r w:rsidR="001B0639">
        <w:rPr>
          <w:rFonts w:ascii="Times New Roman" w:eastAsia="Times New Roman" w:hAnsi="Times New Roman"/>
          <w:sz w:val="24"/>
          <w:szCs w:val="24"/>
          <w:lang w:eastAsia="ru-RU"/>
        </w:rPr>
        <w:t>34</w:t>
      </w:r>
      <w:r w:rsidR="004C6F49"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редакции согласно приложения к настоящему постановлению.</w:t>
      </w:r>
    </w:p>
    <w:p w:rsidR="005771EC" w:rsidRPr="00102454" w:rsidRDefault="00481A0C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Добавить</w:t>
      </w:r>
      <w:r w:rsidR="00981091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приложение</w:t>
      </w:r>
      <w:r w:rsidR="00817D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B0639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="00846B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48CA">
        <w:rPr>
          <w:rFonts w:ascii="Times New Roman" w:eastAsia="Times New Roman" w:hAnsi="Times New Roman"/>
          <w:sz w:val="24"/>
          <w:szCs w:val="24"/>
          <w:lang w:eastAsia="ru-RU"/>
        </w:rPr>
        <w:t>согласно приложениям</w:t>
      </w:r>
      <w:r w:rsidR="007748CA" w:rsidRPr="007748CA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постановлению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  <w:r w:rsidR="005771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03917" w:rsidRPr="003B3D77" w:rsidRDefault="0093292B" w:rsidP="003B3D77">
      <w:pPr>
        <w:pStyle w:val="a8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</w:t>
      </w:r>
      <w:r w:rsidR="008C060E" w:rsidRPr="003B3D77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 вступает</w:t>
      </w:r>
      <w:r w:rsidR="008C060E"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 в силу со дня его официального </w:t>
      </w: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>опубликования</w:t>
      </w:r>
      <w:r w:rsidR="00103917" w:rsidRPr="003B3D7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315E0" w:rsidRDefault="007315E0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1D54" w:rsidRDefault="00B61D54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5101" w:rsidRDefault="00F75101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1516" w:rsidRDefault="00731516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  <w:r w:rsidR="00817D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  <w:r w:rsidR="00B526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</w:t>
      </w:r>
      <w:r w:rsid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46B3C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31516">
        <w:rPr>
          <w:rFonts w:ascii="Times New Roman" w:eastAsia="Times New Roman" w:hAnsi="Times New Roman"/>
          <w:sz w:val="24"/>
          <w:szCs w:val="24"/>
          <w:lang w:eastAsia="ru-RU"/>
        </w:rPr>
        <w:t>И.Г. Семёнов</w:t>
      </w:r>
    </w:p>
    <w:p w:rsidR="00C45B2C" w:rsidRDefault="00C45B2C" w:rsidP="00C45B2C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  <w:sectPr w:rsidR="00C45B2C" w:rsidSect="00C45B2C">
          <w:pgSz w:w="11906" w:h="16838"/>
          <w:pgMar w:top="1134" w:right="1701" w:bottom="567" w:left="567" w:header="709" w:footer="709" w:gutter="0"/>
          <w:cols w:space="708"/>
          <w:docGrid w:linePitch="360"/>
        </w:sectPr>
      </w:pPr>
    </w:p>
    <w:p w:rsidR="007315E0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Приложение 1</w:t>
      </w:r>
    </w:p>
    <w:p w:rsidR="002749D1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>к постановлению администрации</w:t>
      </w:r>
    </w:p>
    <w:p w:rsidR="002749D1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2749D1" w:rsidRPr="002749D1">
        <w:rPr>
          <w:rFonts w:ascii="Times New Roman" w:eastAsia="Times New Roman" w:hAnsi="Times New Roman"/>
          <w:sz w:val="20"/>
          <w:szCs w:val="20"/>
          <w:lang w:eastAsia="ru-RU"/>
        </w:rPr>
        <w:t>Ибресинского муниципального округа</w:t>
      </w:r>
    </w:p>
    <w:p w:rsidR="007315E0" w:rsidRPr="002749D1" w:rsidRDefault="002749D1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Чувашской Республики</w:t>
      </w:r>
    </w:p>
    <w:p w:rsidR="002749D1" w:rsidRPr="002749D1" w:rsidRDefault="0096603C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 </w:t>
      </w:r>
      <w:r w:rsidR="001B0639">
        <w:rPr>
          <w:rFonts w:ascii="Times New Roman" w:eastAsia="Times New Roman" w:hAnsi="Times New Roman"/>
          <w:sz w:val="20"/>
          <w:szCs w:val="20"/>
          <w:lang w:eastAsia="ru-RU"/>
        </w:rPr>
        <w:t>02.02.2026</w:t>
      </w:r>
      <w:r w:rsidR="002749D1"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№ </w:t>
      </w:r>
      <w:r w:rsidR="00CB1C87">
        <w:rPr>
          <w:rFonts w:ascii="Times New Roman" w:eastAsia="Times New Roman" w:hAnsi="Times New Roman"/>
          <w:sz w:val="20"/>
          <w:szCs w:val="20"/>
          <w:lang w:eastAsia="ru-RU"/>
        </w:rPr>
        <w:t>52</w:t>
      </w:r>
    </w:p>
    <w:p w:rsidR="007315E0" w:rsidRDefault="002749D1" w:rsidP="004C5D5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</w:t>
      </w:r>
    </w:p>
    <w:p w:rsidR="00FA1731" w:rsidRPr="00FA1731" w:rsidRDefault="00FA1731" w:rsidP="00FA1731">
      <w:pPr>
        <w:jc w:val="center"/>
        <w:rPr>
          <w:rFonts w:ascii="Times New Roman" w:eastAsiaTheme="minorHAnsi" w:hAnsi="Times New Roman"/>
          <w:sz w:val="28"/>
          <w:szCs w:val="28"/>
        </w:rPr>
      </w:pPr>
      <w:r w:rsidRPr="00FA1731">
        <w:rPr>
          <w:rFonts w:ascii="Times New Roman" w:eastAsiaTheme="minorHAnsi" w:hAnsi="Times New Roman"/>
          <w:sz w:val="28"/>
          <w:szCs w:val="28"/>
        </w:rPr>
        <w:t>СХЕМА</w:t>
      </w:r>
    </w:p>
    <w:p w:rsidR="00FA1731" w:rsidRPr="00FA1731" w:rsidRDefault="00FA1731" w:rsidP="00FA1731">
      <w:pPr>
        <w:jc w:val="center"/>
        <w:rPr>
          <w:rFonts w:ascii="Times New Roman" w:eastAsiaTheme="minorHAnsi" w:hAnsi="Times New Roman"/>
          <w:sz w:val="28"/>
          <w:szCs w:val="28"/>
        </w:rPr>
      </w:pPr>
      <w:r w:rsidRPr="00FA1731">
        <w:rPr>
          <w:rFonts w:ascii="Times New Roman" w:eastAsiaTheme="minorHAnsi" w:hAnsi="Times New Roman"/>
          <w:sz w:val="28"/>
          <w:szCs w:val="28"/>
        </w:rPr>
        <w:t>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(текстовая часть)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1053"/>
        <w:gridCol w:w="2552"/>
        <w:gridCol w:w="1982"/>
        <w:gridCol w:w="1750"/>
        <w:gridCol w:w="2107"/>
        <w:gridCol w:w="1654"/>
        <w:gridCol w:w="4130"/>
      </w:tblGrid>
      <w:tr w:rsidR="000B1846" w:rsidRPr="00FA1731" w:rsidTr="007F06DF">
        <w:trPr>
          <w:trHeight w:val="1245"/>
        </w:trPr>
        <w:tc>
          <w:tcPr>
            <w:tcW w:w="649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№ п/п</w:t>
            </w:r>
          </w:p>
        </w:tc>
        <w:tc>
          <w:tcPr>
            <w:tcW w:w="1053" w:type="dxa"/>
          </w:tcPr>
          <w:p w:rsidR="000B1846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учетный номер гаража</w:t>
            </w:r>
          </w:p>
        </w:tc>
        <w:tc>
          <w:tcPr>
            <w:tcW w:w="2552" w:type="dxa"/>
          </w:tcPr>
          <w:p w:rsidR="000B1846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место размещения (адресный ориентир) некапитального гаража или стоянки средства передвижения инвалидов (далее – объект)</w:t>
            </w:r>
          </w:p>
        </w:tc>
        <w:tc>
          <w:tcPr>
            <w:tcW w:w="1982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форма собственности на земельный участок</w:t>
            </w:r>
          </w:p>
        </w:tc>
        <w:tc>
          <w:tcPr>
            <w:tcW w:w="1750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площадь места размещения объекта, кв.м.</w:t>
            </w:r>
          </w:p>
        </w:tc>
        <w:tc>
          <w:tcPr>
            <w:tcW w:w="2107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вид объекта, подлежащего размещению (некапитальный гараж или стоянка средства передвижения инвалидов)</w:t>
            </w:r>
          </w:p>
        </w:tc>
        <w:tc>
          <w:tcPr>
            <w:tcW w:w="1654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период размещения объекта</w:t>
            </w:r>
          </w:p>
        </w:tc>
        <w:tc>
          <w:tcPr>
            <w:tcW w:w="4130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федеральный орган исполнительной власти, орган исполнительной власти Чувашской Республики и (или) орган местного самоуправления, уполномоченные на распоряжение земельными участками, находящимися в государственной или муниципальной собственности, на территории  которых размещен или возможно размещение объекта</w:t>
            </w:r>
          </w:p>
        </w:tc>
      </w:tr>
      <w:tr w:rsidR="00981091" w:rsidRPr="00FA1731" w:rsidTr="007F06DF">
        <w:trPr>
          <w:trHeight w:val="847"/>
        </w:trPr>
        <w:tc>
          <w:tcPr>
            <w:tcW w:w="649" w:type="dxa"/>
          </w:tcPr>
          <w:p w:rsidR="00981091" w:rsidRDefault="001B0639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34</w:t>
            </w:r>
          </w:p>
        </w:tc>
        <w:tc>
          <w:tcPr>
            <w:tcW w:w="1053" w:type="dxa"/>
          </w:tcPr>
          <w:p w:rsidR="00981091" w:rsidRDefault="001B0639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38</w:t>
            </w:r>
          </w:p>
        </w:tc>
        <w:tc>
          <w:tcPr>
            <w:tcW w:w="2552" w:type="dxa"/>
          </w:tcPr>
          <w:p w:rsidR="00981091" w:rsidRPr="0075025E" w:rsidRDefault="00981091" w:rsidP="001B0639">
            <w:pPr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пгт. Ибреси, ул. </w:t>
            </w:r>
            <w:r w:rsidR="001B0639">
              <w:rPr>
                <w:rFonts w:ascii="Times New Roman" w:hAnsi="Times New Roman"/>
                <w:sz w:val="20"/>
                <w:szCs w:val="20"/>
              </w:rPr>
              <w:t>Кооперативная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квартал 21:10:</w:t>
            </w:r>
            <w:r w:rsidR="001B0639">
              <w:rPr>
                <w:rFonts w:ascii="Times New Roman" w:hAnsi="Times New Roman"/>
                <w:sz w:val="20"/>
                <w:szCs w:val="20"/>
              </w:rPr>
              <w:t>160213</w:t>
            </w:r>
          </w:p>
        </w:tc>
        <w:tc>
          <w:tcPr>
            <w:tcW w:w="1982" w:type="dxa"/>
          </w:tcPr>
          <w:p w:rsidR="00981091" w:rsidRPr="0075025E" w:rsidRDefault="00981091" w:rsidP="00E87C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981091" w:rsidRPr="0075025E" w:rsidRDefault="00981091" w:rsidP="00E87C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981091" w:rsidRPr="0075025E" w:rsidRDefault="00981091" w:rsidP="00E87C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981091" w:rsidRDefault="00981091" w:rsidP="00E87C49">
            <w:pPr>
              <w:jc w:val="center"/>
            </w:pPr>
            <w:r w:rsidRPr="00536A87">
              <w:rPr>
                <w:rFonts w:ascii="Times New Roman" w:eastAsiaTheme="minorHAnsi" w:hAnsi="Times New Roman"/>
                <w:sz w:val="20"/>
                <w:szCs w:val="20"/>
              </w:rPr>
              <w:t>до 30.06.2028</w:t>
            </w:r>
          </w:p>
        </w:tc>
        <w:tc>
          <w:tcPr>
            <w:tcW w:w="4130" w:type="dxa"/>
          </w:tcPr>
          <w:p w:rsidR="00981091" w:rsidRPr="0075025E" w:rsidRDefault="00981091" w:rsidP="00E87C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</w:tbl>
    <w:p w:rsidR="00FA1731" w:rsidRDefault="00C45B2C" w:rsidP="004C5D50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  <w:sectPr w:rsidR="00FA1731" w:rsidSect="00A025C3">
          <w:pgSz w:w="16838" w:h="11906" w:orient="landscape"/>
          <w:pgMar w:top="1701" w:right="567" w:bottom="567" w:left="1134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</w:p>
    <w:p w:rsidR="00E74257" w:rsidRPr="002749D1" w:rsidRDefault="00F75101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</w:t>
      </w:r>
      <w:r w:rsidR="00DB53A4">
        <w:rPr>
          <w:rFonts w:ascii="Times New Roman" w:eastAsia="Times New Roman" w:hAnsi="Times New Roman"/>
          <w:sz w:val="20"/>
          <w:szCs w:val="20"/>
          <w:lang w:eastAsia="ru-RU"/>
        </w:rPr>
        <w:t>риложение</w:t>
      </w:r>
      <w:r w:rsidR="006C07C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981091">
        <w:rPr>
          <w:rFonts w:ascii="Times New Roman" w:eastAsia="Times New Roman" w:hAnsi="Times New Roman"/>
          <w:sz w:val="20"/>
          <w:szCs w:val="20"/>
          <w:lang w:eastAsia="ru-RU"/>
        </w:rPr>
        <w:t>25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>к постановлению администрации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Ибресинского муниципального округа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Чувашской Республики</w:t>
      </w:r>
    </w:p>
    <w:p w:rsidR="00E74257" w:rsidRPr="002749D1" w:rsidRDefault="0096603C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 </w:t>
      </w:r>
      <w:r w:rsidR="001B0639">
        <w:rPr>
          <w:rFonts w:ascii="Times New Roman" w:eastAsia="Times New Roman" w:hAnsi="Times New Roman"/>
          <w:sz w:val="20"/>
          <w:szCs w:val="20"/>
          <w:lang w:eastAsia="ru-RU"/>
        </w:rPr>
        <w:t>02.02.2026</w:t>
      </w:r>
      <w:r w:rsidR="00F5505F">
        <w:rPr>
          <w:rFonts w:ascii="Times New Roman" w:eastAsia="Times New Roman" w:hAnsi="Times New Roman"/>
          <w:sz w:val="20"/>
          <w:szCs w:val="20"/>
          <w:lang w:eastAsia="ru-RU"/>
        </w:rPr>
        <w:t xml:space="preserve"> № </w:t>
      </w:r>
      <w:r w:rsidR="00CB1C87">
        <w:rPr>
          <w:rFonts w:ascii="Times New Roman" w:eastAsia="Times New Roman" w:hAnsi="Times New Roman"/>
          <w:sz w:val="20"/>
          <w:szCs w:val="20"/>
          <w:lang w:eastAsia="ru-RU"/>
        </w:rPr>
        <w:t>52</w:t>
      </w:r>
      <w:bookmarkStart w:id="0" w:name="_GoBack"/>
      <w:bookmarkEnd w:id="0"/>
    </w:p>
    <w:p w:rsid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90191" w:rsidRDefault="00690191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A39F2" w:rsidRPr="006A39F2" w:rsidRDefault="006A39F2" w:rsidP="006A39F2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>Схема</w:t>
      </w:r>
    </w:p>
    <w:p w:rsidR="006A39F2" w:rsidRPr="006A39F2" w:rsidRDefault="006A39F2" w:rsidP="001768E9">
      <w:pPr>
        <w:tabs>
          <w:tab w:val="left" w:pos="76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размещения гаражей, являющихся некапитальными сооружениями, по ул. </w:t>
      </w:r>
      <w:r w:rsidR="001B0639">
        <w:rPr>
          <w:rFonts w:ascii="Times New Roman" w:eastAsia="Times New Roman" w:hAnsi="Times New Roman"/>
          <w:sz w:val="24"/>
          <w:szCs w:val="24"/>
          <w:lang w:eastAsia="ru-RU"/>
        </w:rPr>
        <w:t>Кооперативная</w:t>
      </w:r>
      <w:r w:rsidR="001768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пгт. Ибреси Чувашской Республики, кадастровый </w:t>
      </w:r>
      <w:r w:rsidR="00C35400">
        <w:rPr>
          <w:rFonts w:ascii="Times New Roman" w:eastAsia="Times New Roman" w:hAnsi="Times New Roman"/>
          <w:sz w:val="24"/>
          <w:szCs w:val="24"/>
          <w:lang w:eastAsia="ru-RU"/>
        </w:rPr>
        <w:t>квартал</w:t>
      </w: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 21:10:</w:t>
      </w:r>
      <w:r w:rsidR="001B0639">
        <w:rPr>
          <w:rFonts w:ascii="Times New Roman" w:eastAsia="Times New Roman" w:hAnsi="Times New Roman"/>
          <w:sz w:val="24"/>
          <w:szCs w:val="24"/>
          <w:lang w:eastAsia="ru-RU"/>
        </w:rPr>
        <w:t>160213</w:t>
      </w: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 (графическая часть)</w:t>
      </w:r>
    </w:p>
    <w:p w:rsidR="00457127" w:rsidRDefault="001B0639" w:rsidP="00BD1B90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22633" cy="7534275"/>
            <wp:effectExtent l="0" t="0" r="0" b="0"/>
            <wp:docPr id="1" name="Рисунок 1" descr="\\ibrserv112\HOME\Dostup\ECONOM\ЗЕМЛЯ\2026\АРЕНДА\Административные регламенты\СД по гаражам\по гаражам\23012026\Схема - 2026-01-23T154557.3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ibrserv112\HOME\Dostup\ECONOM\ЗЕМЛЯ\2026\АРЕНДА\Административные регламенты\СД по гаражам\по гаражам\23012026\Схема - 2026-01-23T154557.338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53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A1A" w:rsidRDefault="00EB5A1A" w:rsidP="00EB5A1A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EB5A1A" w:rsidSect="00EB5A1A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101" w:rsidRDefault="00F75101">
      <w:pPr>
        <w:spacing w:after="0" w:line="240" w:lineRule="auto"/>
      </w:pPr>
      <w:r>
        <w:separator/>
      </w:r>
    </w:p>
  </w:endnote>
  <w:endnote w:type="continuationSeparator" w:id="0">
    <w:p w:rsidR="00F75101" w:rsidRDefault="00F75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101" w:rsidRDefault="00F75101">
      <w:pPr>
        <w:spacing w:after="0" w:line="240" w:lineRule="auto"/>
      </w:pPr>
      <w:r>
        <w:separator/>
      </w:r>
    </w:p>
  </w:footnote>
  <w:footnote w:type="continuationSeparator" w:id="0">
    <w:p w:rsidR="00F75101" w:rsidRDefault="00F751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1896EB6"/>
    <w:multiLevelType w:val="multilevel"/>
    <w:tmpl w:val="F64A324E"/>
    <w:lvl w:ilvl="0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0923"/>
    <w:rsid w:val="00012216"/>
    <w:rsid w:val="0002266A"/>
    <w:rsid w:val="00023B25"/>
    <w:rsid w:val="000244E6"/>
    <w:rsid w:val="00045A84"/>
    <w:rsid w:val="00052579"/>
    <w:rsid w:val="000564DC"/>
    <w:rsid w:val="00082EEC"/>
    <w:rsid w:val="00091545"/>
    <w:rsid w:val="000941A5"/>
    <w:rsid w:val="00097B16"/>
    <w:rsid w:val="000B1846"/>
    <w:rsid w:val="000D1025"/>
    <w:rsid w:val="000D648A"/>
    <w:rsid w:val="000F7ACB"/>
    <w:rsid w:val="00100BDF"/>
    <w:rsid w:val="001017B5"/>
    <w:rsid w:val="00102454"/>
    <w:rsid w:val="00103917"/>
    <w:rsid w:val="0011167F"/>
    <w:rsid w:val="0011726B"/>
    <w:rsid w:val="00123C6D"/>
    <w:rsid w:val="00130F9A"/>
    <w:rsid w:val="00131FCC"/>
    <w:rsid w:val="00134A6A"/>
    <w:rsid w:val="00157504"/>
    <w:rsid w:val="00157AA4"/>
    <w:rsid w:val="00161FDE"/>
    <w:rsid w:val="001654D8"/>
    <w:rsid w:val="00172923"/>
    <w:rsid w:val="001768E9"/>
    <w:rsid w:val="00191CF1"/>
    <w:rsid w:val="001B0639"/>
    <w:rsid w:val="001C3239"/>
    <w:rsid w:val="001F428D"/>
    <w:rsid w:val="00231BA1"/>
    <w:rsid w:val="00243E1C"/>
    <w:rsid w:val="0024681F"/>
    <w:rsid w:val="00252599"/>
    <w:rsid w:val="00263BF4"/>
    <w:rsid w:val="00271ABF"/>
    <w:rsid w:val="002749D1"/>
    <w:rsid w:val="00282275"/>
    <w:rsid w:val="00286485"/>
    <w:rsid w:val="00292B16"/>
    <w:rsid w:val="002C19FF"/>
    <w:rsid w:val="002D648D"/>
    <w:rsid w:val="002E098C"/>
    <w:rsid w:val="002E0D30"/>
    <w:rsid w:val="002E6B81"/>
    <w:rsid w:val="002E7957"/>
    <w:rsid w:val="003015FA"/>
    <w:rsid w:val="00311DF6"/>
    <w:rsid w:val="00315814"/>
    <w:rsid w:val="00325D17"/>
    <w:rsid w:val="003273A1"/>
    <w:rsid w:val="0033034A"/>
    <w:rsid w:val="00330BCC"/>
    <w:rsid w:val="003410AA"/>
    <w:rsid w:val="00343AB1"/>
    <w:rsid w:val="00363326"/>
    <w:rsid w:val="003760B9"/>
    <w:rsid w:val="00380E60"/>
    <w:rsid w:val="003A0DDE"/>
    <w:rsid w:val="003B1BA4"/>
    <w:rsid w:val="003B3D77"/>
    <w:rsid w:val="003D5D27"/>
    <w:rsid w:val="0040435B"/>
    <w:rsid w:val="0041281C"/>
    <w:rsid w:val="00431056"/>
    <w:rsid w:val="00450B04"/>
    <w:rsid w:val="00455EC7"/>
    <w:rsid w:val="00457127"/>
    <w:rsid w:val="0048068E"/>
    <w:rsid w:val="00481A0C"/>
    <w:rsid w:val="004C0288"/>
    <w:rsid w:val="004C225A"/>
    <w:rsid w:val="004C5D50"/>
    <w:rsid w:val="004C6F49"/>
    <w:rsid w:val="004C782B"/>
    <w:rsid w:val="004D4D4D"/>
    <w:rsid w:val="004D7DB3"/>
    <w:rsid w:val="004D7FCB"/>
    <w:rsid w:val="004E530E"/>
    <w:rsid w:val="00503CA8"/>
    <w:rsid w:val="00504552"/>
    <w:rsid w:val="00504554"/>
    <w:rsid w:val="00537509"/>
    <w:rsid w:val="0054672C"/>
    <w:rsid w:val="0056185E"/>
    <w:rsid w:val="00561DD4"/>
    <w:rsid w:val="005771EC"/>
    <w:rsid w:val="005A2679"/>
    <w:rsid w:val="005A376F"/>
    <w:rsid w:val="005A3A22"/>
    <w:rsid w:val="005A76E6"/>
    <w:rsid w:val="005C5E12"/>
    <w:rsid w:val="005F2053"/>
    <w:rsid w:val="005F2C40"/>
    <w:rsid w:val="00677FB9"/>
    <w:rsid w:val="006831FA"/>
    <w:rsid w:val="00687F6D"/>
    <w:rsid w:val="00690191"/>
    <w:rsid w:val="006925ED"/>
    <w:rsid w:val="006A1D18"/>
    <w:rsid w:val="006A39F2"/>
    <w:rsid w:val="006C07C7"/>
    <w:rsid w:val="006C1B5B"/>
    <w:rsid w:val="006C50B0"/>
    <w:rsid w:val="006C56BD"/>
    <w:rsid w:val="006C6655"/>
    <w:rsid w:val="006D0D65"/>
    <w:rsid w:val="006D1156"/>
    <w:rsid w:val="006E1A27"/>
    <w:rsid w:val="006E479D"/>
    <w:rsid w:val="006F1E00"/>
    <w:rsid w:val="00720B8D"/>
    <w:rsid w:val="00731516"/>
    <w:rsid w:val="007315E0"/>
    <w:rsid w:val="007569FA"/>
    <w:rsid w:val="007639B8"/>
    <w:rsid w:val="007748CA"/>
    <w:rsid w:val="00782A51"/>
    <w:rsid w:val="00783FBD"/>
    <w:rsid w:val="007C52B0"/>
    <w:rsid w:val="007E34A3"/>
    <w:rsid w:val="007E371F"/>
    <w:rsid w:val="007F06DF"/>
    <w:rsid w:val="007F2E5D"/>
    <w:rsid w:val="007F442F"/>
    <w:rsid w:val="00810180"/>
    <w:rsid w:val="00816CB6"/>
    <w:rsid w:val="00817D00"/>
    <w:rsid w:val="008233D6"/>
    <w:rsid w:val="00846B3C"/>
    <w:rsid w:val="00851D93"/>
    <w:rsid w:val="00862027"/>
    <w:rsid w:val="00863E2B"/>
    <w:rsid w:val="00871794"/>
    <w:rsid w:val="008B093A"/>
    <w:rsid w:val="008B19EC"/>
    <w:rsid w:val="008C060E"/>
    <w:rsid w:val="008C066F"/>
    <w:rsid w:val="008C1A55"/>
    <w:rsid w:val="008D031E"/>
    <w:rsid w:val="008F2608"/>
    <w:rsid w:val="008F4E72"/>
    <w:rsid w:val="008F587C"/>
    <w:rsid w:val="00901EA7"/>
    <w:rsid w:val="009140F3"/>
    <w:rsid w:val="00924A24"/>
    <w:rsid w:val="00927C5A"/>
    <w:rsid w:val="00930DB0"/>
    <w:rsid w:val="0093292B"/>
    <w:rsid w:val="00962A8C"/>
    <w:rsid w:val="0096602C"/>
    <w:rsid w:val="0096603C"/>
    <w:rsid w:val="00981091"/>
    <w:rsid w:val="00995DB1"/>
    <w:rsid w:val="009A6A13"/>
    <w:rsid w:val="009C4E3C"/>
    <w:rsid w:val="009C6EF4"/>
    <w:rsid w:val="009D1B0F"/>
    <w:rsid w:val="00A025C3"/>
    <w:rsid w:val="00A06CD7"/>
    <w:rsid w:val="00A23CBD"/>
    <w:rsid w:val="00A261E3"/>
    <w:rsid w:val="00A27D7C"/>
    <w:rsid w:val="00A3116A"/>
    <w:rsid w:val="00A5689A"/>
    <w:rsid w:val="00A72FC4"/>
    <w:rsid w:val="00A95566"/>
    <w:rsid w:val="00AA50DD"/>
    <w:rsid w:val="00AC07A1"/>
    <w:rsid w:val="00AD5829"/>
    <w:rsid w:val="00B35CFD"/>
    <w:rsid w:val="00B52667"/>
    <w:rsid w:val="00B53F27"/>
    <w:rsid w:val="00B61D54"/>
    <w:rsid w:val="00BD097A"/>
    <w:rsid w:val="00BD1B90"/>
    <w:rsid w:val="00BE7973"/>
    <w:rsid w:val="00BF0294"/>
    <w:rsid w:val="00C07966"/>
    <w:rsid w:val="00C153DC"/>
    <w:rsid w:val="00C159EA"/>
    <w:rsid w:val="00C35400"/>
    <w:rsid w:val="00C41118"/>
    <w:rsid w:val="00C45B2C"/>
    <w:rsid w:val="00C51E6D"/>
    <w:rsid w:val="00C56761"/>
    <w:rsid w:val="00C56A83"/>
    <w:rsid w:val="00C64927"/>
    <w:rsid w:val="00C77EA1"/>
    <w:rsid w:val="00CB096B"/>
    <w:rsid w:val="00CB1C87"/>
    <w:rsid w:val="00CD104A"/>
    <w:rsid w:val="00CD3D9F"/>
    <w:rsid w:val="00CE65AD"/>
    <w:rsid w:val="00CF3478"/>
    <w:rsid w:val="00D06B87"/>
    <w:rsid w:val="00D1652B"/>
    <w:rsid w:val="00D17A1A"/>
    <w:rsid w:val="00D267B0"/>
    <w:rsid w:val="00D4567A"/>
    <w:rsid w:val="00D5108B"/>
    <w:rsid w:val="00D7431C"/>
    <w:rsid w:val="00D74624"/>
    <w:rsid w:val="00D8429A"/>
    <w:rsid w:val="00D92D9C"/>
    <w:rsid w:val="00DB53A4"/>
    <w:rsid w:val="00DC7036"/>
    <w:rsid w:val="00DD1FFE"/>
    <w:rsid w:val="00DF217D"/>
    <w:rsid w:val="00DF5236"/>
    <w:rsid w:val="00E121F7"/>
    <w:rsid w:val="00E14F4F"/>
    <w:rsid w:val="00E43AAD"/>
    <w:rsid w:val="00E66979"/>
    <w:rsid w:val="00E678F8"/>
    <w:rsid w:val="00E70D21"/>
    <w:rsid w:val="00E7115E"/>
    <w:rsid w:val="00E74257"/>
    <w:rsid w:val="00EA0BA4"/>
    <w:rsid w:val="00EB5A1A"/>
    <w:rsid w:val="00ED587E"/>
    <w:rsid w:val="00EE5185"/>
    <w:rsid w:val="00EE6773"/>
    <w:rsid w:val="00EF229B"/>
    <w:rsid w:val="00F04EB3"/>
    <w:rsid w:val="00F17319"/>
    <w:rsid w:val="00F4025F"/>
    <w:rsid w:val="00F5505F"/>
    <w:rsid w:val="00F75101"/>
    <w:rsid w:val="00F840D4"/>
    <w:rsid w:val="00F849E9"/>
    <w:rsid w:val="00F9555A"/>
    <w:rsid w:val="00FA1731"/>
    <w:rsid w:val="00FA5435"/>
    <w:rsid w:val="00FD1D89"/>
    <w:rsid w:val="00FD2CDB"/>
    <w:rsid w:val="00FD3C8A"/>
    <w:rsid w:val="00FD54A3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027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uiPriority w:val="99"/>
    <w:semiHidden/>
    <w:unhideWhenUsed/>
    <w:rsid w:val="0011726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11726B"/>
    <w:rPr>
      <w:rFonts w:ascii="TimesET" w:eastAsia="Calibri" w:hAnsi="TimesET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027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uiPriority w:val="99"/>
    <w:semiHidden/>
    <w:unhideWhenUsed/>
    <w:rsid w:val="0011726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11726B"/>
    <w:rPr>
      <w:rFonts w:ascii="TimesET" w:eastAsia="Calibri" w:hAnsi="TimesET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7C771-CC77-4C55-B901-EE0710F05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3</cp:revision>
  <cp:lastPrinted>2026-01-30T14:03:00Z</cp:lastPrinted>
  <dcterms:created xsi:type="dcterms:W3CDTF">2026-01-30T14:03:00Z</dcterms:created>
  <dcterms:modified xsi:type="dcterms:W3CDTF">2026-02-02T12:06:00Z</dcterms:modified>
</cp:coreProperties>
</file>