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05B" w:rsidRPr="0012405B" w:rsidRDefault="0012405B" w:rsidP="0012405B">
      <w:pPr>
        <w:suppressAutoHyphens w:val="0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2405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Справка</w:t>
      </w:r>
    </w:p>
    <w:p w:rsidR="0012405B" w:rsidRPr="0012405B" w:rsidRDefault="0012405B" w:rsidP="0012405B">
      <w:pPr>
        <w:suppressAutoHyphens w:val="0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2405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об источнике и дате официального опубликования (обнародования)</w:t>
      </w:r>
    </w:p>
    <w:p w:rsidR="0012405B" w:rsidRPr="0012405B" w:rsidRDefault="0012405B" w:rsidP="0012405B">
      <w:pPr>
        <w:suppressAutoHyphens w:val="0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2405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муниципального нормативного правового акта</w:t>
      </w: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2405B" w:rsidRPr="0012405B" w:rsidRDefault="0012405B" w:rsidP="0012405B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Постановление администрации Яльчикского муниципального округа  Чувашской Республики от  01.04.2026  № 1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94</w:t>
      </w: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«</w:t>
      </w: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внесении изменений в муниципальную программу Яльчикского муниципального округа Чувашской Республики «Обеспечение граждан Яльчикского муниципального округа Чувашской Республики доступным и комфортным жильем»</w:t>
      </w:r>
    </w:p>
    <w:p w:rsidR="0012405B" w:rsidRPr="0012405B" w:rsidRDefault="0012405B" w:rsidP="0012405B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                                           </w:t>
      </w: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</w: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5"/>
        <w:gridCol w:w="5247"/>
      </w:tblGrid>
      <w:tr w:rsidR="0012405B" w:rsidRPr="0012405B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05B" w:rsidRPr="0012405B" w:rsidRDefault="0012405B" w:rsidP="0012405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12405B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05B" w:rsidRPr="0012405B" w:rsidRDefault="0012405B" w:rsidP="0012405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12405B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12405B" w:rsidRPr="0012405B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05B" w:rsidRPr="0012405B" w:rsidRDefault="0012405B" w:rsidP="0012405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12405B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05B" w:rsidRPr="0012405B" w:rsidRDefault="0012405B" w:rsidP="0012405B">
            <w:pPr>
              <w:suppressAutoHyphens w:val="0"/>
              <w:spacing w:after="0" w:line="240" w:lineRule="auto"/>
              <w:ind w:firstLine="61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12405B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13.04.2026</w:t>
            </w:r>
          </w:p>
        </w:tc>
      </w:tr>
      <w:tr w:rsidR="0012405B" w:rsidRPr="0012405B" w:rsidTr="00CB0784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05B" w:rsidRPr="0012405B" w:rsidRDefault="0012405B" w:rsidP="0012405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12405B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05B" w:rsidRPr="0012405B" w:rsidRDefault="0012405B" w:rsidP="0012405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12405B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8</w:t>
            </w:r>
          </w:p>
        </w:tc>
      </w:tr>
      <w:tr w:rsidR="0012405B" w:rsidRPr="0012405B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05B" w:rsidRPr="0012405B" w:rsidRDefault="0012405B" w:rsidP="0012405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12405B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05B" w:rsidRPr="0012405B" w:rsidRDefault="0012405B" w:rsidP="0012405B">
            <w:pPr>
              <w:suppressAutoHyphens w:val="0"/>
              <w:spacing w:after="0" w:line="240" w:lineRule="auto"/>
              <w:ind w:firstLine="61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12405B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Стр.</w:t>
            </w:r>
            <w:r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366-385</w:t>
            </w:r>
          </w:p>
        </w:tc>
      </w:tr>
    </w:tbl>
    <w:p w:rsidR="0012405B" w:rsidRPr="0012405B" w:rsidRDefault="0012405B" w:rsidP="0012405B">
      <w:pPr>
        <w:suppressAutoHyphens w:val="0"/>
        <w:spacing w:after="0" w:line="240" w:lineRule="auto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Глава Яльчикского </w:t>
      </w: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муниципального округа </w:t>
      </w: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Чувашской Республики</w:t>
      </w: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  <w:t xml:space="preserve">        ___________                 </w:t>
      </w:r>
      <w:r w:rsidRPr="0012405B">
        <w:rPr>
          <w:rFonts w:ascii="Times New Roman" w:eastAsia="Times New Roman" w:hAnsi="Times New Roman"/>
          <w:bCs/>
          <w:iCs/>
          <w:sz w:val="26"/>
          <w:szCs w:val="26"/>
          <w:u w:val="single"/>
          <w:lang w:eastAsia="ru-RU"/>
        </w:rPr>
        <w:t xml:space="preserve">/Л.В. Левый/ </w:t>
      </w: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</w: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</w: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  <w:t xml:space="preserve">                                               </w:t>
      </w: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МП</w:t>
      </w: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12405B" w:rsidRPr="0012405B" w:rsidRDefault="0012405B" w:rsidP="0012405B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2405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05.05.2026</w:t>
      </w:r>
    </w:p>
    <w:p w:rsidR="00A21B9D" w:rsidRDefault="00A21B9D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p w:rsidR="00184752" w:rsidRDefault="00184752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p w:rsidR="0012405B" w:rsidRDefault="0012405B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p w:rsidR="0012405B" w:rsidRDefault="0012405B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p w:rsidR="0012405B" w:rsidRDefault="0012405B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tbl>
      <w:tblPr>
        <w:tblW w:w="10207" w:type="dxa"/>
        <w:tblInd w:w="-459" w:type="dxa"/>
        <w:tblLook w:val="01E0" w:firstRow="1" w:lastRow="1" w:firstColumn="1" w:lastColumn="1" w:noHBand="0" w:noVBand="0"/>
      </w:tblPr>
      <w:tblGrid>
        <w:gridCol w:w="4961"/>
        <w:gridCol w:w="1419"/>
        <w:gridCol w:w="3827"/>
      </w:tblGrid>
      <w:tr w:rsidR="0012405B" w:rsidRPr="00F94758" w:rsidTr="00CB0784">
        <w:tc>
          <w:tcPr>
            <w:tcW w:w="4961" w:type="dxa"/>
          </w:tcPr>
          <w:p w:rsidR="0012405B" w:rsidRPr="00F94758" w:rsidRDefault="0012405B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  <w:r w:rsidRPr="00F94758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lastRenderedPageBreak/>
              <w:t>Чăваш Республики</w:t>
            </w:r>
          </w:p>
          <w:p w:rsidR="0012405B" w:rsidRPr="00F94758" w:rsidRDefault="0012405B" w:rsidP="00CB0784">
            <w:pPr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F94758">
              <w:rPr>
                <w:rFonts w:ascii="Arial" w:hAnsi="Arial" w:cs="Arial"/>
                <w:b/>
                <w:bCs/>
                <w:sz w:val="26"/>
                <w:szCs w:val="26"/>
              </w:rPr>
              <w:t>Елчĕк муниципаллă</w:t>
            </w:r>
          </w:p>
          <w:p w:rsidR="0012405B" w:rsidRPr="00F94758" w:rsidRDefault="0012405B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F94758">
              <w:rPr>
                <w:rFonts w:ascii="Arial" w:hAnsi="Arial" w:cs="Arial"/>
                <w:b/>
                <w:bCs/>
                <w:sz w:val="26"/>
                <w:szCs w:val="26"/>
              </w:rPr>
              <w:t>округĕ</w:t>
            </w:r>
          </w:p>
          <w:p w:rsidR="0012405B" w:rsidRPr="00F94758" w:rsidRDefault="0012405B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</w:p>
          <w:p w:rsidR="0012405B" w:rsidRPr="00F94758" w:rsidRDefault="0012405B" w:rsidP="00CB0784">
            <w:pPr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F94758">
              <w:rPr>
                <w:rFonts w:ascii="Arial" w:hAnsi="Arial" w:cs="Arial"/>
                <w:b/>
                <w:bCs/>
                <w:sz w:val="26"/>
                <w:szCs w:val="26"/>
              </w:rPr>
              <w:t>Елчĕк муниципаллă</w:t>
            </w:r>
          </w:p>
          <w:p w:rsidR="0012405B" w:rsidRPr="00F94758" w:rsidRDefault="0012405B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F94758">
              <w:rPr>
                <w:rFonts w:ascii="Arial" w:hAnsi="Arial" w:cs="Arial"/>
                <w:b/>
                <w:bCs/>
                <w:sz w:val="26"/>
                <w:szCs w:val="26"/>
              </w:rPr>
              <w:t>округĕн</w:t>
            </w:r>
          </w:p>
          <w:p w:rsidR="0012405B" w:rsidRPr="00F94758" w:rsidRDefault="0012405B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F94758">
              <w:rPr>
                <w:rFonts w:ascii="Arial" w:hAnsi="Arial" w:cs="Arial"/>
                <w:b/>
                <w:bCs/>
                <w:sz w:val="26"/>
                <w:szCs w:val="26"/>
              </w:rPr>
              <w:t>администрацийĕ</w:t>
            </w:r>
          </w:p>
          <w:p w:rsidR="0012405B" w:rsidRPr="00F94758" w:rsidRDefault="0012405B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F94758">
              <w:rPr>
                <w:rFonts w:ascii="Arial" w:hAnsi="Arial" w:cs="Arial"/>
                <w:b/>
                <w:sz w:val="26"/>
                <w:szCs w:val="26"/>
              </w:rPr>
              <w:t>ЙЫШĂНУ</w:t>
            </w:r>
          </w:p>
          <w:p w:rsidR="0012405B" w:rsidRPr="00F94758" w:rsidRDefault="0012405B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12405B" w:rsidRDefault="0012405B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F94758">
              <w:rPr>
                <w:rFonts w:ascii="Arial" w:hAnsi="Arial" w:cs="Arial"/>
                <w:sz w:val="26"/>
                <w:szCs w:val="26"/>
              </w:rPr>
              <w:t xml:space="preserve">      </w:t>
            </w:r>
            <w:r>
              <w:rPr>
                <w:rFonts w:ascii="Arial" w:hAnsi="Arial" w:cs="Arial"/>
                <w:sz w:val="26"/>
                <w:szCs w:val="26"/>
              </w:rPr>
              <w:t xml:space="preserve">2026 </w:t>
            </w:r>
            <w:r>
              <w:rPr>
                <w:rFonts w:ascii="Arial Cyr Chuv" w:hAnsi="Arial Cyr Chuv"/>
                <w:sz w:val="26"/>
                <w:szCs w:val="26"/>
              </w:rPr>
              <w:t>=?</w:t>
            </w:r>
            <w:r>
              <w:rPr>
                <w:rFonts w:ascii="Arial" w:hAnsi="Arial" w:cs="Arial"/>
                <w:sz w:val="26"/>
                <w:szCs w:val="26"/>
              </w:rPr>
              <w:t xml:space="preserve"> апрелĕн 1 – мĕшĕ № 194</w:t>
            </w:r>
          </w:p>
          <w:p w:rsidR="0012405B" w:rsidRPr="00F94758" w:rsidRDefault="0012405B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rPr>
                <w:rFonts w:ascii="Arial" w:hAnsi="Arial" w:cs="Arial"/>
                <w:sz w:val="26"/>
                <w:szCs w:val="26"/>
              </w:rPr>
            </w:pPr>
          </w:p>
          <w:p w:rsidR="0012405B" w:rsidRPr="00F94758" w:rsidRDefault="0012405B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12405B" w:rsidRPr="00F94758" w:rsidRDefault="0012405B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</w:rPr>
            </w:pPr>
            <w:r w:rsidRPr="00F94758">
              <w:rPr>
                <w:rFonts w:ascii="Arial" w:hAnsi="Arial" w:cs="Arial"/>
                <w:sz w:val="18"/>
              </w:rPr>
              <w:t>Елчĕк ялĕ</w:t>
            </w:r>
          </w:p>
        </w:tc>
        <w:tc>
          <w:tcPr>
            <w:tcW w:w="1419" w:type="dxa"/>
          </w:tcPr>
          <w:p w:rsidR="0012405B" w:rsidRPr="00F94758" w:rsidRDefault="0012405B" w:rsidP="00CB0784">
            <w:pPr>
              <w:tabs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F94758">
              <w:rPr>
                <w:noProof/>
                <w:lang w:eastAsia="ru-RU"/>
              </w:rPr>
              <w:drawing>
                <wp:inline distT="0" distB="0" distL="0" distR="0" wp14:anchorId="131D6891" wp14:editId="6A414309">
                  <wp:extent cx="716280" cy="923290"/>
                  <wp:effectExtent l="0" t="0" r="0" b="0"/>
                  <wp:docPr id="1" name="Рисунок 2" descr="Описание: 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Описание: 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9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12405B" w:rsidRPr="00F94758" w:rsidRDefault="0012405B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  <w:r w:rsidRPr="00F94758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>Чувашская  Республика</w:t>
            </w:r>
          </w:p>
          <w:p w:rsidR="0012405B" w:rsidRPr="00F94758" w:rsidRDefault="0012405B" w:rsidP="00CB0784">
            <w:pPr>
              <w:tabs>
                <w:tab w:val="left" w:pos="317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F94758">
              <w:rPr>
                <w:rFonts w:ascii="Arial" w:hAnsi="Arial" w:cs="Arial"/>
                <w:b/>
                <w:bCs/>
                <w:sz w:val="26"/>
                <w:szCs w:val="26"/>
              </w:rPr>
              <w:t>Яльчикский                                                                         муниципальный округ</w:t>
            </w:r>
          </w:p>
          <w:p w:rsidR="0012405B" w:rsidRPr="00F94758" w:rsidRDefault="0012405B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  <w:p w:rsidR="0012405B" w:rsidRPr="00F94758" w:rsidRDefault="0012405B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F94758">
              <w:rPr>
                <w:rFonts w:ascii="Arial" w:hAnsi="Arial" w:cs="Arial"/>
                <w:b/>
                <w:bCs/>
                <w:sz w:val="26"/>
                <w:szCs w:val="26"/>
              </w:rPr>
              <w:t>Администрация</w:t>
            </w:r>
          </w:p>
          <w:p w:rsidR="0012405B" w:rsidRPr="00F94758" w:rsidRDefault="0012405B" w:rsidP="00CB0784">
            <w:pPr>
              <w:tabs>
                <w:tab w:val="left" w:pos="175"/>
                <w:tab w:val="left" w:pos="241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F94758">
              <w:rPr>
                <w:rFonts w:ascii="Arial" w:hAnsi="Arial" w:cs="Arial"/>
                <w:b/>
                <w:bCs/>
                <w:sz w:val="26"/>
                <w:szCs w:val="26"/>
              </w:rPr>
              <w:t>Яльчикского муниципального округа</w:t>
            </w:r>
          </w:p>
          <w:p w:rsidR="0012405B" w:rsidRPr="00F94758" w:rsidRDefault="0012405B" w:rsidP="00CB0784">
            <w:pPr>
              <w:keepNext/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outlineLvl w:val="0"/>
              <w:rPr>
                <w:rFonts w:ascii="Arial" w:hAnsi="Arial" w:cs="Arial"/>
                <w:b/>
                <w:sz w:val="26"/>
                <w:szCs w:val="26"/>
              </w:rPr>
            </w:pPr>
            <w:r w:rsidRPr="00F94758">
              <w:rPr>
                <w:rFonts w:ascii="Arial" w:hAnsi="Arial" w:cs="Arial"/>
                <w:b/>
                <w:sz w:val="26"/>
                <w:szCs w:val="26"/>
              </w:rPr>
              <w:t xml:space="preserve">ПОСТАНОВЛЕНИЕ  </w:t>
            </w:r>
          </w:p>
          <w:p w:rsidR="0012405B" w:rsidRPr="00F94758" w:rsidRDefault="0012405B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12405B" w:rsidRPr="00F94758" w:rsidRDefault="0012405B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«1</w:t>
            </w:r>
            <w:r w:rsidRPr="00F94758">
              <w:rPr>
                <w:rFonts w:ascii="Arial" w:hAnsi="Arial" w:cs="Arial"/>
                <w:sz w:val="26"/>
                <w:szCs w:val="26"/>
              </w:rPr>
              <w:t>»</w:t>
            </w:r>
            <w:r>
              <w:rPr>
                <w:rFonts w:ascii="Arial" w:hAnsi="Arial" w:cs="Arial"/>
                <w:sz w:val="26"/>
                <w:szCs w:val="26"/>
              </w:rPr>
              <w:t xml:space="preserve"> апреля</w:t>
            </w:r>
            <w:r w:rsidRPr="00F94758">
              <w:rPr>
                <w:rFonts w:ascii="Arial" w:hAnsi="Arial" w:cs="Arial"/>
                <w:sz w:val="26"/>
                <w:szCs w:val="26"/>
              </w:rPr>
              <w:t xml:space="preserve"> 2026 г. № </w:t>
            </w:r>
            <w:r>
              <w:rPr>
                <w:rFonts w:ascii="Arial" w:hAnsi="Arial" w:cs="Arial"/>
                <w:sz w:val="26"/>
                <w:szCs w:val="26"/>
              </w:rPr>
              <w:t>194</w:t>
            </w:r>
          </w:p>
          <w:p w:rsidR="0012405B" w:rsidRPr="00F94758" w:rsidRDefault="0012405B" w:rsidP="00CB0784">
            <w:pPr>
              <w:tabs>
                <w:tab w:val="left" w:pos="241"/>
                <w:tab w:val="left" w:pos="896"/>
              </w:tabs>
              <w:spacing w:after="0" w:line="240" w:lineRule="auto"/>
              <w:ind w:firstLine="567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12405B" w:rsidRPr="00F94758" w:rsidRDefault="0012405B" w:rsidP="00CB0784">
            <w:pPr>
              <w:tabs>
                <w:tab w:val="left" w:pos="241"/>
                <w:tab w:val="left" w:pos="896"/>
              </w:tabs>
              <w:spacing w:after="0" w:line="240" w:lineRule="auto"/>
              <w:ind w:firstLine="567"/>
              <w:contextualSpacing/>
              <w:rPr>
                <w:rFonts w:ascii="Arial" w:hAnsi="Arial" w:cs="Arial"/>
              </w:rPr>
            </w:pPr>
            <w:r w:rsidRPr="00F94758">
              <w:rPr>
                <w:rFonts w:ascii="Arial" w:hAnsi="Arial" w:cs="Arial"/>
                <w:sz w:val="18"/>
              </w:rPr>
              <w:t xml:space="preserve">                село Яльчики</w:t>
            </w:r>
          </w:p>
        </w:tc>
      </w:tr>
    </w:tbl>
    <w:p w:rsidR="0012405B" w:rsidRPr="00F94758" w:rsidRDefault="0012405B" w:rsidP="0012405B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12405B" w:rsidRPr="00F94758" w:rsidRDefault="0012405B" w:rsidP="0012405B">
      <w:pPr>
        <w:tabs>
          <w:tab w:val="left" w:pos="6379"/>
        </w:tabs>
        <w:spacing w:after="0" w:line="240" w:lineRule="auto"/>
        <w:ind w:right="425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F94758">
        <w:rPr>
          <w:rFonts w:ascii="Times New Roman" w:hAnsi="Times New Roman"/>
          <w:sz w:val="26"/>
          <w:szCs w:val="26"/>
        </w:rPr>
        <w:t>О внесении изменений в муниципальную программу Яльчикского муниципального округа Чувашской Республики «Обеспечение граждан Яльчикского муниципального округа Чувашской Республики доступным и комфортным жильем»</w:t>
      </w:r>
    </w:p>
    <w:p w:rsidR="0012405B" w:rsidRDefault="0012405B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12405B" w:rsidRPr="00F94758" w:rsidRDefault="0012405B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p w:rsidR="00A21B9D" w:rsidRPr="00F94758" w:rsidRDefault="00F9475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94758">
        <w:rPr>
          <w:rFonts w:ascii="Times New Roman" w:hAnsi="Times New Roman"/>
          <w:sz w:val="26"/>
          <w:szCs w:val="26"/>
        </w:rPr>
        <w:t xml:space="preserve">Руководствуясь Бюджетным кодексом Российской Федерации, Уставом Яльчикского муниципального округа Чувашской Республики, администрация Яльчикского муниципального округа Чувашской Республики п о с т а н о в л я е т : </w:t>
      </w:r>
    </w:p>
    <w:p w:rsidR="00A21B9D" w:rsidRPr="00F94758" w:rsidRDefault="00F9475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94758">
        <w:rPr>
          <w:rFonts w:ascii="Times New Roman" w:hAnsi="Times New Roman"/>
          <w:sz w:val="26"/>
          <w:szCs w:val="26"/>
        </w:rPr>
        <w:t>1. Утвердить прилагаемые изменения, которые вносятся в муниципальную программу Яльчикского муниципального округа Чувашской Республики «Обеспечение граждан Яльчикского муниципального округа Чувашской Республики доступным и комфортным жильем», утвержденную постановлением администрации Яльчикского муниципального округа Чувашской Республики от 31 марта 2023 г. № 240 (с изменениями, внесенными постановлениями администрации Яльчикского муниципального округа Чувашской Республики от 1 августа 2023 г. № 663, от 5 апреля 2024 г. № 274, от 25 декабря 2024 г.</w:t>
      </w:r>
      <w:r w:rsidR="00D01EC1">
        <w:rPr>
          <w:rFonts w:ascii="Times New Roman" w:hAnsi="Times New Roman"/>
          <w:sz w:val="26"/>
          <w:szCs w:val="26"/>
        </w:rPr>
        <w:t xml:space="preserve"> № 1258</w:t>
      </w:r>
      <w:r w:rsidRPr="00F94758">
        <w:rPr>
          <w:rFonts w:ascii="Times New Roman" w:hAnsi="Times New Roman"/>
          <w:sz w:val="26"/>
          <w:szCs w:val="26"/>
        </w:rPr>
        <w:t>).</w:t>
      </w:r>
    </w:p>
    <w:p w:rsidR="00A21B9D" w:rsidRPr="00F94758" w:rsidRDefault="00F94758">
      <w:pPr>
        <w:pStyle w:val="21"/>
        <w:spacing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F94758">
        <w:rPr>
          <w:sz w:val="26"/>
          <w:szCs w:val="26"/>
        </w:rPr>
        <w:t xml:space="preserve">2. Настоящее постановление вступает в силу после его официального опубликования. </w:t>
      </w:r>
    </w:p>
    <w:p w:rsidR="00A21B9D" w:rsidRPr="00F94758" w:rsidRDefault="00A21B9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A21B9D" w:rsidRPr="00F94758" w:rsidRDefault="00A21B9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21B9D" w:rsidRPr="00F94758" w:rsidRDefault="00F947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94758">
        <w:rPr>
          <w:rFonts w:ascii="Times New Roman" w:hAnsi="Times New Roman"/>
          <w:sz w:val="26"/>
          <w:szCs w:val="26"/>
        </w:rPr>
        <w:t>Глава Яльчикского</w:t>
      </w:r>
    </w:p>
    <w:p w:rsidR="00A21B9D" w:rsidRPr="00F94758" w:rsidRDefault="00F947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94758">
        <w:rPr>
          <w:rFonts w:ascii="Times New Roman" w:hAnsi="Times New Roman"/>
          <w:sz w:val="26"/>
          <w:szCs w:val="26"/>
        </w:rPr>
        <w:t>муниципального округа</w:t>
      </w:r>
      <w:r w:rsidRPr="00F94758">
        <w:rPr>
          <w:rFonts w:ascii="Times New Roman" w:hAnsi="Times New Roman"/>
          <w:sz w:val="26"/>
          <w:szCs w:val="26"/>
        </w:rPr>
        <w:tab/>
        <w:t xml:space="preserve"> </w:t>
      </w:r>
    </w:p>
    <w:p w:rsidR="00A21B9D" w:rsidRPr="00F94758" w:rsidRDefault="00F947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94758">
        <w:rPr>
          <w:rFonts w:ascii="Times New Roman" w:hAnsi="Times New Roman"/>
          <w:sz w:val="26"/>
          <w:szCs w:val="26"/>
        </w:rPr>
        <w:t xml:space="preserve">Чувашской Республики </w:t>
      </w:r>
      <w:r w:rsidRPr="00F94758">
        <w:rPr>
          <w:rFonts w:ascii="Times New Roman" w:hAnsi="Times New Roman"/>
          <w:sz w:val="26"/>
          <w:szCs w:val="26"/>
        </w:rPr>
        <w:tab/>
        <w:t xml:space="preserve">                                                                 </w:t>
      </w:r>
      <w:r w:rsidRPr="00F94758">
        <w:rPr>
          <w:rFonts w:ascii="Times New Roman" w:hAnsi="Times New Roman"/>
          <w:sz w:val="26"/>
          <w:szCs w:val="26"/>
        </w:rPr>
        <w:tab/>
        <w:t xml:space="preserve">    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F94758">
        <w:rPr>
          <w:rFonts w:ascii="Times New Roman" w:hAnsi="Times New Roman"/>
          <w:sz w:val="26"/>
          <w:szCs w:val="26"/>
        </w:rPr>
        <w:t xml:space="preserve">       Л.В. Левый</w:t>
      </w:r>
    </w:p>
    <w:p w:rsidR="00A21B9D" w:rsidRPr="00F94758" w:rsidRDefault="00A21B9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21B9D" w:rsidRPr="00F94758" w:rsidRDefault="00A21B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A21B9D" w:rsidRPr="00F94758">
          <w:pgSz w:w="11906" w:h="16838"/>
          <w:pgMar w:top="1134" w:right="851" w:bottom="1134" w:left="1701" w:header="0" w:footer="0" w:gutter="0"/>
          <w:cols w:space="720"/>
          <w:formProt w:val="0"/>
          <w:docGrid w:linePitch="100" w:charSpace="4096"/>
        </w:sectPr>
      </w:pPr>
    </w:p>
    <w:p w:rsidR="00A21B9D" w:rsidRPr="00F94758" w:rsidRDefault="00A21B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1B9D" w:rsidRPr="00F94758" w:rsidRDefault="00F94758">
      <w:pPr>
        <w:spacing w:after="0" w:line="240" w:lineRule="auto"/>
        <w:contextualSpacing/>
        <w:jc w:val="right"/>
        <w:outlineLvl w:val="0"/>
        <w:rPr>
          <w:rFonts w:ascii="Times New Roman" w:hAnsi="Times New Roman"/>
          <w:sz w:val="24"/>
          <w:szCs w:val="24"/>
        </w:rPr>
      </w:pPr>
      <w:r w:rsidRPr="00F94758">
        <w:rPr>
          <w:rFonts w:ascii="Times New Roman" w:hAnsi="Times New Roman"/>
          <w:sz w:val="24"/>
          <w:szCs w:val="24"/>
        </w:rPr>
        <w:t>Утверждены</w:t>
      </w:r>
    </w:p>
    <w:p w:rsidR="00A21B9D" w:rsidRPr="00F94758" w:rsidRDefault="00F94758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F94758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A21B9D" w:rsidRPr="00F94758" w:rsidRDefault="00F94758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F94758">
        <w:rPr>
          <w:rFonts w:ascii="Times New Roman" w:hAnsi="Times New Roman"/>
          <w:sz w:val="24"/>
          <w:szCs w:val="24"/>
        </w:rPr>
        <w:t xml:space="preserve">Яльчикского муниципального округа </w:t>
      </w:r>
    </w:p>
    <w:p w:rsidR="00A21B9D" w:rsidRPr="00F94758" w:rsidRDefault="00F94758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F94758">
        <w:rPr>
          <w:rFonts w:ascii="Times New Roman" w:hAnsi="Times New Roman"/>
          <w:sz w:val="24"/>
          <w:szCs w:val="24"/>
        </w:rPr>
        <w:t>Чувашской Республики</w:t>
      </w:r>
    </w:p>
    <w:p w:rsidR="00A21B9D" w:rsidRPr="00F94758" w:rsidRDefault="00F94758">
      <w:pPr>
        <w:pStyle w:val="ConsPlusNormal0"/>
        <w:widowControl/>
        <w:contextualSpacing/>
        <w:jc w:val="right"/>
        <w:rPr>
          <w:rFonts w:ascii="Times New Roman" w:hAnsi="Times New Roman"/>
          <w:sz w:val="24"/>
          <w:szCs w:val="24"/>
        </w:rPr>
      </w:pPr>
      <w:r w:rsidRPr="00F94758">
        <w:rPr>
          <w:rFonts w:ascii="Times New Roman" w:hAnsi="Times New Roman"/>
          <w:sz w:val="24"/>
          <w:szCs w:val="24"/>
        </w:rPr>
        <w:t xml:space="preserve">от </w:t>
      </w:r>
      <w:r w:rsidR="00266014">
        <w:rPr>
          <w:rFonts w:ascii="Times New Roman" w:hAnsi="Times New Roman"/>
          <w:sz w:val="24"/>
          <w:szCs w:val="24"/>
        </w:rPr>
        <w:t>01.04.2026</w:t>
      </w:r>
      <w:r w:rsidRPr="00F94758">
        <w:rPr>
          <w:rFonts w:ascii="Times New Roman" w:hAnsi="Times New Roman"/>
          <w:sz w:val="24"/>
          <w:szCs w:val="24"/>
        </w:rPr>
        <w:t xml:space="preserve"> № </w:t>
      </w:r>
      <w:r w:rsidR="00266014">
        <w:rPr>
          <w:rFonts w:ascii="Times New Roman" w:hAnsi="Times New Roman"/>
          <w:sz w:val="24"/>
          <w:szCs w:val="24"/>
        </w:rPr>
        <w:t>194</w:t>
      </w:r>
    </w:p>
    <w:p w:rsidR="00A21B9D" w:rsidRPr="00F94758" w:rsidRDefault="00A21B9D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A21B9D" w:rsidRPr="00F94758" w:rsidRDefault="00A21B9D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A21B9D" w:rsidRPr="00F94758" w:rsidRDefault="00A21B9D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A21B9D" w:rsidRPr="00F94758" w:rsidRDefault="00F9475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F94758">
        <w:rPr>
          <w:rFonts w:ascii="Times New Roman" w:hAnsi="Times New Roman"/>
          <w:b/>
          <w:bCs/>
          <w:sz w:val="24"/>
          <w:szCs w:val="24"/>
        </w:rPr>
        <w:t>ИЗМЕНЕНИЯ,</w:t>
      </w:r>
    </w:p>
    <w:p w:rsidR="00A21B9D" w:rsidRPr="00F94758" w:rsidRDefault="00F9475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F94758">
        <w:rPr>
          <w:rFonts w:ascii="Times New Roman" w:hAnsi="Times New Roman"/>
          <w:b/>
          <w:bCs/>
          <w:sz w:val="24"/>
          <w:szCs w:val="24"/>
        </w:rPr>
        <w:t>КОТОРЫЕ ВНОСЯТСЯ В МУНИЦИПАЛЬНУЮ ПРОГРАММУ</w:t>
      </w:r>
    </w:p>
    <w:p w:rsidR="00A21B9D" w:rsidRPr="00F94758" w:rsidRDefault="00F9475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F94758">
        <w:rPr>
          <w:rFonts w:ascii="Times New Roman" w:hAnsi="Times New Roman"/>
          <w:b/>
          <w:bCs/>
          <w:sz w:val="24"/>
          <w:szCs w:val="24"/>
        </w:rPr>
        <w:t>ЯЛЬЧИКСКОГО МУНИЦИПАЛЬНОГО ОКРУГА</w:t>
      </w:r>
    </w:p>
    <w:p w:rsidR="00A21B9D" w:rsidRPr="00F94758" w:rsidRDefault="00F9475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94758">
        <w:rPr>
          <w:rFonts w:ascii="Times New Roman" w:hAnsi="Times New Roman"/>
          <w:b/>
          <w:bCs/>
          <w:sz w:val="24"/>
          <w:szCs w:val="24"/>
        </w:rPr>
        <w:t xml:space="preserve">ЧУВАШСКОЙ РЕСПУБЛИКИ </w:t>
      </w:r>
      <w:r w:rsidRPr="00F94758">
        <w:rPr>
          <w:rFonts w:ascii="Times New Roman" w:hAnsi="Times New Roman"/>
          <w:b/>
          <w:sz w:val="24"/>
          <w:szCs w:val="24"/>
        </w:rPr>
        <w:t>«ОБЕСПЕЧЕНИЕ ГРАЖДАН ЯЛЬЧИКСКОГО МУНИЦИПАЛЬНОГО ОКРУГА ЧУВАШСКОЙ РЕСПУБЛИКИ ДОСТУПНЫМ И КОМФОРТНЫМ ЖИЛЬЕМ»</w:t>
      </w:r>
    </w:p>
    <w:p w:rsidR="00A21B9D" w:rsidRPr="00F94758" w:rsidRDefault="00A21B9D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A21B9D" w:rsidRPr="00F94758" w:rsidRDefault="00F94758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F94758">
        <w:rPr>
          <w:rFonts w:ascii="Times New Roman" w:hAnsi="Times New Roman"/>
          <w:sz w:val="24"/>
          <w:szCs w:val="24"/>
        </w:rPr>
        <w:t>1. Разделы 1,2 и 4 паспорта муниципальной программы Яльчикского муниципального округа Чувашской Республики «Обеспечение граждан Яльчикского муниципального округа Чувашской Республики доступным и комфортным жильем» (далее – Муниципальная программа) изложить в следующей редакции:</w:t>
      </w:r>
    </w:p>
    <w:p w:rsidR="00A21B9D" w:rsidRPr="00F94758" w:rsidRDefault="00A21B9D">
      <w:pPr>
        <w:pStyle w:val="ConsPlusNormal0"/>
        <w:contextualSpacing/>
        <w:jc w:val="both"/>
        <w:rPr>
          <w:rFonts w:ascii="Times New Roman" w:hAnsi="Times New Roman"/>
          <w:sz w:val="24"/>
          <w:szCs w:val="24"/>
        </w:rPr>
      </w:pPr>
    </w:p>
    <w:p w:rsidR="00A21B9D" w:rsidRPr="00F94758" w:rsidRDefault="00F94758">
      <w:pPr>
        <w:widowControl w:val="0"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F94758">
        <w:rPr>
          <w:rFonts w:ascii="Times New Roman" w:hAnsi="Times New Roman"/>
          <w:b/>
          <w:bCs/>
          <w:sz w:val="24"/>
          <w:szCs w:val="24"/>
        </w:rPr>
        <w:t>«1. Основные положения</w:t>
      </w:r>
    </w:p>
    <w:p w:rsidR="00A21B9D" w:rsidRPr="00F94758" w:rsidRDefault="00A21B9D">
      <w:pPr>
        <w:pStyle w:val="af0"/>
        <w:ind w:left="0"/>
        <w:rPr>
          <w:b/>
          <w:bCs/>
        </w:rPr>
      </w:pPr>
    </w:p>
    <w:tbl>
      <w:tblPr>
        <w:tblW w:w="15011" w:type="dxa"/>
        <w:tblInd w:w="15" w:type="dxa"/>
        <w:tblCellMar>
          <w:left w:w="0" w:type="dxa"/>
          <w:right w:w="7" w:type="dxa"/>
        </w:tblCellMar>
        <w:tblLook w:val="04A0" w:firstRow="1" w:lastRow="0" w:firstColumn="1" w:lastColumn="0" w:noHBand="0" w:noVBand="1"/>
      </w:tblPr>
      <w:tblGrid>
        <w:gridCol w:w="6789"/>
        <w:gridCol w:w="8222"/>
      </w:tblGrid>
      <w:tr w:rsidR="00A21B9D" w:rsidRPr="00F94758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B9D" w:rsidRPr="00F94758" w:rsidRDefault="00F947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Куратор муниципальной программы 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B9D" w:rsidRPr="00F94758" w:rsidRDefault="00F94758">
            <w:pPr>
              <w:pStyle w:val="2"/>
              <w:spacing w:before="0" w:after="0"/>
              <w:ind w:left="142"/>
              <w:jc w:val="both"/>
              <w:rPr>
                <w:rFonts w:ascii="Times New Roman" w:hAnsi="Times New Roman" w:cs="Times New Roman"/>
                <w:sz w:val="24"/>
              </w:rPr>
            </w:pPr>
            <w:r w:rsidRPr="00F94758">
              <w:rPr>
                <w:rFonts w:ascii="Times New Roman" w:hAnsi="Times New Roman" w:cs="Times New Roman"/>
                <w:sz w:val="24"/>
              </w:rPr>
              <w:t xml:space="preserve">И.о. </w:t>
            </w:r>
            <w:r>
              <w:rPr>
                <w:rFonts w:ascii="Times New Roman" w:hAnsi="Times New Roman" w:cs="Times New Roman"/>
                <w:sz w:val="24"/>
              </w:rPr>
              <w:t xml:space="preserve">первого </w:t>
            </w:r>
            <w:r w:rsidRPr="00F94758">
              <w:rPr>
                <w:rFonts w:ascii="Times New Roman" w:hAnsi="Times New Roman" w:cs="Times New Roman"/>
                <w:sz w:val="24"/>
              </w:rPr>
              <w:t>заместителя главы администрации МО – начальника Управления по благоустройству и развитию территорий Петров Н.П.</w:t>
            </w:r>
          </w:p>
        </w:tc>
      </w:tr>
      <w:tr w:rsidR="00A21B9D" w:rsidRPr="00F94758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B9D" w:rsidRPr="00F94758" w:rsidRDefault="00F947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Управление по благоустройству и развитию территорий администрация Яльчикского муниципального округа Чувашской Республики </w:t>
            </w:r>
          </w:p>
        </w:tc>
      </w:tr>
      <w:tr w:rsidR="00A21B9D" w:rsidRPr="00F94758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B9D" w:rsidRPr="00F94758" w:rsidRDefault="00F947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B9D" w:rsidRPr="00F94758" w:rsidRDefault="00F94758">
            <w:pPr>
              <w:pStyle w:val="ConsPlusNormal0"/>
              <w:widowControl/>
              <w:ind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2023–2035 годы:</w:t>
            </w:r>
          </w:p>
          <w:p w:rsidR="00A21B9D" w:rsidRPr="00F94758" w:rsidRDefault="00F94758">
            <w:pPr>
              <w:pStyle w:val="ConsPlusNormal0"/>
              <w:widowControl/>
              <w:ind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 этап – 2023–2024 годы;</w:t>
            </w:r>
          </w:p>
          <w:p w:rsidR="00A21B9D" w:rsidRPr="00F94758" w:rsidRDefault="00F94758">
            <w:pPr>
              <w:pStyle w:val="ConsPlusNormal0"/>
              <w:widowControl/>
              <w:ind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 этап – 2025–2030 годы;</w:t>
            </w:r>
          </w:p>
          <w:p w:rsidR="00A21B9D" w:rsidRPr="00F94758" w:rsidRDefault="00F94758">
            <w:pPr>
              <w:pStyle w:val="ConsPlusNormal0"/>
              <w:widowControl/>
              <w:ind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 этап – 2031–2035 годы</w:t>
            </w:r>
          </w:p>
        </w:tc>
      </w:tr>
      <w:tr w:rsidR="00A21B9D" w:rsidRPr="00F94758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B9D" w:rsidRPr="00F94758" w:rsidRDefault="00F947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создание условий для улучшения жилищных условий граждан путем увеличения объемов ввода жилья и стимулирования спроса на жилье</w:t>
            </w:r>
          </w:p>
        </w:tc>
      </w:tr>
      <w:tr w:rsidR="00A21B9D" w:rsidRPr="00F94758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B9D" w:rsidRPr="00F94758" w:rsidRDefault="00F947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отсутствуют </w:t>
            </w:r>
          </w:p>
        </w:tc>
      </w:tr>
      <w:tr w:rsidR="00A21B9D" w:rsidRPr="00F94758">
        <w:tc>
          <w:tcPr>
            <w:tcW w:w="6789" w:type="dxa"/>
            <w:tcBorders>
              <w:top w:val="single" w:sz="6" w:space="0" w:color="000000"/>
              <w:right w:val="single" w:sz="6" w:space="0" w:color="000000"/>
            </w:tcBorders>
          </w:tcPr>
          <w:p w:rsidR="00A21B9D" w:rsidRPr="00F94758" w:rsidRDefault="00F94758">
            <w:pPr>
              <w:spacing w:after="0" w:line="240" w:lineRule="auto"/>
              <w:ind w:right="141" w:hanging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Объемы финансового обеспечения за весь период реализации и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 разбивкой по годам реализации 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</w:tcBorders>
          </w:tcPr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прогнозируемые объемы финансирования муниципальной программы в 2023–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2035 годах составляют 94604,5 тыс. рублей, в том числе:</w:t>
            </w:r>
          </w:p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в 2023–2024 годах – 42831,3 тыс. рублей</w:t>
            </w:r>
          </w:p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в 2025 году – 11412,3 тыс. рублей;</w:t>
            </w:r>
          </w:p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в 2026 году – 17848,8 тыс. рублей;</w:t>
            </w:r>
          </w:p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в 2027 году – 11255,6  тыс. рублей;</w:t>
            </w:r>
          </w:p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в 2028 году – 11256,5  тыс. рублей;</w:t>
            </w:r>
          </w:p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в 2029 году – 0,0  тыс. рублей;</w:t>
            </w:r>
          </w:p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в 2030 году – 0,0  тыс. рублей;</w:t>
            </w:r>
          </w:p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в 2031–2035 годах – 57128,5 тыс. рублей</w:t>
            </w:r>
          </w:p>
        </w:tc>
      </w:tr>
      <w:tr w:rsidR="00A21B9D" w:rsidRPr="00F94758">
        <w:tc>
          <w:tcPr>
            <w:tcW w:w="6789" w:type="dxa"/>
            <w:tcBorders>
              <w:top w:val="single" w:sz="6" w:space="0" w:color="000000"/>
              <w:right w:val="single" w:sz="6" w:space="0" w:color="000000"/>
            </w:tcBorders>
          </w:tcPr>
          <w:p w:rsidR="00A21B9D" w:rsidRPr="00F94758" w:rsidRDefault="00F94758">
            <w:pPr>
              <w:pStyle w:val="af2"/>
              <w:ind w:right="141"/>
              <w:jc w:val="both"/>
            </w:pPr>
            <w:r w:rsidRPr="00F94758">
              <w:lastRenderedPageBreak/>
              <w:t>Связь с национальными целями развития Российской Федерации / государственной программой Чувашской Республики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</w:tcBorders>
          </w:tcPr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национальная цель – комфортная и безопасная среда для жизни;</w:t>
            </w:r>
          </w:p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7 мая 2018 г. № 204 «О национальных целях и стратегических задачах развития Российской Федерации на период до 2024 года»;</w:t>
            </w:r>
          </w:p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21 июля 2020 г. № 474 «О национальных целях развития Российской Федерации на период до 2030 года»;</w:t>
            </w:r>
          </w:p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государственная программа Российской Федерации «Обеспечение доступным и комфортным жильем и коммунальными услугами граждан Российской Федерации», утвержденная постановлением Правительства Российской Федерации от 30 декабря 2017 г. № 1710;</w:t>
            </w:r>
          </w:p>
          <w:p w:rsidR="00A21B9D" w:rsidRPr="00F94758" w:rsidRDefault="00F9475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Cs/>
                <w:sz w:val="24"/>
                <w:szCs w:val="24"/>
              </w:rPr>
              <w:t xml:space="preserve">государственная программа Чувашской Республики «Обеспечение граждан в Чувашской Республике доступным и комфортным жильем», утвержденная постановлением </w:t>
            </w:r>
            <w:r w:rsidRPr="00F9475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Кабинета Министров </w:t>
            </w:r>
            <w:r w:rsidRPr="00F9475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Чувашской</w:t>
            </w:r>
            <w:r w:rsidRPr="00F9475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F9475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Республики</w:t>
            </w:r>
            <w:r w:rsidRPr="00F9475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от 16.10.2018 № 405</w:t>
            </w:r>
          </w:p>
        </w:tc>
      </w:tr>
    </w:tbl>
    <w:p w:rsidR="00A21B9D" w:rsidRPr="00F94758" w:rsidRDefault="00F94758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94758">
        <w:rPr>
          <w:rFonts w:ascii="Times New Roman" w:hAnsi="Times New Roman"/>
          <w:bCs/>
          <w:sz w:val="24"/>
          <w:szCs w:val="24"/>
        </w:rPr>
        <w:t xml:space="preserve">    </w:t>
      </w:r>
    </w:p>
    <w:p w:rsidR="00F94758" w:rsidRPr="00F94758" w:rsidRDefault="00F94758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1" w:name="sub_12200"/>
    </w:p>
    <w:p w:rsidR="00F94758" w:rsidRPr="00F94758" w:rsidRDefault="00F94758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94758" w:rsidRPr="00F94758" w:rsidRDefault="00F94758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94758" w:rsidRPr="00F94758" w:rsidRDefault="00F94758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94758" w:rsidRPr="00F94758" w:rsidRDefault="00F94758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94758" w:rsidRPr="00F94758" w:rsidRDefault="00F94758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F94758" w:rsidRPr="00F94758" w:rsidRDefault="00F94758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A21B9D" w:rsidRPr="00F94758" w:rsidRDefault="00F94758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F94758">
        <w:rPr>
          <w:rFonts w:ascii="Times New Roman" w:hAnsi="Times New Roman"/>
          <w:b/>
          <w:bCs/>
          <w:sz w:val="24"/>
          <w:szCs w:val="24"/>
        </w:rPr>
        <w:t xml:space="preserve">2. Показатели муниципальной программы </w:t>
      </w:r>
      <w:bookmarkEnd w:id="1"/>
    </w:p>
    <w:tbl>
      <w:tblPr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1134"/>
        <w:gridCol w:w="992"/>
        <w:gridCol w:w="993"/>
        <w:gridCol w:w="992"/>
        <w:gridCol w:w="850"/>
        <w:gridCol w:w="832"/>
        <w:gridCol w:w="696"/>
        <w:gridCol w:w="696"/>
        <w:gridCol w:w="696"/>
        <w:gridCol w:w="696"/>
        <w:gridCol w:w="696"/>
        <w:gridCol w:w="696"/>
        <w:gridCol w:w="1088"/>
        <w:gridCol w:w="1275"/>
        <w:gridCol w:w="1276"/>
        <w:gridCol w:w="1134"/>
      </w:tblGrid>
      <w:tr w:rsidR="00A21B9D" w:rsidRPr="00F94758" w:rsidTr="00F94758">
        <w:tc>
          <w:tcPr>
            <w:tcW w:w="28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lastRenderedPageBreak/>
              <w:t>№</w:t>
            </w:r>
          </w:p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пп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Наименование показателя</w:t>
            </w:r>
            <w:r w:rsidRPr="00F94758">
              <w:rPr>
                <w:rFonts w:ascii="Times New Roman" w:hAnsi="Times New Roman"/>
                <w:sz w:val="20"/>
                <w:vertAlign w:val="superscript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94758">
              <w:rPr>
                <w:rFonts w:ascii="Times New Roman" w:hAnsi="Times New Roman"/>
                <w:sz w:val="20"/>
              </w:rPr>
              <w:t>Уровень пока-зателя</w:t>
            </w:r>
            <w:r w:rsidRPr="00F94758">
              <w:rPr>
                <w:rStyle w:val="a7"/>
                <w:rFonts w:eastAsia="Calibri"/>
                <w:color w:val="auto"/>
                <w:sz w:val="20"/>
                <w:szCs w:val="22"/>
              </w:rPr>
              <w:footnoteReference w:id="1"/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Признак возрас-тания/ убыва-ния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 w:rsidP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 xml:space="preserve">Единица измерения (по ОКЕИ)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Базовое значение</w:t>
            </w:r>
          </w:p>
        </w:tc>
        <w:tc>
          <w:tcPr>
            <w:tcW w:w="50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Значение показателя по годам</w:t>
            </w:r>
          </w:p>
        </w:tc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Документ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Ответственный за достижение показателя</w:t>
            </w:r>
            <w:r w:rsidRPr="00F94758">
              <w:rPr>
                <w:rFonts w:ascii="Times New Roman" w:hAnsi="Times New Roman"/>
                <w:sz w:val="20"/>
                <w:vertAlign w:val="superscript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Связь с показателями национальных целей развития, целей Стратегии до 2035 го</w:t>
            </w:r>
            <w:r w:rsidRPr="00F94758">
              <w:rPr>
                <w:rFonts w:ascii="Times New Roman" w:hAnsi="Times New Roman"/>
                <w:sz w:val="20"/>
              </w:rPr>
              <w:softHyphen/>
              <w:t>да</w:t>
            </w:r>
            <w:r w:rsidRPr="00F94758">
              <w:rPr>
                <w:rFonts w:ascii="Times New Roman" w:hAnsi="Times New Roman"/>
                <w:sz w:val="20"/>
                <w:vertAlign w:val="superscript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Информационная система</w:t>
            </w:r>
            <w:r w:rsidRPr="00F94758">
              <w:rPr>
                <w:rFonts w:ascii="Times New Roman" w:hAnsi="Times New Roman"/>
                <w:sz w:val="20"/>
                <w:vertAlign w:val="superscript"/>
              </w:rPr>
              <w:t> </w:t>
            </w:r>
          </w:p>
        </w:tc>
      </w:tr>
      <w:tr w:rsidR="00A21B9D" w:rsidRPr="00F94758" w:rsidTr="00F94758">
        <w:tc>
          <w:tcPr>
            <w:tcW w:w="2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B9D" w:rsidRPr="00F94758" w:rsidRDefault="00A21B9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B9D" w:rsidRPr="00F94758" w:rsidRDefault="00A21B9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B9D" w:rsidRPr="00F94758" w:rsidRDefault="00A21B9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год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2023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2025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2026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2027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2030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2035</w:t>
            </w:r>
          </w:p>
        </w:tc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B9D" w:rsidRPr="00F94758" w:rsidRDefault="00A21B9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B9D" w:rsidRPr="00F94758" w:rsidRDefault="00A21B9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B9D" w:rsidRPr="00F94758" w:rsidRDefault="00A21B9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A21B9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F94758" w:rsidRPr="00F94758" w:rsidTr="006213A9"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9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11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5103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4758" w:rsidRPr="00F94758" w:rsidRDefault="00F94758" w:rsidP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</w:rPr>
              <w:t>18</w:t>
            </w:r>
          </w:p>
        </w:tc>
      </w:tr>
      <w:tr w:rsidR="00F94758" w:rsidRPr="00F94758" w:rsidTr="000E56F3">
        <w:tc>
          <w:tcPr>
            <w:tcW w:w="16302" w:type="dxa"/>
            <w:gridSpan w:val="1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94758" w:rsidRPr="00F94758" w:rsidRDefault="00F94758" w:rsidP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 xml:space="preserve">Цель – создание условий для улучшения жилищных условий граждан путем увеличения объемов ввода жилья </w:t>
            </w:r>
          </w:p>
          <w:p w:rsidR="00F94758" w:rsidRPr="00F94758" w:rsidRDefault="00F94758" w:rsidP="00F947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и стимулирования спроса на жилье</w:t>
            </w:r>
          </w:p>
        </w:tc>
      </w:tr>
      <w:tr w:rsidR="00F94758" w:rsidRPr="00F94758" w:rsidTr="00C119F3"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 xml:space="preserve">Объем жилищного строительства </w:t>
            </w:r>
          </w:p>
          <w:p w:rsidR="00F94758" w:rsidRPr="00F94758" w:rsidRDefault="00F94758" w:rsidP="0077104A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возрастание/убывание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тыс. кв. 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2022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  <w:r w:rsidRPr="00F94758">
              <w:rPr>
                <w:rFonts w:ascii="Times New Roman" w:hAnsi="Times New Roman"/>
                <w:bCs/>
                <w:sz w:val="20"/>
                <w:szCs w:val="24"/>
              </w:rPr>
              <w:t>3,4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  <w:r w:rsidRPr="00F94758">
              <w:rPr>
                <w:rFonts w:ascii="Times New Roman" w:hAnsi="Times New Roman"/>
                <w:bCs/>
                <w:sz w:val="20"/>
                <w:szCs w:val="24"/>
              </w:rPr>
              <w:t>3,6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  <w:r w:rsidRPr="00F94758">
              <w:rPr>
                <w:rFonts w:ascii="Times New Roman" w:hAnsi="Times New Roman"/>
                <w:bCs/>
                <w:sz w:val="20"/>
                <w:szCs w:val="24"/>
              </w:rPr>
              <w:t>2,5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  <w:r w:rsidRPr="00F94758">
              <w:rPr>
                <w:rFonts w:ascii="Times New Roman" w:hAnsi="Times New Roman"/>
                <w:bCs/>
                <w:sz w:val="20"/>
                <w:szCs w:val="24"/>
              </w:rPr>
              <w:t>4,0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4"/>
              </w:rPr>
            </w:pPr>
            <w:r w:rsidRPr="00F94758">
              <w:rPr>
                <w:rFonts w:ascii="Times New Roman" w:hAnsi="Times New Roman"/>
                <w:bCs/>
                <w:sz w:val="20"/>
                <w:szCs w:val="24"/>
              </w:rPr>
              <w:t>4,3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4,3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4,3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постановление администрации Яльчикского муниципального округа Чувашской Республики от 31 марта 2023 г. № 240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Управление по благоустройству и развитию территорий администрация Яльчикского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77104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 xml:space="preserve">увеличение объема жи-лищного строительства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4758" w:rsidRPr="00F94758" w:rsidRDefault="00F9475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F94758" w:rsidRPr="00F94758" w:rsidTr="00F73FEF"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2.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 xml:space="preserve">Количество семей, улучшивших </w:t>
            </w:r>
            <w:r w:rsidRPr="00F94758">
              <w:rPr>
                <w:rFonts w:ascii="Times New Roman" w:hAnsi="Times New Roman"/>
                <w:sz w:val="20"/>
                <w:szCs w:val="24"/>
              </w:rPr>
              <w:lastRenderedPageBreak/>
              <w:t xml:space="preserve">жилищные условия </w:t>
            </w:r>
          </w:p>
          <w:p w:rsidR="00F94758" w:rsidRPr="00F94758" w:rsidRDefault="00F94758" w:rsidP="000201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lastRenderedPageBreak/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возрастание/убывание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семей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2022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t xml:space="preserve">постановление администрации </w:t>
            </w:r>
            <w:r w:rsidRPr="00F94758">
              <w:rPr>
                <w:rFonts w:ascii="Times New Roman" w:hAnsi="Times New Roman"/>
                <w:sz w:val="20"/>
                <w:szCs w:val="24"/>
              </w:rPr>
              <w:lastRenderedPageBreak/>
              <w:t>Яльчикского муниципального округа Чувашской Республики от 31 марта 2023 г. № 240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lastRenderedPageBreak/>
              <w:t xml:space="preserve">Управление по благоустройству и </w:t>
            </w:r>
            <w:r w:rsidRPr="00F94758">
              <w:rPr>
                <w:rFonts w:ascii="Times New Roman" w:hAnsi="Times New Roman"/>
                <w:sz w:val="20"/>
                <w:szCs w:val="24"/>
              </w:rPr>
              <w:lastRenderedPageBreak/>
              <w:t>развитию территорий администрация Яльчикского муниципального округа Чувашской Республики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58" w:rsidRPr="00F94758" w:rsidRDefault="00F94758" w:rsidP="000201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F94758">
              <w:rPr>
                <w:rFonts w:ascii="Times New Roman" w:hAnsi="Times New Roman"/>
                <w:sz w:val="20"/>
                <w:szCs w:val="24"/>
              </w:rPr>
              <w:lastRenderedPageBreak/>
              <w:t>улучшение жи</w:t>
            </w:r>
            <w:r w:rsidRPr="00F94758">
              <w:rPr>
                <w:rFonts w:ascii="Times New Roman" w:hAnsi="Times New Roman"/>
                <w:sz w:val="20"/>
                <w:szCs w:val="24"/>
              </w:rPr>
              <w:softHyphen/>
              <w:t>лищных условий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4758" w:rsidRPr="00F94758" w:rsidRDefault="00F9475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:rsidR="00A21B9D" w:rsidRPr="00F94758" w:rsidRDefault="00A21B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1B9D" w:rsidRPr="00F94758" w:rsidRDefault="00A21B9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21B9D" w:rsidRPr="00F94758" w:rsidRDefault="00F94758">
      <w:pPr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F94758">
        <w:rPr>
          <w:rFonts w:ascii="Times New Roman" w:hAnsi="Times New Roman"/>
          <w:b/>
          <w:bCs/>
          <w:sz w:val="24"/>
          <w:szCs w:val="24"/>
        </w:rPr>
        <w:t xml:space="preserve">Раздел 4. Финансовое обеспечение муниципальной программы </w:t>
      </w:r>
      <w:bookmarkStart w:id="3" w:name="sub_12400"/>
      <w:bookmarkEnd w:id="3"/>
    </w:p>
    <w:p w:rsidR="00A21B9D" w:rsidRPr="00F94758" w:rsidRDefault="00A21B9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Ind w:w="-14" w:type="dxa"/>
        <w:tblLook w:val="0000" w:firstRow="0" w:lastRow="0" w:firstColumn="0" w:lastColumn="0" w:noHBand="0" w:noVBand="0"/>
      </w:tblPr>
      <w:tblGrid>
        <w:gridCol w:w="5265"/>
        <w:gridCol w:w="965"/>
        <w:gridCol w:w="1103"/>
        <w:gridCol w:w="1121"/>
        <w:gridCol w:w="1058"/>
        <w:gridCol w:w="1092"/>
        <w:gridCol w:w="950"/>
        <w:gridCol w:w="951"/>
        <w:gridCol w:w="1089"/>
        <w:gridCol w:w="1192"/>
      </w:tblGrid>
      <w:tr w:rsidR="00A21B9D" w:rsidRPr="00F94758">
        <w:tc>
          <w:tcPr>
            <w:tcW w:w="5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Наименование Муниципальной программы, структурного элемента/ источник финансового обеспечения</w:t>
            </w:r>
            <w:r w:rsidRPr="00F94758">
              <w:rPr>
                <w:rFonts w:ascii="Times New Roman" w:hAnsi="Times New Roman"/>
                <w:szCs w:val="24"/>
                <w:vertAlign w:val="superscript"/>
              </w:rPr>
              <w:t> </w:t>
            </w:r>
          </w:p>
        </w:tc>
        <w:tc>
          <w:tcPr>
            <w:tcW w:w="93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A21B9D" w:rsidRPr="00F94758">
        <w:tc>
          <w:tcPr>
            <w:tcW w:w="5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A21B9D">
            <w:pPr>
              <w:snapToGrid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2023–2024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2025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2026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2027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2028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2029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2030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2031–2035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 xml:space="preserve">Всего за 2024-2035 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10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bCs/>
                <w:iCs/>
                <w:szCs w:val="24"/>
              </w:rPr>
              <w:t xml:space="preserve">Муниципальная программа Яльчикского муниципального округа «Обеспечение граждан доступным и комфортным жильем», всего </w:t>
            </w:r>
          </w:p>
          <w:p w:rsidR="00A21B9D" w:rsidRPr="00F94758" w:rsidRDefault="00F94758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bCs/>
                <w:iCs/>
                <w:szCs w:val="24"/>
              </w:rPr>
              <w:t>в том числе: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  <w:lang w:eastAsia="zh-CN"/>
              </w:rPr>
              <w:t>42831,3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11412,3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17848,8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11255,6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11256,5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94604,5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iCs/>
                <w:szCs w:val="24"/>
              </w:rPr>
              <w:t>федеральный бюджет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  <w:lang w:eastAsia="zh-CN"/>
              </w:rPr>
              <w:t>5619,5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563,0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525,5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613,4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613,8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7935,2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  <w:lang w:eastAsia="zh-CN"/>
              </w:rPr>
              <w:t>36042,1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10469,0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16823,3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10142,2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10142,7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A21B9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A21B9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A21B9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83619,3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бюджет Яльчикского муниципального округа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  <w:lang w:eastAsia="zh-CN"/>
              </w:rPr>
              <w:t>1169,7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380,3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500,0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500,0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500,0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3050,0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внебюджетные источники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х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F94758">
              <w:rPr>
                <w:rFonts w:ascii="Times New Roman" w:hAnsi="Times New Roman"/>
                <w:b/>
                <w:bCs/>
                <w:szCs w:val="24"/>
              </w:rPr>
              <w:t>Муниципальный проект «Обеспечение жильем молодых семей»</w:t>
            </w:r>
          </w:p>
          <w:p w:rsidR="00A21B9D" w:rsidRPr="00F94758" w:rsidRDefault="00F94758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 xml:space="preserve">             в том числе: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х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1417,5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1620,3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1708,2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1708,6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6454,6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iCs/>
                <w:szCs w:val="24"/>
              </w:rPr>
              <w:t>федеральный бюджет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563,0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525,5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613,4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613,8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2315,7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474,2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594,8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594,8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594,8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2258,6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бюджет Яльчикского муниципального округа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380,3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500,0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500,0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500,0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1880,3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bCs/>
                <w:szCs w:val="24"/>
              </w:rPr>
              <w:t xml:space="preserve">Муниципальный проект «Обеспечение жилыми помещениями детей-сирот и детей, оставшихся </w:t>
            </w:r>
            <w:r w:rsidRPr="00F94758">
              <w:rPr>
                <w:rFonts w:ascii="Times New Roman" w:hAnsi="Times New Roman"/>
                <w:b/>
                <w:bCs/>
                <w:szCs w:val="24"/>
              </w:rPr>
              <w:lastRenderedPageBreak/>
              <w:t>без попечения родителей, лиц из числа детей-сирот и детей, оставшихся без попечения родителей»</w:t>
            </w:r>
            <w:r w:rsidRPr="00F94758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A21B9D" w:rsidRPr="00F94758" w:rsidRDefault="00F94758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в том числе: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lastRenderedPageBreak/>
              <w:t>х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5061,5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10412,2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9544,3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9544,7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34562,7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iCs/>
                <w:szCs w:val="24"/>
              </w:rPr>
              <w:t>федеральный бюджет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5061,5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10412,2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9544,3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9544,7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34562,7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бюджет Яльчикского муниципального округа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F94758">
              <w:rPr>
                <w:rFonts w:ascii="Times New Roman" w:hAnsi="Times New Roman"/>
                <w:b/>
                <w:bCs/>
                <w:szCs w:val="24"/>
              </w:rPr>
              <w:t>Комплекс процессных мероприятий «Обеспечение жильем отдельных категорий граждан»</w:t>
            </w:r>
          </w:p>
          <w:p w:rsidR="00A21B9D" w:rsidRPr="00F94758" w:rsidRDefault="00F94758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 xml:space="preserve">             в том числе: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х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4933,3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5816,3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3,1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3,2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F94758">
              <w:rPr>
                <w:rFonts w:ascii="Times New Roman" w:hAnsi="Times New Roman"/>
                <w:b/>
                <w:szCs w:val="24"/>
              </w:rPr>
              <w:t>10755,9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iCs/>
                <w:szCs w:val="24"/>
              </w:rPr>
              <w:t>федеральный бюджет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4933,3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5816,3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3,1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3,2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бюджет Яльчикского муниципального округа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10755,9</w:t>
            </w:r>
          </w:p>
        </w:tc>
      </w:tr>
      <w:tr w:rsidR="00A21B9D" w:rsidRPr="00F94758"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F94758">
              <w:rPr>
                <w:rFonts w:ascii="Times New Roman" w:hAnsi="Times New Roman"/>
                <w:szCs w:val="24"/>
              </w:rPr>
              <w:t>0,0</w:t>
            </w:r>
          </w:p>
        </w:tc>
      </w:tr>
    </w:tbl>
    <w:p w:rsidR="00F94758" w:rsidRPr="00F94758" w:rsidRDefault="00F94758">
      <w:pPr>
        <w:pStyle w:val="ConsPlusTitle"/>
        <w:ind w:firstLine="708"/>
        <w:contextualSpacing/>
        <w:jc w:val="both"/>
        <w:outlineLvl w:val="1"/>
        <w:rPr>
          <w:rFonts w:ascii="Times New Roman" w:eastAsiaTheme="minorHAnsi" w:hAnsi="Times New Roman"/>
          <w:b w:val="0"/>
          <w:sz w:val="24"/>
          <w:szCs w:val="24"/>
        </w:rPr>
      </w:pPr>
    </w:p>
    <w:p w:rsidR="00A21B9D" w:rsidRPr="00F94758" w:rsidRDefault="00F94758">
      <w:pPr>
        <w:pStyle w:val="ConsPlusTitle"/>
        <w:ind w:firstLine="708"/>
        <w:contextualSpacing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94758">
        <w:rPr>
          <w:rFonts w:ascii="Times New Roman" w:eastAsiaTheme="minorHAnsi" w:hAnsi="Times New Roman"/>
          <w:b w:val="0"/>
          <w:sz w:val="24"/>
          <w:szCs w:val="24"/>
        </w:rPr>
        <w:t xml:space="preserve">2. </w:t>
      </w:r>
      <w:r w:rsidRPr="00F94758">
        <w:rPr>
          <w:rFonts w:ascii="Times New Roman" w:hAnsi="Times New Roman" w:cs="Times New Roman"/>
          <w:b w:val="0"/>
          <w:sz w:val="24"/>
          <w:szCs w:val="24"/>
        </w:rPr>
        <w:t xml:space="preserve">Паспорт муниципального проекта «Обеспечение жильем молодых семей» Муниципальной программы </w:t>
      </w:r>
      <w:r w:rsidRPr="00F94758">
        <w:rPr>
          <w:rFonts w:ascii="Times New Roman" w:hAnsi="Times New Roman"/>
          <w:b w:val="0"/>
          <w:sz w:val="24"/>
          <w:szCs w:val="24"/>
        </w:rPr>
        <w:t xml:space="preserve">изложить </w:t>
      </w:r>
      <w:r w:rsidRPr="00F94758">
        <w:rPr>
          <w:rFonts w:ascii="Times New Roman" w:eastAsiaTheme="minorHAnsi" w:hAnsi="Times New Roman"/>
          <w:b w:val="0"/>
          <w:sz w:val="24"/>
          <w:szCs w:val="24"/>
        </w:rPr>
        <w:t>в следующей редакции:</w:t>
      </w:r>
    </w:p>
    <w:p w:rsidR="00A21B9D" w:rsidRPr="00F94758" w:rsidRDefault="00A21B9D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21B9D" w:rsidRPr="00F94758" w:rsidRDefault="00F94758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«Паспорт</w:t>
      </w:r>
    </w:p>
    <w:p w:rsidR="00A21B9D" w:rsidRPr="00F94758" w:rsidRDefault="00F94758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муниципального проекта «Обеспечение жильем молодых семей»</w:t>
      </w:r>
    </w:p>
    <w:p w:rsidR="00A21B9D" w:rsidRPr="00F94758" w:rsidRDefault="00A21B9D">
      <w:pPr>
        <w:pStyle w:val="ConsPlusNormal0"/>
        <w:contextualSpacing/>
        <w:jc w:val="both"/>
        <w:rPr>
          <w:rFonts w:ascii="Times New Roman" w:hAnsi="Times New Roman"/>
          <w:sz w:val="24"/>
          <w:szCs w:val="24"/>
        </w:rPr>
      </w:pPr>
    </w:p>
    <w:p w:rsidR="00A21B9D" w:rsidRPr="00F94758" w:rsidRDefault="00F9475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1. Основные положения</w:t>
      </w:r>
    </w:p>
    <w:p w:rsidR="00A21B9D" w:rsidRPr="00F94758" w:rsidRDefault="00A21B9D">
      <w:pPr>
        <w:pStyle w:val="ConsPlusNormal0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14459" w:type="dxa"/>
        <w:tblInd w:w="34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8"/>
        <w:gridCol w:w="396"/>
        <w:gridCol w:w="2581"/>
        <w:gridCol w:w="1416"/>
        <w:gridCol w:w="2977"/>
        <w:gridCol w:w="3261"/>
      </w:tblGrid>
      <w:tr w:rsidR="00A21B9D" w:rsidRPr="00F94758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Муниципальный проект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4758">
              <w:rPr>
                <w:rFonts w:ascii="Times New Roman" w:hAnsi="Times New Roman" w:cs="Times New Roman"/>
                <w:b w:val="0"/>
                <w:sz w:val="24"/>
                <w:szCs w:val="24"/>
              </w:rPr>
              <w:t>«Обеспечение жильем молодых семей»</w:t>
            </w:r>
          </w:p>
          <w:p w:rsidR="00A21B9D" w:rsidRPr="00F94758" w:rsidRDefault="00A21B9D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01.01.2023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31.12.2035</w:t>
            </w:r>
          </w:p>
        </w:tc>
      </w:tr>
      <w:tr w:rsidR="00A21B9D" w:rsidRPr="00F94758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Куратор муниципального проекта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Петров Н.П.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И.о.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первого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t>заместителя главы администрации МО – начальника Управления по благоустройству и развитию территорий</w:t>
            </w:r>
          </w:p>
        </w:tc>
      </w:tr>
      <w:tr w:rsidR="00A21B9D" w:rsidRPr="00F94758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Руководитель муниципального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проекта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Петров Н.П.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И.о. первого заместителя главы администрации МО – начальника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Управления по благоустройству и развитию территорий</w:t>
            </w:r>
          </w:p>
        </w:tc>
      </w:tr>
      <w:tr w:rsidR="00A21B9D" w:rsidRPr="00F94758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Администратор</w:t>
            </w:r>
          </w:p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муниципального проекта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Евдокимова С.М.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главный специалист – эксперт отдела строительства, дорожного хозяйства и ЖКХ</w:t>
            </w:r>
          </w:p>
        </w:tc>
      </w:tr>
      <w:tr w:rsidR="00A21B9D" w:rsidRPr="00F94758">
        <w:tc>
          <w:tcPr>
            <w:tcW w:w="382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государственная программа Российской Федерации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«Обеспечение доступным и комфортным жильем и коммунальными услугами граждан Российской Федерации»</w:t>
            </w:r>
          </w:p>
        </w:tc>
      </w:tr>
      <w:tr w:rsidR="00A21B9D" w:rsidRPr="00F94758">
        <w:tc>
          <w:tcPr>
            <w:tcW w:w="382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государственная программа Чувашской Республики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«Обеспечение граждан в Чувашской Республике доступным и комфортным жильем»</w:t>
            </w:r>
          </w:p>
        </w:tc>
      </w:tr>
      <w:tr w:rsidR="00A21B9D" w:rsidRPr="00F94758">
        <w:tc>
          <w:tcPr>
            <w:tcW w:w="382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муниципальная программа Яльчикского муниципального округа Чувашской Республики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tabs>
                <w:tab w:val="left" w:pos="637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Муниципальная программа Яльчикского муниципального округа Чувашской Республики «Обеспечение граждан Яльчикского муниципального округа Чувашской Республики доступным и комфортным жильем»</w:t>
            </w:r>
          </w:p>
          <w:p w:rsidR="00A21B9D" w:rsidRPr="00F94758" w:rsidRDefault="00A21B9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</w:tbl>
    <w:p w:rsidR="00A21B9D" w:rsidRPr="00F94758" w:rsidRDefault="00A21B9D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21B9D" w:rsidRPr="00F94758" w:rsidRDefault="00F9475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2. Показатели муниципального проекта</w:t>
      </w:r>
    </w:p>
    <w:p w:rsidR="00A21B9D" w:rsidRPr="00F94758" w:rsidRDefault="00F94758">
      <w:pPr>
        <w:pStyle w:val="ConsPlusNormal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94758">
        <w:rPr>
          <w:rFonts w:ascii="Times New Roman" w:hAnsi="Times New Roman"/>
          <w:b/>
          <w:sz w:val="24"/>
          <w:szCs w:val="24"/>
        </w:rPr>
        <w:t>«Обеспечение жильем молодых семей»</w:t>
      </w:r>
    </w:p>
    <w:p w:rsidR="00A21B9D" w:rsidRPr="00F94758" w:rsidRDefault="00A21B9D">
      <w:pPr>
        <w:pStyle w:val="ConsPlusNormal0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W w:w="1494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1841"/>
        <w:gridCol w:w="1239"/>
        <w:gridCol w:w="1200"/>
        <w:gridCol w:w="1045"/>
        <w:gridCol w:w="604"/>
        <w:gridCol w:w="604"/>
        <w:gridCol w:w="604"/>
        <w:gridCol w:w="604"/>
        <w:gridCol w:w="604"/>
        <w:gridCol w:w="604"/>
        <w:gridCol w:w="2421"/>
        <w:gridCol w:w="1570"/>
        <w:gridCol w:w="1931"/>
      </w:tblGrid>
      <w:tr w:rsidR="00A21B9D" w:rsidRPr="00F94758">
        <w:tc>
          <w:tcPr>
            <w:tcW w:w="58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пп</w:t>
            </w:r>
          </w:p>
        </w:tc>
        <w:tc>
          <w:tcPr>
            <w:tcW w:w="4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Показатели  муниципального проекта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Уровень показателя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&lt;2&gt;</w:t>
            </w:r>
          </w:p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Единица измерения (по </w:t>
            </w:r>
            <w:hyperlink r:id="rId8">
              <w:r w:rsidRPr="00F94758">
                <w:rPr>
                  <w:rFonts w:ascii="Times New Roman" w:hAnsi="Times New Roman"/>
                  <w:sz w:val="24"/>
                  <w:szCs w:val="24"/>
                </w:rPr>
                <w:t>ОКЕИ</w:t>
              </w:r>
            </w:hyperlink>
            <w:r w:rsidRPr="00F9475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33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Период, год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Нарастающий итог</w:t>
            </w:r>
          </w:p>
        </w:tc>
        <w:tc>
          <w:tcPr>
            <w:tcW w:w="1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Информационная система (источник данных)</w:t>
            </w:r>
          </w:p>
        </w:tc>
      </w:tr>
      <w:tr w:rsidR="00A21B9D" w:rsidRPr="00F94758">
        <w:tc>
          <w:tcPr>
            <w:tcW w:w="5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B9D" w:rsidRPr="00F94758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A21B9D" w:rsidRPr="00F94758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3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Задача «Создание условий для улучшения жилищных условий»</w:t>
            </w:r>
          </w:p>
        </w:tc>
      </w:tr>
      <w:tr w:rsidR="00A21B9D" w:rsidRPr="00F94758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молодых семей, получивших свидетельство о праве на получение социальной выплаты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МП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семей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Официальный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сайт администрации Яльчикского муниципального округа Чувашской Республики</w:t>
            </w:r>
          </w:p>
        </w:tc>
      </w:tr>
    </w:tbl>
    <w:p w:rsidR="00A21B9D" w:rsidRPr="00F94758" w:rsidRDefault="00F94758">
      <w:pPr>
        <w:pStyle w:val="ConsPlusNormal0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F94758">
        <w:rPr>
          <w:rFonts w:ascii="Times New Roman" w:hAnsi="Times New Roman"/>
          <w:sz w:val="24"/>
          <w:szCs w:val="24"/>
        </w:rPr>
        <w:lastRenderedPageBreak/>
        <w:t>--------------------------------</w:t>
      </w:r>
    </w:p>
    <w:p w:rsidR="00A21B9D" w:rsidRPr="00F94758" w:rsidRDefault="00F94758">
      <w:pPr>
        <w:pStyle w:val="ConsPlusNormal0"/>
        <w:ind w:firstLine="540"/>
        <w:contextualSpacing/>
        <w:jc w:val="both"/>
        <w:rPr>
          <w:rFonts w:ascii="Times New Roman" w:hAnsi="Times New Roman"/>
          <w:sz w:val="20"/>
          <w:szCs w:val="24"/>
        </w:rPr>
      </w:pPr>
      <w:bookmarkStart w:id="4" w:name="P1156"/>
      <w:bookmarkEnd w:id="4"/>
      <w:r w:rsidRPr="00F94758">
        <w:rPr>
          <w:rFonts w:ascii="Times New Roman" w:hAnsi="Times New Roman"/>
          <w:sz w:val="20"/>
          <w:szCs w:val="24"/>
        </w:rPr>
        <w:t>&lt;2&gt; Указывается уровень показателя «МП» (муниципального проекта).</w:t>
      </w:r>
    </w:p>
    <w:p w:rsidR="00A21B9D" w:rsidRPr="00F94758" w:rsidRDefault="00F9475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br/>
        <w:t>3. Мероприятия (результаты) муниципального проекта</w:t>
      </w:r>
    </w:p>
    <w:p w:rsidR="00A21B9D" w:rsidRPr="00F94758" w:rsidRDefault="00F94758">
      <w:pPr>
        <w:pStyle w:val="ConsPlusNormal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94758">
        <w:rPr>
          <w:rFonts w:ascii="Times New Roman" w:hAnsi="Times New Roman"/>
          <w:b/>
          <w:sz w:val="24"/>
          <w:szCs w:val="24"/>
        </w:rPr>
        <w:t>«Обеспечение жильем молодых семей»</w:t>
      </w:r>
    </w:p>
    <w:p w:rsidR="00A21B9D" w:rsidRPr="00F94758" w:rsidRDefault="00A21B9D">
      <w:pPr>
        <w:pStyle w:val="ConsPlusNormal0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W w:w="1498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648"/>
        <w:gridCol w:w="1204"/>
        <w:gridCol w:w="1045"/>
        <w:gridCol w:w="635"/>
        <w:gridCol w:w="758"/>
        <w:gridCol w:w="681"/>
        <w:gridCol w:w="681"/>
        <w:gridCol w:w="681"/>
        <w:gridCol w:w="2674"/>
        <w:gridCol w:w="1469"/>
        <w:gridCol w:w="2001"/>
      </w:tblGrid>
      <w:tr w:rsidR="00A21B9D" w:rsidRPr="00F94758">
        <w:tc>
          <w:tcPr>
            <w:tcW w:w="52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Единица измерения (по </w:t>
            </w:r>
            <w:hyperlink r:id="rId9">
              <w:r w:rsidRPr="00F94758">
                <w:rPr>
                  <w:rFonts w:ascii="Times New Roman" w:hAnsi="Times New Roman"/>
                  <w:sz w:val="24"/>
                  <w:szCs w:val="24"/>
                </w:rPr>
                <w:t>ОКЕИ</w:t>
              </w:r>
            </w:hyperlink>
            <w:r w:rsidRPr="00F9475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2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Период, год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Характеристика мероприятия (результата)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Связь с показателями (муниципального)  муниципального проекта</w:t>
            </w:r>
          </w:p>
        </w:tc>
      </w:tr>
      <w:tr w:rsidR="00A21B9D" w:rsidRPr="00F94758">
        <w:trPr>
          <w:trHeight w:val="299"/>
        </w:trPr>
        <w:tc>
          <w:tcPr>
            <w:tcW w:w="52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B9D" w:rsidRPr="00F94758">
        <w:tc>
          <w:tcPr>
            <w:tcW w:w="52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B9D" w:rsidRPr="00F94758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A21B9D" w:rsidRPr="00F94758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4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Задача «Создание условий для улучшения жилищных условий»</w:t>
            </w:r>
          </w:p>
        </w:tc>
      </w:tr>
      <w:tr w:rsidR="00A21B9D" w:rsidRPr="00F94758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Обеспечение жильем молодых семей в рамках федерального проекта «Содействие субъектам Российской Федерации в реализации полномочий по оказанию государственной поддержки гражданам в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семей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предоставление молодым семьям государственной поддержки на приобретение (строительство) жилья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жилищное обеспечение молодых семей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</w:tr>
    </w:tbl>
    <w:p w:rsidR="00A21B9D" w:rsidRPr="00F94758" w:rsidRDefault="00A21B9D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21B9D" w:rsidRPr="00F94758" w:rsidRDefault="00F9475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4. Финансовое обеспечение</w:t>
      </w:r>
    </w:p>
    <w:p w:rsidR="00A21B9D" w:rsidRPr="00F94758" w:rsidRDefault="00F94758">
      <w:pPr>
        <w:pStyle w:val="ConsPlusNormal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94758">
        <w:rPr>
          <w:rFonts w:ascii="Times New Roman" w:hAnsi="Times New Roman"/>
          <w:b/>
          <w:sz w:val="24"/>
          <w:szCs w:val="24"/>
        </w:rPr>
        <w:t>реализации муниципального проекта «Обеспечение жильем молодых семей»</w:t>
      </w:r>
    </w:p>
    <w:tbl>
      <w:tblPr>
        <w:tblW w:w="15819" w:type="dxa"/>
        <w:tblInd w:w="-50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4616"/>
        <w:gridCol w:w="1404"/>
        <w:gridCol w:w="1144"/>
        <w:gridCol w:w="1024"/>
        <w:gridCol w:w="1023"/>
        <w:gridCol w:w="1144"/>
        <w:gridCol w:w="1144"/>
        <w:gridCol w:w="1280"/>
        <w:gridCol w:w="1278"/>
        <w:gridCol w:w="1278"/>
      </w:tblGrid>
      <w:tr w:rsidR="00A21B9D" w:rsidRPr="00F94758">
        <w:tc>
          <w:tcPr>
            <w:tcW w:w="48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4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80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Всего (тыс. рублей)</w:t>
            </w:r>
          </w:p>
        </w:tc>
      </w:tr>
      <w:tr w:rsidR="00A21B9D" w:rsidRPr="00F94758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2031 - 2035</w:t>
            </w:r>
          </w:p>
        </w:tc>
        <w:tc>
          <w:tcPr>
            <w:tcW w:w="1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B9D" w:rsidRPr="00F94758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A21B9D" w:rsidRPr="00F94758">
        <w:tc>
          <w:tcPr>
            <w:tcW w:w="4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3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Задача «Создание условий для улучшения жилищных условий»</w:t>
            </w:r>
          </w:p>
        </w:tc>
      </w:tr>
      <w:tr w:rsidR="00A21B9D" w:rsidRPr="00F94758">
        <w:tc>
          <w:tcPr>
            <w:tcW w:w="48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Обеспечение жильем молодых семей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«Обеспечение доступным и комфортным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жильем и коммунальными услугами граждан Российской Федерации», всего</w:t>
            </w:r>
          </w:p>
          <w:p w:rsidR="00A21B9D" w:rsidRPr="00F94758" w:rsidRDefault="00F94758">
            <w:pPr>
              <w:pStyle w:val="ConsPlusNormal0"/>
              <w:ind w:firstLine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1417,5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1620,3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1708,2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1708,6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6454,2</w:t>
            </w:r>
          </w:p>
        </w:tc>
      </w:tr>
      <w:tr w:rsidR="00A21B9D" w:rsidRPr="00F94758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4758">
              <w:rPr>
                <w:rFonts w:ascii="Times New Roman" w:hAnsi="Times New Roman"/>
                <w:sz w:val="24"/>
                <w:szCs w:val="24"/>
                <w:lang w:val="en-US"/>
              </w:rPr>
              <w:t>903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4758">
              <w:rPr>
                <w:rFonts w:ascii="Times New Roman" w:hAnsi="Times New Roman"/>
                <w:sz w:val="24"/>
                <w:szCs w:val="24"/>
                <w:lang w:val="en-US"/>
              </w:rPr>
              <w:t>1004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А2201</w:t>
            </w:r>
            <w:r w:rsidRPr="00F94758">
              <w:rPr>
                <w:rFonts w:ascii="Times New Roman" w:hAnsi="Times New Roman"/>
                <w:sz w:val="24"/>
                <w:szCs w:val="24"/>
                <w:lang w:val="en-US"/>
              </w:rPr>
              <w:t>L4970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322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563,0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525,5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613,4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613,8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2315,7</w:t>
            </w:r>
          </w:p>
        </w:tc>
      </w:tr>
      <w:tr w:rsidR="00A21B9D" w:rsidRPr="00F94758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4758">
              <w:rPr>
                <w:rFonts w:ascii="Times New Roman" w:hAnsi="Times New Roman"/>
                <w:sz w:val="24"/>
                <w:szCs w:val="24"/>
                <w:lang w:val="en-US"/>
              </w:rPr>
              <w:t>903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4758">
              <w:rPr>
                <w:rFonts w:ascii="Times New Roman" w:hAnsi="Times New Roman"/>
                <w:sz w:val="24"/>
                <w:szCs w:val="24"/>
                <w:lang w:val="en-US"/>
              </w:rPr>
              <w:t>1004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А2201</w:t>
            </w:r>
            <w:r w:rsidRPr="00F94758">
              <w:rPr>
                <w:rFonts w:ascii="Times New Roman" w:hAnsi="Times New Roman"/>
                <w:sz w:val="24"/>
                <w:szCs w:val="24"/>
                <w:lang w:val="en-US"/>
              </w:rPr>
              <w:t>L4970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322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474,2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594,8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594,8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594,8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2258,6</w:t>
            </w:r>
          </w:p>
        </w:tc>
      </w:tr>
      <w:tr w:rsidR="00A21B9D" w:rsidRPr="00F94758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4758">
              <w:rPr>
                <w:rFonts w:ascii="Times New Roman" w:hAnsi="Times New Roman"/>
                <w:sz w:val="24"/>
                <w:szCs w:val="24"/>
                <w:lang w:val="en-US"/>
              </w:rPr>
              <w:t>903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4758">
              <w:rPr>
                <w:rFonts w:ascii="Times New Roman" w:hAnsi="Times New Roman"/>
                <w:sz w:val="24"/>
                <w:szCs w:val="24"/>
                <w:lang w:val="en-US"/>
              </w:rPr>
              <w:t>1004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А2201</w:t>
            </w:r>
            <w:r w:rsidRPr="00F94758">
              <w:rPr>
                <w:rFonts w:ascii="Times New Roman" w:hAnsi="Times New Roman"/>
                <w:sz w:val="24"/>
                <w:szCs w:val="24"/>
                <w:lang w:val="en-US"/>
              </w:rPr>
              <w:t>L4970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322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380,3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1880,3</w:t>
            </w:r>
          </w:p>
        </w:tc>
      </w:tr>
      <w:tr w:rsidR="00A21B9D" w:rsidRPr="00F94758">
        <w:tc>
          <w:tcPr>
            <w:tcW w:w="4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21B9D" w:rsidRPr="00F94758">
        <w:tc>
          <w:tcPr>
            <w:tcW w:w="510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проекту: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1417,5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1620,3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1708,2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1708,6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6454,2</w:t>
            </w:r>
          </w:p>
        </w:tc>
      </w:tr>
      <w:tr w:rsidR="00A21B9D" w:rsidRPr="00F94758">
        <w:tc>
          <w:tcPr>
            <w:tcW w:w="510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федеральный бюджет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563,0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525,5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613,4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613,8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2315,7</w:t>
            </w:r>
          </w:p>
        </w:tc>
      </w:tr>
      <w:tr w:rsidR="00A21B9D" w:rsidRPr="00F94758">
        <w:tc>
          <w:tcPr>
            <w:tcW w:w="510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474,2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594,8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594,8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594,8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2258,6</w:t>
            </w:r>
          </w:p>
        </w:tc>
      </w:tr>
      <w:tr w:rsidR="00A21B9D" w:rsidRPr="00F94758">
        <w:tc>
          <w:tcPr>
            <w:tcW w:w="510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380,3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500,0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500,0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500,0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1880,3</w:t>
            </w:r>
          </w:p>
        </w:tc>
      </w:tr>
      <w:tr w:rsidR="00A21B9D" w:rsidRPr="00F94758">
        <w:tc>
          <w:tcPr>
            <w:tcW w:w="510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внебюджетные источники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0,0»;</w:t>
            </w:r>
          </w:p>
        </w:tc>
      </w:tr>
    </w:tbl>
    <w:p w:rsidR="00A21B9D" w:rsidRPr="00F94758" w:rsidRDefault="00A21B9D">
      <w:pPr>
        <w:pStyle w:val="ConsPlusNormal0"/>
        <w:contextualSpacing/>
        <w:jc w:val="center"/>
        <w:rPr>
          <w:rFonts w:ascii="Times New Roman" w:hAnsi="Times New Roman"/>
          <w:sz w:val="24"/>
          <w:szCs w:val="24"/>
        </w:rPr>
      </w:pPr>
    </w:p>
    <w:p w:rsidR="00A21B9D" w:rsidRPr="00F94758" w:rsidRDefault="00A21B9D">
      <w:pPr>
        <w:pStyle w:val="ConsPlusNormal0"/>
        <w:contextualSpacing/>
        <w:jc w:val="both"/>
        <w:rPr>
          <w:rFonts w:ascii="Times New Roman" w:hAnsi="Times New Roman"/>
          <w:sz w:val="24"/>
          <w:szCs w:val="24"/>
        </w:rPr>
        <w:sectPr w:rsidR="00A21B9D" w:rsidRPr="00F94758">
          <w:pgSz w:w="16838" w:h="11906" w:orient="landscape"/>
          <w:pgMar w:top="1701" w:right="1134" w:bottom="850" w:left="1134" w:header="0" w:footer="0" w:gutter="0"/>
          <w:cols w:space="720"/>
          <w:formProt w:val="0"/>
          <w:titlePg/>
          <w:docGrid w:linePitch="100" w:charSpace="4096"/>
        </w:sectPr>
      </w:pPr>
    </w:p>
    <w:p w:rsidR="00A21B9D" w:rsidRPr="00F94758" w:rsidRDefault="00F94758">
      <w:pPr>
        <w:pStyle w:val="ConsPlusTitle"/>
        <w:ind w:firstLine="708"/>
        <w:contextualSpacing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94758">
        <w:rPr>
          <w:rFonts w:ascii="Times New Roman" w:eastAsiaTheme="minorHAnsi" w:hAnsi="Times New Roman"/>
          <w:b w:val="0"/>
          <w:sz w:val="24"/>
          <w:szCs w:val="24"/>
        </w:rPr>
        <w:lastRenderedPageBreak/>
        <w:t xml:space="preserve">3. </w:t>
      </w:r>
      <w:r w:rsidRPr="00F94758">
        <w:rPr>
          <w:rFonts w:ascii="Times New Roman" w:hAnsi="Times New Roman" w:cs="Times New Roman"/>
          <w:b w:val="0"/>
          <w:sz w:val="24"/>
          <w:szCs w:val="24"/>
        </w:rPr>
        <w:t xml:space="preserve">Паспорт муниципального проекта «Обеспечение жилыми помещениями  детей-сирот и детей, оставшихся без попечения родителей, лиц из числа детей-сирот и детей, оставшихся без попечения родителей» Муниципальной программы </w:t>
      </w:r>
      <w:r w:rsidRPr="00F94758">
        <w:rPr>
          <w:rFonts w:ascii="Times New Roman" w:hAnsi="Times New Roman"/>
          <w:b w:val="0"/>
          <w:sz w:val="24"/>
          <w:szCs w:val="24"/>
        </w:rPr>
        <w:t xml:space="preserve">изложить </w:t>
      </w:r>
      <w:r w:rsidRPr="00F94758">
        <w:rPr>
          <w:rFonts w:ascii="Times New Roman" w:eastAsiaTheme="minorHAnsi" w:hAnsi="Times New Roman"/>
          <w:b w:val="0"/>
          <w:sz w:val="24"/>
          <w:szCs w:val="24"/>
        </w:rPr>
        <w:t>в следующей редакции:</w:t>
      </w:r>
    </w:p>
    <w:p w:rsidR="00A21B9D" w:rsidRPr="00F94758" w:rsidRDefault="00A21B9D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21B9D" w:rsidRPr="00F94758" w:rsidRDefault="00F94758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«Паспорт</w:t>
      </w:r>
    </w:p>
    <w:p w:rsidR="00A21B9D" w:rsidRPr="00F94758" w:rsidRDefault="00F94758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муниципального проекта «Обеспечение жилыми помещениями  детей-сирот и детей, оставшихся без попечения родителей, лиц из числа детей-сирот и детей, оставшихся без попечения родителей»</w:t>
      </w:r>
    </w:p>
    <w:p w:rsidR="00A21B9D" w:rsidRPr="00F94758" w:rsidRDefault="00A21B9D">
      <w:pPr>
        <w:pStyle w:val="ConsPlusNormal0"/>
        <w:contextualSpacing/>
        <w:jc w:val="both"/>
        <w:rPr>
          <w:rFonts w:ascii="Times New Roman" w:hAnsi="Times New Roman"/>
          <w:sz w:val="24"/>
          <w:szCs w:val="24"/>
        </w:rPr>
      </w:pPr>
    </w:p>
    <w:p w:rsidR="00A21B9D" w:rsidRPr="00F94758" w:rsidRDefault="00F9475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1. Основные положения</w:t>
      </w:r>
    </w:p>
    <w:p w:rsidR="00A21B9D" w:rsidRPr="00F94758" w:rsidRDefault="00A21B9D">
      <w:pPr>
        <w:pStyle w:val="ConsPlusNormal0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14459" w:type="dxa"/>
        <w:tblInd w:w="34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8"/>
        <w:gridCol w:w="396"/>
        <w:gridCol w:w="2581"/>
        <w:gridCol w:w="1416"/>
        <w:gridCol w:w="2977"/>
        <w:gridCol w:w="3261"/>
      </w:tblGrid>
      <w:tr w:rsidR="00A21B9D" w:rsidRPr="00F94758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Муниципальный проект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4758">
              <w:rPr>
                <w:rFonts w:ascii="Times New Roman" w:hAnsi="Times New Roman" w:cs="Times New Roman"/>
                <w:b w:val="0"/>
                <w:sz w:val="24"/>
                <w:szCs w:val="24"/>
              </w:rPr>
              <w:t>«Обеспечение жилыми помещениями 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  <w:p w:rsidR="00A21B9D" w:rsidRPr="00F94758" w:rsidRDefault="00A21B9D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01.01.2023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31.12.2035</w:t>
            </w:r>
          </w:p>
        </w:tc>
      </w:tr>
      <w:tr w:rsidR="00A21B9D" w:rsidRPr="00F94758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Куратор муниципального проекта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Петров Н.П.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И.о.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первого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t>заместителя главы администрации МО – начальника Управления по благоустройству и развитию территорий</w:t>
            </w:r>
          </w:p>
        </w:tc>
      </w:tr>
      <w:tr w:rsidR="00A21B9D" w:rsidRPr="00F94758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Руководитель муниципального проекта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Евдокимова С.М.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главный специалист – эксперт отдела строительства, дорожного хозяйства и ЖКХ</w:t>
            </w:r>
          </w:p>
        </w:tc>
      </w:tr>
      <w:tr w:rsidR="00A21B9D" w:rsidRPr="00F94758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Администратор</w:t>
            </w:r>
          </w:p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муниципального проекта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Евдокимова С.М.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главный специалист – эксперт отдела строительства, дорожного хозяйства и ЖКХ</w:t>
            </w:r>
          </w:p>
        </w:tc>
      </w:tr>
      <w:tr w:rsidR="00A21B9D" w:rsidRPr="00F94758">
        <w:tc>
          <w:tcPr>
            <w:tcW w:w="382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государственная программа Российской Федерации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«Обеспечение доступным и комфортным жильем и коммунальными услугами граждан Российской Федерации»</w:t>
            </w:r>
          </w:p>
        </w:tc>
      </w:tr>
      <w:tr w:rsidR="00A21B9D" w:rsidRPr="00F94758">
        <w:tc>
          <w:tcPr>
            <w:tcW w:w="382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государственная программа Чувашской </w:t>
            </w: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Республики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«Обеспечение граждан в Чувашской Республике доступным и комфортным жильем»</w:t>
            </w:r>
          </w:p>
        </w:tc>
      </w:tr>
      <w:tr w:rsidR="00A21B9D" w:rsidRPr="00F94758">
        <w:tc>
          <w:tcPr>
            <w:tcW w:w="382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94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муниципальная программа Яльчикского муниципального округа Чувашской Республики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tabs>
                <w:tab w:val="left" w:pos="637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Муниципальная программа Яльчикского муниципального округа Чувашской Республики «Обеспечение граждан Яльчикского муниципального округа Чувашской Республики доступным и комфортным жильем»</w:t>
            </w:r>
          </w:p>
          <w:p w:rsidR="00A21B9D" w:rsidRPr="00F94758" w:rsidRDefault="00A21B9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</w:tbl>
    <w:p w:rsidR="00A21B9D" w:rsidRPr="00F94758" w:rsidRDefault="00A21B9D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21B9D" w:rsidRPr="00F94758" w:rsidRDefault="00F9475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2. Показатели муниципального проекта</w:t>
      </w:r>
    </w:p>
    <w:p w:rsidR="00A21B9D" w:rsidRPr="00F94758" w:rsidRDefault="00F94758">
      <w:pPr>
        <w:pStyle w:val="ConsPlusNormal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94758">
        <w:rPr>
          <w:rFonts w:ascii="Times New Roman" w:hAnsi="Times New Roman"/>
          <w:b/>
          <w:sz w:val="24"/>
          <w:szCs w:val="24"/>
        </w:rPr>
        <w:t>«Обеспечение жилыми помещениями  детей-сирот и детей, оставшихся без попечения родителей, лиц из числа детей-сирот и детей, оставшихся без попечения родителей»</w:t>
      </w:r>
    </w:p>
    <w:p w:rsidR="00A21B9D" w:rsidRPr="00F94758" w:rsidRDefault="00A21B9D">
      <w:pPr>
        <w:pStyle w:val="ConsPlusNormal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Y="1"/>
        <w:tblW w:w="1494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1841"/>
        <w:gridCol w:w="1239"/>
        <w:gridCol w:w="1200"/>
        <w:gridCol w:w="1045"/>
        <w:gridCol w:w="604"/>
        <w:gridCol w:w="604"/>
        <w:gridCol w:w="604"/>
        <w:gridCol w:w="604"/>
        <w:gridCol w:w="604"/>
        <w:gridCol w:w="604"/>
        <w:gridCol w:w="2421"/>
        <w:gridCol w:w="1570"/>
        <w:gridCol w:w="1931"/>
      </w:tblGrid>
      <w:tr w:rsidR="00A21B9D" w:rsidRPr="00F94758">
        <w:tc>
          <w:tcPr>
            <w:tcW w:w="58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пп</w:t>
            </w:r>
          </w:p>
        </w:tc>
        <w:tc>
          <w:tcPr>
            <w:tcW w:w="4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Показатели  муниципального проекта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Уровень показателя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&lt;2&gt;</w:t>
            </w:r>
          </w:p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Единица измерения (по </w:t>
            </w:r>
            <w:hyperlink r:id="rId10">
              <w:r w:rsidRPr="00F94758">
                <w:rPr>
                  <w:rFonts w:ascii="Times New Roman" w:hAnsi="Times New Roman"/>
                  <w:sz w:val="24"/>
                  <w:szCs w:val="24"/>
                </w:rPr>
                <w:t>ОКЕИ</w:t>
              </w:r>
            </w:hyperlink>
            <w:r w:rsidRPr="00F9475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33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Период, год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Нарастающий итог</w:t>
            </w:r>
          </w:p>
        </w:tc>
        <w:tc>
          <w:tcPr>
            <w:tcW w:w="1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Информационная система (источник данных)</w:t>
            </w:r>
          </w:p>
        </w:tc>
      </w:tr>
      <w:tr w:rsidR="00A21B9D" w:rsidRPr="00F94758">
        <w:tc>
          <w:tcPr>
            <w:tcW w:w="5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B9D" w:rsidRPr="00F94758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A21B9D" w:rsidRPr="00F94758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3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Задача «Обеспечение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Чувашской Республики»</w:t>
            </w:r>
          </w:p>
        </w:tc>
      </w:tr>
      <w:tr w:rsidR="00A21B9D" w:rsidRPr="00F94758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Численность детей-сирот и детей, оставшихся без попечения родителей, лиц из числа детей-сирот и детей, оставшихся без попечения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родителей, обеспеченных жилыми помещениями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МП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Официальный сайт администрации Яльчикского муниципального округа Чувашской Республики</w:t>
            </w:r>
          </w:p>
        </w:tc>
      </w:tr>
      <w:tr w:rsidR="00A21B9D" w:rsidRPr="00F94758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Официальный сайт администрации Яльчикского муниципального округа Чувашской Республики</w:t>
            </w:r>
          </w:p>
        </w:tc>
      </w:tr>
    </w:tbl>
    <w:p w:rsidR="00A21B9D" w:rsidRPr="00F94758" w:rsidRDefault="00F94758">
      <w:pPr>
        <w:pStyle w:val="ConsPlusNormal0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F94758">
        <w:rPr>
          <w:rFonts w:ascii="Times New Roman" w:hAnsi="Times New Roman"/>
          <w:sz w:val="24"/>
          <w:szCs w:val="24"/>
        </w:rPr>
        <w:t>--------------------------------</w:t>
      </w:r>
    </w:p>
    <w:p w:rsidR="00A21B9D" w:rsidRPr="00F94758" w:rsidRDefault="00F94758">
      <w:pPr>
        <w:pStyle w:val="ConsPlusNormal0"/>
        <w:ind w:firstLine="540"/>
        <w:contextualSpacing/>
        <w:jc w:val="both"/>
        <w:rPr>
          <w:rFonts w:ascii="Times New Roman" w:hAnsi="Times New Roman"/>
          <w:sz w:val="20"/>
          <w:szCs w:val="24"/>
        </w:rPr>
      </w:pPr>
      <w:r w:rsidRPr="00F94758">
        <w:rPr>
          <w:rFonts w:ascii="Times New Roman" w:hAnsi="Times New Roman"/>
          <w:sz w:val="20"/>
          <w:szCs w:val="24"/>
        </w:rPr>
        <w:t>&lt;2&gt; Указывается уровень показателя «МП» (муниципального проекта).</w:t>
      </w:r>
    </w:p>
    <w:p w:rsidR="00A21B9D" w:rsidRPr="00F94758" w:rsidRDefault="00A21B9D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21B9D" w:rsidRPr="00F94758" w:rsidRDefault="00F9475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3. Мероприятия (результаты) муниципального проекта</w:t>
      </w:r>
    </w:p>
    <w:p w:rsidR="00A21B9D" w:rsidRPr="00F94758" w:rsidRDefault="00F94758">
      <w:pPr>
        <w:pStyle w:val="ConsPlusNormal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94758">
        <w:rPr>
          <w:rFonts w:ascii="Times New Roman" w:hAnsi="Times New Roman"/>
          <w:b/>
          <w:sz w:val="24"/>
          <w:szCs w:val="24"/>
        </w:rPr>
        <w:t>«Обеспечение жилыми помещениями  детей-сирот и детей, оставшихся без попечения родителей, лиц из числа детей-сирот и детей, оставшихся без попечения родителей»</w:t>
      </w:r>
    </w:p>
    <w:p w:rsidR="00A21B9D" w:rsidRPr="00F94758" w:rsidRDefault="00A21B9D">
      <w:pPr>
        <w:pStyle w:val="ConsPlusNormal0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W w:w="1498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1"/>
        <w:gridCol w:w="2621"/>
        <w:gridCol w:w="1204"/>
        <w:gridCol w:w="1045"/>
        <w:gridCol w:w="636"/>
        <w:gridCol w:w="764"/>
        <w:gridCol w:w="684"/>
        <w:gridCol w:w="684"/>
        <w:gridCol w:w="684"/>
        <w:gridCol w:w="2683"/>
        <w:gridCol w:w="1470"/>
        <w:gridCol w:w="2001"/>
      </w:tblGrid>
      <w:tr w:rsidR="00A21B9D" w:rsidRPr="00F94758">
        <w:tc>
          <w:tcPr>
            <w:tcW w:w="52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пп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Наименование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 (результата)</w:t>
            </w:r>
          </w:p>
        </w:tc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Единица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измерения (по </w:t>
            </w:r>
            <w:hyperlink r:id="rId11">
              <w:r w:rsidRPr="00F94758">
                <w:rPr>
                  <w:rFonts w:ascii="Times New Roman" w:hAnsi="Times New Roman"/>
                  <w:sz w:val="24"/>
                  <w:szCs w:val="24"/>
                </w:rPr>
                <w:t>ОКЕИ</w:t>
              </w:r>
            </w:hyperlink>
            <w:r w:rsidRPr="00F9475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Базовое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2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Период, год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Характеристика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 (результата)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Тип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 (результата)</w:t>
            </w:r>
          </w:p>
        </w:tc>
        <w:tc>
          <w:tcPr>
            <w:tcW w:w="1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Связь с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показателями (муниципального)  муниципального проекта</w:t>
            </w:r>
          </w:p>
        </w:tc>
      </w:tr>
      <w:tr w:rsidR="00A21B9D" w:rsidRPr="00F94758">
        <w:trPr>
          <w:trHeight w:val="299"/>
        </w:trPr>
        <w:tc>
          <w:tcPr>
            <w:tcW w:w="52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B9D" w:rsidRPr="00F94758">
        <w:tc>
          <w:tcPr>
            <w:tcW w:w="52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B9D" w:rsidRPr="00F94758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A21B9D" w:rsidRPr="00F94758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4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Задача «Обеспечение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Чувашской Республики»</w:t>
            </w:r>
          </w:p>
        </w:tc>
      </w:tr>
      <w:tr w:rsidR="00A21B9D" w:rsidRPr="00F94758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сокращение численности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жилыми помещениями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жилищное обеспечение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</w:tr>
    </w:tbl>
    <w:p w:rsidR="00A21B9D" w:rsidRPr="00F94758" w:rsidRDefault="00A21B9D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21B9D" w:rsidRPr="00F94758" w:rsidRDefault="00F9475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4. Финансовое обеспечение</w:t>
      </w:r>
    </w:p>
    <w:p w:rsidR="00A21B9D" w:rsidRPr="00F94758" w:rsidRDefault="00F94758">
      <w:pPr>
        <w:pStyle w:val="ConsPlusNormal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94758">
        <w:rPr>
          <w:rFonts w:ascii="Times New Roman" w:hAnsi="Times New Roman"/>
          <w:b/>
          <w:sz w:val="24"/>
          <w:szCs w:val="24"/>
        </w:rPr>
        <w:t>реализации муниципального проекта «Обеспечение жилыми помещениями  детей-сирот и детей, оставшихся без попечения родителей, лиц из числа детей-сирот и детей, оставшихся без попечения родителей»</w:t>
      </w:r>
    </w:p>
    <w:p w:rsidR="00A21B9D" w:rsidRPr="00F94758" w:rsidRDefault="00A21B9D">
      <w:pPr>
        <w:pStyle w:val="ConsPlusNormal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314" w:type="dxa"/>
        <w:tblInd w:w="-22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4102"/>
        <w:gridCol w:w="1431"/>
        <w:gridCol w:w="1142"/>
        <w:gridCol w:w="1024"/>
        <w:gridCol w:w="1022"/>
        <w:gridCol w:w="1142"/>
        <w:gridCol w:w="1142"/>
        <w:gridCol w:w="1275"/>
        <w:gridCol w:w="1275"/>
        <w:gridCol w:w="1275"/>
      </w:tblGrid>
      <w:tr w:rsidR="00A21B9D" w:rsidRPr="00F94758">
        <w:tc>
          <w:tcPr>
            <w:tcW w:w="48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4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и источники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1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КБК</w:t>
            </w:r>
          </w:p>
        </w:tc>
        <w:tc>
          <w:tcPr>
            <w:tcW w:w="80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Всего (тыс.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рублей)</w:t>
            </w:r>
          </w:p>
        </w:tc>
      </w:tr>
      <w:tr w:rsidR="00A21B9D" w:rsidRPr="00F94758">
        <w:tc>
          <w:tcPr>
            <w:tcW w:w="48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2031 -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2035</w:t>
            </w: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B9D" w:rsidRPr="00F94758">
        <w:tc>
          <w:tcPr>
            <w:tcW w:w="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A21B9D" w:rsidRPr="00F94758">
        <w:tc>
          <w:tcPr>
            <w:tcW w:w="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8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B9D" w:rsidRPr="00F94758">
        <w:tc>
          <w:tcPr>
            <w:tcW w:w="48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всего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5061,5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10412,2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9544,3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9544,7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34562,7</w:t>
            </w:r>
          </w:p>
        </w:tc>
      </w:tr>
      <w:tr w:rsidR="00A21B9D" w:rsidRPr="00F94758">
        <w:tc>
          <w:tcPr>
            <w:tcW w:w="48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21B9D" w:rsidRPr="00F94758">
        <w:tc>
          <w:tcPr>
            <w:tcW w:w="48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903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1004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А22021А820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322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3280,0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3413,1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6693,1</w:t>
            </w:r>
          </w:p>
        </w:tc>
      </w:tr>
      <w:tr w:rsidR="00A21B9D" w:rsidRPr="00F94758">
        <w:tc>
          <w:tcPr>
            <w:tcW w:w="48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903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1004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А22021А820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412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1775,9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6990,1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9535,0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9535,0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27836,0</w:t>
            </w:r>
          </w:p>
        </w:tc>
      </w:tr>
      <w:tr w:rsidR="00A21B9D" w:rsidRPr="00F94758">
        <w:tc>
          <w:tcPr>
            <w:tcW w:w="48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974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0104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А22021А820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7,1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25,6</w:t>
            </w:r>
          </w:p>
        </w:tc>
      </w:tr>
      <w:tr w:rsidR="00A21B9D" w:rsidRPr="00F94758">
        <w:tc>
          <w:tcPr>
            <w:tcW w:w="48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974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0104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А22021А820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7,7</w:t>
            </w:r>
          </w:p>
        </w:tc>
      </w:tr>
      <w:tr w:rsidR="00A21B9D" w:rsidRPr="00F94758">
        <w:tc>
          <w:tcPr>
            <w:tcW w:w="48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974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0104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А22021А820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0,006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0,31</w:t>
            </w:r>
          </w:p>
        </w:tc>
      </w:tr>
      <w:tr w:rsidR="00A21B9D" w:rsidRPr="00F94758">
        <w:tc>
          <w:tcPr>
            <w:tcW w:w="48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21B9D" w:rsidRPr="00F94758">
        <w:tc>
          <w:tcPr>
            <w:tcW w:w="48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21B9D" w:rsidRPr="00F94758">
        <w:tc>
          <w:tcPr>
            <w:tcW w:w="459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проекту: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5061,5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10412,2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9544,3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9544,7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34562,7</w:t>
            </w:r>
          </w:p>
        </w:tc>
      </w:tr>
      <w:tr w:rsidR="00A21B9D" w:rsidRPr="00F94758">
        <w:tc>
          <w:tcPr>
            <w:tcW w:w="459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федеральный бюджет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A21B9D" w:rsidRPr="00F94758">
        <w:tc>
          <w:tcPr>
            <w:tcW w:w="459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5061,5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10412,2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9544,3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9544,7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34562,7</w:t>
            </w:r>
          </w:p>
        </w:tc>
      </w:tr>
      <w:tr w:rsidR="00A21B9D" w:rsidRPr="00F94758">
        <w:tc>
          <w:tcPr>
            <w:tcW w:w="459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A21B9D" w:rsidRPr="00F94758">
        <w:tc>
          <w:tcPr>
            <w:tcW w:w="459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внебюджетные источники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0,0»;</w:t>
            </w:r>
          </w:p>
        </w:tc>
      </w:tr>
    </w:tbl>
    <w:p w:rsidR="00A21B9D" w:rsidRPr="00F94758" w:rsidRDefault="00A21B9D">
      <w:pPr>
        <w:pStyle w:val="ConsPlusNormal0"/>
        <w:contextualSpacing/>
        <w:jc w:val="center"/>
        <w:rPr>
          <w:rFonts w:ascii="Times New Roman" w:hAnsi="Times New Roman"/>
          <w:sz w:val="24"/>
          <w:szCs w:val="24"/>
        </w:rPr>
      </w:pPr>
    </w:p>
    <w:p w:rsidR="00A21B9D" w:rsidRPr="00F94758" w:rsidRDefault="00F94758">
      <w:pPr>
        <w:pStyle w:val="ConsPlusTitle"/>
        <w:ind w:firstLine="708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94758">
        <w:rPr>
          <w:rFonts w:ascii="Times New Roman" w:eastAsiaTheme="minorHAnsi" w:hAnsi="Times New Roman"/>
          <w:b w:val="0"/>
          <w:sz w:val="24"/>
          <w:szCs w:val="24"/>
        </w:rPr>
        <w:t xml:space="preserve">4. </w:t>
      </w:r>
      <w:r w:rsidRPr="00F94758">
        <w:rPr>
          <w:rFonts w:ascii="Times New Roman" w:hAnsi="Times New Roman" w:cs="Times New Roman"/>
          <w:b w:val="0"/>
          <w:sz w:val="24"/>
          <w:szCs w:val="24"/>
        </w:rPr>
        <w:t xml:space="preserve">Паспорт комплекса процессных мероприятий «Обеспечение жильем отдельных категорий граждан» Муниципальной программы </w:t>
      </w:r>
      <w:r w:rsidRPr="00F94758">
        <w:rPr>
          <w:rFonts w:ascii="Times New Roman" w:hAnsi="Times New Roman"/>
          <w:b w:val="0"/>
          <w:sz w:val="24"/>
          <w:szCs w:val="24"/>
        </w:rPr>
        <w:t xml:space="preserve">изложить </w:t>
      </w:r>
      <w:r w:rsidRPr="00F94758">
        <w:rPr>
          <w:rFonts w:ascii="Times New Roman" w:eastAsiaTheme="minorHAnsi" w:hAnsi="Times New Roman"/>
          <w:b w:val="0"/>
          <w:sz w:val="24"/>
          <w:szCs w:val="24"/>
        </w:rPr>
        <w:t>в следующей редакции:</w:t>
      </w:r>
    </w:p>
    <w:p w:rsidR="00A21B9D" w:rsidRPr="00F94758" w:rsidRDefault="00A21B9D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21B9D" w:rsidRPr="00F94758" w:rsidRDefault="00A21B9D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21B9D" w:rsidRPr="00F94758" w:rsidRDefault="00F94758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«Паспорт</w:t>
      </w:r>
    </w:p>
    <w:p w:rsidR="00A21B9D" w:rsidRPr="00F94758" w:rsidRDefault="00F94758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комплекса процессных мероприятий «Обеспечение жильем отдельных категорий граждан»</w:t>
      </w:r>
    </w:p>
    <w:p w:rsidR="00A21B9D" w:rsidRPr="00F94758" w:rsidRDefault="00A21B9D">
      <w:pPr>
        <w:pStyle w:val="ConsPlusNormal0"/>
        <w:contextualSpacing/>
        <w:jc w:val="both"/>
        <w:rPr>
          <w:rFonts w:ascii="Times New Roman" w:hAnsi="Times New Roman"/>
          <w:sz w:val="24"/>
          <w:szCs w:val="24"/>
        </w:rPr>
      </w:pPr>
    </w:p>
    <w:p w:rsidR="00A21B9D" w:rsidRPr="00F94758" w:rsidRDefault="00F9475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1. Основные положения</w:t>
      </w:r>
    </w:p>
    <w:p w:rsidR="00A21B9D" w:rsidRPr="00F94758" w:rsidRDefault="00A21B9D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9329"/>
      </w:tblGrid>
      <w:tr w:rsidR="00A21B9D" w:rsidRPr="00F94758">
        <w:tc>
          <w:tcPr>
            <w:tcW w:w="5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9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И.о.  первого заместителя главы администрации МО – начальника Управления по благоустройству и развитию территорий Петров Н.П.</w:t>
            </w:r>
          </w:p>
        </w:tc>
      </w:tr>
      <w:tr w:rsidR="00A21B9D" w:rsidRPr="00F94758">
        <w:tc>
          <w:tcPr>
            <w:tcW w:w="5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Руководитель комплекса процессных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9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2"/>
              <w:spacing w:before="0" w:after="0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F94758">
              <w:rPr>
                <w:rFonts w:ascii="Times New Roman" w:hAnsi="Times New Roman" w:cs="Times New Roman"/>
                <w:sz w:val="24"/>
              </w:rPr>
              <w:lastRenderedPageBreak/>
              <w:t xml:space="preserve">Отдел строительства, дорожного хозяйства и ЖКХ Управления по благоустройству и </w:t>
            </w:r>
            <w:r w:rsidRPr="00F94758">
              <w:rPr>
                <w:rFonts w:ascii="Times New Roman" w:hAnsi="Times New Roman" w:cs="Times New Roman"/>
                <w:sz w:val="24"/>
              </w:rPr>
              <w:lastRenderedPageBreak/>
              <w:t>развитию территорий администрации Яльчикского муниципального округа Чувашской Республики;</w:t>
            </w:r>
          </w:p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Евдокимова Светлана Михайловна – главный специалист-эксперт</w:t>
            </w:r>
          </w:p>
        </w:tc>
      </w:tr>
      <w:tr w:rsidR="00A21B9D" w:rsidRPr="00F94758">
        <w:tc>
          <w:tcPr>
            <w:tcW w:w="5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Связь с государственной (муниципальной) программой</w:t>
            </w:r>
          </w:p>
        </w:tc>
        <w:tc>
          <w:tcPr>
            <w:tcW w:w="9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tabs>
                <w:tab w:val="left" w:pos="637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Муниципальная программа Яльчикского муниципального округа Чувашской Республики «Обеспечение граждан Яльчикского муниципального округа Чувашской Республики доступным и комфортным жильем»</w:t>
            </w:r>
          </w:p>
        </w:tc>
      </w:tr>
    </w:tbl>
    <w:p w:rsidR="00A21B9D" w:rsidRPr="00F94758" w:rsidRDefault="00A21B9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A21B9D" w:rsidRPr="00F94758" w:rsidRDefault="00F9475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 xml:space="preserve">2. Показатели комплекса процессных мероприятий </w:t>
      </w:r>
    </w:p>
    <w:p w:rsidR="00A21B9D" w:rsidRPr="00F94758" w:rsidRDefault="00A21B9D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4848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1985"/>
        <w:gridCol w:w="2421"/>
        <w:gridCol w:w="1239"/>
        <w:gridCol w:w="1200"/>
        <w:gridCol w:w="1045"/>
        <w:gridCol w:w="604"/>
        <w:gridCol w:w="604"/>
        <w:gridCol w:w="604"/>
        <w:gridCol w:w="604"/>
        <w:gridCol w:w="604"/>
        <w:gridCol w:w="1841"/>
        <w:gridCol w:w="1931"/>
      </w:tblGrid>
      <w:tr w:rsidR="00A21B9D" w:rsidRPr="00F94758" w:rsidTr="00F94758">
        <w:tc>
          <w:tcPr>
            <w:tcW w:w="47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пп</w:t>
            </w:r>
          </w:p>
        </w:tc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2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1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Единица измерения (по </w:t>
            </w:r>
            <w:hyperlink r:id="rId12">
              <w:r w:rsidRPr="00F94758">
                <w:rPr>
                  <w:rFonts w:ascii="Times New Roman" w:hAnsi="Times New Roman"/>
                  <w:sz w:val="24"/>
                  <w:szCs w:val="24"/>
                </w:rPr>
                <w:t>ОКЕИ</w:t>
              </w:r>
            </w:hyperlink>
            <w:r w:rsidRPr="00F9475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2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Значение показателей по годам</w:t>
            </w:r>
          </w:p>
        </w:tc>
        <w:tc>
          <w:tcPr>
            <w:tcW w:w="1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Информационная система</w:t>
            </w:r>
          </w:p>
        </w:tc>
      </w:tr>
      <w:tr w:rsidR="00A21B9D" w:rsidRPr="00F94758" w:rsidTr="00F94758">
        <w:tc>
          <w:tcPr>
            <w:tcW w:w="472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B9D" w:rsidRPr="00F94758" w:rsidTr="00F94758">
        <w:tc>
          <w:tcPr>
            <w:tcW w:w="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1B9D" w:rsidRPr="00F94758" w:rsidTr="00F94758">
        <w:tc>
          <w:tcPr>
            <w:tcW w:w="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37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Задача «Создание условий для обеспечения жильем отдельных категорий граждан»</w:t>
            </w:r>
          </w:p>
        </w:tc>
      </w:tr>
      <w:tr w:rsidR="00A21B9D" w:rsidRPr="00F94758" w:rsidTr="00F94758">
        <w:tc>
          <w:tcPr>
            <w:tcW w:w="4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Общая площадь жилых помещений, приходящаяся в среднем на одного жителя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возрастание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КПМ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кв. м на 1 чел.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41,29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41,3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42,6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43,7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43,9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Управление по благоустройству и развитию территорий администрации Яльчикского муниципального округа Чувашской Республики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официальный сайт администрации Яльчикского муниципального округа Чувашской Республики</w:t>
            </w:r>
          </w:p>
        </w:tc>
      </w:tr>
    </w:tbl>
    <w:p w:rsidR="00A21B9D" w:rsidRPr="00F94758" w:rsidRDefault="00A21B9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94758" w:rsidRPr="00F94758" w:rsidRDefault="00F9475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94758" w:rsidRPr="00F94758" w:rsidRDefault="00F9475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94758" w:rsidRPr="00F94758" w:rsidRDefault="00F9475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21B9D" w:rsidRPr="00F94758" w:rsidRDefault="00F9475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lastRenderedPageBreak/>
        <w:t>3. Перечень мероприятий</w:t>
      </w:r>
    </w:p>
    <w:p w:rsidR="00A21B9D" w:rsidRPr="00F94758" w:rsidRDefault="00F94758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(результатов) комплекса процессных мероприятий</w:t>
      </w:r>
    </w:p>
    <w:p w:rsidR="00A21B9D" w:rsidRPr="00F94758" w:rsidRDefault="00A21B9D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63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8"/>
        <w:gridCol w:w="3674"/>
        <w:gridCol w:w="2122"/>
        <w:gridCol w:w="2302"/>
        <w:gridCol w:w="1263"/>
        <w:gridCol w:w="1045"/>
        <w:gridCol w:w="667"/>
        <w:gridCol w:w="759"/>
        <w:gridCol w:w="806"/>
        <w:gridCol w:w="761"/>
        <w:gridCol w:w="666"/>
      </w:tblGrid>
      <w:tr w:rsidR="00A21B9D" w:rsidRPr="00F94758">
        <w:tc>
          <w:tcPr>
            <w:tcW w:w="62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пп</w:t>
            </w:r>
          </w:p>
        </w:tc>
        <w:tc>
          <w:tcPr>
            <w:tcW w:w="3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Единица измерения (по </w:t>
            </w:r>
            <w:hyperlink r:id="rId13">
              <w:r w:rsidRPr="00F94758">
                <w:rPr>
                  <w:rFonts w:ascii="Times New Roman" w:hAnsi="Times New Roman"/>
                  <w:sz w:val="24"/>
                  <w:szCs w:val="24"/>
                </w:rPr>
                <w:t>ОКЕИ</w:t>
              </w:r>
            </w:hyperlink>
            <w:r w:rsidRPr="00F9475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3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A21B9D" w:rsidRPr="00F94758">
        <w:tc>
          <w:tcPr>
            <w:tcW w:w="62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A21B9D" w:rsidRPr="00F94758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A21B9D" w:rsidRPr="00F94758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03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Задача «Создание условий для обеспечения жильем отдельных категорий граждан»</w:t>
            </w:r>
          </w:p>
        </w:tc>
      </w:tr>
      <w:tr w:rsidR="00A21B9D" w:rsidRPr="00F94758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решены жилищные проблемы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1B9D" w:rsidRPr="00F94758">
        <w:tc>
          <w:tcPr>
            <w:tcW w:w="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иные мероприятия (результаты)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осуществлены мероприятия по ведению учета граждан, нуждающихся в жилых помещениях и имеющих право на государственную поддержку за счет средств республиканского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</w:tbl>
    <w:p w:rsidR="00A21B9D" w:rsidRPr="00F94758" w:rsidRDefault="00A21B9D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21B9D" w:rsidRPr="00F94758" w:rsidRDefault="00F9475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4. Финансовое обеспечение</w:t>
      </w:r>
    </w:p>
    <w:p w:rsidR="00A21B9D" w:rsidRPr="00F94758" w:rsidRDefault="00F94758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4758">
        <w:rPr>
          <w:rFonts w:ascii="Times New Roman" w:hAnsi="Times New Roman" w:cs="Times New Roman"/>
          <w:sz w:val="24"/>
          <w:szCs w:val="24"/>
        </w:rPr>
        <w:t>реализации комплекса процессных мероприятий</w:t>
      </w:r>
    </w:p>
    <w:p w:rsidR="00A21B9D" w:rsidRPr="00F94758" w:rsidRDefault="00A21B9D">
      <w:pPr>
        <w:pStyle w:val="ConsPlusNormal0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14753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1"/>
        <w:gridCol w:w="3807"/>
        <w:gridCol w:w="1561"/>
        <w:gridCol w:w="1144"/>
        <w:gridCol w:w="1023"/>
        <w:gridCol w:w="1024"/>
        <w:gridCol w:w="1120"/>
        <w:gridCol w:w="993"/>
        <w:gridCol w:w="1143"/>
        <w:gridCol w:w="1145"/>
        <w:gridCol w:w="1142"/>
      </w:tblGrid>
      <w:tr w:rsidR="00A21B9D" w:rsidRPr="00F94758">
        <w:tc>
          <w:tcPr>
            <w:tcW w:w="65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75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Всего (тыс. рублей)</w:t>
            </w:r>
          </w:p>
        </w:tc>
      </w:tr>
      <w:tr w:rsidR="00A21B9D" w:rsidRPr="00F94758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2031 - 2035</w:t>
            </w: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B9D" w:rsidRPr="00F94758">
        <w:tc>
          <w:tcPr>
            <w:tcW w:w="6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A21B9D" w:rsidRPr="00F94758">
        <w:tc>
          <w:tcPr>
            <w:tcW w:w="6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1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Задача «Создание условий для обеспечения жильем отдельных категорий граждан»</w:t>
            </w:r>
          </w:p>
        </w:tc>
      </w:tr>
      <w:tr w:rsidR="00A21B9D" w:rsidRPr="00F94758">
        <w:tc>
          <w:tcPr>
            <w:tcW w:w="65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Обеспечение жилыми помещениями многодетных семей, имеющих пять и более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4931,8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5813,3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10745,1</w:t>
            </w:r>
          </w:p>
        </w:tc>
      </w:tr>
      <w:tr w:rsidR="00A21B9D" w:rsidRPr="00F94758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21B9D" w:rsidRPr="00F94758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903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1004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А240112940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322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4930,0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5811,0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10741,0</w:t>
            </w:r>
          </w:p>
        </w:tc>
      </w:tr>
      <w:tr w:rsidR="00A21B9D" w:rsidRPr="00F94758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994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0104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А240112940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1,34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</w:tr>
      <w:tr w:rsidR="00A21B9D" w:rsidRPr="00F94758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994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0104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А240112940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</w:tr>
      <w:tr w:rsidR="00A21B9D" w:rsidRPr="00F94758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994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0104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А240112940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0,020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</w:tr>
      <w:tr w:rsidR="00A21B9D" w:rsidRPr="00F94758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21B9D" w:rsidRPr="00F94758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21B9D" w:rsidRPr="00F94758">
        <w:tc>
          <w:tcPr>
            <w:tcW w:w="65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 xml:space="preserve">Осуществление государственных </w:t>
            </w: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10,8</w:t>
            </w:r>
          </w:p>
        </w:tc>
      </w:tr>
      <w:tr w:rsidR="00A21B9D" w:rsidRPr="00F94758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21B9D" w:rsidRPr="00F94758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994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0505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А240112980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6,6</w:t>
            </w:r>
          </w:p>
        </w:tc>
      </w:tr>
      <w:tr w:rsidR="00A21B9D" w:rsidRPr="00F94758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994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0104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А240112980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</w:tr>
      <w:tr w:rsidR="00A21B9D" w:rsidRPr="00F94758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994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0104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А240112980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</w:tr>
      <w:tr w:rsidR="00A21B9D" w:rsidRPr="00F94758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994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0104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А240112980</w:t>
            </w:r>
          </w:p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A21B9D" w:rsidRPr="00F94758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21B9D" w:rsidRPr="00F94758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75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21B9D" w:rsidRPr="00F94758">
        <w:tc>
          <w:tcPr>
            <w:tcW w:w="445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Итого по комплексу процессных мероприятий: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4933,3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5816,3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3,1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3,2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10755,9</w:t>
            </w:r>
          </w:p>
        </w:tc>
      </w:tr>
      <w:tr w:rsidR="00A21B9D" w:rsidRPr="00F94758">
        <w:tc>
          <w:tcPr>
            <w:tcW w:w="445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федеральный бюджет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A21B9D" w:rsidRPr="00F94758">
        <w:tc>
          <w:tcPr>
            <w:tcW w:w="445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4933,3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5816,3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3,1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3,2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A21B9D" w:rsidRPr="00F94758">
        <w:tc>
          <w:tcPr>
            <w:tcW w:w="445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10755,9</w:t>
            </w:r>
          </w:p>
        </w:tc>
      </w:tr>
      <w:tr w:rsidR="00A21B9D" w:rsidRPr="00F94758">
        <w:tc>
          <w:tcPr>
            <w:tcW w:w="445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внебюджетные источники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A21B9D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1B9D" w:rsidRPr="00F94758" w:rsidRDefault="00F94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4758">
              <w:rPr>
                <w:rFonts w:ascii="Times New Roman" w:hAnsi="Times New Roman"/>
                <w:b/>
                <w:sz w:val="24"/>
                <w:szCs w:val="24"/>
              </w:rPr>
              <w:t>0,0».</w:t>
            </w:r>
          </w:p>
        </w:tc>
      </w:tr>
    </w:tbl>
    <w:p w:rsidR="00A21B9D" w:rsidRDefault="00F94758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F94758">
        <w:rPr>
          <w:rFonts w:ascii="Times New Roman" w:hAnsi="Times New Roman"/>
          <w:sz w:val="24"/>
          <w:szCs w:val="24"/>
        </w:rPr>
        <w:t>_______________________</w:t>
      </w:r>
    </w:p>
    <w:sectPr w:rsidR="00A21B9D" w:rsidSect="005F0104">
      <w:pgSz w:w="16838" w:h="11906" w:orient="landscape"/>
      <w:pgMar w:top="1701" w:right="1134" w:bottom="851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013" w:rsidRDefault="00E17013">
      <w:pPr>
        <w:spacing w:after="0" w:line="240" w:lineRule="auto"/>
      </w:pPr>
      <w:r>
        <w:separator/>
      </w:r>
    </w:p>
  </w:endnote>
  <w:endnote w:type="continuationSeparator" w:id="0">
    <w:p w:rsidR="00E17013" w:rsidRDefault="00E17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013" w:rsidRDefault="00E17013">
      <w:pPr>
        <w:rPr>
          <w:sz w:val="12"/>
        </w:rPr>
      </w:pPr>
      <w:r>
        <w:separator/>
      </w:r>
    </w:p>
  </w:footnote>
  <w:footnote w:type="continuationSeparator" w:id="0">
    <w:p w:rsidR="00E17013" w:rsidRDefault="00E17013">
      <w:pPr>
        <w:rPr>
          <w:sz w:val="12"/>
        </w:rPr>
      </w:pPr>
      <w:r>
        <w:continuationSeparator/>
      </w:r>
    </w:p>
  </w:footnote>
  <w:footnote w:id="1">
    <w:p w:rsidR="00A21B9D" w:rsidRDefault="00F94758">
      <w:pPr>
        <w:rPr>
          <w:rFonts w:ascii="Times New Roman" w:hAnsi="Times New Roman"/>
          <w:sz w:val="20"/>
          <w:szCs w:val="20"/>
        </w:rPr>
      </w:pPr>
      <w:r>
        <w:rPr>
          <w:rStyle w:val="a8"/>
        </w:rPr>
        <w:footnoteRef/>
      </w:r>
      <w:r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</w:rPr>
        <w:t xml:space="preserve"> Указывается уровень соответствия декомпозированного до Яльчикского муниципального округа Чувашской Республики показателя: «МП » (муниципальной программы Яльчикского муниципального округа Чувашской Республики).</w:t>
      </w:r>
      <w:bookmarkStart w:id="2" w:name="sub_1111"/>
      <w:bookmarkEnd w:id="2"/>
    </w:p>
    <w:p w:rsidR="00A21B9D" w:rsidRDefault="00A21B9D">
      <w:pPr>
        <w:pStyle w:val="af3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63B0D"/>
    <w:multiLevelType w:val="multilevel"/>
    <w:tmpl w:val="260CFE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8B30C4"/>
    <w:multiLevelType w:val="multilevel"/>
    <w:tmpl w:val="1B8045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1B9D"/>
    <w:rsid w:val="0004773A"/>
    <w:rsid w:val="0012405B"/>
    <w:rsid w:val="00184752"/>
    <w:rsid w:val="00266014"/>
    <w:rsid w:val="005F0104"/>
    <w:rsid w:val="00A21B9D"/>
    <w:rsid w:val="00A44C21"/>
    <w:rsid w:val="00D01EC1"/>
    <w:rsid w:val="00E17013"/>
    <w:rsid w:val="00F9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D9AB1"/>
  <w15:docId w15:val="{2B6522E9-0DA3-4675-919C-DD57E89BA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05B"/>
    <w:pPr>
      <w:spacing w:after="200" w:line="276" w:lineRule="auto"/>
    </w:pPr>
    <w:rPr>
      <w:rFonts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D87BDA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71852"/>
    <w:rPr>
      <w:rFonts w:ascii="Tahoma" w:eastAsia="Calibri" w:hAnsi="Tahoma" w:cs="Tahoma"/>
      <w:sz w:val="16"/>
      <w:szCs w:val="16"/>
    </w:rPr>
  </w:style>
  <w:style w:type="character" w:customStyle="1" w:styleId="ConsPlusNormal">
    <w:name w:val="ConsPlusNormal Знак"/>
    <w:link w:val="ConsPlusNormal"/>
    <w:qFormat/>
    <w:locked/>
    <w:rsid w:val="00F71852"/>
    <w:rPr>
      <w:rFonts w:ascii="Calibri" w:eastAsia="Times New Roman" w:hAnsi="Calibri" w:cs="Times New Roman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D87BDA"/>
    <w:rPr>
      <w:rFonts w:ascii="Arial" w:eastAsia="Arial" w:hAnsi="Arial" w:cs="Arial"/>
      <w:sz w:val="34"/>
      <w:szCs w:val="24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D87B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сноски Знак"/>
    <w:basedOn w:val="a0"/>
    <w:semiHidden/>
    <w:qFormat/>
    <w:rsid w:val="00D87B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Абзац списка Знак"/>
    <w:qFormat/>
    <w:rsid w:val="00D87B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Привязка сноски"/>
    <w:rsid w:val="005F0104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character" w:customStyle="1" w:styleId="FootnoteCharacters">
    <w:name w:val="Footnote Characters"/>
    <w:link w:val="15"/>
    <w:qFormat/>
    <w:rsid w:val="001C2E0C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character" w:customStyle="1" w:styleId="-">
    <w:name w:val="Интернет-ссылка"/>
    <w:rsid w:val="005F0104"/>
    <w:rPr>
      <w:color w:val="000080"/>
      <w:u w:val="single"/>
    </w:rPr>
  </w:style>
  <w:style w:type="character" w:customStyle="1" w:styleId="a8">
    <w:name w:val="Символ сноски"/>
    <w:qFormat/>
    <w:rsid w:val="005F0104"/>
  </w:style>
  <w:style w:type="character" w:customStyle="1" w:styleId="a9">
    <w:name w:val="Привязка концевой сноски"/>
    <w:rsid w:val="005F0104"/>
    <w:rPr>
      <w:vertAlign w:val="superscript"/>
    </w:rPr>
  </w:style>
  <w:style w:type="character" w:customStyle="1" w:styleId="aa">
    <w:name w:val="Символ концевой сноски"/>
    <w:qFormat/>
    <w:rsid w:val="005F0104"/>
  </w:style>
  <w:style w:type="paragraph" w:customStyle="1" w:styleId="1">
    <w:name w:val="Заголовок1"/>
    <w:basedOn w:val="a"/>
    <w:next w:val="ab"/>
    <w:qFormat/>
    <w:rsid w:val="005F01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rsid w:val="005F0104"/>
    <w:pPr>
      <w:spacing w:after="140"/>
    </w:pPr>
  </w:style>
  <w:style w:type="paragraph" w:styleId="ac">
    <w:name w:val="List"/>
    <w:basedOn w:val="ab"/>
    <w:rsid w:val="005F0104"/>
    <w:rPr>
      <w:rFonts w:cs="Mangal"/>
    </w:rPr>
  </w:style>
  <w:style w:type="paragraph" w:styleId="ad">
    <w:name w:val="caption"/>
    <w:basedOn w:val="a"/>
    <w:qFormat/>
    <w:rsid w:val="005F010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rsid w:val="005F0104"/>
    <w:pPr>
      <w:suppressLineNumbers/>
    </w:pPr>
    <w:rPr>
      <w:rFonts w:cs="Mangal"/>
    </w:rPr>
  </w:style>
  <w:style w:type="paragraph" w:styleId="af">
    <w:name w:val="Balloon Text"/>
    <w:basedOn w:val="a"/>
    <w:uiPriority w:val="99"/>
    <w:semiHidden/>
    <w:unhideWhenUsed/>
    <w:qFormat/>
    <w:rsid w:val="00F7185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0">
    <w:name w:val="ConsPlusNormal"/>
    <w:qFormat/>
    <w:rsid w:val="00F71852"/>
    <w:pPr>
      <w:widowControl w:val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qFormat/>
    <w:rsid w:val="00F71852"/>
    <w:pPr>
      <w:widowControl w:val="0"/>
    </w:pPr>
    <w:rPr>
      <w:rFonts w:ascii="Calibri" w:eastAsiaTheme="minorEastAsia" w:hAnsi="Calibri" w:cs="Calibri"/>
      <w:b/>
      <w:lang w:eastAsia="ru-RU"/>
    </w:rPr>
  </w:style>
  <w:style w:type="paragraph" w:styleId="af0">
    <w:name w:val="List Paragraph"/>
    <w:basedOn w:val="a"/>
    <w:qFormat/>
    <w:rsid w:val="00D87BD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1">
    <w:name w:val="Верхний и нижний колонтитулы"/>
    <w:basedOn w:val="a"/>
    <w:qFormat/>
    <w:rsid w:val="005F0104"/>
  </w:style>
  <w:style w:type="paragraph" w:styleId="af2">
    <w:name w:val="header"/>
    <w:basedOn w:val="a"/>
    <w:uiPriority w:val="99"/>
    <w:rsid w:val="00D87B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3">
    <w:name w:val="footnote text"/>
    <w:basedOn w:val="a"/>
    <w:semiHidden/>
    <w:unhideWhenUsed/>
    <w:rsid w:val="00D87BD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1">
    <w:name w:val="21"/>
    <w:basedOn w:val="a"/>
    <w:qFormat/>
    <w:rsid w:val="00824758"/>
    <w:pPr>
      <w:spacing w:beforeAutospacing="1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15">
    <w:name w:val="Знак Знак15"/>
    <w:basedOn w:val="a"/>
    <w:link w:val="FootnoteCharacters"/>
    <w:qFormat/>
    <w:rsid w:val="001C2E0C"/>
    <w:rPr>
      <w:rFonts w:ascii="Times New Roman" w:eastAsia="Times New Roman" w:hAnsi="Times New Roman"/>
      <w:color w:val="000000"/>
      <w:szCs w:val="20"/>
      <w:vertAlign w:val="superscript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0975" TargetMode="External"/><Relationship Id="rId13" Type="http://schemas.openxmlformats.org/officeDocument/2006/relationships/hyperlink" Target="https://login.consultant.ru/link/?req=doc&amp;base=LAW&amp;n=49097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097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0975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09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097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23</Pages>
  <Words>4034</Words>
  <Characters>22994</Characters>
  <Application>Microsoft Office Word</Application>
  <DocSecurity>0</DocSecurity>
  <Lines>191</Lines>
  <Paragraphs>53</Paragraphs>
  <ScaleCrop>false</ScaleCrop>
  <Company/>
  <LinksUpToDate>false</LinksUpToDate>
  <CharactersWithSpaces>26975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Оксана Игнатьева</cp:lastModifiedBy>
  <cp:revision>10</cp:revision>
  <cp:lastPrinted>2024-12-24T12:06:00Z</cp:lastPrinted>
  <dcterms:created xsi:type="dcterms:W3CDTF">2026-03-20T19:05:00Z</dcterms:created>
  <dcterms:modified xsi:type="dcterms:W3CDTF">2026-05-05T06:37:00Z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