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188180A9" w:rsidR="00FB6451" w:rsidRPr="00101141" w:rsidRDefault="00FB6451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 w:rsidR="00885DD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04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.0</w:t>
            </w:r>
            <w:r w:rsidR="00200BB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.2025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885DD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266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01052540" w:rsidR="00392898" w:rsidRPr="00101141" w:rsidRDefault="00392898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 w:rsidR="00885DD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04.04.2025 </w:t>
            </w:r>
            <w:r w:rsidR="00885DDD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885DD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266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2F547202" w14:textId="77777777" w:rsidR="00C15784" w:rsidRDefault="00C15784" w:rsidP="00C15784">
      <w:pPr>
        <w:suppressAutoHyphens/>
        <w:spacing w:after="0" w:line="240" w:lineRule="auto"/>
        <w:ind w:left="-284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F40245D" w14:textId="77777777" w:rsidR="000C53E2" w:rsidRDefault="00BB0679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 внесении изменени</w:t>
      </w:r>
      <w:r w:rsid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й</w:t>
      </w: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в </w:t>
      </w:r>
      <w:r w:rsidR="000C53E2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постановление</w:t>
      </w:r>
    </w:p>
    <w:p w14:paraId="0D0F58A6" w14:textId="77777777" w:rsidR="000C53E2" w:rsidRDefault="00BB0679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администрации Порецкого муниципального </w:t>
      </w:r>
    </w:p>
    <w:p w14:paraId="1A603639" w14:textId="476AE3EA" w:rsidR="00BB0679" w:rsidRPr="00537841" w:rsidRDefault="00BB0679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округа Чувашской Республики</w:t>
      </w:r>
      <w:r w:rsidR="000C53E2" w:rsidRPr="000C53E2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 </w:t>
      </w:r>
      <w:r w:rsidR="000C53E2"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от 29.05.2024 № 217</w:t>
      </w:r>
    </w:p>
    <w:p w14:paraId="44547214" w14:textId="77777777" w:rsidR="000C53E2" w:rsidRDefault="000C53E2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«Об утверждении административного</w:t>
      </w:r>
    </w:p>
    <w:p w14:paraId="76A93F94" w14:textId="77777777" w:rsidR="000C53E2" w:rsidRDefault="000C53E2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регламента администрации Порецкого </w:t>
      </w:r>
    </w:p>
    <w:p w14:paraId="55F91A8F" w14:textId="77777777" w:rsidR="000C53E2" w:rsidRDefault="000C53E2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муниципального округа Чувашской Республики</w:t>
      </w:r>
    </w:p>
    <w:p w14:paraId="236A2617" w14:textId="1F06F376" w:rsidR="002C7926" w:rsidRPr="00537841" w:rsidRDefault="00BB0679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«</w:t>
      </w:r>
      <w:r w:rsidR="002C7926"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Предоставление гражданам жилых помещений </w:t>
      </w:r>
    </w:p>
    <w:p w14:paraId="3A43FBA0" w14:textId="77777777" w:rsidR="002C7926" w:rsidRPr="00537841" w:rsidRDefault="002C7926" w:rsidP="005378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муниципального специализированного </w:t>
      </w:r>
    </w:p>
    <w:p w14:paraId="176090F8" w14:textId="3536F09A" w:rsidR="00BB0679" w:rsidRPr="00537841" w:rsidRDefault="002C7926" w:rsidP="000C53E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>жилищного фонда (маневренного, служебного)</w:t>
      </w:r>
      <w:r w:rsidR="00BB0679" w:rsidRPr="00537841"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  <w:t xml:space="preserve">» </w:t>
      </w:r>
    </w:p>
    <w:p w14:paraId="6EA64B77" w14:textId="77777777" w:rsidR="00BB0679" w:rsidRPr="00537841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p w14:paraId="7CA9F81B" w14:textId="77777777" w:rsidR="00BB0679" w:rsidRPr="00537841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1"/>
          <w:sz w:val="23"/>
          <w:szCs w:val="23"/>
          <w:lang w:eastAsia="ar-SA"/>
        </w:rPr>
      </w:pPr>
    </w:p>
    <w:p w14:paraId="6D84814B" w14:textId="0F610266" w:rsidR="00392898" w:rsidRDefault="00392898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Согласно части 4 статьи 7 Федерального закона от 06.10.2003 № 131-ФЗ «Об общих принципах организации местного самоуправления в Российской Федерации», муниципальные правовые акты не должны противоречить Конституции Российской Федерации, федеральным конституционным законам, настоящему Федеральному закону, другим федеральным законам и иным нормативно правовым актам Российской Федерации, а также конституциям (уставам), законам, иным нормативно правовым актам субъектов Российской Федерации.</w:t>
      </w:r>
    </w:p>
    <w:p w14:paraId="1FA028F5" w14:textId="4A7BE512" w:rsidR="00BB0679" w:rsidRPr="00537841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392898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Согласно пункту 2 Федерального закона от 14.02.2024 №14-ФЗ «О внесении изменений в статьи 57 и 95 Жилищного кодекса Российской Федерации» пункт 3.1. статьи 95 Жилищного кодекса Российской Федерации после слов «для проживания» дополнен словами», в том числе» 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администрация Порецкого муниципального округа п о с т а н о в л я е т :</w:t>
      </w:r>
    </w:p>
    <w:p w14:paraId="5E50104D" w14:textId="0FCC88A4" w:rsidR="0085457D" w:rsidRPr="00537841" w:rsidRDefault="0085457D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1. Внести в </w:t>
      </w:r>
      <w:r w:rsidR="004A7145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дминистративный регламент</w:t>
      </w:r>
      <w:r w:rsidR="004A7145" w:rsidRPr="004A7145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4A7145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администрации Порецкого муниципального округа Чувашской Республики по предоставлению муниципальной услуги «</w:t>
      </w:r>
      <w:r w:rsidR="004A7145" w:rsidRPr="00537841">
        <w:rPr>
          <w:rFonts w:ascii="Times New Roman" w:eastAsia="Times New Roman" w:hAnsi="Times New Roman" w:cs="Times New Roman"/>
          <w:kern w:val="1"/>
          <w:sz w:val="23"/>
          <w:szCs w:val="23"/>
          <w:lang w:eastAsia="ar-SA"/>
        </w:rPr>
        <w:t>Предоставление гражданам жилых помещений муниципального специализированного жилищного фонда (маневренного, служебного)»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Чувашской Республики 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от </w:t>
      </w:r>
      <w:r w:rsidR="002C7926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29.05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.202</w:t>
      </w:r>
      <w:r w:rsidR="002C7926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4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г. № </w:t>
      </w:r>
      <w:r w:rsidR="002C7926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217</w:t>
      </w:r>
      <w:r w:rsidR="004A7145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(далее Регламент) следующие изменения:</w:t>
      </w:r>
    </w:p>
    <w:p w14:paraId="408E36E2" w14:textId="72DAC4B4" w:rsidR="00BB0679" w:rsidRPr="00537841" w:rsidRDefault="00BB0679" w:rsidP="00B05A0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1.</w:t>
      </w:r>
      <w:r w:rsidR="0085457D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1. </w:t>
      </w:r>
      <w:r w:rsidR="0059301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Подп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ункт 4</w:t>
      </w:r>
      <w:r w:rsidR="0085457D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59301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пункта 1.2.1 подраздела «1.2. Круг заявителей» изложить</w:t>
      </w: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следующего содержания:</w:t>
      </w:r>
    </w:p>
    <w:p w14:paraId="65A7A629" w14:textId="6B1DB3A0" w:rsidR="00593011" w:rsidRPr="00B05A03" w:rsidRDefault="00BB0679" w:rsidP="00B05A0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«</w:t>
      </w:r>
      <w:r w:rsidR="00593011" w:rsidRPr="00B05A03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4) граждане, у которых жилые помещения стали непригодными для проживания, в том числе, в результате признания многоквартирного дома аварийным и подлежащим сносу или реконструкции</w:t>
      </w:r>
      <w:r w:rsidR="00B05A03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».</w:t>
      </w:r>
    </w:p>
    <w:p w14:paraId="2ECF63BC" w14:textId="7B492660" w:rsidR="0085457D" w:rsidRDefault="00BB0679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2. </w:t>
      </w:r>
      <w:r w:rsidR="0085457D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Настоящее постановление вступает в силу со дня его официального опубликования в</w:t>
      </w:r>
      <w:r w:rsidR="000C53E2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85457D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4D772487" w14:textId="51D44DCE" w:rsidR="00537841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58B9C48C" w14:textId="5BE8DB4C" w:rsidR="000C53E2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</w:p>
    <w:p w14:paraId="0F31E062" w14:textId="77777777" w:rsidR="000979A6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</w:pPr>
    </w:p>
    <w:p w14:paraId="49C130EF" w14:textId="33D3C6F4" w:rsidR="00337176" w:rsidRDefault="000979A6" w:rsidP="000C53E2">
      <w:pPr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Г</w:t>
      </w:r>
      <w:r w:rsidR="00BB0679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лав</w:t>
      </w:r>
      <w:r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а</w:t>
      </w:r>
      <w:r w:rsidR="00BB0679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Порецкого муниципального округа           </w:t>
      </w:r>
      <w:r w:rsid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</w:t>
      </w:r>
      <w:r w:rsidR="00BB0679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        </w:t>
      </w:r>
      <w:r w:rsidR="000C53E2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      </w:t>
      </w:r>
      <w:r w:rsidR="00BB0679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        </w:t>
      </w:r>
      <w:r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        </w:t>
      </w:r>
      <w:r w:rsidR="00BB0679" w:rsidRPr="00537841"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 xml:space="preserve">            </w:t>
      </w:r>
      <w:r>
        <w:rPr>
          <w:rFonts w:ascii="Times New Roman" w:eastAsia="Times New Roman" w:hAnsi="Times New Roman" w:cs="Times New Roman"/>
          <w:bCs/>
          <w:kern w:val="1"/>
          <w:sz w:val="23"/>
          <w:szCs w:val="23"/>
          <w:lang w:eastAsia="ar-SA"/>
        </w:rPr>
        <w:t>Е.В. Лебедев</w:t>
      </w:r>
    </w:p>
    <w:sectPr w:rsidR="00337176" w:rsidSect="00537841">
      <w:head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3D8E0" w14:textId="77777777" w:rsidR="00EF3068" w:rsidRDefault="00EF3068" w:rsidP="002164E0">
      <w:pPr>
        <w:spacing w:after="0" w:line="240" w:lineRule="auto"/>
      </w:pPr>
      <w:r>
        <w:separator/>
      </w:r>
    </w:p>
  </w:endnote>
  <w:endnote w:type="continuationSeparator" w:id="0">
    <w:p w14:paraId="6A2D7F99" w14:textId="77777777" w:rsidR="00EF3068" w:rsidRDefault="00EF3068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5D7BE" w14:textId="77777777" w:rsidR="00EF3068" w:rsidRDefault="00EF3068" w:rsidP="002164E0">
      <w:pPr>
        <w:spacing w:after="0" w:line="240" w:lineRule="auto"/>
      </w:pPr>
      <w:r>
        <w:separator/>
      </w:r>
    </w:p>
  </w:footnote>
  <w:footnote w:type="continuationSeparator" w:id="0">
    <w:p w14:paraId="51437E9C" w14:textId="77777777" w:rsidR="00EF3068" w:rsidRDefault="00EF3068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979A6"/>
    <w:rsid w:val="000C53E2"/>
    <w:rsid w:val="000F6A42"/>
    <w:rsid w:val="00101141"/>
    <w:rsid w:val="00200BB6"/>
    <w:rsid w:val="002164E0"/>
    <w:rsid w:val="00296738"/>
    <w:rsid w:val="002C7926"/>
    <w:rsid w:val="002D5A29"/>
    <w:rsid w:val="00337176"/>
    <w:rsid w:val="00392898"/>
    <w:rsid w:val="0039624B"/>
    <w:rsid w:val="003F07C0"/>
    <w:rsid w:val="00400034"/>
    <w:rsid w:val="00411BEF"/>
    <w:rsid w:val="004A7145"/>
    <w:rsid w:val="00537841"/>
    <w:rsid w:val="00593011"/>
    <w:rsid w:val="005D5D5C"/>
    <w:rsid w:val="00624793"/>
    <w:rsid w:val="00693E18"/>
    <w:rsid w:val="006C5163"/>
    <w:rsid w:val="00706036"/>
    <w:rsid w:val="0085457D"/>
    <w:rsid w:val="00885DDD"/>
    <w:rsid w:val="00964D80"/>
    <w:rsid w:val="009A1FFE"/>
    <w:rsid w:val="009A632B"/>
    <w:rsid w:val="009C4B50"/>
    <w:rsid w:val="009E5020"/>
    <w:rsid w:val="009E507F"/>
    <w:rsid w:val="00A03758"/>
    <w:rsid w:val="00B05A03"/>
    <w:rsid w:val="00B463C5"/>
    <w:rsid w:val="00B70456"/>
    <w:rsid w:val="00B86EB0"/>
    <w:rsid w:val="00BB0679"/>
    <w:rsid w:val="00C06C4C"/>
    <w:rsid w:val="00C15784"/>
    <w:rsid w:val="00C414A9"/>
    <w:rsid w:val="00C50853"/>
    <w:rsid w:val="00C831CD"/>
    <w:rsid w:val="00CE0D9E"/>
    <w:rsid w:val="00EE31F3"/>
    <w:rsid w:val="00EF3068"/>
    <w:rsid w:val="00F649EE"/>
    <w:rsid w:val="00FB6451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  <w15:docId w15:val="{AE95591A-D06A-41D0-B164-3F8465B63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CD2A5-F3E2-4A42-A4C2-2402F295F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Екатерина Горычева</cp:lastModifiedBy>
  <cp:revision>14</cp:revision>
  <cp:lastPrinted>2025-03-26T13:17:00Z</cp:lastPrinted>
  <dcterms:created xsi:type="dcterms:W3CDTF">2025-02-18T05:45:00Z</dcterms:created>
  <dcterms:modified xsi:type="dcterms:W3CDTF">2025-04-04T13:13:00Z</dcterms:modified>
</cp:coreProperties>
</file>