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8"/>
        <w:gridCol w:w="369"/>
        <w:gridCol w:w="408"/>
        <w:gridCol w:w="1749"/>
        <w:gridCol w:w="835"/>
        <w:gridCol w:w="1494"/>
        <w:gridCol w:w="1494"/>
        <w:gridCol w:w="1494"/>
      </w:tblGrid>
      <w:tr w:rsidR="0088537F" w:rsidRPr="004F2B02" w:rsidTr="00981B04">
        <w:trPr>
          <w:trHeight w:val="440"/>
        </w:trPr>
        <w:tc>
          <w:tcPr>
            <w:tcW w:w="15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57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570"/>
            </w:tblGrid>
            <w:tr w:rsidR="0088537F" w:rsidRPr="004F2B02">
              <w:trPr>
                <w:trHeight w:val="1034"/>
              </w:trPr>
              <w:tc>
                <w:tcPr>
                  <w:tcW w:w="155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8537F" w:rsidRPr="004F2B02" w:rsidRDefault="0088537F" w:rsidP="000471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Приложение 2</w:t>
                  </w:r>
                </w:p>
                <w:p w:rsidR="0088537F" w:rsidRPr="004F2B02" w:rsidRDefault="0088537F" w:rsidP="00885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  решению Собрания депутатов </w:t>
                  </w:r>
                </w:p>
                <w:p w:rsidR="0088537F" w:rsidRPr="004F2B02" w:rsidRDefault="0088537F" w:rsidP="00885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Моргаушского муниципального округа Чувашской Республики</w:t>
                  </w:r>
                </w:p>
                <w:p w:rsidR="0088537F" w:rsidRPr="004F2B02" w:rsidRDefault="0088537F" w:rsidP="00885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от __.___.202</w:t>
                  </w:r>
                  <w:r w:rsidR="000A5A29"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г. №С-__</w:t>
                  </w:r>
                </w:p>
                <w:p w:rsidR="0088537F" w:rsidRPr="004F2B02" w:rsidRDefault="0088537F" w:rsidP="00885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8537F" w:rsidRPr="004F2B02" w:rsidRDefault="0088537F" w:rsidP="00885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Моргаушского муниципального округа </w:t>
                  </w:r>
                </w:p>
                <w:p w:rsidR="0088537F" w:rsidRPr="004F2B02" w:rsidRDefault="0088537F" w:rsidP="00885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 на 202</w:t>
                  </w:r>
                  <w:r w:rsidR="000A5A29"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 и на плановый </w:t>
                  </w:r>
                </w:p>
                <w:p w:rsidR="0088537F" w:rsidRPr="004F2B02" w:rsidRDefault="0088537F" w:rsidP="000A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</w:t>
                  </w:r>
                  <w:r w:rsidR="000A5A29"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Pr="004F2B0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 202 годов»</w:t>
                  </w:r>
                </w:p>
              </w:tc>
            </w:tr>
          </w:tbl>
          <w:p w:rsidR="0088537F" w:rsidRPr="004F2B02" w:rsidRDefault="0088537F" w:rsidP="0088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37F" w:rsidRPr="004F2B02" w:rsidTr="00981B04">
        <w:trPr>
          <w:trHeight w:val="815"/>
        </w:trPr>
        <w:tc>
          <w:tcPr>
            <w:tcW w:w="15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37F" w:rsidRPr="004F2B02" w:rsidRDefault="0088537F" w:rsidP="0088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88537F" w:rsidRPr="004F2B02" w:rsidRDefault="0088537F" w:rsidP="0088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программам) и группам (группам и подгруппам) видов расходов классификации расходов на 202</w:t>
            </w:r>
            <w:r w:rsidR="000A5A29"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8537F" w:rsidRPr="004F2B02" w:rsidRDefault="0088537F" w:rsidP="000A5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 плановый период 202</w:t>
            </w:r>
            <w:r w:rsidR="000A5A29"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0A5A29"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4F2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3E4CF0" w:rsidRPr="004F2B02" w:rsidTr="00981B04">
        <w:trPr>
          <w:trHeight w:val="345"/>
        </w:trPr>
        <w:tc>
          <w:tcPr>
            <w:tcW w:w="157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F27" w:rsidRPr="004F2B02" w:rsidRDefault="00F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04" w:rsidRPr="004F2B02" w:rsidTr="00981B04">
        <w:trPr>
          <w:trHeight w:val="332"/>
        </w:trPr>
        <w:tc>
          <w:tcPr>
            <w:tcW w:w="7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4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81B04" w:rsidRPr="004F2B02" w:rsidTr="00981B04">
        <w:trPr>
          <w:trHeight w:val="1849"/>
        </w:trPr>
        <w:tc>
          <w:tcPr>
            <w:tcW w:w="7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81B04" w:rsidRPr="004F2B02" w:rsidTr="00981B04">
        <w:trPr>
          <w:trHeight w:val="288"/>
        </w:trPr>
        <w:tc>
          <w:tcPr>
            <w:tcW w:w="7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81B04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B04" w:rsidRPr="004F2B02" w:rsidRDefault="00981B04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1 068 306,2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946 337,2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980 290,9</w:t>
            </w:r>
          </w:p>
        </w:tc>
      </w:tr>
      <w:bookmarkEnd w:id="0"/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135 419,4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142 059,2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142 786,7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78 158,2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74 675,7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74 675,6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953,3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75 834,3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75 834,3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75 834,3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75 834,3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72 284,3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10 780,7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7 230,7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10 780,7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7 230,7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35 008,2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38 810,3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35 446,3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30 472,1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2 553,2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12 237,4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12 299,9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12 299,9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1 328,7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3 301,0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"Дальнейшее развитие многоуровневой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профилактики правонарушений"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Материальное стимулирование деятельности народных дружинников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117 743,7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109 644,1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121 692,9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113 032,7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100 216,1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100 216,1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117 403,1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67 958,0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78 479,5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90 521,4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3 345,4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2 872,4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2 672,4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субъектов малого и среднего предпринимательства " муниципальной программы "Экономическое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 инновационная экономика"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120 844,9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55 644,6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64 670,4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57 449,3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38 008,2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и текущий ремонт объектов водоснабжения (водозаборных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сооружений, водопроводов и др.)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62 390,7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50 665,5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27 002,1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48 565,5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27 002,1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48 565,5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48 565,5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33 288,7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33 288,7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533 082,0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511 677,8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511 953,8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74 461,2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73 461,2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73 401,2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419 151,8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397 747,6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398 023,6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390 642,5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397 547,6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397 823,6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387 493,1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394 398,2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394 014,6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20 756,3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20 507,4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20 123,8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социальных пособий учащимся общеобразовательных организаций, учащимся и студентам образовательных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профессионального, высшего профессионального образования дневной формы обучения,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29 961,7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30 961,7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30 961,7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30 566,7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21 933,5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3 489,0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18 434,6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муниципальной службы в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социальной поддержки семьи и детей" муниципальной программы 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5 927,3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86 190,6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48 691,6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48 699,4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84 690,6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47 199,4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84 690,6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47 199,4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66 280,9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47 199,4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44 983,8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44 983,8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49 746,9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54 955,3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66 432,7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10 528,3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9 519,1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9 568,7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39 073,4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45 288,5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56 716,3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38 064,3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55 707,2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22 001,5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32 774,2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22 001,5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32 774,2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8 756,0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346401" w:rsidRPr="004F2B02" w:rsidTr="00981B04">
        <w:trPr>
          <w:trHeight w:val="288"/>
        </w:trPr>
        <w:tc>
          <w:tcPr>
            <w:tcW w:w="785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6401" w:rsidRDefault="00346401" w:rsidP="0034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</w:tbl>
    <w:p w:rsidR="00F57F27" w:rsidRDefault="00F57F27"/>
    <w:sectPr w:rsidR="00F57F27">
      <w:head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02" w:rsidRDefault="004F2B02">
      <w:pPr>
        <w:spacing w:after="0" w:line="240" w:lineRule="auto"/>
      </w:pPr>
      <w:r>
        <w:separator/>
      </w:r>
    </w:p>
  </w:endnote>
  <w:endnote w:type="continuationSeparator" w:id="0">
    <w:p w:rsidR="004F2B02" w:rsidRDefault="004F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02" w:rsidRDefault="004F2B02">
      <w:pPr>
        <w:spacing w:after="0" w:line="240" w:lineRule="auto"/>
      </w:pPr>
      <w:r>
        <w:separator/>
      </w:r>
    </w:p>
  </w:footnote>
  <w:footnote w:type="continuationSeparator" w:id="0">
    <w:p w:rsidR="004F2B02" w:rsidRDefault="004F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27" w:rsidRDefault="00F57F2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346401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2C"/>
    <w:rsid w:val="00047177"/>
    <w:rsid w:val="000A5A29"/>
    <w:rsid w:val="000B4626"/>
    <w:rsid w:val="001B7172"/>
    <w:rsid w:val="002A7D2C"/>
    <w:rsid w:val="00346401"/>
    <w:rsid w:val="003570F9"/>
    <w:rsid w:val="003E4CF0"/>
    <w:rsid w:val="004F2B02"/>
    <w:rsid w:val="006B1BC6"/>
    <w:rsid w:val="008368FC"/>
    <w:rsid w:val="00866BCE"/>
    <w:rsid w:val="0088537F"/>
    <w:rsid w:val="00981B04"/>
    <w:rsid w:val="00B63D4C"/>
    <w:rsid w:val="00C056B4"/>
    <w:rsid w:val="00D8488F"/>
    <w:rsid w:val="00F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7D051D-48B5-402D-8E9E-C14C713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05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19.10.2022 15:08:27</dc:subject>
  <dc:creator>Смирнова Любовь Юрьевна</dc:creator>
  <cp:keywords/>
  <dc:description/>
  <cp:lastModifiedBy>Данилова Нина Алексеевна</cp:lastModifiedBy>
  <cp:revision>5</cp:revision>
  <cp:lastPrinted>2023-10-23T07:04:00Z</cp:lastPrinted>
  <dcterms:created xsi:type="dcterms:W3CDTF">2023-10-20T12:25:00Z</dcterms:created>
  <dcterms:modified xsi:type="dcterms:W3CDTF">2023-11-17T12:57:00Z</dcterms:modified>
</cp:coreProperties>
</file>