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D401" w14:textId="77777777" w:rsidR="00144A39" w:rsidRPr="003C4C84" w:rsidRDefault="00144A39" w:rsidP="003C4C84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C4C84">
        <w:rPr>
          <w:b/>
          <w:color w:val="000000"/>
        </w:rPr>
        <w:t>ЗАКЛЮЧЕНИЕ</w:t>
      </w:r>
    </w:p>
    <w:p w14:paraId="067B66AA" w14:textId="34DF560C" w:rsidR="00F30DDC" w:rsidRPr="003C4C84" w:rsidRDefault="00144A39" w:rsidP="003C4C84">
      <w:pPr>
        <w:ind w:firstLine="709"/>
        <w:jc w:val="both"/>
        <w:rPr>
          <w:b/>
        </w:rPr>
      </w:pPr>
      <w:r w:rsidRPr="003C4C84">
        <w:rPr>
          <w:b/>
        </w:rPr>
        <w:t xml:space="preserve">о результатах публичных слушаний </w:t>
      </w:r>
      <w:r w:rsidR="00F30DDC" w:rsidRPr="003C4C84">
        <w:rPr>
          <w:b/>
        </w:rPr>
        <w:t xml:space="preserve">по рассмотрению </w:t>
      </w:r>
      <w:r w:rsidR="008C1298" w:rsidRPr="008C1298">
        <w:rPr>
          <w:b/>
          <w:bCs/>
        </w:rPr>
        <w:t>проекта межевания территории, расположенной в границах проекта планировки территории «Жилой квартал «Речной бульвар» города Новочебоксарска Чувашской Республики</w:t>
      </w:r>
    </w:p>
    <w:p w14:paraId="1A016E3D" w14:textId="77777777" w:rsidR="00232510" w:rsidRPr="003C4C84" w:rsidRDefault="00232510" w:rsidP="003C4C84">
      <w:pPr>
        <w:ind w:firstLine="709"/>
        <w:jc w:val="both"/>
      </w:pPr>
    </w:p>
    <w:p w14:paraId="43EED7C0" w14:textId="6237687A" w:rsidR="00232510" w:rsidRPr="003C4C84" w:rsidRDefault="00232510" w:rsidP="003C4C84">
      <w:pPr>
        <w:ind w:firstLine="709"/>
        <w:jc w:val="both"/>
      </w:pPr>
      <w:r w:rsidRPr="003C4C84">
        <w:t xml:space="preserve">Публичные слушания назначены </w:t>
      </w:r>
      <w:r w:rsidR="008C756B" w:rsidRPr="003C4C84">
        <w:t>постановлен</w:t>
      </w:r>
      <w:r w:rsidR="008C756B" w:rsidRPr="003C4C84">
        <w:t xml:space="preserve">ием </w:t>
      </w:r>
      <w:r w:rsidR="008C756B" w:rsidRPr="003C4C84">
        <w:t>администраци</w:t>
      </w:r>
      <w:r w:rsidR="008C756B" w:rsidRPr="003C4C84">
        <w:t>и</w:t>
      </w:r>
      <w:r w:rsidR="008C756B" w:rsidRPr="003C4C84">
        <w:t xml:space="preserve"> города Новочебоксарска Чувашской Республ</w:t>
      </w:r>
      <w:r w:rsidR="008C756B" w:rsidRPr="003C4C84">
        <w:t>и</w:t>
      </w:r>
      <w:r w:rsidR="008C756B" w:rsidRPr="003C4C84">
        <w:t>ки</w:t>
      </w:r>
      <w:r w:rsidR="008C756B" w:rsidRPr="003C4C84">
        <w:t xml:space="preserve"> от 21.12.2023 № </w:t>
      </w:r>
      <w:r w:rsidR="008866CD" w:rsidRPr="003C4C84">
        <w:t>1879 «</w:t>
      </w:r>
      <w:r w:rsidR="008866CD" w:rsidRPr="003C4C84">
        <w:t>О назначении даты проведения пу</w:t>
      </w:r>
      <w:r w:rsidR="008866CD" w:rsidRPr="003C4C84">
        <w:t>б</w:t>
      </w:r>
      <w:r w:rsidR="008866CD" w:rsidRPr="003C4C84">
        <w:t>личных слушаний по рассмотрению проекта межевания территории, расположенной в границах проекта планировки территории «Жилой квартал «Речной бульвар» города Новочебоксарска Чувашской Республики</w:t>
      </w:r>
      <w:r w:rsidR="008866CD" w:rsidRPr="003C4C84">
        <w:t>».</w:t>
      </w:r>
    </w:p>
    <w:p w14:paraId="3CD7C66E" w14:textId="5DAF733B" w:rsidR="00232510" w:rsidRDefault="00232510" w:rsidP="003C4C84">
      <w:pPr>
        <w:ind w:firstLine="709"/>
        <w:jc w:val="both"/>
      </w:pPr>
      <w:r w:rsidRPr="003C4C84">
        <w:t xml:space="preserve">Объявление о проведении публичных слушаний опубликовано </w:t>
      </w:r>
      <w:r w:rsidR="003C4C84" w:rsidRPr="003C4C84">
        <w:t>на официальном сайте города Новочебоксарска в информационно-телекоммуникационной сети «Интернет»</w:t>
      </w:r>
      <w:r w:rsidR="003C4C84" w:rsidRPr="003C4C84">
        <w:t xml:space="preserve"> и </w:t>
      </w:r>
      <w:r w:rsidR="003C4C84" w:rsidRPr="003C4C84">
        <w:t xml:space="preserve">в информационном «Вестнике» местного самоуправления г. Новочебоксарска от </w:t>
      </w:r>
      <w:r w:rsidR="00B758FE">
        <w:t xml:space="preserve">           </w:t>
      </w:r>
      <w:r w:rsidR="003C4C84" w:rsidRPr="003C4C84">
        <w:t>21 декабря 2023 года № 42</w:t>
      </w:r>
      <w:r w:rsidRPr="003C4C84">
        <w:t>.</w:t>
      </w:r>
    </w:p>
    <w:p w14:paraId="3CE43018" w14:textId="745089FD" w:rsidR="00232510" w:rsidRDefault="00232510" w:rsidP="003C4C84">
      <w:pPr>
        <w:ind w:firstLine="709"/>
        <w:jc w:val="both"/>
      </w:pPr>
      <w:r w:rsidRPr="003C4C84">
        <w:t xml:space="preserve">Предмет публичных слушаний: </w:t>
      </w:r>
      <w:r w:rsidR="008C1298" w:rsidRPr="008C1298">
        <w:t>проект межевания территории, расположенной в границах проекта планировки территории «Жилой квартал «Речной бульвар» города Новочебоксарска Чувашской Республики</w:t>
      </w:r>
      <w:r w:rsidRPr="003C4C84">
        <w:t>.</w:t>
      </w:r>
    </w:p>
    <w:p w14:paraId="1915E329" w14:textId="3F3F9C42" w:rsidR="00232510" w:rsidRPr="008C1298" w:rsidRDefault="00232510" w:rsidP="003C4C84">
      <w:pPr>
        <w:ind w:firstLine="709"/>
        <w:jc w:val="both"/>
      </w:pPr>
      <w:r w:rsidRPr="003C4C84">
        <w:t>Организатор публичных слушаний:</w:t>
      </w:r>
      <w:r w:rsidR="008C1298">
        <w:t xml:space="preserve"> </w:t>
      </w:r>
      <w:r w:rsidR="008C1298" w:rsidRPr="008C1298">
        <w:t>Муниципальное бюджетное учреждение «Архитектурно-градостроительное управление города Новочебоксарска Чувашской Республики»</w:t>
      </w:r>
      <w:r w:rsidRPr="008C1298">
        <w:t>.</w:t>
      </w:r>
    </w:p>
    <w:p w14:paraId="77B85895" w14:textId="608C33A5" w:rsidR="00232510" w:rsidRPr="008C1298" w:rsidRDefault="00232510" w:rsidP="003C4C84">
      <w:pPr>
        <w:ind w:firstLine="709"/>
        <w:jc w:val="both"/>
      </w:pPr>
      <w:r w:rsidRPr="003C4C84">
        <w:t xml:space="preserve">Дата, время и место проведения публичных слушаний: </w:t>
      </w:r>
      <w:r w:rsidR="008C1298" w:rsidRPr="008C1298">
        <w:t>18 января 2024 года в 16.00 часов в актовом</w:t>
      </w:r>
      <w:r w:rsidR="008C1298" w:rsidRPr="008C1298">
        <w:rPr>
          <w:bCs/>
        </w:rPr>
        <w:t xml:space="preserve"> зале администрации города Новочебоксарска Чувашской Республики</w:t>
      </w:r>
      <w:r w:rsidR="008C1298" w:rsidRPr="008C1298">
        <w:t>, расположенном по адресу: Чувашская Республика, город Новочебоксарск, улица Винокурова, 14</w:t>
      </w:r>
      <w:r w:rsidR="008C1298">
        <w:t>.</w:t>
      </w:r>
    </w:p>
    <w:p w14:paraId="762B5146" w14:textId="27D1203E" w:rsidR="00232510" w:rsidRPr="003C4C84" w:rsidRDefault="00232510" w:rsidP="003C4C84">
      <w:pPr>
        <w:ind w:firstLine="709"/>
        <w:jc w:val="both"/>
      </w:pPr>
      <w:r w:rsidRPr="003C4C84">
        <w:t xml:space="preserve">Заключение о результатах публичных слушаний подготовлено на основе протокола публичных слушаний от </w:t>
      </w:r>
      <w:r w:rsidR="008C1298">
        <w:t xml:space="preserve">18 января 2024 года </w:t>
      </w:r>
      <w:r w:rsidRPr="003C4C84">
        <w:t>и приложения к нему.</w:t>
      </w:r>
    </w:p>
    <w:p w14:paraId="76D9E216" w14:textId="77777777" w:rsidR="00232510" w:rsidRPr="003C4C84" w:rsidRDefault="00232510" w:rsidP="003C4C84">
      <w:pPr>
        <w:ind w:firstLine="709"/>
        <w:jc w:val="both"/>
      </w:pPr>
      <w:r w:rsidRPr="003C4C84">
        <w:t xml:space="preserve">Публичные слушания проводились в соответствии с </w:t>
      </w:r>
      <w:hyperlink r:id="rId4" w:history="1">
        <w:r w:rsidRPr="003C4C84">
          <w:rPr>
            <w:rStyle w:val="a8"/>
          </w:rPr>
          <w:t>Градостроительным кодексом</w:t>
        </w:r>
      </w:hyperlink>
      <w:r w:rsidRPr="003C4C84">
        <w:t xml:space="preserve"> Российской Федерации, </w:t>
      </w:r>
      <w:hyperlink r:id="rId5" w:history="1">
        <w:r w:rsidRPr="003C4C84">
          <w:rPr>
            <w:rStyle w:val="a8"/>
          </w:rPr>
          <w:t>Уставом</w:t>
        </w:r>
      </w:hyperlink>
      <w:r w:rsidRPr="003C4C84">
        <w:t xml:space="preserve"> города Новочебоксарска Чувашской Республики.</w:t>
      </w:r>
    </w:p>
    <w:p w14:paraId="1FC36958" w14:textId="0C1BF705" w:rsidR="00232510" w:rsidRPr="003C4C84" w:rsidRDefault="00232510" w:rsidP="003C4C84">
      <w:pPr>
        <w:ind w:firstLine="709"/>
        <w:jc w:val="both"/>
      </w:pPr>
      <w:r w:rsidRPr="003C4C84">
        <w:t xml:space="preserve">Организатором публичных слушаний в день их проведения зарегистрировано </w:t>
      </w:r>
      <w:r w:rsidR="00B758FE">
        <w:t>43</w:t>
      </w:r>
      <w:r w:rsidRPr="003C4C84">
        <w:t xml:space="preserve"> участник</w:t>
      </w:r>
      <w:r w:rsidR="00B758FE">
        <w:t>а</w:t>
      </w:r>
      <w:r w:rsidRPr="003C4C84">
        <w:t>.</w:t>
      </w:r>
    </w:p>
    <w:p w14:paraId="5816F756" w14:textId="77777777" w:rsidR="001405DF" w:rsidRDefault="00232510" w:rsidP="001405DF">
      <w:pPr>
        <w:ind w:firstLine="709"/>
        <w:jc w:val="both"/>
      </w:pPr>
      <w:r w:rsidRPr="003C4C84">
        <w:t xml:space="preserve">В ходе публичных слушаний: </w:t>
      </w:r>
    </w:p>
    <w:p w14:paraId="319D13EA" w14:textId="68818BC8" w:rsidR="001405DF" w:rsidRPr="00B5371A" w:rsidRDefault="001405DF" w:rsidP="001405DF">
      <w:pPr>
        <w:ind w:firstLine="709"/>
        <w:jc w:val="both"/>
        <w:rPr>
          <w:rFonts w:eastAsia="Calibri"/>
        </w:rPr>
      </w:pPr>
      <w:r w:rsidRPr="00B5371A">
        <w:rPr>
          <w:rFonts w:eastAsia="Calibri"/>
        </w:rPr>
        <w:t xml:space="preserve">- </w:t>
      </w:r>
      <w:r w:rsidR="002D7958" w:rsidRPr="003C4C84">
        <w:t xml:space="preserve">Организатором публичных слушаний </w:t>
      </w:r>
      <w:r w:rsidRPr="00B5371A">
        <w:rPr>
          <w:rFonts w:eastAsia="Calibri"/>
        </w:rPr>
        <w:t>организова</w:t>
      </w:r>
      <w:r w:rsidR="002D7958">
        <w:rPr>
          <w:rFonts w:eastAsia="Calibri"/>
        </w:rPr>
        <w:t>на</w:t>
      </w:r>
      <w:r w:rsidRPr="00B5371A">
        <w:rPr>
          <w:rFonts w:eastAsia="Calibri"/>
        </w:rPr>
        <w:t xml:space="preserve"> </w:t>
      </w:r>
      <w:r w:rsidR="002D7958" w:rsidRPr="002D7958">
        <w:t>экспозици</w:t>
      </w:r>
      <w:r w:rsidR="002D7958">
        <w:t>я</w:t>
      </w:r>
      <w:r w:rsidR="002D7958" w:rsidRPr="002D7958">
        <w:t xml:space="preserve"> и </w:t>
      </w:r>
      <w:r w:rsidRPr="002D7958">
        <w:rPr>
          <w:rFonts w:eastAsia="Calibri"/>
        </w:rPr>
        <w:t>презентаци</w:t>
      </w:r>
      <w:r w:rsidR="002D7958">
        <w:rPr>
          <w:rFonts w:eastAsia="Calibri"/>
        </w:rPr>
        <w:t>я</w:t>
      </w:r>
      <w:r w:rsidRPr="00B5371A">
        <w:rPr>
          <w:rFonts w:eastAsia="Calibri"/>
        </w:rPr>
        <w:t xml:space="preserve"> вышеуказанн</w:t>
      </w:r>
      <w:r>
        <w:rPr>
          <w:rFonts w:eastAsia="Calibri"/>
        </w:rPr>
        <w:t>ого</w:t>
      </w:r>
      <w:r w:rsidRPr="00B5371A">
        <w:rPr>
          <w:rFonts w:eastAsia="Calibri"/>
        </w:rPr>
        <w:t xml:space="preserve"> проект</w:t>
      </w:r>
      <w:r>
        <w:rPr>
          <w:rFonts w:eastAsia="Calibri"/>
        </w:rPr>
        <w:t>а</w:t>
      </w:r>
      <w:r w:rsidRPr="00B5371A">
        <w:rPr>
          <w:rFonts w:eastAsia="Calibri"/>
        </w:rPr>
        <w:t>.</w:t>
      </w:r>
    </w:p>
    <w:p w14:paraId="26AD187B" w14:textId="7211C2B5" w:rsidR="00232510" w:rsidRPr="003C4C84" w:rsidRDefault="001405DF" w:rsidP="001405DF">
      <w:pPr>
        <w:ind w:firstLine="709"/>
        <w:jc w:val="both"/>
      </w:pPr>
      <w:r w:rsidRPr="00B5371A">
        <w:rPr>
          <w:rFonts w:eastAsia="Calibri"/>
        </w:rPr>
        <w:t>На все заданные в ходе обсуждения вопросы были озвучены ответы.</w:t>
      </w:r>
    </w:p>
    <w:p w14:paraId="3C713853" w14:textId="77777777" w:rsidR="002D7958" w:rsidRDefault="002D7958" w:rsidP="003C4C84">
      <w:pPr>
        <w:ind w:firstLine="709"/>
        <w:jc w:val="both"/>
      </w:pPr>
    </w:p>
    <w:p w14:paraId="5990F369" w14:textId="4CDC59E3" w:rsidR="00232510" w:rsidRPr="003C4C84" w:rsidRDefault="00232510" w:rsidP="003C4C84">
      <w:pPr>
        <w:ind w:firstLine="709"/>
        <w:jc w:val="both"/>
      </w:pPr>
      <w:r w:rsidRPr="003C4C84">
        <w:t>Выводы:</w:t>
      </w:r>
    </w:p>
    <w:p w14:paraId="28D6DCFC" w14:textId="77777777" w:rsidR="00232510" w:rsidRPr="003C4C84" w:rsidRDefault="00232510" w:rsidP="003C4C84">
      <w:pPr>
        <w:ind w:firstLine="709"/>
        <w:jc w:val="both"/>
      </w:pPr>
      <w:r w:rsidRPr="003C4C84">
        <w:t>Считать публичные слушания состоявшимися.</w:t>
      </w:r>
    </w:p>
    <w:p w14:paraId="55E88138" w14:textId="1CF3FCF0" w:rsidR="00232510" w:rsidRPr="002D7958" w:rsidRDefault="00232510" w:rsidP="003C4C84">
      <w:pPr>
        <w:ind w:firstLine="709"/>
        <w:jc w:val="both"/>
      </w:pPr>
      <w:r w:rsidRPr="003C4C84">
        <w:t xml:space="preserve">По результатам публичных слушаний рекомендовано </w:t>
      </w:r>
      <w:r w:rsidR="002D7958" w:rsidRPr="002D7958">
        <w:t>с</w:t>
      </w:r>
      <w:r w:rsidR="002D7958" w:rsidRPr="002D7958">
        <w:t>ектору пресс-службы администрации города Новочебоксарска Чувашской Республики обеспечить</w:t>
      </w:r>
      <w:r w:rsidR="002D7958" w:rsidRPr="002D7958">
        <w:rPr>
          <w:rFonts w:eastAsia="Calibri"/>
        </w:rPr>
        <w:t xml:space="preserve"> опубликование и размещение на официальном сайте города Новочебоксарска в информационно-телекоммуникационной сети «Интернет» протокола и заключения о результатах публичных слушаний</w:t>
      </w:r>
      <w:r w:rsidRPr="002D7958">
        <w:t>.</w:t>
      </w:r>
    </w:p>
    <w:p w14:paraId="53B21ABB" w14:textId="5EC9EE8A" w:rsidR="00232510" w:rsidRPr="003C4C84" w:rsidRDefault="00232510" w:rsidP="003C4C84">
      <w:pPr>
        <w:ind w:firstLine="709"/>
        <w:jc w:val="both"/>
      </w:pPr>
      <w:r w:rsidRPr="003C4C84">
        <w:t xml:space="preserve">Заключение о результатах публичных слушаний по </w:t>
      </w:r>
      <w:r w:rsidR="002D7958" w:rsidRPr="002D7958">
        <w:rPr>
          <w:bCs/>
        </w:rPr>
        <w:t>рассмотрению проекта межевания территории, расположенной в границах проекта планировки территории «Жилой квартал «Речной бульвар» города Новочебоксарска Чувашской Республики</w:t>
      </w:r>
      <w:r w:rsidRPr="003C4C84">
        <w:t xml:space="preserve"> разместить на </w:t>
      </w:r>
      <w:hyperlink r:id="rId6" w:history="1">
        <w:r w:rsidRPr="003C4C84">
          <w:rPr>
            <w:rStyle w:val="a8"/>
          </w:rPr>
          <w:t>официальном сайте</w:t>
        </w:r>
      </w:hyperlink>
      <w:r w:rsidRPr="003C4C84">
        <w:t xml:space="preserve"> города Новочебоксарска в информационно-телекоммуникационной сети </w:t>
      </w:r>
      <w:r w:rsidR="00B758FE">
        <w:t>«</w:t>
      </w:r>
      <w:r w:rsidRPr="003C4C84">
        <w:t>Интернет</w:t>
      </w:r>
      <w:r w:rsidR="00B758FE">
        <w:t>»</w:t>
      </w:r>
      <w:r w:rsidRPr="003C4C84">
        <w:t xml:space="preserve"> и </w:t>
      </w:r>
      <w:r w:rsidR="00B758FE" w:rsidRPr="00B5371A">
        <w:rPr>
          <w:rFonts w:eastAsia="Calibri"/>
          <w:color w:val="000000"/>
        </w:rPr>
        <w:t>опубликовать (обнародовать) в официальном издании местного самоуправления города Новочебоксарск</w:t>
      </w:r>
      <w:r w:rsidRPr="003C4C84">
        <w:t>.</w:t>
      </w:r>
    </w:p>
    <w:p w14:paraId="1B6C5416" w14:textId="77777777" w:rsidR="00232510" w:rsidRPr="003C4C84" w:rsidRDefault="00232510" w:rsidP="003C4C84">
      <w:pPr>
        <w:ind w:firstLine="709"/>
        <w:jc w:val="both"/>
        <w:rPr>
          <w:rFonts w:eastAsia="Calibri"/>
          <w:lang w:eastAsia="en-US"/>
        </w:rPr>
      </w:pPr>
    </w:p>
    <w:p w14:paraId="7DEBA37C" w14:textId="77777777" w:rsidR="00232510" w:rsidRPr="003C4C84" w:rsidRDefault="00232510" w:rsidP="003C4C84">
      <w:pPr>
        <w:ind w:firstLine="709"/>
        <w:jc w:val="both"/>
        <w:rPr>
          <w:rFonts w:eastAsia="Calibri"/>
          <w:lang w:eastAsia="en-US"/>
        </w:rPr>
      </w:pPr>
    </w:p>
    <w:p w14:paraId="7AC24A95" w14:textId="062DF90A" w:rsidR="008624E2" w:rsidRPr="003C4C84" w:rsidRDefault="008624E2" w:rsidP="003C4C84">
      <w:pPr>
        <w:ind w:firstLine="709"/>
        <w:jc w:val="both"/>
        <w:rPr>
          <w:rFonts w:eastAsia="Calibri"/>
        </w:rPr>
      </w:pPr>
      <w:r w:rsidRPr="003C4C84">
        <w:rPr>
          <w:rFonts w:eastAsia="Calibri"/>
        </w:rPr>
        <w:t xml:space="preserve">Председатель публичных </w:t>
      </w:r>
      <w:proofErr w:type="gramStart"/>
      <w:r w:rsidRPr="003C4C84">
        <w:rPr>
          <w:rFonts w:eastAsia="Calibri"/>
        </w:rPr>
        <w:t xml:space="preserve">слушаний:   </w:t>
      </w:r>
      <w:proofErr w:type="gramEnd"/>
      <w:r w:rsidRPr="003C4C84">
        <w:rPr>
          <w:rFonts w:eastAsia="Calibri"/>
        </w:rPr>
        <w:t xml:space="preserve">                                              </w:t>
      </w:r>
      <w:r w:rsidR="00042A4A" w:rsidRPr="003C4C84">
        <w:rPr>
          <w:rFonts w:eastAsia="Calibri"/>
        </w:rPr>
        <w:t xml:space="preserve">    </w:t>
      </w:r>
      <w:r w:rsidRPr="003C4C84">
        <w:rPr>
          <w:rFonts w:eastAsia="Calibri"/>
        </w:rPr>
        <w:t xml:space="preserve">   </w:t>
      </w:r>
      <w:r w:rsidR="00142AFF" w:rsidRPr="003C4C84">
        <w:rPr>
          <w:rFonts w:eastAsia="Calibri"/>
        </w:rPr>
        <w:t>М.Л. Семенов</w:t>
      </w:r>
    </w:p>
    <w:p w14:paraId="0AB42746" w14:textId="77777777" w:rsidR="008624E2" w:rsidRDefault="008624E2" w:rsidP="003C4C84">
      <w:pPr>
        <w:ind w:firstLine="709"/>
        <w:jc w:val="both"/>
        <w:rPr>
          <w:rFonts w:eastAsia="Calibri"/>
        </w:rPr>
      </w:pPr>
    </w:p>
    <w:p w14:paraId="3C5366B2" w14:textId="77777777" w:rsidR="00152BD3" w:rsidRPr="003C4C84" w:rsidRDefault="00152BD3" w:rsidP="003C4C84">
      <w:pPr>
        <w:ind w:firstLine="709"/>
        <w:jc w:val="both"/>
        <w:rPr>
          <w:rFonts w:eastAsia="Calibri"/>
        </w:rPr>
      </w:pPr>
    </w:p>
    <w:p w14:paraId="66979254" w14:textId="338FEC93" w:rsidR="00144A39" w:rsidRPr="003C4C84" w:rsidRDefault="008624E2" w:rsidP="003C4C84">
      <w:pPr>
        <w:ind w:firstLine="709"/>
        <w:jc w:val="both"/>
        <w:rPr>
          <w:rFonts w:eastAsia="Calibri"/>
          <w:lang w:eastAsia="en-US"/>
        </w:rPr>
      </w:pPr>
      <w:r w:rsidRPr="003C4C84">
        <w:rPr>
          <w:rFonts w:eastAsia="Calibri"/>
        </w:rPr>
        <w:t xml:space="preserve">Секретарь публичных </w:t>
      </w:r>
      <w:proofErr w:type="gramStart"/>
      <w:r w:rsidRPr="003C4C84">
        <w:rPr>
          <w:rFonts w:eastAsia="Calibri"/>
        </w:rPr>
        <w:t xml:space="preserve">слушаний:   </w:t>
      </w:r>
      <w:proofErr w:type="gramEnd"/>
      <w:r w:rsidRPr="003C4C84">
        <w:rPr>
          <w:rFonts w:eastAsia="Calibri"/>
        </w:rPr>
        <w:t xml:space="preserve">                      </w:t>
      </w:r>
      <w:r w:rsidR="00AB7BAC" w:rsidRPr="003C4C84">
        <w:rPr>
          <w:rFonts w:eastAsia="Calibri"/>
        </w:rPr>
        <w:t xml:space="preserve">            </w:t>
      </w:r>
      <w:r w:rsidR="00042A4A" w:rsidRPr="003C4C84">
        <w:rPr>
          <w:rFonts w:eastAsia="Calibri"/>
        </w:rPr>
        <w:t xml:space="preserve">       </w:t>
      </w:r>
      <w:r w:rsidR="00AB7BAC" w:rsidRPr="003C4C84">
        <w:rPr>
          <w:rFonts w:eastAsia="Calibri"/>
        </w:rPr>
        <w:t xml:space="preserve">   </w:t>
      </w:r>
      <w:r w:rsidRPr="003C4C84">
        <w:rPr>
          <w:rFonts w:eastAsia="Calibri"/>
        </w:rPr>
        <w:t xml:space="preserve">   </w:t>
      </w:r>
      <w:r w:rsidR="005C0E74" w:rsidRPr="003C4C84">
        <w:rPr>
          <w:rFonts w:eastAsia="Calibri"/>
        </w:rPr>
        <w:t xml:space="preserve">      </w:t>
      </w:r>
      <w:r w:rsidRPr="003C4C84">
        <w:rPr>
          <w:rFonts w:eastAsia="Calibri"/>
        </w:rPr>
        <w:t xml:space="preserve">     </w:t>
      </w:r>
      <w:r w:rsidR="00142AFF" w:rsidRPr="003C4C84">
        <w:rPr>
          <w:rFonts w:eastAsia="Calibri"/>
        </w:rPr>
        <w:t>М.С. Лапшова</w:t>
      </w:r>
    </w:p>
    <w:sectPr w:rsidR="00144A39" w:rsidRPr="003C4C84" w:rsidSect="00B758F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A39"/>
    <w:rsid w:val="00042A4A"/>
    <w:rsid w:val="00063C9C"/>
    <w:rsid w:val="00117BFC"/>
    <w:rsid w:val="001405DF"/>
    <w:rsid w:val="00142AFF"/>
    <w:rsid w:val="00144A39"/>
    <w:rsid w:val="00152BD3"/>
    <w:rsid w:val="001A2238"/>
    <w:rsid w:val="001C081B"/>
    <w:rsid w:val="001C2C5A"/>
    <w:rsid w:val="001E7AB2"/>
    <w:rsid w:val="00232510"/>
    <w:rsid w:val="0026322B"/>
    <w:rsid w:val="002A2B66"/>
    <w:rsid w:val="002B3DD1"/>
    <w:rsid w:val="002D7958"/>
    <w:rsid w:val="003B517D"/>
    <w:rsid w:val="003C4C84"/>
    <w:rsid w:val="003D25F4"/>
    <w:rsid w:val="003E3FF4"/>
    <w:rsid w:val="004960C4"/>
    <w:rsid w:val="004C3914"/>
    <w:rsid w:val="004E744D"/>
    <w:rsid w:val="0052696B"/>
    <w:rsid w:val="005879CE"/>
    <w:rsid w:val="005B6C62"/>
    <w:rsid w:val="005C0E74"/>
    <w:rsid w:val="0060501A"/>
    <w:rsid w:val="006160EF"/>
    <w:rsid w:val="00663FF3"/>
    <w:rsid w:val="006F5311"/>
    <w:rsid w:val="00816948"/>
    <w:rsid w:val="008624E2"/>
    <w:rsid w:val="00864488"/>
    <w:rsid w:val="008751FC"/>
    <w:rsid w:val="008866CD"/>
    <w:rsid w:val="00891D3D"/>
    <w:rsid w:val="008C1298"/>
    <w:rsid w:val="008C756B"/>
    <w:rsid w:val="008D0C05"/>
    <w:rsid w:val="008D10A5"/>
    <w:rsid w:val="008F477C"/>
    <w:rsid w:val="008F78B9"/>
    <w:rsid w:val="0090235F"/>
    <w:rsid w:val="00952366"/>
    <w:rsid w:val="009538A7"/>
    <w:rsid w:val="009660FC"/>
    <w:rsid w:val="0096637B"/>
    <w:rsid w:val="00977095"/>
    <w:rsid w:val="0098169D"/>
    <w:rsid w:val="00984848"/>
    <w:rsid w:val="009C0E3B"/>
    <w:rsid w:val="009D302E"/>
    <w:rsid w:val="009F7553"/>
    <w:rsid w:val="00A449D8"/>
    <w:rsid w:val="00A97F11"/>
    <w:rsid w:val="00AB5A76"/>
    <w:rsid w:val="00AB7BAC"/>
    <w:rsid w:val="00B33C8E"/>
    <w:rsid w:val="00B37B56"/>
    <w:rsid w:val="00B415B0"/>
    <w:rsid w:val="00B5082D"/>
    <w:rsid w:val="00B758FE"/>
    <w:rsid w:val="00BB5463"/>
    <w:rsid w:val="00BB61DF"/>
    <w:rsid w:val="00BE2C78"/>
    <w:rsid w:val="00BE7F94"/>
    <w:rsid w:val="00C85DF3"/>
    <w:rsid w:val="00C91CE2"/>
    <w:rsid w:val="00C9413D"/>
    <w:rsid w:val="00CA6BFC"/>
    <w:rsid w:val="00CA779C"/>
    <w:rsid w:val="00E16AB0"/>
    <w:rsid w:val="00E37BCB"/>
    <w:rsid w:val="00EB2C49"/>
    <w:rsid w:val="00EF7292"/>
    <w:rsid w:val="00F11E15"/>
    <w:rsid w:val="00F30DDC"/>
    <w:rsid w:val="00F85E15"/>
    <w:rsid w:val="00F92AD6"/>
    <w:rsid w:val="00FE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D43D"/>
  <w15:docId w15:val="{D10053C3-C972-417C-BA2D-350BBC12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251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2238"/>
    <w:rPr>
      <w:b/>
      <w:bCs/>
    </w:rPr>
  </w:style>
  <w:style w:type="paragraph" w:styleId="a4">
    <w:name w:val="Body Text Indent"/>
    <w:basedOn w:val="a"/>
    <w:link w:val="a5"/>
    <w:unhideWhenUsed/>
    <w:rsid w:val="00984848"/>
    <w:pPr>
      <w:ind w:firstLine="708"/>
      <w:jc w:val="both"/>
    </w:pPr>
    <w:rPr>
      <w:rFonts w:ascii="TimesET" w:hAnsi="TimesET"/>
    </w:rPr>
  </w:style>
  <w:style w:type="character" w:customStyle="1" w:styleId="a5">
    <w:name w:val="Основной текст с отступом Знак"/>
    <w:basedOn w:val="a0"/>
    <w:link w:val="a4"/>
    <w:rsid w:val="00984848"/>
    <w:rPr>
      <w:rFonts w:ascii="TimesET" w:eastAsia="Times New Roman" w:hAnsi="TimesET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54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546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251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customStyle="1" w:styleId="a8">
    <w:name w:val="Гипертекстовая ссылка"/>
    <w:basedOn w:val="a0"/>
    <w:uiPriority w:val="99"/>
    <w:rsid w:val="00232510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0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7520999/376" TargetMode="External"/><Relationship Id="rId5" Type="http://schemas.openxmlformats.org/officeDocument/2006/relationships/hyperlink" Target="https://internet.garant.ru/document/redirect/17608310/1000" TargetMode="External"/><Relationship Id="rId4" Type="http://schemas.openxmlformats.org/officeDocument/2006/relationships/hyperlink" Target="https://internet.garant.ru/document/redirect/1213825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Gizmo</dc:creator>
  <cp:lastModifiedBy>1</cp:lastModifiedBy>
  <cp:revision>18</cp:revision>
  <cp:lastPrinted>2024-01-25T13:44:00Z</cp:lastPrinted>
  <dcterms:created xsi:type="dcterms:W3CDTF">2023-05-22T10:50:00Z</dcterms:created>
  <dcterms:modified xsi:type="dcterms:W3CDTF">2024-01-25T13:45:00Z</dcterms:modified>
</cp:coreProperties>
</file>