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C639E"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21.02.</w:t>
            </w:r>
            <w:r w:rsidR="00500BCE">
              <w:rPr>
                <w:noProof/>
                <w:color w:val="000000"/>
                <w:kern w:val="0"/>
                <w:sz w:val="26"/>
                <w:szCs w:val="20"/>
                <w:lang w:eastAsia="ru-RU"/>
              </w:rPr>
              <w:t>2023</w:t>
            </w:r>
            <w:r>
              <w:rPr>
                <w:noProof/>
                <w:color w:val="000000"/>
                <w:kern w:val="0"/>
                <w:sz w:val="26"/>
                <w:szCs w:val="20"/>
                <w:lang w:eastAsia="ru-RU"/>
              </w:rPr>
              <w:t xml:space="preserve"> № 147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C639E"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21.02.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147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21B1B">
      <w:pPr>
        <w:suppressAutoHyphens w:val="0"/>
        <w:spacing w:line="240" w:lineRule="auto"/>
        <w:ind w:firstLine="0"/>
        <w:jc w:val="left"/>
        <w:rPr>
          <w:kern w:val="0"/>
          <w:sz w:val="28"/>
          <w:szCs w:val="28"/>
          <w:lang w:eastAsia="ru-RU"/>
        </w:rPr>
      </w:pPr>
    </w:p>
    <w:p w:rsidR="0029075D" w:rsidRPr="0029075D" w:rsidRDefault="0029075D" w:rsidP="00B21B1B">
      <w:pPr>
        <w:suppressAutoHyphens w:val="0"/>
        <w:spacing w:line="240" w:lineRule="auto"/>
        <w:ind w:firstLine="0"/>
        <w:jc w:val="left"/>
        <w:rPr>
          <w:kern w:val="0"/>
          <w:sz w:val="16"/>
          <w:szCs w:val="16"/>
          <w:lang w:eastAsia="ru-RU"/>
        </w:rPr>
      </w:pPr>
    </w:p>
    <w:p w:rsidR="0029075D" w:rsidRPr="0029075D" w:rsidRDefault="0029075D" w:rsidP="0029075D">
      <w:pPr>
        <w:suppressAutoHyphens w:val="0"/>
        <w:spacing w:line="240" w:lineRule="auto"/>
        <w:ind w:right="5527" w:firstLine="0"/>
        <w:rPr>
          <w:kern w:val="0"/>
          <w:sz w:val="28"/>
          <w:szCs w:val="28"/>
          <w:lang w:eastAsia="ru-RU"/>
        </w:rPr>
      </w:pPr>
      <w:r w:rsidRPr="0029075D">
        <w:rPr>
          <w:kern w:val="0"/>
          <w:sz w:val="28"/>
          <w:szCs w:val="28"/>
          <w:lang w:eastAsia="ru-RU"/>
        </w:rPr>
        <w:t>О порядке и условиях командирования муниципальных служащих администрации Янтиковского муниципального округа Чувашской Республики</w:t>
      </w:r>
    </w:p>
    <w:p w:rsidR="0029075D" w:rsidRP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firstLine="0"/>
        <w:rPr>
          <w:kern w:val="0"/>
          <w:sz w:val="16"/>
          <w:szCs w:val="16"/>
          <w:lang w:eastAsia="ru-RU"/>
        </w:rPr>
      </w:pPr>
    </w:p>
    <w:p w:rsidR="0029075D" w:rsidRPr="0029075D" w:rsidRDefault="0029075D" w:rsidP="0029075D">
      <w:pPr>
        <w:suppressAutoHyphens w:val="0"/>
        <w:spacing w:line="360" w:lineRule="auto"/>
        <w:rPr>
          <w:b/>
          <w:kern w:val="0"/>
          <w:sz w:val="28"/>
          <w:szCs w:val="28"/>
          <w:lang w:eastAsia="ru-RU"/>
        </w:rPr>
      </w:pPr>
      <w:r w:rsidRPr="0029075D">
        <w:rPr>
          <w:kern w:val="0"/>
          <w:sz w:val="28"/>
          <w:szCs w:val="28"/>
          <w:lang w:eastAsia="ru-RU"/>
        </w:rPr>
        <w:t xml:space="preserve">В соответствии с Федеральным законом от 02.03.2007 г. № 25-ФЗ «О муниципальной службе в Российской Федерации», Трудовым кодексом Российской Федерации, руководствуясь Уставом Янтиковского муниципального округа Чувашской Республики, администрация Янтиковского муниципального округа Чувашской Республики </w:t>
      </w:r>
      <w:proofErr w:type="gramStart"/>
      <w:r w:rsidRPr="0029075D">
        <w:rPr>
          <w:b/>
          <w:kern w:val="0"/>
          <w:sz w:val="28"/>
          <w:szCs w:val="28"/>
          <w:lang w:eastAsia="ru-RU"/>
        </w:rPr>
        <w:t>п</w:t>
      </w:r>
      <w:proofErr w:type="gramEnd"/>
      <w:r w:rsidRPr="0029075D">
        <w:rPr>
          <w:b/>
          <w:kern w:val="0"/>
          <w:sz w:val="28"/>
          <w:szCs w:val="28"/>
          <w:lang w:eastAsia="ru-RU"/>
        </w:rPr>
        <w:t xml:space="preserve"> о с т а н о в л я е т:</w:t>
      </w:r>
    </w:p>
    <w:p w:rsidR="0029075D" w:rsidRPr="0029075D" w:rsidRDefault="0029075D" w:rsidP="0029075D">
      <w:pPr>
        <w:suppressAutoHyphens w:val="0"/>
        <w:spacing w:line="360" w:lineRule="auto"/>
        <w:rPr>
          <w:kern w:val="0"/>
          <w:sz w:val="28"/>
          <w:szCs w:val="28"/>
          <w:lang w:eastAsia="ru-RU"/>
        </w:rPr>
      </w:pPr>
      <w:bookmarkStart w:id="0" w:name="sub_1"/>
      <w:r w:rsidRPr="0029075D">
        <w:rPr>
          <w:kern w:val="0"/>
          <w:sz w:val="28"/>
          <w:szCs w:val="28"/>
          <w:lang w:eastAsia="ru-RU"/>
        </w:rPr>
        <w:t>1. Утвердить прилагаемое Положение о порядке и условиях командирования муниципальных служащих администрации Янтиковского муниципального округа Чувашской Республики.</w:t>
      </w:r>
    </w:p>
    <w:p w:rsidR="0029075D" w:rsidRPr="0029075D" w:rsidRDefault="0029075D" w:rsidP="0029075D">
      <w:pPr>
        <w:suppressAutoHyphens w:val="0"/>
        <w:spacing w:line="360" w:lineRule="auto"/>
        <w:rPr>
          <w:kern w:val="0"/>
          <w:sz w:val="28"/>
          <w:szCs w:val="28"/>
          <w:lang w:eastAsia="ru-RU"/>
        </w:rPr>
      </w:pPr>
      <w:bookmarkStart w:id="1" w:name="sub_2"/>
      <w:bookmarkEnd w:id="0"/>
      <w:r w:rsidRPr="0029075D">
        <w:rPr>
          <w:kern w:val="0"/>
          <w:sz w:val="28"/>
          <w:szCs w:val="28"/>
          <w:lang w:eastAsia="ru-RU"/>
        </w:rPr>
        <w:t>2. Финансирование расходов, связанных с реализацией настоящего постановления, осуществлять за счет средств, предусмотренных в бюджете Янтиковского муниципального округа Чувашской Республики на содержание муниципальных служащих администрации Янтиковского муниципального округа Чувашской Республики.</w:t>
      </w:r>
    </w:p>
    <w:p w:rsidR="0029075D" w:rsidRPr="0029075D" w:rsidRDefault="0029075D" w:rsidP="0029075D">
      <w:pPr>
        <w:suppressAutoHyphens w:val="0"/>
        <w:spacing w:line="360" w:lineRule="auto"/>
        <w:rPr>
          <w:kern w:val="0"/>
          <w:sz w:val="28"/>
          <w:szCs w:val="28"/>
          <w:lang w:eastAsia="ru-RU"/>
        </w:rPr>
      </w:pPr>
      <w:bookmarkStart w:id="2" w:name="sub_3"/>
      <w:bookmarkEnd w:id="1"/>
      <w:r w:rsidRPr="0029075D">
        <w:rPr>
          <w:kern w:val="0"/>
          <w:sz w:val="28"/>
          <w:szCs w:val="28"/>
          <w:lang w:eastAsia="ru-RU"/>
        </w:rPr>
        <w:t xml:space="preserve">3. Отделу организационно-контрольной, кадровой работы и цифрового развития администрации Янтиковского муниципального округа ознакомить муниципальных служащих администрации Янтиковского муниципального </w:t>
      </w:r>
      <w:r w:rsidRPr="0029075D">
        <w:rPr>
          <w:kern w:val="0"/>
          <w:sz w:val="28"/>
          <w:szCs w:val="28"/>
          <w:lang w:eastAsia="ru-RU"/>
        </w:rPr>
        <w:lastRenderedPageBreak/>
        <w:t>округа с Положением о порядке и условиях командирования муниципальных служащих администрации Янтиковского муниципального округа Чувашской Республики под роспись.</w:t>
      </w:r>
    </w:p>
    <w:p w:rsidR="0029075D" w:rsidRPr="0029075D" w:rsidRDefault="0029075D" w:rsidP="0029075D">
      <w:pPr>
        <w:suppressAutoHyphens w:val="0"/>
        <w:spacing w:line="360" w:lineRule="auto"/>
        <w:rPr>
          <w:kern w:val="0"/>
          <w:sz w:val="28"/>
          <w:szCs w:val="28"/>
          <w:lang w:eastAsia="ru-RU"/>
        </w:rPr>
      </w:pPr>
      <w:bookmarkStart w:id="3" w:name="sub_4"/>
      <w:bookmarkEnd w:id="2"/>
      <w:r w:rsidRPr="0029075D">
        <w:rPr>
          <w:kern w:val="0"/>
          <w:sz w:val="28"/>
          <w:szCs w:val="28"/>
          <w:lang w:eastAsia="ru-RU"/>
        </w:rPr>
        <w:t>4. Настоящее решение вступает в силу со дня его официального опубликования.</w:t>
      </w:r>
    </w:p>
    <w:bookmarkEnd w:id="3"/>
    <w:p w:rsidR="0029075D" w:rsidRP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firstLine="0"/>
        <w:rPr>
          <w:kern w:val="0"/>
          <w:sz w:val="28"/>
          <w:szCs w:val="28"/>
          <w:lang w:eastAsia="ru-RU"/>
        </w:rPr>
      </w:pPr>
      <w:r w:rsidRPr="0029075D">
        <w:rPr>
          <w:kern w:val="0"/>
          <w:sz w:val="28"/>
          <w:szCs w:val="28"/>
          <w:lang w:eastAsia="ru-RU"/>
        </w:rPr>
        <w:t>Глава Янтиковского муниципального округа                                  В.Б. Михайлов</w:t>
      </w:r>
    </w:p>
    <w:p w:rsidR="0029075D" w:rsidRP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firstLine="0"/>
        <w:rPr>
          <w:kern w:val="0"/>
          <w:sz w:val="28"/>
          <w:szCs w:val="28"/>
          <w:lang w:eastAsia="ru-RU"/>
        </w:rPr>
      </w:pPr>
    </w:p>
    <w:p w:rsidR="0029075D" w:rsidRPr="0029075D" w:rsidRDefault="0029075D" w:rsidP="0029075D">
      <w:pPr>
        <w:suppressAutoHyphens w:val="0"/>
        <w:spacing w:line="240" w:lineRule="auto"/>
        <w:ind w:left="5529" w:firstLine="0"/>
        <w:jc w:val="left"/>
        <w:rPr>
          <w:rFonts w:ascii="TimesET" w:hAnsi="TimesET"/>
          <w:kern w:val="0"/>
          <w:szCs w:val="20"/>
          <w:lang w:eastAsia="ru-RU"/>
        </w:rPr>
      </w:pPr>
      <w:bookmarkStart w:id="4" w:name="sub_1000"/>
      <w:r w:rsidRPr="0029075D">
        <w:rPr>
          <w:rFonts w:ascii="TimesET" w:hAnsi="TimesET"/>
          <w:kern w:val="0"/>
          <w:szCs w:val="20"/>
          <w:lang w:eastAsia="ru-RU"/>
        </w:rPr>
        <w:lastRenderedPageBreak/>
        <w:t>УТВЕРЖДЕНО</w:t>
      </w:r>
      <w:r w:rsidRPr="0029075D">
        <w:rPr>
          <w:rFonts w:ascii="TimesET" w:hAnsi="TimesET"/>
          <w:kern w:val="0"/>
          <w:szCs w:val="20"/>
          <w:lang w:eastAsia="ru-RU"/>
        </w:rPr>
        <w:br/>
        <w:t>постановлением администрации</w:t>
      </w:r>
      <w:r w:rsidRPr="0029075D">
        <w:rPr>
          <w:rFonts w:ascii="TimesET" w:hAnsi="TimesET"/>
          <w:kern w:val="0"/>
          <w:szCs w:val="20"/>
          <w:lang w:eastAsia="ru-RU"/>
        </w:rPr>
        <w:br/>
        <w:t>Янтиковского муниципального округа</w:t>
      </w:r>
      <w:r w:rsidR="002C639E">
        <w:rPr>
          <w:rFonts w:ascii="TimesET" w:hAnsi="TimesET"/>
          <w:kern w:val="0"/>
          <w:szCs w:val="20"/>
          <w:lang w:eastAsia="ru-RU"/>
        </w:rPr>
        <w:br/>
        <w:t>от 21.02.</w:t>
      </w:r>
      <w:bookmarkStart w:id="5" w:name="_GoBack"/>
      <w:bookmarkEnd w:id="5"/>
      <w:r w:rsidRPr="0029075D">
        <w:rPr>
          <w:rFonts w:ascii="TimesET" w:hAnsi="TimesET"/>
          <w:kern w:val="0"/>
          <w:szCs w:val="20"/>
          <w:lang w:eastAsia="ru-RU"/>
        </w:rPr>
        <w:t>2023</w:t>
      </w:r>
      <w:r w:rsidR="002C639E">
        <w:rPr>
          <w:rFonts w:ascii="TimesET" w:hAnsi="TimesET"/>
          <w:kern w:val="0"/>
          <w:szCs w:val="20"/>
          <w:lang w:eastAsia="ru-RU"/>
        </w:rPr>
        <w:t xml:space="preserve"> № 147</w:t>
      </w:r>
    </w:p>
    <w:bookmarkEnd w:id="4"/>
    <w:p w:rsidR="0029075D" w:rsidRPr="0029075D" w:rsidRDefault="0029075D" w:rsidP="0029075D">
      <w:pPr>
        <w:suppressAutoHyphens w:val="0"/>
        <w:spacing w:line="240" w:lineRule="auto"/>
        <w:ind w:firstLine="0"/>
        <w:jc w:val="left"/>
        <w:rPr>
          <w:rFonts w:ascii="TimesET" w:hAnsi="TimesET"/>
          <w:kern w:val="0"/>
          <w:szCs w:val="20"/>
          <w:lang w:eastAsia="ru-RU"/>
        </w:rPr>
      </w:pPr>
    </w:p>
    <w:p w:rsidR="0029075D" w:rsidRPr="0029075D" w:rsidRDefault="0029075D" w:rsidP="0029075D">
      <w:pPr>
        <w:suppressAutoHyphens w:val="0"/>
        <w:spacing w:line="240" w:lineRule="auto"/>
        <w:ind w:firstLine="0"/>
        <w:jc w:val="left"/>
        <w:rPr>
          <w:rFonts w:ascii="TimesET" w:hAnsi="TimesET"/>
          <w:kern w:val="0"/>
          <w:szCs w:val="20"/>
          <w:lang w:eastAsia="ru-RU"/>
        </w:rPr>
      </w:pPr>
    </w:p>
    <w:p w:rsidR="0029075D" w:rsidRPr="0029075D" w:rsidRDefault="0029075D" w:rsidP="0029075D">
      <w:pPr>
        <w:suppressAutoHyphens w:val="0"/>
        <w:spacing w:line="240" w:lineRule="auto"/>
        <w:ind w:firstLine="0"/>
        <w:jc w:val="center"/>
        <w:rPr>
          <w:rFonts w:ascii="TimesET" w:hAnsi="TimesET"/>
          <w:b/>
          <w:kern w:val="0"/>
          <w:szCs w:val="20"/>
          <w:lang w:eastAsia="ru-RU"/>
        </w:rPr>
      </w:pPr>
      <w:r w:rsidRPr="0029075D">
        <w:rPr>
          <w:rFonts w:ascii="TimesET" w:hAnsi="TimesET"/>
          <w:b/>
          <w:kern w:val="0"/>
          <w:szCs w:val="20"/>
          <w:lang w:eastAsia="ru-RU"/>
        </w:rPr>
        <w:t>Положение</w:t>
      </w:r>
      <w:r w:rsidRPr="0029075D">
        <w:rPr>
          <w:rFonts w:ascii="TimesET" w:hAnsi="TimesET"/>
          <w:b/>
          <w:kern w:val="0"/>
          <w:szCs w:val="20"/>
          <w:lang w:eastAsia="ru-RU"/>
        </w:rPr>
        <w:br/>
        <w:t>о порядке и условиях командирования муниципальных служащих администрации Янтиковского муниципального округа Чувашской Республики</w:t>
      </w:r>
    </w:p>
    <w:p w:rsidR="0029075D" w:rsidRPr="0029075D" w:rsidRDefault="0029075D" w:rsidP="0029075D">
      <w:pPr>
        <w:suppressAutoHyphens w:val="0"/>
        <w:spacing w:line="240" w:lineRule="auto"/>
        <w:ind w:firstLine="0"/>
        <w:jc w:val="left"/>
        <w:rPr>
          <w:rFonts w:ascii="TimesET" w:hAnsi="TimesET"/>
          <w:kern w:val="0"/>
          <w:szCs w:val="20"/>
          <w:lang w:eastAsia="ru-RU"/>
        </w:rPr>
      </w:pPr>
    </w:p>
    <w:p w:rsidR="0029075D" w:rsidRPr="0029075D" w:rsidRDefault="0029075D" w:rsidP="0029075D">
      <w:pPr>
        <w:suppressAutoHyphens w:val="0"/>
        <w:spacing w:line="240" w:lineRule="auto"/>
        <w:rPr>
          <w:rFonts w:eastAsia="Calibri"/>
          <w:kern w:val="0"/>
          <w:lang w:eastAsia="en-US"/>
        </w:rPr>
      </w:pPr>
      <w:bookmarkStart w:id="6" w:name="sub_1001"/>
      <w:r w:rsidRPr="0029075D">
        <w:rPr>
          <w:rFonts w:eastAsia="Calibri"/>
          <w:kern w:val="0"/>
          <w:lang w:eastAsia="en-US"/>
        </w:rPr>
        <w:t>1. Муниципальные служащие администрации Янтиковского муниципального округа Чувашской Республики (далее - муниципальные служащие) направляются в служебные командировки по распоряжению главы Янтиковского муниципального округа Чувашской Республики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9075D" w:rsidRPr="0029075D" w:rsidRDefault="0029075D" w:rsidP="0029075D">
      <w:pPr>
        <w:suppressAutoHyphens w:val="0"/>
        <w:spacing w:line="240" w:lineRule="auto"/>
        <w:rPr>
          <w:rFonts w:eastAsia="Calibri"/>
          <w:kern w:val="0"/>
          <w:lang w:eastAsia="en-US"/>
        </w:rPr>
      </w:pPr>
      <w:bookmarkStart w:id="7" w:name="sub_1002"/>
      <w:bookmarkEnd w:id="6"/>
      <w:r w:rsidRPr="0029075D">
        <w:rPr>
          <w:rFonts w:eastAsia="Calibri"/>
          <w:kern w:val="0"/>
          <w:lang w:eastAsia="en-US"/>
        </w:rPr>
        <w:t>2. В служебные командировки направляются муниципальные служащие, замещающие должности муниципальной службы, состоящие в штате администрации Янтиковского муниципального округа Чувашской Республики.</w:t>
      </w:r>
    </w:p>
    <w:p w:rsidR="0029075D" w:rsidRPr="0029075D" w:rsidRDefault="0029075D" w:rsidP="0029075D">
      <w:pPr>
        <w:suppressAutoHyphens w:val="0"/>
        <w:spacing w:line="240" w:lineRule="auto"/>
        <w:rPr>
          <w:rFonts w:eastAsia="Calibri"/>
          <w:kern w:val="0"/>
          <w:lang w:eastAsia="en-US"/>
        </w:rPr>
      </w:pPr>
      <w:bookmarkStart w:id="8" w:name="sub_1003"/>
      <w:bookmarkEnd w:id="7"/>
      <w:r w:rsidRPr="0029075D">
        <w:rPr>
          <w:rFonts w:eastAsia="Calibri"/>
          <w:kern w:val="0"/>
          <w:lang w:eastAsia="en-US"/>
        </w:rPr>
        <w:t xml:space="preserve">3. Направление муниципальных служащих в служебные командировки </w:t>
      </w:r>
      <w:proofErr w:type="gramStart"/>
      <w:r w:rsidRPr="0029075D">
        <w:rPr>
          <w:rFonts w:eastAsia="Calibri"/>
          <w:kern w:val="0"/>
          <w:lang w:eastAsia="en-US"/>
        </w:rPr>
        <w:t>осуществляется с письменного согласия главы Янтиковского муниципального округа и оформляется</w:t>
      </w:r>
      <w:proofErr w:type="gramEnd"/>
      <w:r w:rsidRPr="0029075D">
        <w:rPr>
          <w:rFonts w:eastAsia="Calibri"/>
          <w:kern w:val="0"/>
          <w:lang w:eastAsia="en-US"/>
        </w:rPr>
        <w:t xml:space="preserve"> распоряжением администрации Янтиковского муниципального округа.</w:t>
      </w:r>
    </w:p>
    <w:p w:rsidR="0029075D" w:rsidRPr="0029075D" w:rsidRDefault="0029075D" w:rsidP="0029075D">
      <w:pPr>
        <w:suppressAutoHyphens w:val="0"/>
        <w:spacing w:line="240" w:lineRule="auto"/>
        <w:rPr>
          <w:rFonts w:eastAsia="Calibri"/>
          <w:kern w:val="0"/>
          <w:lang w:eastAsia="en-US"/>
        </w:rPr>
      </w:pPr>
      <w:bookmarkStart w:id="9" w:name="sub_1004"/>
      <w:bookmarkEnd w:id="8"/>
      <w:r w:rsidRPr="0029075D">
        <w:rPr>
          <w:rFonts w:eastAsia="Calibri"/>
          <w:kern w:val="0"/>
          <w:lang w:eastAsia="en-US"/>
        </w:rPr>
        <w:t>4. Срок служебной командировки муниципального служащего определяется главой Янтиковского муниципального округа Чувашской Республики с учетом объема, сложности и других особенностей служебного задания.</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Командирование муниципального служащего в вышестоящие в порядке подчиненности органы осуществляется по письменному вызову руководителя этого органа или по согласованию с ним, при этом срок служебной командировки не должен превышать пять дней, не считая времени нахождения в пути. Продление срока служебной командировки допускается в исключительных случаях, но не более чем на пять дней, главой Янтиковского муниципального округа или уполномоченным им лицом с письменного согласия руководителя органа, в который командирован муниципальный служащий, или уполномоченного этим руководителем лица</w:t>
      </w:r>
    </w:p>
    <w:p w:rsidR="0029075D" w:rsidRPr="0029075D" w:rsidRDefault="0029075D" w:rsidP="0029075D">
      <w:pPr>
        <w:suppressAutoHyphens w:val="0"/>
        <w:spacing w:line="240" w:lineRule="auto"/>
        <w:rPr>
          <w:rFonts w:eastAsia="Calibri"/>
          <w:kern w:val="0"/>
          <w:lang w:eastAsia="en-US"/>
        </w:rPr>
      </w:pPr>
      <w:bookmarkStart w:id="10" w:name="sub_1005"/>
      <w:bookmarkEnd w:id="9"/>
      <w:r w:rsidRPr="0029075D">
        <w:rPr>
          <w:rFonts w:eastAsia="Calibri"/>
          <w:kern w:val="0"/>
          <w:lang w:eastAsia="en-US"/>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bookmarkEnd w:id="10"/>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w:t>
      </w:r>
      <w:proofErr w:type="gramStart"/>
      <w:r w:rsidRPr="0029075D">
        <w:rPr>
          <w:rFonts w:eastAsia="Calibri"/>
          <w:kern w:val="0"/>
          <w:lang w:eastAsia="en-US"/>
        </w:rPr>
        <w:t>муниципальной</w:t>
      </w:r>
      <w:proofErr w:type="gramEnd"/>
      <w:r w:rsidRPr="0029075D">
        <w:rPr>
          <w:rFonts w:eastAsia="Calibri"/>
          <w:kern w:val="0"/>
          <w:lang w:eastAsia="en-US"/>
        </w:rPr>
        <w:t xml:space="preserve"> службы.</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Вопрос о явке муниципального служащего на службу в день выезда в служебную командировку и в день приезда из служебной командировки решается главой Янтиковского муниципального округа Чувашской Республики.</w:t>
      </w:r>
    </w:p>
    <w:p w:rsidR="0029075D" w:rsidRPr="0029075D" w:rsidRDefault="0029075D" w:rsidP="0029075D">
      <w:pPr>
        <w:suppressAutoHyphens w:val="0"/>
        <w:spacing w:line="240" w:lineRule="auto"/>
        <w:rPr>
          <w:rFonts w:eastAsia="Calibri"/>
          <w:kern w:val="0"/>
          <w:lang w:eastAsia="en-US"/>
        </w:rPr>
      </w:pPr>
      <w:bookmarkStart w:id="11" w:name="sub_1006"/>
      <w:r w:rsidRPr="0029075D">
        <w:rPr>
          <w:rFonts w:eastAsia="Calibri"/>
          <w:kern w:val="0"/>
          <w:lang w:eastAsia="en-US"/>
        </w:rPr>
        <w:t xml:space="preserve">6. Срок пребывания муниципального служащего в месте командирования (дата приезда </w:t>
      </w:r>
      <w:proofErr w:type="gramStart"/>
      <w:r w:rsidRPr="0029075D">
        <w:rPr>
          <w:rFonts w:eastAsia="Calibri"/>
          <w:kern w:val="0"/>
          <w:lang w:eastAsia="en-US"/>
        </w:rPr>
        <w:t>в место командирования</w:t>
      </w:r>
      <w:proofErr w:type="gramEnd"/>
      <w:r w:rsidRPr="0029075D">
        <w:rPr>
          <w:rFonts w:eastAsia="Calibri"/>
          <w:kern w:val="0"/>
          <w:lang w:eastAsia="en-US"/>
        </w:rPr>
        <w:t xml:space="preserve"> и дата выезда из него) определяется по проездным документам (билетам), представляемым им в МКУ «Централизованная бухгалтерия Янтиковского муниципального округа» по возвращении из служебной командировки.</w:t>
      </w:r>
    </w:p>
    <w:bookmarkEnd w:id="11"/>
    <w:p w:rsidR="0029075D" w:rsidRPr="0029075D" w:rsidRDefault="0029075D" w:rsidP="0029075D">
      <w:pPr>
        <w:suppressAutoHyphens w:val="0"/>
        <w:spacing w:line="240" w:lineRule="auto"/>
        <w:rPr>
          <w:rFonts w:eastAsia="Calibri"/>
          <w:kern w:val="0"/>
          <w:lang w:eastAsia="en-US"/>
        </w:rPr>
      </w:pPr>
      <w:proofErr w:type="gramStart"/>
      <w:r w:rsidRPr="0029075D">
        <w:rPr>
          <w:rFonts w:eastAsia="Calibri"/>
          <w:kern w:val="0"/>
          <w:lang w:eastAsia="en-US"/>
        </w:rPr>
        <w:lastRenderedPageBreak/>
        <w:t>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Янтиковского муниципального округа Чувашской Республики одновременно с оправдательными документами, подтверждающими использование указанного транспорта для проезда</w:t>
      </w:r>
      <w:proofErr w:type="gramEnd"/>
      <w:r w:rsidRPr="0029075D">
        <w:rPr>
          <w:rFonts w:eastAsia="Calibri"/>
          <w:kern w:val="0"/>
          <w:lang w:eastAsia="en-US"/>
        </w:rPr>
        <w:t xml:space="preserve"> к месту командирования и обратно (путевой лист, счета, квитанции, кассовые чеки и др.).</w:t>
      </w:r>
    </w:p>
    <w:p w:rsidR="0029075D" w:rsidRPr="0029075D" w:rsidRDefault="0029075D" w:rsidP="0029075D">
      <w:pPr>
        <w:suppressAutoHyphens w:val="0"/>
        <w:spacing w:line="240" w:lineRule="auto"/>
        <w:rPr>
          <w:rFonts w:eastAsia="Calibri"/>
          <w:kern w:val="0"/>
          <w:lang w:eastAsia="en-US"/>
        </w:rPr>
      </w:pPr>
      <w:bookmarkStart w:id="12" w:name="sub_1007"/>
      <w:r w:rsidRPr="0029075D">
        <w:rPr>
          <w:rFonts w:eastAsia="Calibri"/>
          <w:kern w:val="0"/>
          <w:lang w:eastAsia="en-US"/>
        </w:rPr>
        <w:t>7.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rsidR="0029075D" w:rsidRPr="0029075D" w:rsidRDefault="0029075D" w:rsidP="0029075D">
      <w:pPr>
        <w:suppressAutoHyphens w:val="0"/>
        <w:spacing w:line="240" w:lineRule="auto"/>
        <w:rPr>
          <w:rFonts w:eastAsia="Calibri"/>
          <w:kern w:val="0"/>
          <w:lang w:eastAsia="en-US"/>
        </w:rPr>
      </w:pPr>
      <w:bookmarkStart w:id="13" w:name="sub_171"/>
      <w:bookmarkEnd w:id="12"/>
      <w:r w:rsidRPr="0029075D">
        <w:rPr>
          <w:rFonts w:eastAsia="Calibri"/>
          <w:kern w:val="0"/>
          <w:lang w:eastAsia="en-US"/>
        </w:rPr>
        <w:t xml:space="preserve">а) расходы по проезду к месту командирования и обратно к постоянному месту прохождения </w:t>
      </w:r>
      <w:proofErr w:type="gramStart"/>
      <w:r w:rsidRPr="0029075D">
        <w:rPr>
          <w:rFonts w:eastAsia="Calibri"/>
          <w:kern w:val="0"/>
          <w:lang w:eastAsia="en-US"/>
        </w:rPr>
        <w:t>муниципальной</w:t>
      </w:r>
      <w:proofErr w:type="gramEnd"/>
      <w:r w:rsidRPr="0029075D">
        <w:rPr>
          <w:rFonts w:eastAsia="Calibri"/>
          <w:kern w:val="0"/>
          <w:lang w:eastAsia="en-US"/>
        </w:rPr>
        <w:t xml:space="preserve"> службы;</w:t>
      </w:r>
    </w:p>
    <w:p w:rsidR="0029075D" w:rsidRPr="0029075D" w:rsidRDefault="0029075D" w:rsidP="0029075D">
      <w:pPr>
        <w:suppressAutoHyphens w:val="0"/>
        <w:spacing w:line="240" w:lineRule="auto"/>
        <w:rPr>
          <w:rFonts w:eastAsia="Calibri"/>
          <w:kern w:val="0"/>
          <w:lang w:eastAsia="en-US"/>
        </w:rPr>
      </w:pPr>
      <w:bookmarkStart w:id="14" w:name="sub_172"/>
      <w:bookmarkEnd w:id="13"/>
      <w:r w:rsidRPr="0029075D">
        <w:rPr>
          <w:rFonts w:eastAsia="Calibri"/>
          <w:kern w:val="0"/>
          <w:lang w:eastAsia="en-US"/>
        </w:rPr>
        <w:t>б)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29075D" w:rsidRPr="0029075D" w:rsidRDefault="0029075D" w:rsidP="0029075D">
      <w:pPr>
        <w:suppressAutoHyphens w:val="0"/>
        <w:spacing w:line="240" w:lineRule="auto"/>
        <w:rPr>
          <w:rFonts w:eastAsia="Calibri"/>
          <w:kern w:val="0"/>
          <w:lang w:eastAsia="en-US"/>
        </w:rPr>
      </w:pPr>
      <w:bookmarkStart w:id="15" w:name="sub_173"/>
      <w:bookmarkEnd w:id="14"/>
      <w:r w:rsidRPr="0029075D">
        <w:rPr>
          <w:rFonts w:eastAsia="Calibri"/>
          <w:kern w:val="0"/>
          <w:lang w:eastAsia="en-US"/>
        </w:rPr>
        <w:t>в) расходы по найму жилого помещения;</w:t>
      </w:r>
    </w:p>
    <w:p w:rsidR="0029075D" w:rsidRPr="0029075D" w:rsidRDefault="0029075D" w:rsidP="0029075D">
      <w:pPr>
        <w:suppressAutoHyphens w:val="0"/>
        <w:spacing w:line="240" w:lineRule="auto"/>
        <w:rPr>
          <w:rFonts w:eastAsia="Calibri"/>
          <w:kern w:val="0"/>
          <w:lang w:eastAsia="en-US"/>
        </w:rPr>
      </w:pPr>
      <w:bookmarkStart w:id="16" w:name="sub_174"/>
      <w:bookmarkEnd w:id="15"/>
      <w:r w:rsidRPr="0029075D">
        <w:rPr>
          <w:rFonts w:eastAsia="Calibri"/>
          <w:kern w:val="0"/>
          <w:lang w:eastAsia="en-US"/>
        </w:rPr>
        <w:t>г) дополнительные расходы, связанные с проживанием вне постоянного места жительства (суточные);</w:t>
      </w:r>
    </w:p>
    <w:p w:rsidR="0029075D" w:rsidRPr="0029075D" w:rsidRDefault="0029075D" w:rsidP="0029075D">
      <w:pPr>
        <w:suppressAutoHyphens w:val="0"/>
        <w:spacing w:line="240" w:lineRule="auto"/>
        <w:rPr>
          <w:rFonts w:eastAsia="Calibri"/>
          <w:kern w:val="0"/>
          <w:lang w:eastAsia="en-US"/>
        </w:rPr>
      </w:pPr>
      <w:bookmarkStart w:id="17" w:name="sub_175"/>
      <w:bookmarkEnd w:id="16"/>
      <w:r w:rsidRPr="0029075D">
        <w:rPr>
          <w:rFonts w:eastAsia="Calibri"/>
          <w:kern w:val="0"/>
          <w:lang w:eastAsia="en-US"/>
        </w:rPr>
        <w:t xml:space="preserve">д) иные расходы, связанные со служебной командировкой (при условии, что они произведены муниципальным служащим с разрешения или </w:t>
      </w:r>
      <w:proofErr w:type="gramStart"/>
      <w:r w:rsidRPr="0029075D">
        <w:rPr>
          <w:rFonts w:eastAsia="Calibri"/>
          <w:kern w:val="0"/>
          <w:lang w:eastAsia="en-US"/>
        </w:rPr>
        <w:t>ведома</w:t>
      </w:r>
      <w:proofErr w:type="gramEnd"/>
      <w:r w:rsidRPr="0029075D">
        <w:rPr>
          <w:rFonts w:eastAsia="Calibri"/>
          <w:kern w:val="0"/>
          <w:lang w:eastAsia="en-US"/>
        </w:rPr>
        <w:t xml:space="preserve"> главы Янтиковского муниципального округа Чувашской Республики, либо одобрены им).</w:t>
      </w:r>
    </w:p>
    <w:p w:rsidR="0029075D" w:rsidRPr="0029075D" w:rsidRDefault="0029075D" w:rsidP="0029075D">
      <w:pPr>
        <w:suppressAutoHyphens w:val="0"/>
        <w:spacing w:line="240" w:lineRule="auto"/>
        <w:rPr>
          <w:rFonts w:eastAsia="Calibri"/>
          <w:kern w:val="0"/>
          <w:lang w:eastAsia="en-US"/>
        </w:rPr>
      </w:pPr>
      <w:bookmarkStart w:id="18" w:name="sub_1008"/>
      <w:bookmarkEnd w:id="17"/>
      <w:r w:rsidRPr="0029075D">
        <w:rPr>
          <w:rFonts w:eastAsia="Calibri"/>
          <w:kern w:val="0"/>
          <w:lang w:eastAsia="en-US"/>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29075D" w:rsidRPr="0029075D" w:rsidRDefault="0029075D" w:rsidP="0029075D">
      <w:pPr>
        <w:suppressAutoHyphens w:val="0"/>
        <w:spacing w:line="240" w:lineRule="auto"/>
        <w:rPr>
          <w:rFonts w:eastAsia="Calibri"/>
          <w:kern w:val="0"/>
          <w:lang w:eastAsia="en-US"/>
        </w:rPr>
      </w:pPr>
      <w:bookmarkStart w:id="19" w:name="sub_1009"/>
      <w:bookmarkEnd w:id="18"/>
      <w:r w:rsidRPr="0029075D">
        <w:rPr>
          <w:rFonts w:eastAsia="Calibri"/>
          <w:kern w:val="0"/>
          <w:lang w:eastAsia="en-US"/>
        </w:rPr>
        <w:t>9. При направлении муниципального служащего в служебную командировку на территорию иностранного государства ему дополнительно возмещаются:</w:t>
      </w:r>
    </w:p>
    <w:p w:rsidR="0029075D" w:rsidRPr="0029075D" w:rsidRDefault="0029075D" w:rsidP="0029075D">
      <w:pPr>
        <w:suppressAutoHyphens w:val="0"/>
        <w:spacing w:line="240" w:lineRule="auto"/>
        <w:rPr>
          <w:rFonts w:eastAsia="Calibri"/>
          <w:kern w:val="0"/>
          <w:lang w:eastAsia="en-US"/>
        </w:rPr>
      </w:pPr>
      <w:bookmarkStart w:id="20" w:name="sub_191"/>
      <w:bookmarkEnd w:id="19"/>
      <w:r w:rsidRPr="0029075D">
        <w:rPr>
          <w:rFonts w:eastAsia="Calibri"/>
          <w:kern w:val="0"/>
          <w:lang w:eastAsia="en-US"/>
        </w:rPr>
        <w:t>а) расходы на оформление заграничного паспорта, визы и других выездных документов;</w:t>
      </w:r>
    </w:p>
    <w:p w:rsidR="0029075D" w:rsidRPr="0029075D" w:rsidRDefault="0029075D" w:rsidP="0029075D">
      <w:pPr>
        <w:suppressAutoHyphens w:val="0"/>
        <w:spacing w:line="240" w:lineRule="auto"/>
        <w:rPr>
          <w:rFonts w:eastAsia="Calibri"/>
          <w:kern w:val="0"/>
          <w:lang w:eastAsia="en-US"/>
        </w:rPr>
      </w:pPr>
      <w:bookmarkStart w:id="21" w:name="sub_192"/>
      <w:bookmarkEnd w:id="20"/>
      <w:r w:rsidRPr="0029075D">
        <w:rPr>
          <w:rFonts w:eastAsia="Calibri"/>
          <w:kern w:val="0"/>
          <w:lang w:eastAsia="en-US"/>
        </w:rPr>
        <w:t>б) обязательные консульские и аэродромные сборы;</w:t>
      </w:r>
    </w:p>
    <w:p w:rsidR="0029075D" w:rsidRPr="0029075D" w:rsidRDefault="0029075D" w:rsidP="0029075D">
      <w:pPr>
        <w:suppressAutoHyphens w:val="0"/>
        <w:spacing w:line="240" w:lineRule="auto"/>
        <w:rPr>
          <w:rFonts w:eastAsia="Calibri"/>
          <w:kern w:val="0"/>
          <w:lang w:eastAsia="en-US"/>
        </w:rPr>
      </w:pPr>
      <w:bookmarkStart w:id="22" w:name="sub_193"/>
      <w:bookmarkEnd w:id="21"/>
      <w:r w:rsidRPr="0029075D">
        <w:rPr>
          <w:rFonts w:eastAsia="Calibri"/>
          <w:kern w:val="0"/>
          <w:lang w:eastAsia="en-US"/>
        </w:rPr>
        <w:t>в) сборы за право въезда или транзита автомобильного транспорта;</w:t>
      </w:r>
    </w:p>
    <w:p w:rsidR="0029075D" w:rsidRPr="0029075D" w:rsidRDefault="0029075D" w:rsidP="0029075D">
      <w:pPr>
        <w:suppressAutoHyphens w:val="0"/>
        <w:spacing w:line="240" w:lineRule="auto"/>
        <w:rPr>
          <w:rFonts w:eastAsia="Calibri"/>
          <w:kern w:val="0"/>
          <w:lang w:eastAsia="en-US"/>
        </w:rPr>
      </w:pPr>
      <w:bookmarkStart w:id="23" w:name="sub_194"/>
      <w:bookmarkEnd w:id="22"/>
      <w:r w:rsidRPr="0029075D">
        <w:rPr>
          <w:rFonts w:eastAsia="Calibri"/>
          <w:kern w:val="0"/>
          <w:lang w:eastAsia="en-US"/>
        </w:rPr>
        <w:t>г) расходы на оформление обязательной медицинской страховки;</w:t>
      </w:r>
    </w:p>
    <w:p w:rsidR="0029075D" w:rsidRPr="0029075D" w:rsidRDefault="0029075D" w:rsidP="0029075D">
      <w:pPr>
        <w:suppressAutoHyphens w:val="0"/>
        <w:spacing w:line="240" w:lineRule="auto"/>
        <w:rPr>
          <w:rFonts w:eastAsia="Calibri"/>
          <w:kern w:val="0"/>
          <w:lang w:eastAsia="en-US"/>
        </w:rPr>
      </w:pPr>
      <w:bookmarkStart w:id="24" w:name="sub_195"/>
      <w:bookmarkEnd w:id="23"/>
      <w:r w:rsidRPr="0029075D">
        <w:rPr>
          <w:rFonts w:eastAsia="Calibri"/>
          <w:kern w:val="0"/>
          <w:lang w:eastAsia="en-US"/>
        </w:rPr>
        <w:t>д) иные обязательные платежи и сборы.</w:t>
      </w:r>
    </w:p>
    <w:p w:rsidR="0029075D" w:rsidRPr="0029075D" w:rsidRDefault="0029075D" w:rsidP="0029075D">
      <w:pPr>
        <w:suppressAutoHyphens w:val="0"/>
        <w:spacing w:line="240" w:lineRule="auto"/>
        <w:rPr>
          <w:rFonts w:eastAsia="Calibri"/>
          <w:kern w:val="0"/>
          <w:lang w:eastAsia="en-US"/>
        </w:rPr>
      </w:pPr>
      <w:bookmarkStart w:id="25" w:name="sub_1010"/>
      <w:bookmarkEnd w:id="24"/>
      <w:r w:rsidRPr="0029075D">
        <w:rPr>
          <w:rFonts w:eastAsia="Calibri"/>
          <w:kern w:val="0"/>
          <w:lang w:eastAsia="en-US"/>
        </w:rPr>
        <w:t xml:space="preserve">10. </w:t>
      </w:r>
      <w:proofErr w:type="gramStart"/>
      <w:r w:rsidRPr="0029075D">
        <w:rPr>
          <w:rFonts w:eastAsia="Calibri"/>
          <w:kern w:val="0"/>
          <w:lang w:eastAsia="en-US"/>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bookmarkEnd w:id="25"/>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29075D" w:rsidRPr="0029075D" w:rsidRDefault="0029075D" w:rsidP="0029075D">
      <w:pPr>
        <w:suppressAutoHyphens w:val="0"/>
        <w:spacing w:line="240" w:lineRule="auto"/>
        <w:rPr>
          <w:rFonts w:eastAsia="Calibri"/>
          <w:kern w:val="0"/>
          <w:lang w:eastAsia="en-US"/>
        </w:rPr>
      </w:pPr>
      <w:bookmarkStart w:id="26" w:name="sub_1011"/>
      <w:r w:rsidRPr="0029075D">
        <w:rPr>
          <w:rFonts w:eastAsia="Calibri"/>
          <w:kern w:val="0"/>
          <w:lang w:eastAsia="en-US"/>
        </w:rPr>
        <w:t xml:space="preserve">11. </w:t>
      </w:r>
      <w:proofErr w:type="gramStart"/>
      <w:r w:rsidRPr="0029075D">
        <w:rPr>
          <w:rFonts w:eastAsia="Calibri"/>
          <w:kern w:val="0"/>
          <w:lang w:eastAsia="en-US"/>
        </w:rPr>
        <w:t>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соответствии с законодательством.</w:t>
      </w:r>
      <w:proofErr w:type="gramEnd"/>
    </w:p>
    <w:p w:rsidR="0029075D" w:rsidRPr="0029075D" w:rsidRDefault="0029075D" w:rsidP="0029075D">
      <w:pPr>
        <w:suppressAutoHyphens w:val="0"/>
        <w:spacing w:line="240" w:lineRule="auto"/>
        <w:rPr>
          <w:rFonts w:eastAsia="Calibri"/>
          <w:kern w:val="0"/>
          <w:lang w:eastAsia="en-US"/>
        </w:rPr>
      </w:pPr>
      <w:bookmarkStart w:id="27" w:name="sub_1012"/>
      <w:bookmarkEnd w:id="26"/>
      <w:r w:rsidRPr="0029075D">
        <w:rPr>
          <w:rFonts w:eastAsia="Calibri"/>
          <w:kern w:val="0"/>
          <w:lang w:eastAsia="en-US"/>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bookmarkEnd w:id="27"/>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lastRenderedPageBreak/>
        <w:t xml:space="preserve">Если командированный муниципальный служащий по </w:t>
      </w:r>
      <w:proofErr w:type="gramStart"/>
      <w:r w:rsidRPr="0029075D">
        <w:rPr>
          <w:rFonts w:eastAsia="Calibri"/>
          <w:kern w:val="0"/>
          <w:lang w:eastAsia="en-US"/>
        </w:rPr>
        <w:t>окончании</w:t>
      </w:r>
      <w:proofErr w:type="gramEnd"/>
      <w:r w:rsidRPr="0029075D">
        <w:rPr>
          <w:rFonts w:eastAsia="Calibri"/>
          <w:kern w:val="0"/>
          <w:lang w:eastAsia="en-US"/>
        </w:rPr>
        <w:t xml:space="preserve"> служебного дня по согласованию с главой Янтиковского муниципального округа Чувашской Республики остается в месте командирования, то при предоставлении документов о найме жилого помещения эти расходы возмещаются ему в установленном порядке в соответствии с законодательством.</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Янтиковского муниципального округа Чувашской Республики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29075D" w:rsidRPr="0029075D" w:rsidRDefault="0029075D" w:rsidP="0029075D">
      <w:pPr>
        <w:suppressAutoHyphens w:val="0"/>
        <w:spacing w:line="240" w:lineRule="auto"/>
        <w:rPr>
          <w:rFonts w:eastAsia="Calibri"/>
          <w:kern w:val="0"/>
          <w:lang w:eastAsia="en-US"/>
        </w:rPr>
      </w:pPr>
      <w:bookmarkStart w:id="28" w:name="sub_1013"/>
      <w:r w:rsidRPr="0029075D">
        <w:rPr>
          <w:rFonts w:eastAsia="Calibri"/>
          <w:kern w:val="0"/>
          <w:lang w:eastAsia="en-US"/>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29075D" w:rsidRPr="0029075D" w:rsidRDefault="0029075D" w:rsidP="0029075D">
      <w:pPr>
        <w:suppressAutoHyphens w:val="0"/>
        <w:spacing w:line="240" w:lineRule="auto"/>
        <w:rPr>
          <w:rFonts w:eastAsia="Calibri"/>
          <w:kern w:val="0"/>
          <w:lang w:eastAsia="en-US"/>
        </w:rPr>
      </w:pPr>
      <w:bookmarkStart w:id="29" w:name="sub_131"/>
      <w:bookmarkEnd w:id="28"/>
      <w:r w:rsidRPr="0029075D">
        <w:rPr>
          <w:rFonts w:eastAsia="Calibri"/>
          <w:kern w:val="0"/>
          <w:lang w:eastAsia="en-US"/>
        </w:rPr>
        <w:t>а) муниципальным служащим, замещающим высшие должности муниципальной службы, - не более стоимости двухкомнатного номера;</w:t>
      </w:r>
    </w:p>
    <w:p w:rsidR="0029075D" w:rsidRPr="0029075D" w:rsidRDefault="0029075D" w:rsidP="0029075D">
      <w:pPr>
        <w:suppressAutoHyphens w:val="0"/>
        <w:spacing w:line="240" w:lineRule="auto"/>
        <w:rPr>
          <w:rFonts w:eastAsia="Calibri"/>
          <w:kern w:val="0"/>
          <w:lang w:eastAsia="en-US"/>
        </w:rPr>
      </w:pPr>
      <w:bookmarkStart w:id="30" w:name="sub_132"/>
      <w:bookmarkEnd w:id="29"/>
      <w:r w:rsidRPr="0029075D">
        <w:rPr>
          <w:rFonts w:eastAsia="Calibri"/>
          <w:kern w:val="0"/>
          <w:lang w:eastAsia="en-US"/>
        </w:rPr>
        <w:t>б) остальным муниципальным служащим - не более стоимости однокомнатного (одноместного) номера.</w:t>
      </w:r>
    </w:p>
    <w:p w:rsidR="0029075D" w:rsidRPr="0029075D" w:rsidRDefault="0029075D" w:rsidP="0029075D">
      <w:pPr>
        <w:suppressAutoHyphens w:val="0"/>
        <w:spacing w:line="240" w:lineRule="auto"/>
        <w:rPr>
          <w:rFonts w:eastAsia="Calibri"/>
          <w:kern w:val="0"/>
          <w:lang w:eastAsia="en-US"/>
        </w:rPr>
      </w:pPr>
      <w:bookmarkStart w:id="31" w:name="sub_1014"/>
      <w:bookmarkEnd w:id="30"/>
      <w:r w:rsidRPr="0029075D">
        <w:rPr>
          <w:rFonts w:eastAsia="Calibri"/>
          <w:kern w:val="0"/>
          <w:lang w:eastAsia="en-US"/>
        </w:rPr>
        <w:t>14. В случае</w:t>
      </w:r>
      <w:proofErr w:type="gramStart"/>
      <w:r w:rsidRPr="0029075D">
        <w:rPr>
          <w:rFonts w:eastAsia="Calibri"/>
          <w:kern w:val="0"/>
          <w:lang w:eastAsia="en-US"/>
        </w:rPr>
        <w:t>,</w:t>
      </w:r>
      <w:proofErr w:type="gramEnd"/>
      <w:r w:rsidRPr="0029075D">
        <w:rPr>
          <w:rFonts w:eastAsia="Calibri"/>
          <w:kern w:val="0"/>
          <w:lang w:eastAsia="en-US"/>
        </w:rPr>
        <w:t xml:space="preserve">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bookmarkEnd w:id="31"/>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29075D" w:rsidRPr="0029075D" w:rsidRDefault="0029075D" w:rsidP="0029075D">
      <w:pPr>
        <w:suppressAutoHyphens w:val="0"/>
        <w:spacing w:line="240" w:lineRule="auto"/>
        <w:rPr>
          <w:rFonts w:eastAsia="Calibri"/>
          <w:kern w:val="0"/>
          <w:lang w:eastAsia="en-US"/>
        </w:rPr>
      </w:pPr>
      <w:bookmarkStart w:id="32" w:name="sub_1015"/>
      <w:r w:rsidRPr="0029075D">
        <w:rPr>
          <w:rFonts w:eastAsia="Calibri"/>
          <w:kern w:val="0"/>
          <w:lang w:eastAsia="en-US"/>
        </w:rPr>
        <w:t xml:space="preserve">15. </w:t>
      </w:r>
      <w:proofErr w:type="gramStart"/>
      <w:r w:rsidRPr="0029075D">
        <w:rPr>
          <w:rFonts w:eastAsia="Calibri"/>
          <w:kern w:val="0"/>
          <w:lang w:eastAsia="en-US"/>
        </w:rPr>
        <w:t>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w:t>
      </w:r>
      <w:proofErr w:type="gramEnd"/>
      <w:r w:rsidRPr="0029075D">
        <w:rPr>
          <w:rFonts w:eastAsia="Calibri"/>
          <w:kern w:val="0"/>
          <w:lang w:eastAsia="en-US"/>
        </w:rPr>
        <w:t>, подтвержденным проездными документами, по следующим нормам:</w:t>
      </w:r>
    </w:p>
    <w:p w:rsidR="0029075D" w:rsidRPr="0029075D" w:rsidRDefault="0029075D" w:rsidP="0029075D">
      <w:pPr>
        <w:suppressAutoHyphens w:val="0"/>
        <w:spacing w:line="240" w:lineRule="auto"/>
        <w:rPr>
          <w:rFonts w:eastAsia="Calibri"/>
          <w:kern w:val="0"/>
          <w:lang w:eastAsia="en-US"/>
        </w:rPr>
      </w:pPr>
      <w:bookmarkStart w:id="33" w:name="sub_151"/>
      <w:bookmarkEnd w:id="32"/>
      <w:r w:rsidRPr="0029075D">
        <w:rPr>
          <w:rFonts w:eastAsia="Calibri"/>
          <w:kern w:val="0"/>
          <w:lang w:eastAsia="en-US"/>
        </w:rPr>
        <w:t xml:space="preserve">1) муниципальным служащим, замещающим высшую должность </w:t>
      </w:r>
      <w:proofErr w:type="gramStart"/>
      <w:r w:rsidRPr="0029075D">
        <w:rPr>
          <w:rFonts w:eastAsia="Calibri"/>
          <w:kern w:val="0"/>
          <w:lang w:eastAsia="en-US"/>
        </w:rPr>
        <w:t>муниципальной</w:t>
      </w:r>
      <w:proofErr w:type="gramEnd"/>
      <w:r w:rsidRPr="0029075D">
        <w:rPr>
          <w:rFonts w:eastAsia="Calibri"/>
          <w:kern w:val="0"/>
          <w:lang w:eastAsia="en-US"/>
        </w:rPr>
        <w:t xml:space="preserve"> службы:</w:t>
      </w:r>
    </w:p>
    <w:bookmarkEnd w:id="33"/>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воздушным транспортом - по тарифу экономического класса;</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железнодорожным транспортом - в вагоне повышенной комфортности с двухместными купе категории "СВ" или в вагоне категории "С" с местами для сидения;</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автомобильным транспортом (кроме такси) - по существующей в данной местности стоимости проезда;</w:t>
      </w:r>
    </w:p>
    <w:p w:rsidR="0029075D" w:rsidRPr="0029075D" w:rsidRDefault="0029075D" w:rsidP="0029075D">
      <w:pPr>
        <w:suppressAutoHyphens w:val="0"/>
        <w:spacing w:line="240" w:lineRule="auto"/>
        <w:rPr>
          <w:rFonts w:eastAsia="Calibri"/>
          <w:kern w:val="0"/>
          <w:lang w:eastAsia="en-US"/>
        </w:rPr>
      </w:pPr>
      <w:bookmarkStart w:id="34" w:name="sub_152"/>
      <w:r w:rsidRPr="0029075D">
        <w:rPr>
          <w:rFonts w:eastAsia="Calibri"/>
          <w:kern w:val="0"/>
          <w:lang w:eastAsia="en-US"/>
        </w:rPr>
        <w:t>2) всем остальным муниципальным служащим:</w:t>
      </w:r>
    </w:p>
    <w:bookmarkEnd w:id="34"/>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воздушным транспортом - по тарифу экономического класса;</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железнодорожным транспортом - в вагоне повышенной комфортности с четырехместными купе категории "К" или в вагоне категории "С" с местами для сидения;</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lastRenderedPageBreak/>
        <w:t>- автомобильным транспортом (кроме такси) - по существующей в данной местности стоимости проезда.</w:t>
      </w:r>
    </w:p>
    <w:p w:rsidR="0029075D" w:rsidRPr="0029075D" w:rsidRDefault="0029075D" w:rsidP="0029075D">
      <w:pPr>
        <w:suppressAutoHyphens w:val="0"/>
        <w:spacing w:line="240" w:lineRule="auto"/>
        <w:rPr>
          <w:rFonts w:eastAsia="Calibri"/>
          <w:kern w:val="0"/>
          <w:lang w:eastAsia="en-US"/>
        </w:rPr>
      </w:pPr>
      <w:bookmarkStart w:id="35" w:name="sub_1016"/>
      <w:r w:rsidRPr="0029075D">
        <w:rPr>
          <w:rFonts w:eastAsia="Calibri"/>
          <w:kern w:val="0"/>
          <w:lang w:eastAsia="en-US"/>
        </w:rPr>
        <w:t>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bookmarkEnd w:id="35"/>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29075D" w:rsidRPr="0029075D" w:rsidRDefault="0029075D" w:rsidP="0029075D">
      <w:pPr>
        <w:suppressAutoHyphens w:val="0"/>
        <w:spacing w:line="240" w:lineRule="auto"/>
        <w:rPr>
          <w:rFonts w:eastAsia="Calibri"/>
          <w:kern w:val="0"/>
          <w:lang w:eastAsia="en-US"/>
        </w:rPr>
      </w:pPr>
      <w:bookmarkStart w:id="36" w:name="sub_1017"/>
      <w:r w:rsidRPr="0029075D">
        <w:rPr>
          <w:rFonts w:eastAsia="Calibri"/>
          <w:kern w:val="0"/>
          <w:lang w:eastAsia="en-US"/>
        </w:rPr>
        <w:t xml:space="preserve">17. </w:t>
      </w:r>
      <w:proofErr w:type="gramStart"/>
      <w:r w:rsidRPr="0029075D">
        <w:rPr>
          <w:rFonts w:eastAsia="Calibri"/>
          <w:kern w:val="0"/>
          <w:lang w:eastAsia="en-US"/>
        </w:rPr>
        <w:t>По решению главы Янтиковского муниципального округа Чувашской Республики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Янтиковского муниципального округа Чувашской Республики на содержание администрации Янтиковского муниципального округа Чувашской Республики, в случаях:</w:t>
      </w:r>
      <w:proofErr w:type="gramEnd"/>
    </w:p>
    <w:bookmarkEnd w:id="36"/>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установленным настоящим Положением.</w:t>
      </w:r>
    </w:p>
    <w:p w:rsidR="0029075D" w:rsidRPr="0029075D" w:rsidRDefault="0029075D" w:rsidP="0029075D">
      <w:pPr>
        <w:suppressAutoHyphens w:val="0"/>
        <w:spacing w:line="240" w:lineRule="auto"/>
        <w:rPr>
          <w:rFonts w:eastAsia="Calibri"/>
          <w:kern w:val="0"/>
          <w:lang w:eastAsia="en-US"/>
        </w:rPr>
      </w:pPr>
      <w:bookmarkStart w:id="37" w:name="sub_1018"/>
      <w:r w:rsidRPr="0029075D">
        <w:rPr>
          <w:rFonts w:eastAsia="Calibri"/>
          <w:kern w:val="0"/>
          <w:lang w:eastAsia="en-US"/>
        </w:rPr>
        <w:t xml:space="preserve">18. </w:t>
      </w:r>
      <w:proofErr w:type="gramStart"/>
      <w:r w:rsidRPr="0029075D">
        <w:rPr>
          <w:rFonts w:eastAsia="Calibri"/>
          <w:kern w:val="0"/>
          <w:lang w:eastAsia="en-US"/>
        </w:rPr>
        <w:t xml:space="preserve">При направлении муниципального служащего в служебную командировку за пределы территории Российской Федерации суточные выплачиваются по </w:t>
      </w:r>
      <w:hyperlink r:id="rId10" w:history="1">
        <w:r w:rsidRPr="0029075D">
          <w:rPr>
            <w:rFonts w:eastAsia="Calibri"/>
            <w:color w:val="106BBE"/>
            <w:kern w:val="0"/>
            <w:lang w:eastAsia="en-US"/>
          </w:rPr>
          <w:t>курсу</w:t>
        </w:r>
      </w:hyperlink>
      <w:r w:rsidRPr="0029075D">
        <w:rPr>
          <w:rFonts w:eastAsia="Calibri"/>
          <w:kern w:val="0"/>
          <w:lang w:eastAsia="en-US"/>
        </w:rPr>
        <w:t xml:space="preserve">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roofErr w:type="gramEnd"/>
    </w:p>
    <w:p w:rsidR="0029075D" w:rsidRPr="0029075D" w:rsidRDefault="0029075D" w:rsidP="0029075D">
      <w:pPr>
        <w:suppressAutoHyphens w:val="0"/>
        <w:spacing w:line="240" w:lineRule="auto"/>
        <w:rPr>
          <w:rFonts w:eastAsia="Calibri"/>
          <w:kern w:val="0"/>
          <w:lang w:eastAsia="en-US"/>
        </w:rPr>
      </w:pPr>
      <w:bookmarkStart w:id="38" w:name="sub_1019"/>
      <w:bookmarkEnd w:id="37"/>
      <w:r w:rsidRPr="0029075D">
        <w:rPr>
          <w:rFonts w:eastAsia="Calibri"/>
          <w:kern w:val="0"/>
          <w:lang w:eastAsia="en-US"/>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29075D" w:rsidRPr="0029075D" w:rsidRDefault="0029075D" w:rsidP="0029075D">
      <w:pPr>
        <w:suppressAutoHyphens w:val="0"/>
        <w:spacing w:line="240" w:lineRule="auto"/>
        <w:rPr>
          <w:rFonts w:eastAsia="Calibri"/>
          <w:kern w:val="0"/>
          <w:lang w:eastAsia="en-US"/>
        </w:rPr>
      </w:pPr>
      <w:bookmarkStart w:id="39" w:name="sub_1901"/>
      <w:bookmarkEnd w:id="38"/>
      <w:r w:rsidRPr="0029075D">
        <w:rPr>
          <w:rFonts w:eastAsia="Calibri"/>
          <w:kern w:val="0"/>
          <w:lang w:eastAsia="en-US"/>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29075D" w:rsidRPr="0029075D" w:rsidRDefault="0029075D" w:rsidP="0029075D">
      <w:pPr>
        <w:suppressAutoHyphens w:val="0"/>
        <w:spacing w:line="240" w:lineRule="auto"/>
        <w:rPr>
          <w:rFonts w:eastAsia="Calibri"/>
          <w:kern w:val="0"/>
          <w:lang w:eastAsia="en-US"/>
        </w:rPr>
      </w:pPr>
      <w:bookmarkStart w:id="40" w:name="sub_1902"/>
      <w:bookmarkEnd w:id="39"/>
      <w:r w:rsidRPr="0029075D">
        <w:rPr>
          <w:rFonts w:eastAsia="Calibri"/>
          <w:kern w:val="0"/>
          <w:lang w:eastAsia="en-US"/>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29075D" w:rsidRPr="0029075D" w:rsidRDefault="0029075D" w:rsidP="0029075D">
      <w:pPr>
        <w:suppressAutoHyphens w:val="0"/>
        <w:spacing w:line="240" w:lineRule="auto"/>
        <w:rPr>
          <w:rFonts w:eastAsia="Calibri"/>
          <w:kern w:val="0"/>
          <w:lang w:eastAsia="en-US"/>
        </w:rPr>
      </w:pPr>
      <w:bookmarkStart w:id="41" w:name="sub_1020"/>
      <w:bookmarkEnd w:id="40"/>
      <w:r w:rsidRPr="0029075D">
        <w:rPr>
          <w:rFonts w:eastAsia="Calibri"/>
          <w:kern w:val="0"/>
          <w:lang w:eastAsia="en-US"/>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bookmarkEnd w:id="41"/>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29075D" w:rsidRPr="0029075D" w:rsidRDefault="0029075D" w:rsidP="0029075D">
      <w:pPr>
        <w:suppressAutoHyphens w:val="0"/>
        <w:spacing w:line="240" w:lineRule="auto"/>
        <w:rPr>
          <w:rFonts w:eastAsia="Calibri"/>
          <w:kern w:val="0"/>
          <w:lang w:eastAsia="en-US"/>
        </w:rPr>
      </w:pPr>
      <w:bookmarkStart w:id="42" w:name="sub_1021"/>
      <w:r w:rsidRPr="0029075D">
        <w:rPr>
          <w:rFonts w:eastAsia="Calibri"/>
          <w:kern w:val="0"/>
          <w:lang w:eastAsia="en-US"/>
        </w:rPr>
        <w:lastRenderedPageBreak/>
        <w:t>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bookmarkEnd w:id="42"/>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В случае вынужденной задержки в пути суточные за время задержки выплачиваются по решению главы Янтиковского муниципального округа Чувашской Республики при представлении документов, подтверждающих факт вынужденной задержки.</w:t>
      </w:r>
    </w:p>
    <w:p w:rsidR="0029075D" w:rsidRPr="0029075D" w:rsidRDefault="0029075D" w:rsidP="0029075D">
      <w:pPr>
        <w:suppressAutoHyphens w:val="0"/>
        <w:spacing w:line="240" w:lineRule="auto"/>
        <w:rPr>
          <w:rFonts w:eastAsia="Calibri"/>
          <w:kern w:val="0"/>
          <w:lang w:eastAsia="en-US"/>
        </w:rPr>
      </w:pPr>
      <w:bookmarkStart w:id="43" w:name="sub_1022"/>
      <w:r w:rsidRPr="0029075D">
        <w:rPr>
          <w:rFonts w:eastAsia="Calibri"/>
          <w:kern w:val="0"/>
          <w:lang w:eastAsia="en-US"/>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Правительством Российской Федерации.</w:t>
      </w:r>
    </w:p>
    <w:bookmarkEnd w:id="43"/>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В случае</w:t>
      </w:r>
      <w:proofErr w:type="gramStart"/>
      <w:r w:rsidRPr="0029075D">
        <w:rPr>
          <w:rFonts w:eastAsia="Calibri"/>
          <w:kern w:val="0"/>
          <w:lang w:eastAsia="en-US"/>
        </w:rPr>
        <w:t>,</w:t>
      </w:r>
      <w:proofErr w:type="gramEnd"/>
      <w:r w:rsidRPr="0029075D">
        <w:rPr>
          <w:rFonts w:eastAsia="Calibri"/>
          <w:kern w:val="0"/>
          <w:lang w:eastAsia="en-US"/>
        </w:rPr>
        <w:t xml:space="preserve">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29075D" w:rsidRPr="0029075D" w:rsidRDefault="0029075D" w:rsidP="0029075D">
      <w:pPr>
        <w:suppressAutoHyphens w:val="0"/>
        <w:spacing w:line="240" w:lineRule="auto"/>
        <w:rPr>
          <w:rFonts w:eastAsia="Calibri"/>
          <w:kern w:val="0"/>
          <w:lang w:eastAsia="en-US"/>
        </w:rPr>
      </w:pPr>
      <w:bookmarkStart w:id="44" w:name="sub_1023"/>
      <w:r w:rsidRPr="0029075D">
        <w:rPr>
          <w:rFonts w:eastAsia="Calibri"/>
          <w:kern w:val="0"/>
          <w:lang w:eastAsia="en-US"/>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29075D" w:rsidRPr="0029075D" w:rsidRDefault="0029075D" w:rsidP="0029075D">
      <w:pPr>
        <w:suppressAutoHyphens w:val="0"/>
        <w:spacing w:line="240" w:lineRule="auto"/>
        <w:rPr>
          <w:rFonts w:eastAsia="Calibri"/>
          <w:kern w:val="0"/>
          <w:lang w:eastAsia="en-US"/>
        </w:rPr>
      </w:pPr>
      <w:bookmarkStart w:id="45" w:name="sub_1024"/>
      <w:bookmarkEnd w:id="44"/>
      <w:r w:rsidRPr="0029075D">
        <w:rPr>
          <w:rFonts w:eastAsia="Calibri"/>
          <w:kern w:val="0"/>
          <w:lang w:eastAsia="en-US"/>
        </w:rPr>
        <w:t>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9075D" w:rsidRPr="0029075D" w:rsidRDefault="0029075D" w:rsidP="0029075D">
      <w:pPr>
        <w:suppressAutoHyphens w:val="0"/>
        <w:spacing w:line="240" w:lineRule="auto"/>
        <w:rPr>
          <w:rFonts w:eastAsia="Calibri"/>
          <w:kern w:val="0"/>
          <w:lang w:eastAsia="en-US"/>
        </w:rPr>
      </w:pPr>
      <w:bookmarkStart w:id="46" w:name="sub_1025"/>
      <w:bookmarkEnd w:id="45"/>
      <w:r w:rsidRPr="0029075D">
        <w:rPr>
          <w:rFonts w:eastAsia="Calibri"/>
          <w:kern w:val="0"/>
          <w:lang w:eastAsia="en-US"/>
        </w:rPr>
        <w:t>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w:t>
      </w:r>
      <w:proofErr w:type="gramStart"/>
      <w:r w:rsidRPr="0029075D">
        <w:rPr>
          <w:rFonts w:eastAsia="Calibri"/>
          <w:kern w:val="0"/>
          <w:lang w:eastAsia="en-US"/>
        </w:rPr>
        <w:t>,</w:t>
      </w:r>
      <w:proofErr w:type="gramEnd"/>
      <w:r w:rsidRPr="0029075D">
        <w:rPr>
          <w:rFonts w:eastAsia="Calibri"/>
          <w:kern w:val="0"/>
          <w:lang w:eastAsia="en-US"/>
        </w:rPr>
        <w:t xml:space="preserve"> если режим служебного времени в указанных организациях отличается от режима служебного времени в администрации муниципального </w:t>
      </w:r>
      <w:proofErr w:type="spellStart"/>
      <w:r w:rsidRPr="0029075D">
        <w:rPr>
          <w:rFonts w:eastAsia="Calibri"/>
          <w:kern w:val="0"/>
          <w:lang w:eastAsia="en-US"/>
        </w:rPr>
        <w:t>муниципального</w:t>
      </w:r>
      <w:proofErr w:type="spellEnd"/>
      <w:r w:rsidRPr="0029075D">
        <w:rPr>
          <w:rFonts w:eastAsia="Calibri"/>
          <w:kern w:val="0"/>
          <w:lang w:eastAsia="en-US"/>
        </w:rPr>
        <w:t xml:space="preserve"> округа,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bookmarkEnd w:id="46"/>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29075D" w:rsidRPr="0029075D" w:rsidRDefault="0029075D" w:rsidP="0029075D">
      <w:pPr>
        <w:suppressAutoHyphens w:val="0"/>
        <w:spacing w:line="240" w:lineRule="auto"/>
        <w:rPr>
          <w:rFonts w:eastAsia="Calibri"/>
          <w:kern w:val="0"/>
          <w:lang w:eastAsia="en-US"/>
        </w:rPr>
      </w:pPr>
      <w:r w:rsidRPr="0029075D">
        <w:rPr>
          <w:rFonts w:eastAsia="Calibri"/>
          <w:kern w:val="0"/>
          <w:lang w:eastAsia="en-US"/>
        </w:rPr>
        <w:t>В случае</w:t>
      </w:r>
      <w:proofErr w:type="gramStart"/>
      <w:r w:rsidRPr="0029075D">
        <w:rPr>
          <w:rFonts w:eastAsia="Calibri"/>
          <w:kern w:val="0"/>
          <w:lang w:eastAsia="en-US"/>
        </w:rPr>
        <w:t>,</w:t>
      </w:r>
      <w:proofErr w:type="gramEnd"/>
      <w:r w:rsidRPr="0029075D">
        <w:rPr>
          <w:rFonts w:eastAsia="Calibri"/>
          <w:kern w:val="0"/>
          <w:lang w:eastAsia="en-US"/>
        </w:rPr>
        <w:t xml:space="preserve"> если по распоряжению главы Янтиковского муниципального округа Чувашской Республики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9075D" w:rsidRPr="0029075D" w:rsidRDefault="0029075D" w:rsidP="0029075D">
      <w:pPr>
        <w:suppressAutoHyphens w:val="0"/>
        <w:spacing w:line="240" w:lineRule="auto"/>
        <w:rPr>
          <w:rFonts w:eastAsia="Calibri"/>
          <w:kern w:val="0"/>
          <w:lang w:eastAsia="en-US"/>
        </w:rPr>
      </w:pPr>
      <w:bookmarkStart w:id="47" w:name="sub_1026"/>
      <w:r w:rsidRPr="0029075D">
        <w:rPr>
          <w:rFonts w:eastAsia="Calibri"/>
          <w:kern w:val="0"/>
          <w:lang w:eastAsia="en-US"/>
        </w:rPr>
        <w:t>26.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29075D" w:rsidRPr="0029075D" w:rsidRDefault="0029075D" w:rsidP="0029075D">
      <w:pPr>
        <w:suppressAutoHyphens w:val="0"/>
        <w:spacing w:line="240" w:lineRule="auto"/>
        <w:rPr>
          <w:rFonts w:eastAsia="Calibri"/>
          <w:kern w:val="0"/>
          <w:lang w:eastAsia="en-US"/>
        </w:rPr>
      </w:pPr>
      <w:bookmarkStart w:id="48" w:name="sub_1027"/>
      <w:bookmarkEnd w:id="47"/>
      <w:r w:rsidRPr="0029075D">
        <w:rPr>
          <w:rFonts w:eastAsia="Calibri"/>
          <w:kern w:val="0"/>
          <w:lang w:eastAsia="en-US"/>
        </w:rPr>
        <w:t>27. По возвращении из служебной командировки муниципальный служащий обязан в течение трех служебных дней:</w:t>
      </w:r>
    </w:p>
    <w:p w:rsidR="0029075D" w:rsidRPr="0029075D" w:rsidRDefault="0029075D" w:rsidP="0029075D">
      <w:pPr>
        <w:widowControl w:val="0"/>
        <w:suppressAutoHyphens w:val="0"/>
        <w:autoSpaceDE w:val="0"/>
        <w:autoSpaceDN w:val="0"/>
        <w:adjustRightInd w:val="0"/>
        <w:spacing w:line="240" w:lineRule="auto"/>
        <w:rPr>
          <w:kern w:val="0"/>
          <w:lang w:eastAsia="ru-RU"/>
        </w:rPr>
      </w:pPr>
      <w:bookmarkStart w:id="49" w:name="sub_271"/>
      <w:bookmarkEnd w:id="48"/>
      <w:r w:rsidRPr="0029075D">
        <w:rPr>
          <w:kern w:val="0"/>
          <w:lang w:eastAsia="ru-RU"/>
        </w:rPr>
        <w:t xml:space="preserve">а) представить в МКУ «Централизованная бухгалтерия Янтиковского муниципального округа» авансовый отчет об израсходованных в связи со служебной командировкой суммах по установленной форме и произвести окончательный расчет по </w:t>
      </w:r>
      <w:r w:rsidRPr="0029075D">
        <w:rPr>
          <w:kern w:val="0"/>
          <w:lang w:eastAsia="ru-RU"/>
        </w:rPr>
        <w:lastRenderedPageBreak/>
        <w:t xml:space="preserve">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w:t>
      </w:r>
      <w:proofErr w:type="gramStart"/>
      <w:r w:rsidRPr="0029075D">
        <w:rPr>
          <w:kern w:val="0"/>
          <w:lang w:eastAsia="ru-RU"/>
        </w:rPr>
        <w:t>ведома</w:t>
      </w:r>
      <w:proofErr w:type="gramEnd"/>
      <w:r w:rsidRPr="0029075D">
        <w:rPr>
          <w:kern w:val="0"/>
          <w:lang w:eastAsia="ru-RU"/>
        </w:rPr>
        <w:t xml:space="preserve"> главы Янтиковского муниципального округа Чувашской Республики;</w:t>
      </w:r>
    </w:p>
    <w:p w:rsidR="0029075D" w:rsidRPr="0029075D" w:rsidRDefault="0029075D" w:rsidP="0029075D">
      <w:pPr>
        <w:suppressAutoHyphens w:val="0"/>
        <w:spacing w:line="240" w:lineRule="auto"/>
        <w:rPr>
          <w:rFonts w:eastAsia="Calibri"/>
          <w:kern w:val="0"/>
          <w:lang w:eastAsia="en-US"/>
        </w:rPr>
      </w:pPr>
      <w:bookmarkStart w:id="50" w:name="sub_272"/>
      <w:bookmarkEnd w:id="49"/>
      <w:proofErr w:type="gramStart"/>
      <w:r w:rsidRPr="0029075D">
        <w:rPr>
          <w:rFonts w:eastAsia="Calibri"/>
          <w:kern w:val="0"/>
          <w:lang w:eastAsia="en-US"/>
        </w:rPr>
        <w:t>б) представить главе Янтиковского муниципального округа Чувашской Республики отчет о выполненной работе за период пребывания в служебной командировке, согласованный с руководителем структурного подразделения администрации Янтиковского муниципального округа Чувашской Республики, в котором он замещает должность муниципальной службы.</w:t>
      </w:r>
      <w:proofErr w:type="gramEnd"/>
    </w:p>
    <w:p w:rsidR="0029075D" w:rsidRPr="0029075D" w:rsidRDefault="0029075D" w:rsidP="0029075D">
      <w:pPr>
        <w:suppressAutoHyphens w:val="0"/>
        <w:spacing w:line="240" w:lineRule="auto"/>
        <w:rPr>
          <w:rFonts w:eastAsia="Calibri"/>
          <w:kern w:val="0"/>
          <w:lang w:eastAsia="en-US"/>
        </w:rPr>
      </w:pPr>
      <w:bookmarkStart w:id="51" w:name="sub_1028"/>
      <w:bookmarkEnd w:id="50"/>
      <w:r w:rsidRPr="0029075D">
        <w:rPr>
          <w:rFonts w:eastAsia="Calibri"/>
          <w:kern w:val="0"/>
          <w:lang w:eastAsia="en-US"/>
        </w:rPr>
        <w:t xml:space="preserve">28. </w:t>
      </w:r>
      <w:proofErr w:type="gramStart"/>
      <w:r w:rsidRPr="0029075D">
        <w:rPr>
          <w:rFonts w:eastAsia="Calibri"/>
          <w:kern w:val="0"/>
          <w:lang w:eastAsia="en-US"/>
        </w:rPr>
        <w:t>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Янтиковского муниципального округа Чувашской Республики), возмещаются МКУ «Централизованная бухгалтерия Янтиковского муниципального округа», предусмотренных в бюджете Янтиковского муниципального округа Чувашской Республики на содержание администрации Янтиковского муниципального округа Чувашской Республики при представлении</w:t>
      </w:r>
      <w:proofErr w:type="gramEnd"/>
      <w:r w:rsidRPr="0029075D">
        <w:rPr>
          <w:rFonts w:eastAsia="Calibri"/>
          <w:kern w:val="0"/>
          <w:lang w:eastAsia="en-US"/>
        </w:rPr>
        <w:t xml:space="preserve"> подтверждающих документов.</w:t>
      </w:r>
      <w:bookmarkEnd w:id="51"/>
    </w:p>
    <w:p w:rsidR="0029075D" w:rsidRDefault="0029075D" w:rsidP="00B21B1B">
      <w:pPr>
        <w:suppressAutoHyphens w:val="0"/>
        <w:spacing w:line="240" w:lineRule="auto"/>
        <w:ind w:firstLine="0"/>
        <w:jc w:val="left"/>
        <w:rPr>
          <w:kern w:val="0"/>
          <w:sz w:val="28"/>
          <w:szCs w:val="28"/>
          <w:lang w:eastAsia="ru-RU"/>
        </w:rPr>
      </w:pPr>
    </w:p>
    <w:sectPr w:rsidR="0029075D" w:rsidSect="00B33E26">
      <w:pgSz w:w="11900" w:h="16800"/>
      <w:pgMar w:top="1134" w:right="567"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9"/>
  </w:num>
  <w:num w:numId="4">
    <w:abstractNumId w:val="8"/>
  </w:num>
  <w:num w:numId="5">
    <w:abstractNumId w:val="17"/>
  </w:num>
  <w:num w:numId="6">
    <w:abstractNumId w:val="14"/>
  </w:num>
  <w:num w:numId="7">
    <w:abstractNumId w:val="11"/>
  </w:num>
  <w:num w:numId="8">
    <w:abstractNumId w:val="13"/>
  </w:num>
  <w:num w:numId="9">
    <w:abstractNumId w:val="16"/>
  </w:num>
  <w:num w:numId="10">
    <w:abstractNumId w:val="6"/>
  </w:num>
  <w:num w:numId="11">
    <w:abstractNumId w:val="1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6F1C"/>
    <w:rsid w:val="00024B93"/>
    <w:rsid w:val="00024E61"/>
    <w:rsid w:val="000255CB"/>
    <w:rsid w:val="0003348D"/>
    <w:rsid w:val="00036382"/>
    <w:rsid w:val="000370B5"/>
    <w:rsid w:val="000445E5"/>
    <w:rsid w:val="000456C3"/>
    <w:rsid w:val="000462D5"/>
    <w:rsid w:val="000513C0"/>
    <w:rsid w:val="00064C4B"/>
    <w:rsid w:val="0006696E"/>
    <w:rsid w:val="00066DD8"/>
    <w:rsid w:val="00067816"/>
    <w:rsid w:val="000716C6"/>
    <w:rsid w:val="00072335"/>
    <w:rsid w:val="0007473C"/>
    <w:rsid w:val="00075647"/>
    <w:rsid w:val="000770E5"/>
    <w:rsid w:val="00084D32"/>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845C4"/>
    <w:rsid w:val="00285227"/>
    <w:rsid w:val="00286CC4"/>
    <w:rsid w:val="0029075D"/>
    <w:rsid w:val="00292310"/>
    <w:rsid w:val="00292657"/>
    <w:rsid w:val="002C0AE0"/>
    <w:rsid w:val="002C3860"/>
    <w:rsid w:val="002C506B"/>
    <w:rsid w:val="002C5BD2"/>
    <w:rsid w:val="002C639E"/>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B4221"/>
    <w:rsid w:val="003C1F67"/>
    <w:rsid w:val="003C354F"/>
    <w:rsid w:val="003C394B"/>
    <w:rsid w:val="003C7856"/>
    <w:rsid w:val="003D22D2"/>
    <w:rsid w:val="003D470D"/>
    <w:rsid w:val="003D5B61"/>
    <w:rsid w:val="003E4BCF"/>
    <w:rsid w:val="00402933"/>
    <w:rsid w:val="00414A66"/>
    <w:rsid w:val="0041784F"/>
    <w:rsid w:val="00434C3B"/>
    <w:rsid w:val="0044701A"/>
    <w:rsid w:val="00454CF7"/>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5C0D"/>
    <w:rsid w:val="0069751C"/>
    <w:rsid w:val="006A1376"/>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70DC"/>
    <w:rsid w:val="00A4563D"/>
    <w:rsid w:val="00A47429"/>
    <w:rsid w:val="00A519CE"/>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21B1B"/>
    <w:rsid w:val="00B23374"/>
    <w:rsid w:val="00B25DCC"/>
    <w:rsid w:val="00B33E26"/>
    <w:rsid w:val="00B35E29"/>
    <w:rsid w:val="00B450F7"/>
    <w:rsid w:val="00B51922"/>
    <w:rsid w:val="00B614CF"/>
    <w:rsid w:val="00B7156C"/>
    <w:rsid w:val="00B81896"/>
    <w:rsid w:val="00B85500"/>
    <w:rsid w:val="00BB0776"/>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7E48"/>
    <w:rsid w:val="00D37BDD"/>
    <w:rsid w:val="00D401AA"/>
    <w:rsid w:val="00D44D4E"/>
    <w:rsid w:val="00D50832"/>
    <w:rsid w:val="00D51B9A"/>
    <w:rsid w:val="00D52650"/>
    <w:rsid w:val="00D57110"/>
    <w:rsid w:val="00D610C1"/>
    <w:rsid w:val="00D928A6"/>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59"/>
    <w:rsid w:val="00D3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59"/>
    <w:rsid w:val="00D3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555501/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D8C7-A881-4A13-9AEE-DBB7706B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3066</Words>
  <Characters>17478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102</cp:revision>
  <cp:lastPrinted>2023-02-16T05:36:00Z</cp:lastPrinted>
  <dcterms:created xsi:type="dcterms:W3CDTF">2023-01-09T05:07:00Z</dcterms:created>
  <dcterms:modified xsi:type="dcterms:W3CDTF">2023-02-28T13:48:00Z</dcterms:modified>
</cp:coreProperties>
</file>