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250D40">
        <w:rPr>
          <w:rFonts w:ascii="Times New Roman" w:hAnsi="Times New Roman"/>
          <w:sz w:val="24"/>
          <w:szCs w:val="24"/>
        </w:rPr>
        <w:t>:120101:1064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250D40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1C21AB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D96E55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D96E55" w:rsidRPr="001C21AB">
        <w:rPr>
          <w:rStyle w:val="1f4"/>
          <w:color w:val="000000"/>
          <w:sz w:val="24"/>
          <w:szCs w:val="24"/>
          <w:highlight w:val="black"/>
        </w:rPr>
        <w:t>Салдаева</w:t>
      </w:r>
      <w:proofErr w:type="spellEnd"/>
      <w:r w:rsidR="00250D40" w:rsidRPr="001C21AB">
        <w:rPr>
          <w:rStyle w:val="1f4"/>
          <w:color w:val="000000"/>
          <w:sz w:val="24"/>
          <w:szCs w:val="24"/>
          <w:highlight w:val="black"/>
        </w:rPr>
        <w:t xml:space="preserve"> Вера Васильевна</w:t>
      </w:r>
      <w:r w:rsidR="00B90F40" w:rsidRPr="001C21AB">
        <w:rPr>
          <w:rStyle w:val="1f4"/>
          <w:color w:val="000000"/>
          <w:sz w:val="24"/>
          <w:szCs w:val="24"/>
          <w:highlight w:val="black"/>
        </w:rPr>
        <w:t>,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>16</w:t>
      </w:r>
      <w:r w:rsidR="00363FB2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>октября 1953</w:t>
      </w:r>
      <w:r w:rsidRPr="001C21AB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1C21AB">
        <w:rPr>
          <w:rStyle w:val="1f4"/>
          <w:color w:val="000000"/>
          <w:sz w:val="24"/>
          <w:szCs w:val="24"/>
          <w:highlight w:val="black"/>
        </w:rPr>
        <w:t>с.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1C21AB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1C21AB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1C21AB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1C21AB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1C21AB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1C21AB">
        <w:rPr>
          <w:rStyle w:val="1f4"/>
          <w:color w:val="000000"/>
          <w:sz w:val="24"/>
          <w:szCs w:val="24"/>
          <w:highlight w:val="black"/>
        </w:rPr>
        <w:t>, паспорт</w:t>
      </w:r>
      <w:r w:rsidRPr="001C21AB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1C21AB">
        <w:rPr>
          <w:rStyle w:val="1f4"/>
          <w:color w:val="000000"/>
          <w:sz w:val="24"/>
          <w:szCs w:val="24"/>
          <w:highlight w:val="black"/>
        </w:rPr>
        <w:t>9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>701 494966</w:t>
      </w:r>
      <w:r w:rsidR="00D96E55" w:rsidRPr="001C21AB">
        <w:rPr>
          <w:rStyle w:val="1f4"/>
          <w:color w:val="000000"/>
          <w:sz w:val="24"/>
          <w:szCs w:val="24"/>
          <w:highlight w:val="black"/>
        </w:rPr>
        <w:t>,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E7264" w:rsidRPr="001C21AB">
        <w:rPr>
          <w:rStyle w:val="1f4"/>
          <w:color w:val="000000"/>
          <w:sz w:val="24"/>
          <w:szCs w:val="24"/>
          <w:highlight w:val="black"/>
        </w:rPr>
        <w:t>выдан</w:t>
      </w:r>
      <w:r w:rsidR="000015E8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>19 марта 2002</w:t>
      </w:r>
      <w:r w:rsidR="00F065A6" w:rsidRPr="001C21AB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D96E55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 xml:space="preserve"> Порецким РОВД </w:t>
      </w:r>
      <w:r w:rsidR="00F22FDA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1C21AB">
        <w:rPr>
          <w:rStyle w:val="1f4"/>
          <w:color w:val="000000"/>
          <w:sz w:val="24"/>
          <w:szCs w:val="24"/>
          <w:highlight w:val="black"/>
        </w:rPr>
        <w:t>Чу</w:t>
      </w:r>
      <w:r w:rsidRPr="001C21AB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1C21AB">
        <w:rPr>
          <w:rStyle w:val="1f4"/>
          <w:color w:val="000000"/>
          <w:sz w:val="24"/>
          <w:szCs w:val="24"/>
          <w:highlight w:val="black"/>
        </w:rPr>
        <w:t>ик</w:t>
      </w:r>
      <w:r w:rsidR="009A680C" w:rsidRPr="001C21AB">
        <w:rPr>
          <w:rStyle w:val="1f4"/>
          <w:color w:val="000000"/>
          <w:sz w:val="24"/>
          <w:szCs w:val="24"/>
          <w:highlight w:val="black"/>
        </w:rPr>
        <w:t>и</w:t>
      </w:r>
      <w:r w:rsidRPr="001C21AB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1C21AB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 xml:space="preserve"> 025-049-007 13</w:t>
      </w:r>
      <w:r w:rsidR="00373979" w:rsidRPr="001C21AB">
        <w:rPr>
          <w:rStyle w:val="1f4"/>
          <w:color w:val="000000"/>
          <w:sz w:val="24"/>
          <w:szCs w:val="24"/>
          <w:highlight w:val="black"/>
        </w:rPr>
        <w:t>,</w:t>
      </w:r>
      <w:r w:rsidRPr="001C21AB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>ая</w:t>
      </w:r>
      <w:r w:rsidRPr="001C21AB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Pr="001C21AB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1C21AB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1C21AB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1C21AB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1C21AB">
        <w:rPr>
          <w:rStyle w:val="1f4"/>
          <w:color w:val="000000"/>
          <w:sz w:val="24"/>
          <w:szCs w:val="24"/>
          <w:highlight w:val="black"/>
        </w:rPr>
        <w:t>с.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1C21AB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1C21AB">
        <w:rPr>
          <w:rStyle w:val="1f4"/>
          <w:color w:val="000000"/>
          <w:sz w:val="24"/>
          <w:szCs w:val="24"/>
          <w:highlight w:val="black"/>
        </w:rPr>
        <w:t>,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1C21AB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1C21AB">
        <w:rPr>
          <w:rStyle w:val="1f4"/>
          <w:color w:val="000000"/>
          <w:sz w:val="24"/>
          <w:szCs w:val="24"/>
          <w:highlight w:val="black"/>
        </w:rPr>
        <w:t>.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>Яшина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>,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>4,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>кв.</w:t>
      </w:r>
      <w:r w:rsidR="001C21AB" w:rsidRPr="001C21AB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50D40" w:rsidRPr="001C21AB">
        <w:rPr>
          <w:rStyle w:val="1f4"/>
          <w:color w:val="000000"/>
          <w:sz w:val="24"/>
          <w:szCs w:val="24"/>
          <w:highlight w:val="black"/>
        </w:rPr>
        <w:t>1</w:t>
      </w:r>
      <w:r w:rsidR="00250D40">
        <w:rPr>
          <w:rStyle w:val="1f4"/>
          <w:color w:val="000000"/>
          <w:sz w:val="24"/>
          <w:szCs w:val="24"/>
        </w:rPr>
        <w:t>.</w:t>
      </w:r>
      <w:proofErr w:type="gramEnd"/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250D40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250D40" w:rsidRPr="001C21AB">
        <w:rPr>
          <w:rStyle w:val="1f4"/>
          <w:color w:val="000000"/>
          <w:sz w:val="24"/>
          <w:szCs w:val="24"/>
          <w:highlight w:val="black"/>
        </w:rPr>
        <w:t>Салдаевой</w:t>
      </w:r>
      <w:proofErr w:type="spellEnd"/>
      <w:r w:rsidR="00250D40" w:rsidRPr="001C21AB">
        <w:rPr>
          <w:rStyle w:val="1f4"/>
          <w:color w:val="000000"/>
          <w:sz w:val="24"/>
          <w:szCs w:val="24"/>
          <w:highlight w:val="black"/>
        </w:rPr>
        <w:t xml:space="preserve"> Веры Васильевны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1C21AB">
        <w:rPr>
          <w:rStyle w:val="1f4"/>
          <w:color w:val="000000"/>
          <w:sz w:val="24"/>
          <w:szCs w:val="24"/>
        </w:rPr>
        <w:t>постановлени</w:t>
      </w:r>
      <w:r w:rsidR="005D5CB5" w:rsidRPr="005D5CB5">
        <w:rPr>
          <w:rStyle w:val="1f4"/>
          <w:color w:val="000000"/>
          <w:sz w:val="24"/>
          <w:szCs w:val="24"/>
        </w:rPr>
        <w:t>я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250D40">
        <w:rPr>
          <w:rStyle w:val="1f4"/>
          <w:color w:val="000000"/>
          <w:sz w:val="24"/>
          <w:szCs w:val="24"/>
        </w:rPr>
        <w:t>23/2021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1C21AB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1C21AB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49" w:rsidRDefault="00F15E49">
      <w:r>
        <w:separator/>
      </w:r>
    </w:p>
  </w:endnote>
  <w:endnote w:type="continuationSeparator" w:id="0">
    <w:p w:rsidR="00F15E49" w:rsidRDefault="00F1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046C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49" w:rsidRDefault="00F15E49">
      <w:r>
        <w:separator/>
      </w:r>
    </w:p>
  </w:footnote>
  <w:footnote w:type="continuationSeparator" w:id="0">
    <w:p w:rsidR="00F15E49" w:rsidRDefault="00F1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046C5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2CE4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050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24F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1AB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6C5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46ADC"/>
    <w:rsid w:val="00250319"/>
    <w:rsid w:val="00250C34"/>
    <w:rsid w:val="00250D40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380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541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680C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ECD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E55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5E49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2AB5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096-8FF9-40B4-BB3F-708BC68D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3</cp:revision>
  <cp:lastPrinted>2023-09-15T11:03:00Z</cp:lastPrinted>
  <dcterms:created xsi:type="dcterms:W3CDTF">2023-09-06T05:34:00Z</dcterms:created>
  <dcterms:modified xsi:type="dcterms:W3CDTF">2023-09-15T11:03:00Z</dcterms:modified>
</cp:coreProperties>
</file>