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C064CB" w14:textId="77777777" w:rsidR="0020509B" w:rsidRPr="00F52460" w:rsidRDefault="0020509B" w:rsidP="00F52460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F52460">
        <w:rPr>
          <w:rFonts w:ascii="Times New Roman" w:hAnsi="Times New Roman" w:cs="Times New Roman"/>
          <w:sz w:val="26"/>
          <w:szCs w:val="26"/>
        </w:rPr>
        <w:t>ПРИЛОЖЕНИЕ № 1</w:t>
      </w:r>
    </w:p>
    <w:p w14:paraId="24E78548" w14:textId="77777777" w:rsidR="0020509B" w:rsidRPr="00F52460" w:rsidRDefault="0020509B" w:rsidP="00F5246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52460">
        <w:rPr>
          <w:rFonts w:ascii="Times New Roman" w:hAnsi="Times New Roman" w:cs="Times New Roman"/>
          <w:sz w:val="26"/>
          <w:szCs w:val="26"/>
        </w:rPr>
        <w:t>к постановлению администрации муниципального образования</w:t>
      </w:r>
    </w:p>
    <w:p w14:paraId="60F0E436" w14:textId="1F898495" w:rsidR="0020509B" w:rsidRPr="00F52460" w:rsidRDefault="0020509B" w:rsidP="00F5246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52460">
        <w:rPr>
          <w:rFonts w:ascii="Times New Roman" w:hAnsi="Times New Roman" w:cs="Times New Roman"/>
          <w:sz w:val="26"/>
          <w:szCs w:val="26"/>
        </w:rPr>
        <w:t>от ___________2024 № ______</w:t>
      </w:r>
    </w:p>
    <w:p w14:paraId="43297BEC" w14:textId="77777777" w:rsidR="0020509B" w:rsidRPr="00F52460" w:rsidRDefault="0020509B" w:rsidP="00F5246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428ADA16" w14:textId="77777777" w:rsidR="0020509B" w:rsidRPr="00F52460" w:rsidRDefault="0020509B" w:rsidP="00F5246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3C3A86AA" w14:textId="77777777" w:rsidR="0020509B" w:rsidRPr="00F52460" w:rsidRDefault="0020509B" w:rsidP="00F52460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1112468D" w14:textId="77777777" w:rsidR="0020509B" w:rsidRPr="00F52460" w:rsidRDefault="0020509B" w:rsidP="00F52460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52460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ИЗМЕНЕНИЯ, </w:t>
      </w:r>
    </w:p>
    <w:p w14:paraId="05294D0B" w14:textId="2174F615" w:rsidR="0020509B" w:rsidRPr="00F52460" w:rsidRDefault="0020509B" w:rsidP="00F5246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2460">
        <w:rPr>
          <w:rFonts w:ascii="Times New Roman" w:hAnsi="Times New Roman" w:cs="Times New Roman"/>
          <w:b/>
          <w:bCs/>
          <w:sz w:val="26"/>
          <w:szCs w:val="26"/>
        </w:rPr>
        <w:t xml:space="preserve">вносимые в постановление Администрации муниципального образования от </w:t>
      </w:r>
      <w:r w:rsidR="00FB4364">
        <w:rPr>
          <w:rFonts w:ascii="Times New Roman" w:hAnsi="Times New Roman" w:cs="Times New Roman"/>
          <w:b/>
          <w:bCs/>
          <w:sz w:val="26"/>
          <w:szCs w:val="26"/>
        </w:rPr>
        <w:t>16.05.2023</w:t>
      </w:r>
      <w:r w:rsidRPr="00F52460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FB4364">
        <w:rPr>
          <w:rFonts w:ascii="Times New Roman" w:hAnsi="Times New Roman" w:cs="Times New Roman"/>
          <w:b/>
          <w:bCs/>
          <w:sz w:val="26"/>
          <w:szCs w:val="26"/>
        </w:rPr>
        <w:t>953</w:t>
      </w:r>
      <w:r w:rsidRPr="00F52460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r w:rsidRPr="00F5246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О </w:t>
      </w:r>
      <w:r w:rsidR="00FB4364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п</w:t>
      </w:r>
      <w:r w:rsidRPr="00F5246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 xml:space="preserve">орядке формирования муниципальных социальных заказов на оказание муниципальных услуг в социальной сфере, отнесенных к полномочиям </w:t>
      </w:r>
      <w:r w:rsidR="00FB4364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Чебоксарского муниципального округа Чувашской Республики</w:t>
      </w:r>
      <w:r w:rsidRPr="00F52460">
        <w:rPr>
          <w:rFonts w:ascii="Times New Roman" w:eastAsia="Times New Roman" w:hAnsi="Times New Roman" w:cs="Times New Roman"/>
          <w:b/>
          <w:bCs/>
          <w:color w:val="1A1A1A"/>
          <w:sz w:val="26"/>
          <w:szCs w:val="26"/>
          <w:lang w:eastAsia="ru-RU"/>
        </w:rPr>
        <w:t>, о форме и сроках формирования отчета об их исполнении»</w:t>
      </w:r>
    </w:p>
    <w:p w14:paraId="1C7D4CDB" w14:textId="77777777" w:rsidR="0020509B" w:rsidRPr="00F52460" w:rsidRDefault="0020509B" w:rsidP="00F52460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005E77A" w14:textId="50997681" w:rsidR="003F7FF5" w:rsidRPr="00F52460" w:rsidRDefault="003F7FF5" w:rsidP="00F52460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Пункт 2 Порядка формирования муниципальных социальных заказов на оказание муниципальных услуг в социальной сфере, отнесенных к полномочиям </w:t>
      </w:r>
      <w:r w:rsidR="00FB4364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администрации чебоксарского муниципального округа Чувашской Республики</w:t>
      </w: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(далее – Порядок) изложить в следующей редакции: </w:t>
      </w:r>
    </w:p>
    <w:p w14:paraId="6FCF02F2" w14:textId="386F5773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закона.».</w:t>
      </w:r>
    </w:p>
    <w:p w14:paraId="7B8949A9" w14:textId="77777777" w:rsidR="003F7FF5" w:rsidRPr="00F52460" w:rsidRDefault="003F7FF5" w:rsidP="00F52460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Пункт 13 Порядка изложить в следующей редакции: </w:t>
      </w:r>
    </w:p>
    <w:p w14:paraId="768D9FF6" w14:textId="66F38B90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 муниципального социального заказа.</w:t>
      </w:r>
    </w:p>
    <w:p w14:paraId="25F68622" w14:textId="4A091642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14:paraId="7D848789" w14:textId="77777777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E4B6A66" w14:textId="49A13181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</w:t>
      </w: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lastRenderedPageBreak/>
        <w:t>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14:paraId="6DCEA0A9" w14:textId="29397510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0F6926D" w14:textId="3CADACE5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4A3981E" w14:textId="6FBAF0D1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6F9E3C3F" w14:textId="11D503B7" w:rsidR="003F7FF5" w:rsidRPr="00F52460" w:rsidRDefault="003F7FF5" w:rsidP="00F524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заказа.».</w:t>
      </w:r>
    </w:p>
    <w:p w14:paraId="0DFA2755" w14:textId="35EC12C8" w:rsidR="0020509B" w:rsidRPr="00F52460" w:rsidRDefault="003F7FF5" w:rsidP="00F52460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hAnsi="Times New Roman" w:cs="Times New Roman"/>
          <w:sz w:val="26"/>
          <w:szCs w:val="26"/>
        </w:rPr>
        <w:t>Форму Муниципального  социального заказа на оказание муниципальных услуг в социальной сфере на 20__ год и на плановый период 20__ - 20__ годов, являющуюся приложением 1 к Порядку,</w:t>
      </w:r>
      <w:r w:rsidR="0020509B" w:rsidRPr="00F52460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изложить в новой редакции согласно приложению 1. </w:t>
      </w:r>
    </w:p>
    <w:p w14:paraId="50C39D14" w14:textId="651157A9" w:rsidR="0020509B" w:rsidRPr="00F52460" w:rsidRDefault="0020509B" w:rsidP="00F52460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F52460">
        <w:rPr>
          <w:rFonts w:ascii="Times New Roman" w:hAnsi="Times New Roman" w:cs="Times New Roman"/>
          <w:sz w:val="26"/>
          <w:szCs w:val="26"/>
        </w:rPr>
        <w:t xml:space="preserve">Форму отчета </w:t>
      </w:r>
      <w:bookmarkStart w:id="1" w:name="_Hlk125645556"/>
      <w:r w:rsidRPr="00F52460">
        <w:rPr>
          <w:rFonts w:ascii="Times New Roman" w:hAnsi="Times New Roman" w:cs="Times New Roman"/>
          <w:sz w:val="26"/>
          <w:szCs w:val="26"/>
        </w:rPr>
        <w:t xml:space="preserve">об исполнении муниципального социального заказа </w:t>
      </w:r>
      <w:bookmarkEnd w:id="1"/>
      <w:r w:rsidRPr="00F52460">
        <w:rPr>
          <w:rFonts w:ascii="Times New Roman" w:hAnsi="Times New Roman" w:cs="Times New Roman"/>
          <w:sz w:val="26"/>
          <w:szCs w:val="26"/>
        </w:rPr>
        <w:t xml:space="preserve">на оказание муниципальных услуг в социальной сфере, отнесенных к полномочиям </w:t>
      </w:r>
      <w:r w:rsidR="00FB4364">
        <w:rPr>
          <w:rFonts w:ascii="Times New Roman" w:hAnsi="Times New Roman" w:cs="Times New Roman"/>
          <w:sz w:val="26"/>
          <w:szCs w:val="26"/>
        </w:rPr>
        <w:t>администрации Чебоксарского муниципального округа Чувашской Республики</w:t>
      </w:r>
      <w:r w:rsidRPr="00F52460"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приложению 2.</w:t>
      </w:r>
    </w:p>
    <w:p w14:paraId="7B6DE0C1" w14:textId="77777777" w:rsidR="0020509B" w:rsidRDefault="0020509B" w:rsidP="00F524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15439CF" w14:textId="77777777" w:rsidR="0020509B" w:rsidRDefault="0020509B" w:rsidP="00F524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73A910A" w14:textId="77777777" w:rsidR="0020509B" w:rsidRDefault="0020509B" w:rsidP="00F524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DB1A79" w14:textId="77777777" w:rsidR="0020509B" w:rsidRDefault="0020509B" w:rsidP="00F524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C939F18" w14:textId="77777777" w:rsidR="0020509B" w:rsidRDefault="0020509B" w:rsidP="00F5246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64B67C2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5D86A0C" w14:textId="77777777" w:rsidR="0020509B" w:rsidRDefault="0020509B" w:rsidP="0020509B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ectPr w:rsidR="0020509B" w:rsidSect="00E8402E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6A692FC4" w14:textId="77777777" w:rsidR="0020509B" w:rsidRPr="00480115" w:rsidRDefault="0020509B" w:rsidP="0020509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20509B" w:rsidRPr="000C7531" w14:paraId="54AF9D9A" w14:textId="77777777" w:rsidTr="0059233B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605A512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Pr="000C753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3E78AE1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64C78113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20509B" w:rsidRPr="000C7531" w14:paraId="167034D4" w14:textId="77777777" w:rsidTr="0059233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03E05C4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20509B" w:rsidRPr="000C7531" w14:paraId="577F7DD2" w14:textId="77777777" w:rsidTr="0059233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69A76FF8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20509B" w:rsidRPr="000C7531" w14:paraId="240FEEC8" w14:textId="77777777" w:rsidTr="0059233B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10ABD60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20509B" w:rsidRPr="000C7531" w14:paraId="5AA53F5B" w14:textId="77777777" w:rsidTr="0059233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2483F8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8B9115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EDA98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32145D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E80830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330439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9CF43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95169A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34DE6D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E9D4CB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4484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20509B" w:rsidRPr="000C7531" w14:paraId="5531C34F" w14:textId="77777777" w:rsidTr="0059233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107C5A0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D97965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6E62F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4D85B4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B3284B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C19423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0EB9A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F5555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D7FFC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67CB4B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E6DA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1D5FBAB" w14:textId="77777777" w:rsidTr="0059233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711EA28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F4D5C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5D8C30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7BE3A0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7C52C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25B7E7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04B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B1C93D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26130B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597745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057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2EAE3E31" w14:textId="77777777" w:rsidTr="0059233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3924C8B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5335804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87158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51F84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736027D0" w14:textId="77777777" w:rsidTr="0059233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6D94B07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7C41ECA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8211B4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209E2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4F26CB0E" w14:textId="77777777" w:rsidTr="0059233B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4AE45B4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358DE73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FEB121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21437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46DE4B4" w14:textId="77777777" w:rsidTr="0059233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1E48BE3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7B60D8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330F0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43E7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EB9612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6E911B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659B03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9CAD951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FEB5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5F5413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CD32974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BEA1E95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64798472" w14:textId="77777777" w:rsidTr="0059233B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412FE" w14:textId="77777777" w:rsidR="0020509B" w:rsidRPr="000C7531" w:rsidRDefault="0020509B" w:rsidP="005D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20509B" w:rsidRPr="000C7531" w14:paraId="7E834CCE" w14:textId="77777777" w:rsidTr="005923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AF20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20509B" w:rsidRPr="000C7531" w14:paraId="22648C1D" w14:textId="77777777" w:rsidTr="0059233B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745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BF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793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4A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482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0E1204DE" w14:textId="77777777" w:rsidTr="0059233B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FCF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688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CBF9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D46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D7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219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4BF0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57E104A" w14:textId="77777777" w:rsidTr="0059233B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1617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ABA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7558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DB6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FE6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71E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017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010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2D2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EA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54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44D9685D" w14:textId="77777777" w:rsidTr="0059233B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E31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AF8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4EF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544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3B1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325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14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FF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7FD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356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5F0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0E754B55" w14:textId="77777777" w:rsidTr="0059233B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8E5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FE7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D04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4AC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E1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C6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3A3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86A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AEB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EB4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47E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977FC2" w14:textId="77777777" w:rsidTr="0059233B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7B58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ABD2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6555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10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11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8E9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A4C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08A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4FF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E4F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6AF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1DD71C7" w14:textId="77777777" w:rsidTr="0059233B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0D180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5ED92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3BA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919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DD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C78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AC0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692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F5B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C460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6E9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FDBB07" w14:textId="77777777" w:rsidTr="0059233B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929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AD0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A2F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F3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01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46E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56D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6BC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EB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D5B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B6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BFCB1A5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403CC743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2DCC22F9" w14:textId="77777777" w:rsidTr="005923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BFF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20509B" w:rsidRPr="000C7531" w14:paraId="0257E364" w14:textId="77777777" w:rsidTr="0059233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5C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A6B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CE5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53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980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55FB4377" w14:textId="77777777" w:rsidTr="0059233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B1DF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91FC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FBE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6F7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418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A6D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6FCA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041C4F8" w14:textId="77777777" w:rsidTr="0059233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8171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A34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A803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87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7A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1F6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A3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906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89D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B6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CA9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206C467F" w14:textId="77777777" w:rsidTr="005923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96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83B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CFA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5E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2FC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147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33A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75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D95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950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25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8344F8B" w14:textId="77777777" w:rsidTr="0059233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3AC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801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DB2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51F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844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F12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35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FCA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97E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DE0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37A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5C5462E" w14:textId="77777777" w:rsidTr="005923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4D7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5343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DA7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C6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D90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479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5815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F5B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6B3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EE9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9C4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2257CD5" w14:textId="77777777" w:rsidTr="005923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2C4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6F6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6F90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018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0B5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B3E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F166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A45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058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53D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FDFCFA2" w14:textId="77777777" w:rsidTr="005923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2B87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C8DB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A9E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EC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05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86B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43B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B65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5F5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2835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A7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ADB0A0D" w14:textId="77777777" w:rsidTr="005923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D782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877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CB8D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F0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763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E64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20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929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D62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2BE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9918D7" w14:textId="77777777" w:rsidTr="005923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D5E3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4B82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A7FC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983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1BF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D6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066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E6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CBC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372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08D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40504B" w14:textId="77777777" w:rsidTr="005923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AFB6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454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A5A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CE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84E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47D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E11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940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D54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5C5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0AF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0F0D9A" w14:textId="77777777" w:rsidTr="005923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075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F8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19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701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D59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585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10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B4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62A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832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E9F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B79CAD2" w14:textId="77777777" w:rsidTr="005923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D69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2C4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ABC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D0C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56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8EC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C75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97F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BA0C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99E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1CA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A66E06A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F500FDA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71A78CE8" w14:textId="77777777" w:rsidTr="005923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FB6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20509B" w:rsidRPr="000C7531" w14:paraId="1A5078C9" w14:textId="77777777" w:rsidTr="0059233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83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83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F7D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FA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294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315DEB63" w14:textId="77777777" w:rsidTr="0059233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662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9BA4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683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E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7BF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2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F273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34C8B6D6" w14:textId="77777777" w:rsidTr="0059233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C04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77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4130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4B0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5B4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6F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ADB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93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F8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A0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E3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6152454A" w14:textId="77777777" w:rsidTr="005923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025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975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7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6FD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798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E62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F88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3FD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112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AF0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743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2C1D1CE2" w14:textId="77777777" w:rsidTr="0059233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EC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116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751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4F7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81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2B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F1F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919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D15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848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9A3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9504F0" w14:textId="77777777" w:rsidTr="005923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D45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11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68F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8CF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145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A4E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F99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C5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844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B077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B2E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DA62415" w14:textId="77777777" w:rsidTr="005923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B590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36CD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1AE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86A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BA5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77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64F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AC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1BB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3FA0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AD4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220809" w14:textId="77777777" w:rsidTr="005923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33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3C3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D28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BED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F57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2C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9E0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0FF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A2B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EEC0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72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10F6B5E" w14:textId="77777777" w:rsidTr="005923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1A3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546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8B2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E0C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7BF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4F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BC67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A6D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584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BF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558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452F952" w14:textId="77777777" w:rsidTr="005923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E5F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09E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D6F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1CC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5C8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D8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E5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9A8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FD7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D42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47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7C3B12" w14:textId="77777777" w:rsidTr="0059233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86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695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90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7DE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F13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819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DAD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70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0AE4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44E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C4C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C7C619A" w14:textId="77777777" w:rsidTr="005923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C6E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647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FDB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E4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D6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97B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A75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B1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BA2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51F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341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0EFE264" w14:textId="77777777" w:rsidTr="005923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30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487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70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98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20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B29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3BF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640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063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ED4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D9E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4260AC" w14:textId="77777777" w:rsidTr="005923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DDE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12D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F05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12F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68C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1BA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46C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4C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F0A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A78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182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58376A9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A956D5D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6"/>
        <w:gridCol w:w="650"/>
        <w:gridCol w:w="1666"/>
        <w:gridCol w:w="1666"/>
        <w:gridCol w:w="1297"/>
        <w:gridCol w:w="1462"/>
      </w:tblGrid>
      <w:tr w:rsidR="0020509B" w:rsidRPr="000C7531" w14:paraId="1B433926" w14:textId="77777777" w:rsidTr="005923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F2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20509B" w:rsidRPr="000C7531" w14:paraId="53A8551C" w14:textId="77777777" w:rsidTr="0059233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2B1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0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FF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EC2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01E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20509B" w:rsidRPr="000C7531" w14:paraId="203DDDD2" w14:textId="77777777" w:rsidTr="0059233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EA9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661E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9EE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EDE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EB1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D84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734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20509B" w:rsidRPr="000C7531" w14:paraId="6131813C" w14:textId="77777777" w:rsidTr="0059233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3724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4792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486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83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7B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A7D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D9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6A3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4F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47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DE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20509B" w:rsidRPr="000C7531" w14:paraId="57B6FFF4" w14:textId="77777777" w:rsidTr="005923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C97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BEE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5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332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D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4B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9AE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B4C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217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E2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42B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20509B" w:rsidRPr="000C7531" w14:paraId="59178C7C" w14:textId="77777777" w:rsidTr="0059233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2A8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72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6F0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25A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384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37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C14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1F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328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53C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2C2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133CE1D" w14:textId="77777777" w:rsidTr="005923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5481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C73E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A7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EF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D49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97F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1EE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A0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4826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DB6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EE1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7A31B76" w14:textId="77777777" w:rsidTr="005923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D54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0B4B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2F24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876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4CB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E6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7B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CC6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AE4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088E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132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ADCCE0" w14:textId="77777777" w:rsidTr="005923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1323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4D1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39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B4C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17F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665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5BB1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CB4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D257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425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C0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DDC85CA" w14:textId="77777777" w:rsidTr="005923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9976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FEB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AA7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837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8B4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4FAB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0E20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E50D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EE46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95F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9165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9F9DDE" w14:textId="77777777" w:rsidTr="005923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575C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3C2C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55A8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3C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D6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76B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97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CCC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203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3D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D49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3A564BE" w14:textId="77777777" w:rsidTr="005923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258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FB7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5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83C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7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84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EF6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6DB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59B3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5A1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D4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0F7DA9" w14:textId="77777777" w:rsidTr="005923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901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654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AA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E84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B3F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80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B50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7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E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D67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7F5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552A662" w14:textId="77777777" w:rsidTr="005923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4675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DE6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DE6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EBE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954A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C8E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4D8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52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40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C9B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A11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EC5D712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D095944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5D057B" w:rsidRPr="000C7531" w14:paraId="6703741B" w14:textId="77777777" w:rsidTr="005D057B">
        <w:trPr>
          <w:trHeight w:val="615"/>
        </w:trPr>
        <w:tc>
          <w:tcPr>
            <w:tcW w:w="467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4A281025" w14:textId="77777777" w:rsidR="005D057B" w:rsidRPr="000C7531" w:rsidRDefault="005D057B" w:rsidP="005D05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27CA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057B" w:rsidRPr="000C7531" w14:paraId="484FBDFB" w14:textId="77777777" w:rsidTr="005D057B">
        <w:trPr>
          <w:trHeight w:val="390"/>
        </w:trPr>
        <w:tc>
          <w:tcPr>
            <w:tcW w:w="4672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83E13F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52BD7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D057B" w:rsidRPr="000C7531" w14:paraId="0227847A" w14:textId="77777777" w:rsidTr="005D057B">
        <w:trPr>
          <w:trHeight w:val="765"/>
        </w:trPr>
        <w:tc>
          <w:tcPr>
            <w:tcW w:w="4672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731DDC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F4D439B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0509B" w:rsidRPr="000C7531" w14:paraId="5E3246AF" w14:textId="77777777" w:rsidTr="005D057B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111F6D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9376AA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0E0268C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D7A35F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47439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19C9845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62E607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DCC88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A9184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5B86FF5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64FF8C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AAB719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20509B" w:rsidRPr="000C7531" w14:paraId="7D21DBBA" w14:textId="77777777" w:rsidTr="005D057B">
        <w:trPr>
          <w:trHeight w:val="555"/>
        </w:trPr>
        <w:tc>
          <w:tcPr>
            <w:tcW w:w="312" w:type="pct"/>
            <w:vMerge/>
            <w:hideMark/>
          </w:tcPr>
          <w:p w14:paraId="49CE9FA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6D0DCE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5B886E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1D249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117D5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01326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F7E9D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D3D01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24E5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07E4D0A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025571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38B88B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7B09A4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BE8A9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7B2AEC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CE80C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ABC8B09" w14:textId="77777777" w:rsidTr="005D057B">
        <w:trPr>
          <w:trHeight w:val="2550"/>
        </w:trPr>
        <w:tc>
          <w:tcPr>
            <w:tcW w:w="312" w:type="pct"/>
            <w:vMerge/>
            <w:hideMark/>
          </w:tcPr>
          <w:p w14:paraId="16F76C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0857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415E1B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815F2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C2D53E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1F8D0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5874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884CE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FB15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76588D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D3EBC3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2AC7D20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ED1A2B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B5C6BE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03A518F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FBBD2E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39809C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C2E9BA1" w14:textId="77777777" w:rsidTr="005D057B">
        <w:trPr>
          <w:trHeight w:val="288"/>
        </w:trPr>
        <w:tc>
          <w:tcPr>
            <w:tcW w:w="312" w:type="pct"/>
            <w:hideMark/>
          </w:tcPr>
          <w:p w14:paraId="3E2EAD6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1FBE95F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D8D01B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5588D95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7E07FB6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1343D1B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2BD04D2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712C2FB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4730B22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322EDD6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4AEFA4F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6698393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78D820F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167574B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330BEB0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B44FF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10231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9D773D3" w14:textId="77777777" w:rsidTr="005D057B">
        <w:trPr>
          <w:trHeight w:val="675"/>
        </w:trPr>
        <w:tc>
          <w:tcPr>
            <w:tcW w:w="312" w:type="pct"/>
            <w:vMerge w:val="restart"/>
            <w:hideMark/>
          </w:tcPr>
          <w:p w14:paraId="03154D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34906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37AE3D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C829C6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9B6B5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16BE40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18E83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D908A5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D185D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AC4604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AAD990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D434F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0029D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51F59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847B5F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21D88B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212E4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F63BB3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59836E1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22386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7DB94A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E331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DE6E4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339ABD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81BE8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772B1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BC05D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038DAD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030BD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8E4BAD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E0A42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06EC5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6A5ED5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90239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2B215A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9E74E5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255D488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6B4185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615BAE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AF59A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0191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9E65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9ABFE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C04EF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A1477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03FB13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7E770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CA91E8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05432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EF64F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6018A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439E58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C28505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AB5A94F" w14:textId="77777777" w:rsidTr="005D057B">
        <w:trPr>
          <w:trHeight w:val="705"/>
        </w:trPr>
        <w:tc>
          <w:tcPr>
            <w:tcW w:w="312" w:type="pct"/>
            <w:vMerge/>
            <w:hideMark/>
          </w:tcPr>
          <w:p w14:paraId="56F7288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DA3A0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8F1E65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1EFE8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17A09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077A98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AE70A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423EE9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184D45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D41F3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7BE97F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D8928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0794C6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5210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081BF7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C9A67E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A9113E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B4AC694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062D297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9CBE6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51415F2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EBCD3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D328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8F7C2E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FBEB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9235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E12869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7C1FF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86A6DD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052D1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9FD6F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05EAF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813D2A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B864BF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A1CBB4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C960EB8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3EB0DF6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27833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85362E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07639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52A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A9CD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1C6A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9F36F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0C2E9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6546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D4F8EC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025F5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3CEEE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A72A4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0CDAE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35A65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C3BC8D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4A24275" w14:textId="77777777" w:rsidTr="005D057B">
        <w:trPr>
          <w:trHeight w:val="288"/>
        </w:trPr>
        <w:tc>
          <w:tcPr>
            <w:tcW w:w="312" w:type="pct"/>
            <w:vMerge w:val="restart"/>
            <w:hideMark/>
          </w:tcPr>
          <w:p w14:paraId="33BF7E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4644C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26D731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88EF5A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F734BE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533D24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015F2B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50C13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4457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7E9518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CE889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FE6F9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0CF01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63D45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2D4C3C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66698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EC270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04879F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0FDC79B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8363B0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73830AF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4902B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933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F383D0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A763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E4C2D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137CC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5EA7EEB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B7D89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A22BE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EDFC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0B30B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257877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F4843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98053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59A5A96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07D3C33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1F5EB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24EEC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CAA3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EB70D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5410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01C53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F7C31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05449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2453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AA26EB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47F54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DB83D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5E523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884997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FF43F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8DF325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81F7906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3D9234C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CFFEC7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711E9AB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216A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0D962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45FEE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51C3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B6CA1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D7286D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DAB43A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E4EAF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BA1B3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674AF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6B2B01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01ACA4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ECE26A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15ACFAD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D6E0247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5A72A52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B35EDE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5EF4ADF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C341C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BFA06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E7A385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D0F5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5B357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E1FCA5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64A21B7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05408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6889A9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0354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28C02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85F9C0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6F0F9C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5AA32D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93F241E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105A4E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792C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AABC00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F37F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5ED9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AC1C5C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CCD5A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D659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A06B9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04B553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51214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1B797B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430B4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13D86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261400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E151B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097E4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E2C7F80" w14:textId="77777777" w:rsidTr="005D057B">
        <w:trPr>
          <w:trHeight w:val="288"/>
        </w:trPr>
        <w:tc>
          <w:tcPr>
            <w:tcW w:w="312" w:type="pct"/>
            <w:noWrap/>
            <w:hideMark/>
          </w:tcPr>
          <w:p w14:paraId="46596C1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F93817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8DBBD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F831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C8E8DA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03DE11F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35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4570B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A5795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D11335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7EC5B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2176096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854B6F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4FC4B8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0DE9F7B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3D135E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6C0E5DA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0C2440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5CFD59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143280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8626FC7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366EEC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EE3E93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4C4C7819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4D6C2842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4C8EA481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04E757BF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28CAEE01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608C7B0F" w14:textId="77777777" w:rsidTr="0059233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876CC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20509B" w:rsidRPr="000C7531" w14:paraId="01BAF7C5" w14:textId="77777777" w:rsidTr="005D057B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2BF0E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71C5580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</w:tcBorders>
          </w:tcPr>
          <w:p w14:paraId="3ACF18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5F562A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D77A6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627F05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DF9478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3B149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8919DF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45655CD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5CA7EE6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31721C7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1191EA6E" w14:textId="77777777" w:rsidTr="005D057B">
        <w:trPr>
          <w:trHeight w:val="555"/>
        </w:trPr>
        <w:tc>
          <w:tcPr>
            <w:tcW w:w="312" w:type="pct"/>
            <w:vMerge/>
            <w:hideMark/>
          </w:tcPr>
          <w:p w14:paraId="7CC001A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0D442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0FBA7B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5CF4F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2E5C0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B8D708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1D74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CDD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E8590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50AC310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8E2421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1B0F71E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A91B89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0363FEA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E2D3F8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18EB2FB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487CBD38" w14:textId="77777777" w:rsidTr="005D057B">
        <w:trPr>
          <w:trHeight w:val="2550"/>
        </w:trPr>
        <w:tc>
          <w:tcPr>
            <w:tcW w:w="312" w:type="pct"/>
            <w:vMerge/>
            <w:hideMark/>
          </w:tcPr>
          <w:p w14:paraId="25DB2FD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4C80A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9375E1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21E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FA106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37CA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E218F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E39C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C821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0248326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26C194B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B733CB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3EEE5D6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59830A1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132813D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38DEB0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67D85A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560AC46" w14:textId="77777777" w:rsidTr="005D057B">
        <w:trPr>
          <w:trHeight w:val="288"/>
        </w:trPr>
        <w:tc>
          <w:tcPr>
            <w:tcW w:w="312" w:type="pct"/>
            <w:hideMark/>
          </w:tcPr>
          <w:p w14:paraId="7473E2A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1CCC4F8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512F27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22ED6B1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09324EB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0271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ACA714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4369A3B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46B975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53E04BB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5EC47D1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300F4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6AF49C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4DAE3B3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023C59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75F11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53B0CA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57364812" w14:textId="77777777" w:rsidTr="005D057B">
        <w:trPr>
          <w:trHeight w:val="675"/>
        </w:trPr>
        <w:tc>
          <w:tcPr>
            <w:tcW w:w="312" w:type="pct"/>
            <w:vMerge w:val="restart"/>
            <w:hideMark/>
          </w:tcPr>
          <w:p w14:paraId="68BDB1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505CC96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12A7E3D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DDB89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3756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7FCA7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2B6F51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FE5895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3D381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0DF92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71C140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B3A0A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CA8C0D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FB1F4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CEB7D2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12BED0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D31B69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338C77F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5877C1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546C84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77E2CE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8D5CF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34D2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AEB6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A6D0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5A31DE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BF240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8D6C73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2A631B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CCD5EE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BE39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5BF508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81BC3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1F3E9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B1C75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29F999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044A0EC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825D8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EF3BD3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7AF2AC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8931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1FFDD2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40E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39CBE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503D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245D72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C5BEDE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DC27EA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980937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A555A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5D3CE5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9EF3E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200F0F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9F85B0E" w14:textId="77777777" w:rsidTr="005D057B">
        <w:trPr>
          <w:trHeight w:val="690"/>
        </w:trPr>
        <w:tc>
          <w:tcPr>
            <w:tcW w:w="312" w:type="pct"/>
            <w:vMerge/>
            <w:hideMark/>
          </w:tcPr>
          <w:p w14:paraId="2A59145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66DF21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2ED6E2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A82D3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3DC00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0A620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601C2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125146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68CA6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CDCA31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8A05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3DC30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39B07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3499C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FC567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C8EC22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BBBAD6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B8D806F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17C9ED9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8ADB5D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24F09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2E86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E23F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A1D5A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8DC86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4EBAE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06486A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B8DCB7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9C393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EFFB9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7E145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DF175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78F0DE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14C0E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538B53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52B4D6A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5E8500A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77212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8405D4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47C49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4D8D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E2BEE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60D1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565A3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D0A6B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19851B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3726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9D2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59BB86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FE48D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33C6E5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62C9F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EADCF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B0DF5A" w14:textId="77777777" w:rsidTr="005D057B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7945AE0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13135A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7E51B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B5B9A7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441C4A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A2263C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5AC8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BA41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966A8A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2616F6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EFAAC3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AC801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BA8C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CBB791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F22448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AB8D3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0563EB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780F48B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6775569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8893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618EDCB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B5CB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7B72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F4A437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0BD09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4E74C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E3693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464811D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5E020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23FEA8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14A75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638E5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58771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DEC01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67C3EC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45B4722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79323E5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8E017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3DDA3FA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9410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CFEB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281DEE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5040A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CCCAC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8C80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1837DA0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1B4062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25DB8B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83886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14243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BF360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E88FD7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870A44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5FF0946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5CC4A92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F9B550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518D48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8F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F69AE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A2232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2A89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1E1059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09F5BE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C965B2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F34C3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63D3D3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629C3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106C3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1131E5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580C71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62165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081002E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0413B9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229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16CCADA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2DBF9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1D113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29B49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0196E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07603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0398D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30B4F0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3E411C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F8B669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1EBCAD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DD2142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5B881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809A1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1A560D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407588" w14:textId="77777777" w:rsidTr="005D057B">
        <w:trPr>
          <w:trHeight w:val="288"/>
        </w:trPr>
        <w:tc>
          <w:tcPr>
            <w:tcW w:w="312" w:type="pct"/>
            <w:vMerge/>
            <w:hideMark/>
          </w:tcPr>
          <w:p w14:paraId="2FF0CA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82D0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" w:type="pct"/>
            <w:vMerge/>
          </w:tcPr>
          <w:p w14:paraId="0C8858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A754A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6741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409DA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EE085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282D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22436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480A35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606B0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9A810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F82C53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D430B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55D814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F35151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277428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ECE1822" w14:textId="77777777" w:rsidTr="005D057B">
        <w:trPr>
          <w:trHeight w:val="288"/>
        </w:trPr>
        <w:tc>
          <w:tcPr>
            <w:tcW w:w="312" w:type="pct"/>
            <w:noWrap/>
            <w:hideMark/>
          </w:tcPr>
          <w:p w14:paraId="47E9D49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08DC48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9B94BC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49DF2E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A7B81C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4F2F43B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3452D0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FDC465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082922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C2DBE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1EE665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D8C0D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369E80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0F6D65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889AF3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45144C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6BF95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380C6A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E523A6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239768BF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029A2D6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FCB620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687BF863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7E552DD7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56769AE0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3B900B85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22005C71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431E5102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67614540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3EEB6B68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7891DB44" w14:textId="77777777" w:rsidR="005D057B" w:rsidRPr="000C7531" w:rsidRDefault="005D057B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20509B" w:rsidRPr="000C7531" w14:paraId="2BB84C6F" w14:textId="77777777" w:rsidTr="0059233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4E3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20509B" w:rsidRPr="000C7531" w14:paraId="49128A4D" w14:textId="77777777" w:rsidTr="0059233B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85913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6C5FDC2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348E5DF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54B7F92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DDB23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4409F3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CBCCBE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01E722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2465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hideMark/>
          </w:tcPr>
          <w:p w14:paraId="5E4616B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hideMark/>
          </w:tcPr>
          <w:p w14:paraId="41E25DA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hideMark/>
          </w:tcPr>
          <w:p w14:paraId="242F63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26921E1" w14:textId="77777777" w:rsidTr="0059233B">
        <w:trPr>
          <w:trHeight w:val="555"/>
        </w:trPr>
        <w:tc>
          <w:tcPr>
            <w:tcW w:w="312" w:type="pct"/>
            <w:vMerge/>
            <w:hideMark/>
          </w:tcPr>
          <w:p w14:paraId="675085B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276E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EC1C34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A6E08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4766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02653A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4597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C98A6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CFF05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3B43AE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hideMark/>
          </w:tcPr>
          <w:p w14:paraId="2E9C1B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5D84C0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45E88CE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572E2F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379340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hideMark/>
          </w:tcPr>
          <w:p w14:paraId="7BCCFF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7FF65FD" w14:textId="77777777" w:rsidTr="0059233B">
        <w:trPr>
          <w:trHeight w:val="2550"/>
        </w:trPr>
        <w:tc>
          <w:tcPr>
            <w:tcW w:w="312" w:type="pct"/>
            <w:vMerge/>
            <w:hideMark/>
          </w:tcPr>
          <w:p w14:paraId="1645704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F249B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A01BE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EC8AD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98685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E8084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D9285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25D1E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F2D00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0247F0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32A167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hideMark/>
          </w:tcPr>
          <w:p w14:paraId="60ADCFA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03A7B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244CE0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149F9F4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4AAE595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hideMark/>
          </w:tcPr>
          <w:p w14:paraId="1DA6ED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72B5CFB4" w14:textId="77777777" w:rsidTr="0059233B">
        <w:trPr>
          <w:trHeight w:val="288"/>
        </w:trPr>
        <w:tc>
          <w:tcPr>
            <w:tcW w:w="312" w:type="pct"/>
            <w:hideMark/>
          </w:tcPr>
          <w:p w14:paraId="0BF871A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552DE0B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C13021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6044AB0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562615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6A3C539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275FA8A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BD64F5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07AD637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21CD96F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67242C5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hideMark/>
          </w:tcPr>
          <w:p w14:paraId="71C5AD1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78E40F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3760310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0044E05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D5E149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hideMark/>
          </w:tcPr>
          <w:p w14:paraId="4D4888D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73152ACE" w14:textId="77777777" w:rsidTr="0059233B">
        <w:trPr>
          <w:trHeight w:val="675"/>
        </w:trPr>
        <w:tc>
          <w:tcPr>
            <w:tcW w:w="312" w:type="pct"/>
            <w:vMerge w:val="restart"/>
            <w:hideMark/>
          </w:tcPr>
          <w:p w14:paraId="43EE30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3C42E7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836A06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2B3A8B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5B67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0A8BE0B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337B0C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85B1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EE31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DEFE2B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6DA318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BAA926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BE95F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8CE36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AFCADC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AA2759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5860FB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1AA8E20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0E18067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ABBDC3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3FC088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E078D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87A5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AF31B7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71EB6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602D8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0BF51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6A5D9C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A0E8C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F0E342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F4196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58079A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CC7328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EAA72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51C81C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C9DAC24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771B20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B1A4D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0DF2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0C833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11C2C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6AD75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D3E62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31D6F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1179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A7AC22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27654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40898ED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3A4F7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081F6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2A9F78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8AD88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2A199F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8DBB039" w14:textId="77777777" w:rsidTr="0059233B">
        <w:trPr>
          <w:trHeight w:val="690"/>
        </w:trPr>
        <w:tc>
          <w:tcPr>
            <w:tcW w:w="312" w:type="pct"/>
            <w:vMerge/>
            <w:hideMark/>
          </w:tcPr>
          <w:p w14:paraId="77E1DF7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F475C0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FA188F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10A6E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DFBBB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31467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7699E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FFAD3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0A514A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8157C2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B48637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31DC09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7738A8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960CB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571F69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00D9DF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15715BC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F19BBCE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5F0451F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CA94E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DC03A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919B7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050E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80827C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EB84A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54D598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6F8B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94194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3F90A0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40362C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0F2104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67BB1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381B49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1F96D5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68E4082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FEC1F6" w14:textId="77777777" w:rsidTr="0059233B">
        <w:trPr>
          <w:trHeight w:val="852"/>
        </w:trPr>
        <w:tc>
          <w:tcPr>
            <w:tcW w:w="312" w:type="pct"/>
            <w:vMerge/>
            <w:hideMark/>
          </w:tcPr>
          <w:p w14:paraId="6946761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F2C7F2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91619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CD43B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ACDFC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312F7D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BAE5A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09C6E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0A0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5AC5AF3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E09E0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001BA82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00F5ED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B693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7F54204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96792E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57B372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D04AACF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5263AD3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4FA0A2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6534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95DF3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A0691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EC6EB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60811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0A45B0B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2E9A2AE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B6C135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C2ED86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C2FF1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64179E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EEEF6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1643EA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C56C6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9DBB6E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BB66B19" w14:textId="77777777" w:rsidTr="0059233B">
        <w:trPr>
          <w:trHeight w:val="288"/>
        </w:trPr>
        <w:tc>
          <w:tcPr>
            <w:tcW w:w="312" w:type="pct"/>
            <w:vMerge w:val="restart"/>
            <w:hideMark/>
          </w:tcPr>
          <w:p w14:paraId="6719C0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206978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31F0A13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76670A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FFCD28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1250A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522669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3C7A0C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C6FC2E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69575E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DA0D0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E323F5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B42A1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2BEC2F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B4B449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19254A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25C683A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56BC664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303783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BB16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105AA45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5F327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1EB93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8B38A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524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14C51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FD9F7B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58012B0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FDD906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31FA855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DAD32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E2F92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7DF8C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8BEDF4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7D88D54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2E26ED3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12A68E8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B653E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5FBD27E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B157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6D669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C0603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CF91B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64EE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DD048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2B02788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D64D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0764FC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5DEA6F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B7EAF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BE813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A6EFEC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4F3016A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A52905E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43C239D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D30E4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27B5A1A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080DC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06C59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D73A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F5AC1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6D8E8F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A6E456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369CCB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CE0A21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10B80D9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ED8E7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7FC28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B557CC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A15ED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3EC0824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BE38994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4C7957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616968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B98F7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52666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2E9B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10CF4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1ACDC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13B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3EBF3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333BD27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9050A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717EF45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E70739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B0F348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15E321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5B4BEE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520B706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98D8E26" w14:textId="77777777" w:rsidTr="0059233B">
        <w:trPr>
          <w:trHeight w:val="288"/>
        </w:trPr>
        <w:tc>
          <w:tcPr>
            <w:tcW w:w="312" w:type="pct"/>
            <w:vMerge/>
            <w:hideMark/>
          </w:tcPr>
          <w:p w14:paraId="0321BB7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20E59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914E8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CAB3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B0870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D39575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D93E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662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5DC65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14:paraId="7D8F34F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EF285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14:paraId="66EB785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2742FE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E5F187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39B1B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64A84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14:paraId="0997A47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F3EA8AB" w14:textId="77777777" w:rsidTr="0059233B">
        <w:trPr>
          <w:trHeight w:val="288"/>
        </w:trPr>
        <w:tc>
          <w:tcPr>
            <w:tcW w:w="312" w:type="pct"/>
            <w:noWrap/>
            <w:hideMark/>
          </w:tcPr>
          <w:p w14:paraId="669319A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44AF6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3ADD86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F6F46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AE224E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0AF4FC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09410D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B56942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7F18D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E8436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226D82D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14:paraId="5E41E2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091912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B7A988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793B3E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C94B7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14:paraId="7561427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1D963D8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5BD80007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0885ECFB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4E103E5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175F3033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39C8DD5C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9E0DB2D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245357F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3405DB40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53E6EAD3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06633739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667D865D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Style w:val="af5"/>
        <w:tblW w:w="5000" w:type="pct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3"/>
        <w:gridCol w:w="922"/>
        <w:gridCol w:w="960"/>
        <w:gridCol w:w="922"/>
        <w:gridCol w:w="922"/>
        <w:gridCol w:w="922"/>
        <w:gridCol w:w="806"/>
        <w:gridCol w:w="806"/>
        <w:gridCol w:w="481"/>
        <w:gridCol w:w="955"/>
        <w:gridCol w:w="955"/>
        <w:gridCol w:w="767"/>
        <w:gridCol w:w="852"/>
        <w:gridCol w:w="970"/>
      </w:tblGrid>
      <w:tr w:rsidR="005D057B" w:rsidRPr="000C7531" w14:paraId="1AA73624" w14:textId="77777777" w:rsidTr="005D057B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7C2C2" w14:textId="77777777" w:rsidR="005D057B" w:rsidRPr="000C7531" w:rsidRDefault="005D057B" w:rsidP="0059233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20509B" w:rsidRPr="000C7531" w14:paraId="031201F5" w14:textId="77777777" w:rsidTr="005D057B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BD4B64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hideMark/>
          </w:tcPr>
          <w:p w14:paraId="4A60B7C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</w:tcPr>
          <w:p w14:paraId="7B7710C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21CC7B9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CAD1D2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hideMark/>
          </w:tcPr>
          <w:p w14:paraId="584432D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4B5F3B7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1F7A455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hideMark/>
          </w:tcPr>
          <w:p w14:paraId="30C3CC8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</w:tcBorders>
            <w:hideMark/>
          </w:tcPr>
          <w:p w14:paraId="628A96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hideMark/>
          </w:tcPr>
          <w:p w14:paraId="79AD910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hideMark/>
          </w:tcPr>
          <w:p w14:paraId="12A29A9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20509B" w:rsidRPr="000C7531" w14:paraId="06C22A4E" w14:textId="77777777" w:rsidTr="005D057B">
        <w:trPr>
          <w:trHeight w:val="630"/>
        </w:trPr>
        <w:tc>
          <w:tcPr>
            <w:tcW w:w="312" w:type="pct"/>
            <w:vMerge/>
            <w:hideMark/>
          </w:tcPr>
          <w:p w14:paraId="64E1B8B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7844D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AF595F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7F95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75E7D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F4CA78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C4DB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16A9E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819A0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7BFEC97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883F30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790E7BA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3BAA8D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18F4441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6DE5D75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2581FC8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F2239A1" w14:textId="77777777" w:rsidTr="005D057B">
        <w:trPr>
          <w:trHeight w:val="3060"/>
        </w:trPr>
        <w:tc>
          <w:tcPr>
            <w:tcW w:w="312" w:type="pct"/>
            <w:vMerge/>
            <w:hideMark/>
          </w:tcPr>
          <w:p w14:paraId="61DDA29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EB353C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0A283E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AA7FF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FB30A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785F99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C4F2E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3A7EBC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0CF2E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57D072C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72D0C9E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4EDDD1C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2EC5575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3B4B0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25E6B69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1EF6B73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79E05B7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5BDD993E" w14:textId="77777777" w:rsidTr="005D057B">
        <w:trPr>
          <w:trHeight w:val="405"/>
        </w:trPr>
        <w:tc>
          <w:tcPr>
            <w:tcW w:w="312" w:type="pct"/>
            <w:hideMark/>
          </w:tcPr>
          <w:p w14:paraId="4F0994F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hideMark/>
          </w:tcPr>
          <w:p w14:paraId="3DA428B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5DBAA05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5BA500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41F1C6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1890F6B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C55311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B48B65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F88EF6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7355A9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384E8E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38B516A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1631FA5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65E1CB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337FB5E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45712AB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21808E3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20509B" w:rsidRPr="000C7531" w14:paraId="4F397529" w14:textId="77777777" w:rsidTr="005D057B">
        <w:trPr>
          <w:trHeight w:val="435"/>
        </w:trPr>
        <w:tc>
          <w:tcPr>
            <w:tcW w:w="312" w:type="pct"/>
            <w:vMerge w:val="restart"/>
            <w:hideMark/>
          </w:tcPr>
          <w:p w14:paraId="5F4CCC9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2052B53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FFF0DC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C1068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62444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3863070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29A0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6ABAE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34981F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0B55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BD2F39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6D6977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7E1E0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53C6C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FE2D1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813C9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A349B5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0BFA91B2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6A50843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ED993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1B74E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61667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A3B55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D6FF46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014AD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A2334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96757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F2589D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E25994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761E0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56A8ED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3F7A77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EDFC79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F8930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02DE6C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241D57B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26B41E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70C715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365A67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AF3CF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C238C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09FA5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D5F50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271A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B285A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626D2F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A788F1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E176AF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3700D68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CBF09C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7E5E2B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93769C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DE12B2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EFCA88F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42A7A6C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4B4F02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C6D472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4EA3B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EB7E7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5EA28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8DB0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BD713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74AE3B4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23FD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EBF716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16E7EF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08CD6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BD9B5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FFC98F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88619F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9E324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4EF7749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4DDB681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34202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6BC2590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F1C5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E2C1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4FF22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D9DF1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5111A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E533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E6C076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164D5C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69371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372348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5534F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2DCF9F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26E283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0A65C7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21E7E285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31BFFCE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D559AB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481CF0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41CF7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C1A21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B74F2B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917CC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6CADA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C4E54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63FE510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7747B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1063C7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749D7E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EB8C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5588922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35B595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27EB4B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12375503" w14:textId="77777777" w:rsidTr="005D057B">
        <w:trPr>
          <w:trHeight w:val="435"/>
        </w:trPr>
        <w:tc>
          <w:tcPr>
            <w:tcW w:w="312" w:type="pct"/>
            <w:vMerge w:val="restart"/>
            <w:hideMark/>
          </w:tcPr>
          <w:p w14:paraId="57E9BC7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CF00B4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5FEC97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274506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3CDEC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13A3E1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26D107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1D4E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8543B4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72BF1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719232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66748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91EF7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49D2C9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CC517D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031664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22EA33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76B8604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6FC50F2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5E26A4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0A1451C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912DD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99151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FCB91E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A88C9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25DEC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E18B4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2A8379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A68B8A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E80A5A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85EC57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CB287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ADD730B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C933DD9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7B860F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3EB9AF48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0301357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6C492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353E545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36D79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FA707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7BA25B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45505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29083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2D905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2107D37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4959D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D08A1D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357DE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22D28F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888DB4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6B0F84C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E32678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D6515A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74863AD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C8B3FB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5181696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2760C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B91F9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DFDC78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BDBB66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6F1174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A180AA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5D005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5E3878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4D382D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27F0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18D8E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34546D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BC9AA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585B0A3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5459C19D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3CFBD85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4A84C7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678B360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A52DA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5D4F120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5333ED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FE1B9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744744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DEE16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707932B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9C30B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7067F6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F535E6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5A4FAA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FAF255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37784E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40F270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2A00613" w14:textId="77777777" w:rsidTr="005D057B">
        <w:trPr>
          <w:trHeight w:val="435"/>
        </w:trPr>
        <w:tc>
          <w:tcPr>
            <w:tcW w:w="312" w:type="pct"/>
            <w:vMerge/>
            <w:hideMark/>
          </w:tcPr>
          <w:p w14:paraId="12657E1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AA36BA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14:paraId="4A65FF6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04A19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AB7B8A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34C61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A0939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F4AA78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E0A9FB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14:paraId="089D307B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15996B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F858AE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66ECF66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173AC5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1A3672AF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5DA5241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39267AD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17F9209" w14:textId="77777777" w:rsidTr="005D057B">
        <w:trPr>
          <w:trHeight w:val="630"/>
        </w:trPr>
        <w:tc>
          <w:tcPr>
            <w:tcW w:w="312" w:type="pct"/>
            <w:noWrap/>
            <w:hideMark/>
          </w:tcPr>
          <w:p w14:paraId="001609E2" w14:textId="77777777" w:rsidR="0020509B" w:rsidRPr="000C7531" w:rsidRDefault="0020509B" w:rsidP="0059233B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6885C3B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EB15E07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5711C45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F5641E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2B2C308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94DDE8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5F42E1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3095770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104E1DF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635A1209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1172BE03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79F02B4A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DB9AA8D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D08FA8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2A23EEDC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3F8F24B2" w14:textId="77777777" w:rsidR="0020509B" w:rsidRPr="000C7531" w:rsidRDefault="0020509B" w:rsidP="005923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124726" w14:textId="77777777" w:rsidR="0020509B" w:rsidRDefault="0020509B" w:rsidP="0020509B">
      <w:pPr>
        <w:rPr>
          <w:rFonts w:ascii="Times New Roman" w:hAnsi="Times New Roman" w:cs="Times New Roman"/>
        </w:rPr>
      </w:pPr>
    </w:p>
    <w:p w14:paraId="65D3B46D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55523B69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6B17061D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3E62CCE4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170F45A4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0EA3B977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661731D1" w14:textId="77777777" w:rsidR="005D057B" w:rsidRDefault="005D057B" w:rsidP="0020509B">
      <w:pPr>
        <w:rPr>
          <w:rFonts w:ascii="Times New Roman" w:hAnsi="Times New Roman" w:cs="Times New Roman"/>
        </w:rPr>
      </w:pPr>
    </w:p>
    <w:p w14:paraId="0F45A35D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6F2A6948" w14:textId="77777777" w:rsidR="00360F05" w:rsidRDefault="00360F05" w:rsidP="0020509B">
      <w:pPr>
        <w:rPr>
          <w:rFonts w:ascii="Times New Roman" w:hAnsi="Times New Roman" w:cs="Times New Roman"/>
        </w:rPr>
      </w:pPr>
    </w:p>
    <w:p w14:paraId="6695904F" w14:textId="77777777" w:rsidR="00360F05" w:rsidRPr="000C7531" w:rsidRDefault="00360F05" w:rsidP="0020509B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97"/>
        <w:gridCol w:w="1022"/>
        <w:gridCol w:w="413"/>
        <w:gridCol w:w="1003"/>
        <w:gridCol w:w="1297"/>
        <w:gridCol w:w="1297"/>
        <w:gridCol w:w="1102"/>
        <w:gridCol w:w="265"/>
        <w:gridCol w:w="1297"/>
        <w:gridCol w:w="589"/>
        <w:gridCol w:w="600"/>
        <w:gridCol w:w="1147"/>
        <w:gridCol w:w="622"/>
        <w:gridCol w:w="1243"/>
        <w:gridCol w:w="174"/>
        <w:gridCol w:w="1418"/>
      </w:tblGrid>
      <w:tr w:rsidR="00CD7CA1" w:rsidRPr="000C7531" w14:paraId="324EF4C2" w14:textId="77777777" w:rsidTr="00360F05">
        <w:trPr>
          <w:trHeight w:val="695"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78CB8234" w14:textId="77777777" w:rsidR="00CD7CA1" w:rsidRPr="000C7531" w:rsidRDefault="00CD7CA1" w:rsidP="005D0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20509B" w:rsidRPr="000C7531" w14:paraId="5557D1D7" w14:textId="77777777" w:rsidTr="00360F05">
        <w:trPr>
          <w:trHeight w:val="2070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97A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F86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532C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090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D2A2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668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53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D5E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864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0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20509B" w:rsidRPr="000C7531" w14:paraId="77B2B6BF" w14:textId="77777777" w:rsidTr="00360F05">
        <w:trPr>
          <w:trHeight w:val="45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A06E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724E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EB39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C786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3EB6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9815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BAA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51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AF6C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AEE3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1825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0031912D" w14:textId="77777777" w:rsidTr="00360F05">
        <w:trPr>
          <w:trHeight w:val="2430"/>
        </w:trPr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A77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B38C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35D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E20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289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620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4D9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3F0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5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68E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48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6D46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EB77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09B" w:rsidRPr="000C7531" w14:paraId="28D76F49" w14:textId="77777777" w:rsidTr="00360F05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144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089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6435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0C4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E48D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AD9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DCC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F8A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3A18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412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CE4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F9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20509B" w:rsidRPr="000C7531" w14:paraId="46A27BD3" w14:textId="77777777" w:rsidTr="00360F05">
        <w:trPr>
          <w:trHeight w:val="288"/>
        </w:trPr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5BCC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09B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A83A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ADE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5343E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61442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10F7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47D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C32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744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60F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0B3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62A839AF" w14:textId="77777777" w:rsidTr="00360F05">
        <w:trPr>
          <w:trHeight w:val="288"/>
        </w:trPr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19A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165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80F0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B8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619B4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8FB2F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66F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5F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A2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891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2F4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4F1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42313EFE" w14:textId="77777777" w:rsidTr="00360F05">
        <w:trPr>
          <w:trHeight w:val="288"/>
        </w:trPr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9C7B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7D5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45711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23D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C00E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FC13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771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C3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592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367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78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5C3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0509B" w:rsidRPr="000C7531" w14:paraId="7C315A8A" w14:textId="77777777" w:rsidTr="00360F05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5DE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159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D8794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1D2C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13EF7C9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BD9D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1DCC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FDB4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AE2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4B79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7A0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9DAF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C9C9271" w14:textId="77777777" w:rsidTr="00360F05">
        <w:trPr>
          <w:trHeight w:val="288"/>
        </w:trPr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69C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5C4B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7AC7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30B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</w:tcPr>
          <w:p w14:paraId="03F6DF9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125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5E6C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4E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2525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EA71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912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21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20509B" w:rsidRPr="000C7531" w14:paraId="0D7B5FF8" w14:textId="77777777" w:rsidTr="00360F05">
        <w:trPr>
          <w:gridAfter w:val="2"/>
          <w:wAfter w:w="549" w:type="pct"/>
          <w:trHeight w:val="864"/>
        </w:trPr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77AE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B36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A4FB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FECC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20509B" w:rsidRPr="000C7531" w14:paraId="0EA8B78E" w14:textId="77777777" w:rsidTr="00360F05">
        <w:trPr>
          <w:gridAfter w:val="2"/>
          <w:wAfter w:w="549" w:type="pct"/>
          <w:trHeight w:val="288"/>
        </w:trPr>
        <w:tc>
          <w:tcPr>
            <w:tcW w:w="9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D601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16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537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AE2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E4D5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57E64B" w14:textId="77777777" w:rsidR="0020509B" w:rsidRDefault="0020509B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68F138" w14:textId="6F04B3D9" w:rsidR="0020509B" w:rsidRDefault="00FB4364" w:rsidP="00FB436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20509B" w:rsidRPr="000C753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0509B" w:rsidRPr="000C753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76BD8D07" w14:textId="77777777" w:rsidR="00FB4364" w:rsidRDefault="00FB4364" w:rsidP="00FB4364">
      <w:pPr>
        <w:pStyle w:val="a3"/>
        <w:tabs>
          <w:tab w:val="left" w:pos="127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F5246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21DCF6E4" w14:textId="7BDD601F" w:rsidR="00FB4364" w:rsidRPr="00F52460" w:rsidRDefault="00FB4364" w:rsidP="00FB4364">
      <w:pPr>
        <w:pStyle w:val="a3"/>
        <w:tabs>
          <w:tab w:val="left" w:pos="127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F5246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34F84F7D" w14:textId="77777777" w:rsidR="00FB4364" w:rsidRPr="00F52460" w:rsidRDefault="00FB4364" w:rsidP="00FB4364">
      <w:pPr>
        <w:pStyle w:val="a3"/>
        <w:tabs>
          <w:tab w:val="left" w:pos="127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  <w:r w:rsidRPr="00F52460">
        <w:rPr>
          <w:rFonts w:ascii="Times New Roman" w:hAnsi="Times New Roman" w:cs="Times New Roman"/>
          <w:sz w:val="26"/>
          <w:szCs w:val="26"/>
        </w:rPr>
        <w:t>от ___________2024 № ______</w:t>
      </w:r>
    </w:p>
    <w:p w14:paraId="350E2CE7" w14:textId="77777777" w:rsidR="00FB4364" w:rsidRPr="00F52460" w:rsidRDefault="00FB4364" w:rsidP="00FB4364">
      <w:pPr>
        <w:pStyle w:val="a3"/>
        <w:tabs>
          <w:tab w:val="left" w:pos="1276"/>
        </w:tabs>
        <w:spacing w:after="0" w:line="240" w:lineRule="auto"/>
        <w:ind w:left="10632"/>
        <w:jc w:val="center"/>
        <w:rPr>
          <w:rFonts w:ascii="Times New Roman" w:hAnsi="Times New Roman" w:cs="Times New Roman"/>
          <w:sz w:val="26"/>
          <w:szCs w:val="26"/>
        </w:rPr>
      </w:pPr>
    </w:p>
    <w:p w14:paraId="7643CB58" w14:textId="77777777" w:rsidR="00FB4364" w:rsidRPr="000C7531" w:rsidRDefault="00FB4364" w:rsidP="0020509B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20509B" w:rsidRPr="000C7531" w14:paraId="74812144" w14:textId="77777777" w:rsidTr="0059233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A905E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20509B" w:rsidRPr="000C7531" w14:paraId="4F443888" w14:textId="77777777" w:rsidTr="0059233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61F1C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20509B" w:rsidRPr="000C7531" w14:paraId="264821D5" w14:textId="77777777" w:rsidTr="0059233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399E9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608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20509B" w:rsidRPr="000C7531" w14:paraId="1DEF0134" w14:textId="77777777" w:rsidTr="0059233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6A27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E6D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E301298" w14:textId="77777777" w:rsidTr="0059233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DF0B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B1F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454CA7B" w14:textId="77777777" w:rsidTr="0059233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61E1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FD667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1DF9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A97D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9EF42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A7EF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4FBE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2FCB3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93ED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FAC18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E01B4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F838A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80CABC" w14:textId="77777777" w:rsidTr="005923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806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310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E78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E44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A2E0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7196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B58C4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4860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726470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9416546" w14:textId="77777777" w:rsidTr="0059233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E88A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D605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8BC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FE2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D6A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61A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E5C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C3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0B2C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8701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E15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CF2CA2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6F8C3465" w14:textId="77777777" w:rsidTr="005923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0FF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236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496C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91D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6E0C790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6B98F08" w14:textId="77777777" w:rsidTr="005923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F6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6CE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08F3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3E40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8502C1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806D6DE" w14:textId="77777777" w:rsidTr="0059233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103B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6D3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9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0D1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D67893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722690F2" w14:textId="77777777" w:rsidTr="005923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FA1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E60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6D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F22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A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33C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5C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A3B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A76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A2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D9F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B6C3B2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55814833" w14:textId="77777777" w:rsidTr="005923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9A2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EA1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7F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F09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010C721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BBBABB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49B6581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735EBD20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8A731B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E6E9DAA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14A347D8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5707EF13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590"/>
        <w:tblW w:w="5000" w:type="pct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FB4364" w:rsidRPr="000C7531" w14:paraId="44918CCE" w14:textId="77777777" w:rsidTr="00FB4364">
        <w:trPr>
          <w:trHeight w:val="68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75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618C3F" w14:textId="77777777" w:rsidR="00FB4364" w:rsidRPr="00360F05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0F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43F3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6BC37336" w14:textId="77777777" w:rsidTr="00FB4364">
        <w:trPr>
          <w:trHeight w:val="264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984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57C5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EDC7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C54B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AACA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E30A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E300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4FB1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329CC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5EAF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4E49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55EB615E" w14:textId="77777777" w:rsidTr="00FB4364">
        <w:trPr>
          <w:trHeight w:val="1164"/>
        </w:trPr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DB73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95EE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AC6B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605C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7AF2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B4364" w:rsidRPr="000C7531" w14:paraId="38467D62" w14:textId="77777777" w:rsidTr="00FB4364">
        <w:trPr>
          <w:trHeight w:val="264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299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5D6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C0B7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AB6A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8A4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A49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F5D2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3F45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2CEF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91D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FB4364" w:rsidRPr="000C7531" w14:paraId="195C598D" w14:textId="77777777" w:rsidTr="00FB4364">
        <w:trPr>
          <w:trHeight w:val="3348"/>
        </w:trPr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4ECC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348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E4E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76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E03B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11F3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5AF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83D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13C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252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4F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738514F1" w14:textId="77777777" w:rsidTr="00FB4364">
        <w:trPr>
          <w:trHeight w:val="276"/>
        </w:trPr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2655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2F84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D456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CAF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834E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20CC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2DAA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C0C1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F7877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4A97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36923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B4364" w:rsidRPr="000C7531" w14:paraId="7A1DC8B0" w14:textId="77777777" w:rsidTr="00FB436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485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86A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917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B7A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922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B0976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EFB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C44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C95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E2C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B8E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18630CFF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9066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801B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701A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4FA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169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AEB7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D03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B4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5D7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231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6ED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1E2A40A0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5E0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8EF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F5C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32D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961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890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E25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F5B4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E2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47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CC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073927C6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F04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879F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BB0D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76E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88B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B6D3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61D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B824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72F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89F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715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471F6A7B" w14:textId="77777777" w:rsidTr="00FB436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9DB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281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B85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03F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32C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AE52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5B44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0E61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7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7BE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2EC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3BE7EAA7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BBC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401D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7019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84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D46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85E7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D0E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28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5C8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857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87E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3768D83F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1E4A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EC32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5DC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4E2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AE4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0879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EB9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F95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5168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76F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8CF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367DC9D2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B8E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E9C2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933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EA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E93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B4967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D82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0FB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93E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373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2B5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6FE142B6" w14:textId="77777777" w:rsidTr="00FB4364">
        <w:trPr>
          <w:trHeight w:val="264"/>
        </w:trPr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5FB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EFC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E43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E8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771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E8F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C0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3E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AD3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517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932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2BC428CD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933A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F917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6F7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6EB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42B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43C7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9BF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A7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0E1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1BD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C34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1EA65415" w14:textId="77777777" w:rsidTr="00FB4364">
        <w:trPr>
          <w:trHeight w:val="264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E082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CA00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2C2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6E2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29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83B9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4E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65F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D89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2D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9A9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456174E2" w14:textId="77777777" w:rsidTr="00FB4364">
        <w:trPr>
          <w:trHeight w:val="276"/>
        </w:trPr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74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6D8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1809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D1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11D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02B3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E3D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D42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55A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2B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FF0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66BA249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1130"/>
        <w:tblW w:w="5000" w:type="pct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FB4364" w:rsidRPr="000C7531" w14:paraId="1D56ACA7" w14:textId="77777777" w:rsidTr="00FB4364">
        <w:trPr>
          <w:gridAfter w:val="1"/>
          <w:wAfter w:w="76" w:type="pct"/>
          <w:trHeight w:val="684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956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F19A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68E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06B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499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B0F6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A01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324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8FC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3FD9813B" w14:textId="77777777" w:rsidTr="00FB4364">
        <w:trPr>
          <w:gridAfter w:val="1"/>
          <w:wAfter w:w="76" w:type="pct"/>
          <w:trHeight w:val="264"/>
        </w:trPr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3BD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6714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4D09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401C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635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B880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EBDE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16D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EF2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443F4DF0" w14:textId="77777777" w:rsidTr="00FB4364">
        <w:trPr>
          <w:gridAfter w:val="1"/>
          <w:wAfter w:w="76" w:type="pct"/>
          <w:trHeight w:val="1164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8FC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6284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35A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9F70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733A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FB4364" w:rsidRPr="000C7531" w14:paraId="5C68865A" w14:textId="77777777" w:rsidTr="00FB4364">
        <w:trPr>
          <w:gridAfter w:val="1"/>
          <w:wAfter w:w="76" w:type="pct"/>
          <w:trHeight w:val="509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D02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F59D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4267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565D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A0E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7710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C4A7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DD7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2D5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0890EFC7" w14:textId="77777777" w:rsidTr="00FB4364">
        <w:trPr>
          <w:trHeight w:val="3348"/>
        </w:trPr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19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28B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BA6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F53D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10E5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FD4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F57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9C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252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A97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0C772DA3" w14:textId="77777777" w:rsidTr="00FB4364">
        <w:trPr>
          <w:trHeight w:val="276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4C42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44D6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9CD0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8D97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28BE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E2A02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69C3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5247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5220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6" w:type="pct"/>
            <w:vAlign w:val="center"/>
            <w:hideMark/>
          </w:tcPr>
          <w:p w14:paraId="3EC4517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4B54914C" w14:textId="77777777" w:rsidTr="00FB4364">
        <w:trPr>
          <w:trHeight w:val="264"/>
        </w:trPr>
        <w:tc>
          <w:tcPr>
            <w:tcW w:w="6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80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0F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BAC4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FF9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5D1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D9E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72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4EB9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6FE53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2FB845A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52B32595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FFF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0A5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3EC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920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6E7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779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C9C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2C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5DEB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95E536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36F5B7A5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ACA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6A1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79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06B8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D3B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14A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2A8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105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44DD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1F8B1D7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3096B09C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F9E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E46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686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5CE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200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994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8EB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BD5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EB6C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E76DA0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2E6E0143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0C8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E8F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307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70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50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F9B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14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E5E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9F9A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71DC607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22BA27A1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3323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6D4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F5D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C8F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C57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F4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A6D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9F8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00AC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89AB90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0793408F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014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376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EA6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E4B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EBC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7DE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A2E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153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6B9A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B9CC08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741E9FDA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59E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F13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276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F68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72A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7A2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5CA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196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D811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26E7F8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5F81F6B6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512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33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177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4E6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B04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B124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77E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1C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C54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32F4418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6694347A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7FD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CE7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AA8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EE7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BEF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057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290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009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2247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413D453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2E241817" w14:textId="77777777" w:rsidTr="00FB4364">
        <w:trPr>
          <w:trHeight w:val="264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17B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C64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727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B1D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B18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4ED1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966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65C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A48E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072B95F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7AFA681A" w14:textId="77777777" w:rsidTr="00FB4364">
        <w:trPr>
          <w:trHeight w:val="276"/>
        </w:trPr>
        <w:tc>
          <w:tcPr>
            <w:tcW w:w="61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068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DFD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4B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16D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DF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96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55F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C41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FB55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pct"/>
            <w:vAlign w:val="center"/>
            <w:hideMark/>
          </w:tcPr>
          <w:p w14:paraId="58BD8DE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3DCA6C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p w14:paraId="3F8B6D66" w14:textId="77777777" w:rsidR="0020509B" w:rsidRPr="000C7531" w:rsidRDefault="0020509B" w:rsidP="0020509B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50"/>
        <w:tblW w:w="5000" w:type="pct"/>
        <w:tblLook w:val="04A0" w:firstRow="1" w:lastRow="0" w:firstColumn="1" w:lastColumn="0" w:noHBand="0" w:noVBand="1"/>
      </w:tblPr>
      <w:tblGrid>
        <w:gridCol w:w="1024"/>
        <w:gridCol w:w="436"/>
        <w:gridCol w:w="677"/>
        <w:gridCol w:w="926"/>
        <w:gridCol w:w="1211"/>
        <w:gridCol w:w="1025"/>
        <w:gridCol w:w="939"/>
        <w:gridCol w:w="939"/>
        <w:gridCol w:w="541"/>
        <w:gridCol w:w="1178"/>
        <w:gridCol w:w="1178"/>
        <w:gridCol w:w="1178"/>
        <w:gridCol w:w="1178"/>
        <w:gridCol w:w="1178"/>
        <w:gridCol w:w="1178"/>
      </w:tblGrid>
      <w:tr w:rsidR="00FB4364" w:rsidRPr="000C7531" w14:paraId="18A3896E" w14:textId="77777777" w:rsidTr="00FB4364">
        <w:trPr>
          <w:trHeight w:val="1020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</w:tcPr>
          <w:p w14:paraId="49124D12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</w:tcPr>
          <w:p w14:paraId="5E2387D9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F87A5" w14:textId="77777777" w:rsidR="00FB4364" w:rsidRPr="00360F05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F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FB4364" w:rsidRPr="000C7531" w14:paraId="766B1654" w14:textId="77777777" w:rsidTr="00FB4364">
        <w:trPr>
          <w:trHeight w:val="264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BF52F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9FD1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14:paraId="384E4BB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</w:tcPr>
          <w:p w14:paraId="2EBBA3D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57D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E1DC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868B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68BD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EF8D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D2C1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256D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AA24B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F333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C50F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586280C2" w14:textId="77777777" w:rsidTr="00FB4364">
        <w:trPr>
          <w:trHeight w:val="624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855D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32E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41D7F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C7D68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hAnsi="Times New Roman" w:cs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EAAD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DE43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B470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0F85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2B33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9FAC0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6C91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832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FB4364" w:rsidRPr="000C7531" w14:paraId="047A2A05" w14:textId="77777777" w:rsidTr="00FB4364">
        <w:trPr>
          <w:trHeight w:val="1116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6DF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6E4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F7F1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A85A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D5F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77EF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EF8D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8EB5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FB1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A26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14F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8B7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58F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23B2EAB0" w14:textId="77777777" w:rsidTr="00FB4364">
        <w:trPr>
          <w:trHeight w:val="1704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A1F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314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8BF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89D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50A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BB5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BEF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D2B6" w14:textId="77777777" w:rsidR="00FB4364" w:rsidRPr="000C7531" w:rsidRDefault="00FB4364" w:rsidP="00FB4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566D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F31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3FD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8CD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E0D3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FEC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B4364" w:rsidRPr="000C7531" w14:paraId="03EDF400" w14:textId="77777777" w:rsidTr="00FB4364">
        <w:trPr>
          <w:trHeight w:val="276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1ABC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86BFF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C3FD56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AB512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2B82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0E5D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F474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EAD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3F1B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B21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0E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F241F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89CF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AE28" w14:textId="77777777" w:rsidR="00FB4364" w:rsidRPr="000C7531" w:rsidRDefault="00FB4364" w:rsidP="00FB4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B4364" w:rsidRPr="000C7531" w14:paraId="46B6EF1C" w14:textId="77777777" w:rsidTr="00FB4364">
        <w:trPr>
          <w:trHeight w:val="264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51B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5EF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41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215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07E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26927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E74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2CFD5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99B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8FAA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346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308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88F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D19E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4506BB29" w14:textId="77777777" w:rsidTr="00FB436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D03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013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60D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69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4358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726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38A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9B567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4B1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F4C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B26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96A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1C9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4E4B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02AA1C8B" w14:textId="77777777" w:rsidTr="00FB436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F1B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701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EDB0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5B2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5F7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CC9D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9683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9F2D7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100C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DEF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081E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44E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5D2A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CF405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B4364" w:rsidRPr="000C7531" w14:paraId="4101628F" w14:textId="77777777" w:rsidTr="00FB4364">
        <w:trPr>
          <w:trHeight w:val="264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0D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2A1B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4D43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C132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618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C1AA9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679C1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D7E6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7F94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0F41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B1D2F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757C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6CE9D" w14:textId="77777777" w:rsidR="00FB4364" w:rsidRPr="000C7531" w:rsidRDefault="00FB4364" w:rsidP="00FB4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horzAnchor="margin" w:tblpY="-10170"/>
        <w:tblW w:w="5000" w:type="pct"/>
        <w:tblLook w:val="04A0" w:firstRow="1" w:lastRow="0" w:firstColumn="1" w:lastColumn="0" w:noHBand="0" w:noVBand="1"/>
      </w:tblPr>
      <w:tblGrid>
        <w:gridCol w:w="754"/>
        <w:gridCol w:w="366"/>
        <w:gridCol w:w="374"/>
        <w:gridCol w:w="372"/>
        <w:gridCol w:w="457"/>
        <w:gridCol w:w="476"/>
        <w:gridCol w:w="456"/>
        <w:gridCol w:w="362"/>
        <w:gridCol w:w="375"/>
        <w:gridCol w:w="373"/>
        <w:gridCol w:w="316"/>
        <w:gridCol w:w="285"/>
        <w:gridCol w:w="510"/>
        <w:gridCol w:w="491"/>
        <w:gridCol w:w="235"/>
        <w:gridCol w:w="489"/>
        <w:gridCol w:w="240"/>
        <w:gridCol w:w="485"/>
        <w:gridCol w:w="517"/>
        <w:gridCol w:w="485"/>
        <w:gridCol w:w="365"/>
        <w:gridCol w:w="380"/>
        <w:gridCol w:w="365"/>
        <w:gridCol w:w="501"/>
        <w:gridCol w:w="501"/>
        <w:gridCol w:w="325"/>
        <w:gridCol w:w="372"/>
        <w:gridCol w:w="372"/>
        <w:gridCol w:w="367"/>
        <w:gridCol w:w="350"/>
        <w:gridCol w:w="346"/>
        <w:gridCol w:w="343"/>
        <w:gridCol w:w="320"/>
        <w:gridCol w:w="331"/>
        <w:gridCol w:w="553"/>
        <w:gridCol w:w="577"/>
      </w:tblGrid>
      <w:tr w:rsidR="009E22D5" w:rsidRPr="000C7531" w14:paraId="71451C55" w14:textId="77777777" w:rsidTr="009E22D5">
        <w:trPr>
          <w:trHeight w:val="1056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848B3FF" w14:textId="77777777" w:rsidR="009E22D5" w:rsidRPr="00360F05" w:rsidRDefault="009E22D5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82DE246" w14:textId="77777777" w:rsidR="009E22D5" w:rsidRPr="00360F05" w:rsidRDefault="009E22D5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4E90D0" w14:textId="77777777" w:rsidR="009E22D5" w:rsidRPr="00360F05" w:rsidRDefault="009E22D5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666CFF7" w14:textId="38165F4B" w:rsidR="009E22D5" w:rsidRPr="000C7531" w:rsidRDefault="009E22D5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0F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F36284" w:rsidRPr="000C7531" w14:paraId="5829CA10" w14:textId="77777777" w:rsidTr="009E22D5">
        <w:trPr>
          <w:trHeight w:val="252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035CCE69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shd w:val="clear" w:color="auto" w:fill="auto"/>
            <w:vAlign w:val="bottom"/>
            <w:hideMark/>
          </w:tcPr>
          <w:p w14:paraId="1A674A6B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14:paraId="079EAE29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shd w:val="clear" w:color="auto" w:fill="auto"/>
            <w:vAlign w:val="bottom"/>
            <w:hideMark/>
          </w:tcPr>
          <w:p w14:paraId="6D8C12B7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bottom"/>
            <w:hideMark/>
          </w:tcPr>
          <w:p w14:paraId="31B6DCAF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shd w:val="clear" w:color="auto" w:fill="auto"/>
            <w:vAlign w:val="bottom"/>
            <w:hideMark/>
          </w:tcPr>
          <w:p w14:paraId="4F3CF61F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shd w:val="clear" w:color="auto" w:fill="auto"/>
            <w:vAlign w:val="bottom"/>
            <w:hideMark/>
          </w:tcPr>
          <w:p w14:paraId="70BAE737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shd w:val="clear" w:color="auto" w:fill="auto"/>
            <w:vAlign w:val="bottom"/>
            <w:hideMark/>
          </w:tcPr>
          <w:p w14:paraId="4D450EA8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shd w:val="clear" w:color="auto" w:fill="auto"/>
            <w:vAlign w:val="bottom"/>
            <w:hideMark/>
          </w:tcPr>
          <w:p w14:paraId="6D502F9A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F085A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043A1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9F56A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BEC02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05B720ED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639B0A3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shd w:val="clear" w:color="auto" w:fill="auto"/>
            <w:vAlign w:val="bottom"/>
            <w:hideMark/>
          </w:tcPr>
          <w:p w14:paraId="7E3A3B79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8" w:type="pct"/>
            <w:gridSpan w:val="17"/>
            <w:shd w:val="clear" w:color="auto" w:fill="auto"/>
            <w:vAlign w:val="bottom"/>
            <w:hideMark/>
          </w:tcPr>
          <w:p w14:paraId="1B087E21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0F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571" w:type="pct"/>
            <w:gridSpan w:val="4"/>
            <w:shd w:val="clear" w:color="auto" w:fill="auto"/>
            <w:vAlign w:val="bottom"/>
            <w:hideMark/>
          </w:tcPr>
          <w:p w14:paraId="2FDB847E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69AB6" w14:textId="77777777" w:rsidR="0020509B" w:rsidRPr="00360F05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9EFC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10F0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CE91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69364ED5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5D76EA7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shd w:val="clear" w:color="auto" w:fill="auto"/>
            <w:vAlign w:val="bottom"/>
            <w:hideMark/>
          </w:tcPr>
          <w:p w14:paraId="360D537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shd w:val="clear" w:color="auto" w:fill="auto"/>
            <w:vAlign w:val="bottom"/>
            <w:hideMark/>
          </w:tcPr>
          <w:p w14:paraId="384892B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shd w:val="clear" w:color="auto" w:fill="auto"/>
            <w:vAlign w:val="bottom"/>
            <w:hideMark/>
          </w:tcPr>
          <w:p w14:paraId="53323C9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shd w:val="clear" w:color="auto" w:fill="auto"/>
            <w:vAlign w:val="bottom"/>
            <w:hideMark/>
          </w:tcPr>
          <w:p w14:paraId="494A73B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shd w:val="clear" w:color="auto" w:fill="auto"/>
            <w:vAlign w:val="bottom"/>
            <w:hideMark/>
          </w:tcPr>
          <w:p w14:paraId="484558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left w:val="nil"/>
            </w:tcBorders>
            <w:shd w:val="clear" w:color="auto" w:fill="auto"/>
            <w:vAlign w:val="bottom"/>
            <w:hideMark/>
          </w:tcPr>
          <w:p w14:paraId="2761AC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6924721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63994E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1327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5DCA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FC08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AA3A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2985BA7C" w14:textId="77777777" w:rsidTr="009E22D5">
        <w:trPr>
          <w:trHeight w:val="1188"/>
        </w:trPr>
        <w:tc>
          <w:tcPr>
            <w:tcW w:w="147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2E8C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3A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FBA2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38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5802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1C9E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B5B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891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5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729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9E22D5" w:rsidRPr="000C7531" w14:paraId="69BF60B1" w14:textId="77777777" w:rsidTr="009E22D5">
        <w:trPr>
          <w:trHeight w:val="1320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1AE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5064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6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E4D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3FED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951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6D2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2F0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2DC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620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AA8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96FE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F36284" w:rsidRPr="000C7531" w14:paraId="44A1F73F" w14:textId="77777777" w:rsidTr="009E22D5">
        <w:trPr>
          <w:trHeight w:val="1392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5F0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17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E83E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96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B97E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14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A2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5E7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D0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473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CFB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FC38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CE88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F36284" w:rsidRPr="000C7531" w14:paraId="15CF2FBF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6FC70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1246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D137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0CF2B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5FBE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BB90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5E59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7C3B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3E5F5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9D207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3135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8FDB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A709D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F36284" w:rsidRPr="000C7531" w14:paraId="3F7379E1" w14:textId="77777777" w:rsidTr="009E22D5">
        <w:trPr>
          <w:trHeight w:val="264"/>
        </w:trPr>
        <w:tc>
          <w:tcPr>
            <w:tcW w:w="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7D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3779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0D6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21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99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30B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9C2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63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543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6B5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8C9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4CF4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DAA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60D73ABC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7E5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7BA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FB1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063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2EE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7C5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DBB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960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89B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E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BAD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91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D1F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5FC6988E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331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99D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3F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D54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F51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17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0B4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21A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81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DAC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49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EAF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069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1334F56A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5C0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17B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B6A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19D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9D9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6F0A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99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CAA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64E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B8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9AC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E5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0F3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2FB4EBA1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ADD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CBC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4D7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7C3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F7D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D2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4D5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A9C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E1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AF7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5CD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880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D3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62C93E50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415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F21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92E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67A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B47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09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EC8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6C1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0DB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B11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7F4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3D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C93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0A14161B" w14:textId="77777777" w:rsidTr="009E22D5">
        <w:trPr>
          <w:trHeight w:val="264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C4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DCA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BA1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027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D5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383B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A9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17D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3B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4D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25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B5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0A9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00DFD0B2" w14:textId="77777777" w:rsidTr="009E22D5">
        <w:trPr>
          <w:trHeight w:val="276"/>
        </w:trPr>
        <w:tc>
          <w:tcPr>
            <w:tcW w:w="3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B5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8184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493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518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3E0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68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04C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02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BDD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4D2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850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051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F94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3277243B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DD1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479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86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B4F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016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A02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5FC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F3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9A9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1D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42E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2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950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16D770EC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BA7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F2B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8E9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DA8C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61B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C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F5B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1B1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F2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EAA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427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7B3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B85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19B4C839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D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B6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BF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CC7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834F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EC7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3BF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F17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A12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F777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717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D83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0B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5BCF2E54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F0E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784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212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3F8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71D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F24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C8A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EFC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ED4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3C0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B99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50C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2C4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03C6187B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2F7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F2F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04FF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4C1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F0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D2DD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49F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6D07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2F2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48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5A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9A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3E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6B5806A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DA2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289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1C1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866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E92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08F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A63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B9C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90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32B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B0A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D6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2D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B4B5653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4DF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75C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97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64E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6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FCC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315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D3E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79E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E6A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EDB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76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85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511A1B99" w14:textId="77777777" w:rsidTr="009E22D5">
        <w:trPr>
          <w:trHeight w:val="276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A59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5A0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FBD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E77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763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4DF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B2E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082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D94D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B77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450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DDE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22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FE53F7E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96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FE6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0B6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8C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C22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33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3282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11C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E95D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73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B0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B32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C8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0187E641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D1D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E65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CC3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3B13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B87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B3B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C22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AD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EA7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3A5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FC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350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660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6F35B931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903C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FEE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EB8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80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1A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676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A2A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EBE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3DEB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7FD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B8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15F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C87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366E5F9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8FB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AC7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3A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55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B6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714E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774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895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222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1D2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96B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90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413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6ACB5FA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592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E8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58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4E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060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6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EE3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87E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47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DE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CBE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530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D316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5CE4DB52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F9D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3B3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A65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FB6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315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4E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60A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9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E3D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AB6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46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B04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97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11EF3FF0" w14:textId="77777777" w:rsidTr="009E22D5">
        <w:trPr>
          <w:trHeight w:val="264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CD0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6EA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3C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C8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ECE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90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D08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1FE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2F6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0CC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70F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3D1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B69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5739488C" w14:textId="77777777" w:rsidTr="009E22D5">
        <w:trPr>
          <w:trHeight w:val="276"/>
        </w:trPr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5A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69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8BA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559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60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EA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4E6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892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58B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E78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F7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E7B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224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9E22D5" w:rsidRPr="000C7531" w14:paraId="268941EA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D42614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69BEDF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705D81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6404B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B9AFA6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3851EC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FA9E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DA21EA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F7DED4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511D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D5" w:rsidRPr="000C7531" w14:paraId="59ACD1E9" w14:textId="77777777" w:rsidTr="009E22D5">
        <w:trPr>
          <w:trHeight w:val="264"/>
        </w:trPr>
        <w:tc>
          <w:tcPr>
            <w:tcW w:w="503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7AB2705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2A8BCA1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FD5899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E0C0B2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F155BF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177044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3DEBEBF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1EC72F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A706F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6DB4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5F2A381C" w14:textId="77777777" w:rsidTr="009E22D5">
        <w:trPr>
          <w:trHeight w:val="1188"/>
        </w:trPr>
        <w:tc>
          <w:tcPr>
            <w:tcW w:w="5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31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71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3555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8A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243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32AC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E3A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F36284" w:rsidRPr="000C7531" w14:paraId="687E2899" w14:textId="77777777" w:rsidTr="009E22D5">
        <w:trPr>
          <w:trHeight w:val="1320"/>
        </w:trPr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7E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EBC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C55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8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4DF6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256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муниципального  задания</w:t>
            </w:r>
          </w:p>
        </w:tc>
        <w:tc>
          <w:tcPr>
            <w:tcW w:w="4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53A2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муниципального  задания</w:t>
            </w:r>
          </w:p>
        </w:tc>
        <w:tc>
          <w:tcPr>
            <w:tcW w:w="4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2106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710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E5B4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022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D5" w:rsidRPr="000C7531" w14:paraId="6936B1EB" w14:textId="77777777" w:rsidTr="009E22D5">
        <w:trPr>
          <w:trHeight w:val="1392"/>
        </w:trPr>
        <w:tc>
          <w:tcPr>
            <w:tcW w:w="5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5DC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B1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0FA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4FA4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B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70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AFA0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A79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763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044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382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2D5" w:rsidRPr="000C7531" w14:paraId="381B2F3C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47E94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76C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1430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C59FE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35F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CFD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0CFC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E66E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D5B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CC44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9E22D5" w:rsidRPr="000C7531" w14:paraId="1F807B29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E53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4A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55B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E9A2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E0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10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36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81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8BB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5036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0636C417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873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597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25A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780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5D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862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F03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3F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439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41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30765AD8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5B0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0FF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F48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827B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9A24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5A2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F2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5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8B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826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6259B714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CC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FE3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F9B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E5D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074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F6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85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38E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AA8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9D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64880739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6A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5B5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8A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63F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039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BF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9C7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ACF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3FC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0E1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0EB54AA6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FD0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08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21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DD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9A26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4C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5F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165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B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5FD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6BB90AE7" w14:textId="77777777" w:rsidTr="009E22D5">
        <w:trPr>
          <w:trHeight w:val="264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7F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39B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F00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7592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A6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1D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6C6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B9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A1E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22D5" w:rsidRPr="000C7531" w14:paraId="032758B0" w14:textId="77777777" w:rsidTr="009E22D5">
        <w:trPr>
          <w:trHeight w:val="276"/>
        </w:trPr>
        <w:tc>
          <w:tcPr>
            <w:tcW w:w="5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3BE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BE4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7E3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92B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548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4A5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B58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ED6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A82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6F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022FB2A1" w14:textId="77777777" w:rsidTr="009E22D5">
        <w:trPr>
          <w:trHeight w:val="804"/>
        </w:trPr>
        <w:tc>
          <w:tcPr>
            <w:tcW w:w="253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14:paraId="45084F9E" w14:textId="77777777" w:rsidR="00B21CFF" w:rsidRPr="000C7531" w:rsidRDefault="00B21CFF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4" w:type="pct"/>
            <w:gridSpan w:val="29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5D6C8F9" w14:textId="3AF2F298" w:rsidR="00B21CFF" w:rsidRPr="00B21CFF" w:rsidRDefault="00B21CFF" w:rsidP="00B21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1C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E6E7" w14:textId="77777777" w:rsidR="00B21CFF" w:rsidRPr="000C7531" w:rsidRDefault="00B21CFF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BDE" w14:textId="77777777" w:rsidR="00B21CFF" w:rsidRPr="000C7531" w:rsidRDefault="00B21CFF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14639" w14:textId="77777777" w:rsidR="00B21CFF" w:rsidRPr="000C7531" w:rsidRDefault="00B21CFF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01C5A036" w14:textId="77777777" w:rsidTr="00F36284">
        <w:trPr>
          <w:trHeight w:val="264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E2E05A" w14:textId="586A43D1" w:rsidR="00F36284" w:rsidRPr="00F36284" w:rsidRDefault="00F36284" w:rsidP="00F36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2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</w:tr>
      <w:tr w:rsidR="00F36284" w:rsidRPr="000C7531" w14:paraId="0198B202" w14:textId="77777777" w:rsidTr="00F36284">
        <w:trPr>
          <w:trHeight w:val="264"/>
        </w:trPr>
        <w:tc>
          <w:tcPr>
            <w:tcW w:w="5000" w:type="pct"/>
            <w:gridSpan w:val="3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31C8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411F12B3" w14:textId="77777777" w:rsidTr="009E22D5">
        <w:trPr>
          <w:trHeight w:val="1116"/>
        </w:trPr>
        <w:tc>
          <w:tcPr>
            <w:tcW w:w="13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9D03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7554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D26A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D724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677A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A6A3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3978399" w14:textId="77777777" w:rsidR="0020509B" w:rsidRPr="000C7531" w:rsidRDefault="0020509B" w:rsidP="003A3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049E3" w14:textId="77777777" w:rsidR="0020509B" w:rsidRPr="000C7531" w:rsidRDefault="0020509B" w:rsidP="003A3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F8A58" w14:textId="77777777" w:rsidR="0020509B" w:rsidRPr="000C7531" w:rsidRDefault="0020509B" w:rsidP="003A3C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15A1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5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9C26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55C3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F36284" w:rsidRPr="000C7531" w14:paraId="4611E3AE" w14:textId="77777777" w:rsidTr="009E22D5">
        <w:trPr>
          <w:trHeight w:val="708"/>
        </w:trPr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66A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D7518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муниципальной услуги</w:t>
            </w:r>
          </w:p>
        </w:tc>
        <w:tc>
          <w:tcPr>
            <w:tcW w:w="71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0BD7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DC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5FB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37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42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221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33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244D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4FB9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5D6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44F8CE72" w14:textId="77777777" w:rsidTr="009E22D5">
        <w:trPr>
          <w:trHeight w:val="2088"/>
        </w:trPr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762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B9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CD9F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28ED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CF9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60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02E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DCD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2E3A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5321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CEA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CF03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609D" w14:textId="77777777" w:rsidR="0020509B" w:rsidRPr="000C7531" w:rsidRDefault="0020509B" w:rsidP="003A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B153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576251F4" w14:textId="77777777" w:rsidTr="009E22D5">
        <w:trPr>
          <w:trHeight w:val="264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B692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B9A1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575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7634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7B4F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B7E6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4D9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BD20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46AD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0A5B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FFEAE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26D7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0C079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CEE8" w14:textId="77777777" w:rsidR="0020509B" w:rsidRPr="000C7531" w:rsidRDefault="0020509B" w:rsidP="003A3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F36284" w:rsidRPr="000C7531" w14:paraId="0100651E" w14:textId="77777777" w:rsidTr="009E22D5">
        <w:trPr>
          <w:trHeight w:val="264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D5E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FE1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DB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D4B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562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02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679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4BA8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4F9D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0EC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13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6B2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169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6C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6005C3CB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DE2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49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A6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A8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4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F6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D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8CD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8A0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C15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63F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3B5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5F2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5B1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4934CD78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2A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808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26EA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4FA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F3B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67C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01AA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A8B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A20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672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16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B47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F0E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80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3605E880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49A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D24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39C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6ED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089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C5A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276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79C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901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A9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3FF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E7C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CF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DE5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5663A6E1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41F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0041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12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9E5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5FE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B8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73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8EC4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9F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DBE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125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780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5CDD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6F7F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C00FFE1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F2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E25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F0F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EBC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6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71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440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B57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DE5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75D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3B4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662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3E7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4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D303D63" w14:textId="77777777" w:rsidTr="009E22D5">
        <w:trPr>
          <w:trHeight w:val="264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61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5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58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6D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1C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706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83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B3E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33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B6CC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7A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7D8A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064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38F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262FD4FD" w14:textId="77777777" w:rsidTr="009E22D5">
        <w:trPr>
          <w:trHeight w:val="276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0C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CF9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514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5D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65F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B70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CC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74F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75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80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39B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0C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7469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28B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365F723A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C5F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E5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353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9D8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18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5D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020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2B7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438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C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06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A55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AA5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99D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0A40C17B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4B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7C4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846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605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D483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8E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21A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2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7EA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BBC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D0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D577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80D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CDC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D45BECD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47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ABF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D7A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4A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FDC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5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4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5A4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104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7B7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42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402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0BD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BBC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C48C542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7B7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58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F3C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171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F2F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A18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EC9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4C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76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AB0D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98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0F8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40F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BB5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64F456D1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47D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25A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443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CAB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6EAE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E6A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93C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545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C69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D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7408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326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EF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C69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44FA7C88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6B5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B32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FB7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00A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2E7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4C7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5FA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860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42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D30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0F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534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D44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DA4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F43864A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43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F3A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8F7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1E7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078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B98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69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45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7A4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CC9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2A9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3D0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9CCC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AD6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0CA02958" w14:textId="77777777" w:rsidTr="009E22D5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82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60B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B59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F2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EC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8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F6F5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336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DBF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215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16A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AFA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3E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75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F36284" w:rsidRPr="000C7531" w14:paraId="21AB0DF2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D75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95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68B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6E0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муниципальной услуге</w:t>
            </w: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61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912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717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7B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45E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EDC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294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80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11F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FF8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493F2535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2D01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A7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D72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535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96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3F0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035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3C1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C7C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2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A61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6E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1AF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A536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384E51F8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4D5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58A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969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36B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852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53C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E9F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499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954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590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3CC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D4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5D5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CF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51DBBAE8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607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EEF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AB9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3BA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95A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86D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1D9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96E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F73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A8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FC8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111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A7F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DF42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2629BDE8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281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54C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F5F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6BE6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766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59EF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9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520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F6D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9DC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1997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40F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377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E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C3A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28F8F179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431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08E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F11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EC4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6A1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73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A1E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1A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2DD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552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1D3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0C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C173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95C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D7D3CB9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844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538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BF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3B2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6B0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BA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79D6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F8F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3FE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336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7A0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E09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6F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C85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155F199A" w14:textId="77777777" w:rsidTr="009E22D5">
        <w:trPr>
          <w:trHeight w:val="276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742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BCA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8E5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39E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49C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4E1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FEE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E9D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87AE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F016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82F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208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FE3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7B8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6284" w:rsidRPr="000C7531" w14:paraId="7486EA60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F2D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1663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070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7648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8BF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341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E48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6A88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D0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349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087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193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387A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8BB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6554EF69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665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5FBD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B5CC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084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9730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4FA2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C13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2A6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38B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D07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9671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5A4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791B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E68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4DA07EC8" w14:textId="77777777" w:rsidTr="009E22D5">
        <w:trPr>
          <w:trHeight w:val="264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BE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E0F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C7C9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7270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726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00B4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D0D5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43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B8B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6D43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930E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799F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9437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D872" w14:textId="77777777" w:rsidR="0020509B" w:rsidRPr="000C7531" w:rsidRDefault="0020509B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4D1F443A" w14:textId="77777777" w:rsidTr="009E22D5">
        <w:trPr>
          <w:trHeight w:val="792"/>
        </w:trPr>
        <w:tc>
          <w:tcPr>
            <w:tcW w:w="25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EBF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5C0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7E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4FE6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195F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284" w:rsidRPr="000C7531" w14:paraId="1212D42E" w14:textId="77777777" w:rsidTr="009E22D5">
        <w:trPr>
          <w:trHeight w:val="528"/>
        </w:trPr>
        <w:tc>
          <w:tcPr>
            <w:tcW w:w="25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2E27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62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4D1B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F4D3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31B2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5AD8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0DC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6E371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8FE" w14:textId="77777777" w:rsidR="00F36284" w:rsidRPr="000C7531" w:rsidRDefault="00F36284" w:rsidP="003A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20509B" w:rsidRPr="000C7531" w14:paraId="69A608F9" w14:textId="77777777" w:rsidTr="003A3C25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632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608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E0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FBD3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046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FB8D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94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FF6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1AF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A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7E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29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17848419" w14:textId="77777777" w:rsidTr="003A3C25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06B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госудерственной</w:t>
            </w:r>
            <w:proofErr w:type="spell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9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4B4A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4E98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E8AC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E4F4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2FA4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9FF6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20509B" w:rsidRPr="000C7531" w14:paraId="48A30050" w14:textId="77777777" w:rsidTr="003A3C25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83D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3B0E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6167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73AC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83B9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proofErr w:type="gramStart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proofErr w:type="gramEnd"/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1BCF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B89A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BD51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E76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7E54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153A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3209A699" w14:textId="77777777" w:rsidTr="003A3C25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E45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B67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DDAD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FA68" w14:textId="77777777" w:rsidR="0020509B" w:rsidRPr="000C7531" w:rsidRDefault="0020509B" w:rsidP="00592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495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51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10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09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818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4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F0A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338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509B" w:rsidRPr="000C7531" w14:paraId="4EE81359" w14:textId="77777777" w:rsidTr="003A3C2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0C4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F1B0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A403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CCDF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9CD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376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64CF2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DAA6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DA29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3828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7012B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8FAA" w14:textId="77777777" w:rsidR="0020509B" w:rsidRPr="000C7531" w:rsidRDefault="0020509B" w:rsidP="005923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20509B" w:rsidRPr="000C7531" w14:paraId="3503E3FF" w14:textId="77777777" w:rsidTr="003A3C2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1CB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91F1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9F52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4CB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275E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F6B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A5D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FDA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DED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8D0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A0CA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4E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5962B3F3" w14:textId="77777777" w:rsidTr="003A3C2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E822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0E2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9F81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D28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8DDC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24A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F3FD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F50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49975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F2C7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648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7D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0509B" w:rsidRPr="000C7531" w14:paraId="11BED4F0" w14:textId="77777777" w:rsidTr="003A3C25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E5409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A02E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E66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6B5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CD11B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A1A6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1EEF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6EE8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A5B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4C92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4BA3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9AD0" w14:textId="77777777" w:rsidR="0020509B" w:rsidRPr="000C7531" w:rsidRDefault="0020509B" w:rsidP="00592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C75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2A9F7193" w14:textId="77777777" w:rsidR="0020509B" w:rsidRPr="00480115" w:rsidRDefault="0020509B" w:rsidP="0020509B">
      <w:pPr>
        <w:rPr>
          <w:rFonts w:ascii="Times New Roman" w:hAnsi="Times New Roman" w:cs="Times New Roman"/>
        </w:rPr>
      </w:pPr>
    </w:p>
    <w:p w14:paraId="20E203AE" w14:textId="5801DB96" w:rsidR="0020509B" w:rsidRPr="0020509B" w:rsidRDefault="0020509B" w:rsidP="0020509B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0509B" w:rsidRPr="0020509B" w:rsidSect="00E8402E">
          <w:headerReference w:type="default" r:id="rId9"/>
          <w:pgSz w:w="16838" w:h="11906" w:orient="landscape"/>
          <w:pgMar w:top="993" w:right="1134" w:bottom="568" w:left="1134" w:header="709" w:footer="709" w:gutter="0"/>
          <w:pgNumType w:start="1"/>
          <w:cols w:space="708"/>
          <w:titlePg/>
          <w:docGrid w:linePitch="360"/>
        </w:sectPr>
      </w:pPr>
    </w:p>
    <w:p w14:paraId="35824A24" w14:textId="097BD29B" w:rsidR="00094C8E" w:rsidRPr="00FB436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20509B" w:rsidRPr="00FB4364">
        <w:rPr>
          <w:rFonts w:ascii="Times New Roman" w:hAnsi="Times New Roman" w:cs="Times New Roman"/>
          <w:sz w:val="26"/>
          <w:szCs w:val="26"/>
        </w:rPr>
        <w:t>2</w:t>
      </w:r>
    </w:p>
    <w:p w14:paraId="1CC9C358" w14:textId="7A1E2DCA" w:rsidR="0020554D" w:rsidRPr="00FB436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1D3478" w:rsidRPr="00FB4364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14:paraId="693BF7CF" w14:textId="607E7B7F" w:rsidR="0020554D" w:rsidRPr="00FB436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от ___________202</w:t>
      </w:r>
      <w:r w:rsidR="001E457F" w:rsidRPr="00FB4364">
        <w:rPr>
          <w:rFonts w:ascii="Times New Roman" w:hAnsi="Times New Roman" w:cs="Times New Roman"/>
          <w:sz w:val="26"/>
          <w:szCs w:val="26"/>
        </w:rPr>
        <w:t>4</w:t>
      </w:r>
      <w:r w:rsidRPr="00FB4364">
        <w:rPr>
          <w:rFonts w:ascii="Times New Roman" w:hAnsi="Times New Roman" w:cs="Times New Roman"/>
          <w:sz w:val="26"/>
          <w:szCs w:val="26"/>
        </w:rPr>
        <w:t xml:space="preserve"> № ______</w:t>
      </w:r>
    </w:p>
    <w:p w14:paraId="08C092F5" w14:textId="5ED278C0" w:rsidR="0020554D" w:rsidRPr="00FB4364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4C57A017" w14:textId="77777777" w:rsidR="0020554D" w:rsidRPr="00FB436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58A564ED" w14:textId="77777777" w:rsidR="0020554D" w:rsidRPr="00FB4364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14:paraId="5C1DB861" w14:textId="230D9D10" w:rsidR="0020554D" w:rsidRPr="00FB4364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caps/>
          <w:sz w:val="26"/>
          <w:szCs w:val="26"/>
        </w:rPr>
        <w:t>ИЗМЕНЕНИЯ,</w:t>
      </w:r>
      <w:r w:rsidR="0020554D" w:rsidRPr="00FB436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bookmarkStart w:id="2" w:name="_Hlk109039373"/>
    </w:p>
    <w:bookmarkEnd w:id="2"/>
    <w:p w14:paraId="7B374ABC" w14:textId="731BD8C7" w:rsidR="0020554D" w:rsidRPr="00FB4364" w:rsidRDefault="007E4A37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вносимые в постановление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Чебоксарского муниципального округа Чувашской Республики</w:t>
      </w:r>
      <w:r w:rsidR="00BE53A9"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FB4364">
        <w:rPr>
          <w:rFonts w:ascii="Times New Roman" w:hAnsi="Times New Roman" w:cs="Times New Roman"/>
          <w:b/>
          <w:bCs/>
          <w:sz w:val="26"/>
          <w:szCs w:val="26"/>
        </w:rPr>
        <w:t xml:space="preserve">20.06.2023 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FB4364">
        <w:rPr>
          <w:rFonts w:ascii="Times New Roman" w:hAnsi="Times New Roman" w:cs="Times New Roman"/>
          <w:b/>
          <w:bCs/>
          <w:sz w:val="26"/>
          <w:szCs w:val="26"/>
        </w:rPr>
        <w:t>1208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</w:p>
    <w:p w14:paraId="133B04E9" w14:textId="77777777" w:rsidR="0020554D" w:rsidRPr="00FB4364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5901F6" w14:textId="17EE3301" w:rsidR="00BC5C94" w:rsidRPr="00FB4364" w:rsidRDefault="003E191E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FB4364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="00BC5C94" w:rsidRPr="00FB436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6A7751E0" w14:textId="24FEAE11" w:rsidR="00BC5C94" w:rsidRPr="00FB436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4364">
        <w:rPr>
          <w:rFonts w:ascii="Times New Roman" w:hAnsi="Times New Roman" w:cs="Times New Roman"/>
          <w:sz w:val="26"/>
          <w:szCs w:val="26"/>
        </w:rPr>
        <w:t>Pj</w:t>
      </w:r>
      <w:proofErr w:type="spellEnd"/>
      <w:r w:rsidRPr="00FB4364">
        <w:rPr>
          <w:rFonts w:ascii="Times New Roman" w:hAnsi="Times New Roman" w:cs="Times New Roman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B4364">
        <w:rPr>
          <w:rFonts w:ascii="Times New Roman" w:hAnsi="Times New Roman" w:cs="Times New Roman"/>
          <w:sz w:val="26"/>
          <w:szCs w:val="26"/>
        </w:rPr>
        <w:t>администрацией 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>»</w:t>
      </w:r>
      <w:r w:rsidR="0020554D" w:rsidRPr="00FB4364">
        <w:rPr>
          <w:rFonts w:ascii="Times New Roman" w:hAnsi="Times New Roman" w:cs="Times New Roman"/>
          <w:sz w:val="26"/>
          <w:szCs w:val="26"/>
        </w:rPr>
        <w:t>.</w:t>
      </w:r>
    </w:p>
    <w:p w14:paraId="4FB3811F" w14:textId="282762CA" w:rsidR="001C21C1" w:rsidRPr="00FB436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2. </w:t>
      </w:r>
      <w:r w:rsidR="00831E53" w:rsidRPr="00FB4364">
        <w:rPr>
          <w:rFonts w:ascii="Times New Roman" w:hAnsi="Times New Roman" w:cs="Times New Roman"/>
          <w:sz w:val="26"/>
          <w:szCs w:val="26"/>
        </w:rPr>
        <w:t>Абзац 1 пункта 8 Порядка изложить в следующей редакции:</w:t>
      </w:r>
    </w:p>
    <w:p w14:paraId="15CE11D8" w14:textId="1931F735" w:rsidR="00831E53" w:rsidRPr="00FB4364" w:rsidRDefault="00831E53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6387D663" w14:textId="2CE578D5" w:rsidR="00BC5C94" w:rsidRPr="00FB4364" w:rsidRDefault="001C21C1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3</w:t>
      </w:r>
      <w:r w:rsidR="00BC5C94" w:rsidRPr="00FB4364">
        <w:rPr>
          <w:rFonts w:ascii="Times New Roman" w:hAnsi="Times New Roman" w:cs="Times New Roman"/>
          <w:sz w:val="26"/>
          <w:szCs w:val="26"/>
        </w:rPr>
        <w:t>. Абзац 4 пункта 11 Порядка изложить в следующей редакции:</w:t>
      </w:r>
    </w:p>
    <w:p w14:paraId="3E8731A2" w14:textId="55EAF5E8" w:rsidR="00BC5C94" w:rsidRPr="00FB436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4364">
        <w:rPr>
          <w:rFonts w:ascii="Times New Roman" w:hAnsi="Times New Roman" w:cs="Times New Roman"/>
          <w:sz w:val="26"/>
          <w:szCs w:val="26"/>
        </w:rPr>
        <w:t>Pj</w:t>
      </w:r>
      <w:proofErr w:type="spellEnd"/>
      <w:r w:rsidRPr="00FB4364">
        <w:rPr>
          <w:rFonts w:ascii="Times New Roman" w:hAnsi="Times New Roman" w:cs="Times New Roman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FB4364">
        <w:rPr>
          <w:rFonts w:ascii="Times New Roman" w:hAnsi="Times New Roman" w:cs="Times New Roman"/>
          <w:sz w:val="26"/>
          <w:szCs w:val="26"/>
        </w:rPr>
        <w:t>администрацией 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>».</w:t>
      </w:r>
    </w:p>
    <w:p w14:paraId="1032B47F" w14:textId="77777777" w:rsidR="003E191E" w:rsidRPr="00FB4364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051227E" w14:textId="77777777" w:rsidR="003E191E" w:rsidRPr="00FB4364" w:rsidRDefault="003E191E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8790DB4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269B321D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2BF2C9EF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686BC896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027A57D3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391739E4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745D4FB7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2701D5F3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318F63C5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653591BD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48D5685E" w14:textId="77777777" w:rsidR="00FB4364" w:rsidRDefault="00FB4364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</w:p>
    <w:p w14:paraId="0FFBC088" w14:textId="5324E0EB" w:rsidR="000E46EE" w:rsidRPr="00FB4364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20509B" w:rsidRPr="00FB4364">
        <w:rPr>
          <w:rFonts w:ascii="Times New Roman" w:hAnsi="Times New Roman" w:cs="Times New Roman"/>
          <w:sz w:val="26"/>
          <w:szCs w:val="26"/>
        </w:rPr>
        <w:t>3</w:t>
      </w:r>
    </w:p>
    <w:p w14:paraId="4815E9B6" w14:textId="2606FA33" w:rsidR="000E46EE" w:rsidRPr="00FB4364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742A5B" w:rsidRPr="00FB4364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</w:t>
      </w:r>
    </w:p>
    <w:p w14:paraId="0BB3CFD3" w14:textId="1A1C9A90" w:rsidR="000E46EE" w:rsidRPr="00FB4364" w:rsidRDefault="000E46EE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от ___________202</w:t>
      </w:r>
      <w:r w:rsidR="001E457F" w:rsidRPr="00FB4364">
        <w:rPr>
          <w:rFonts w:ascii="Times New Roman" w:hAnsi="Times New Roman" w:cs="Times New Roman"/>
          <w:sz w:val="26"/>
          <w:szCs w:val="26"/>
        </w:rPr>
        <w:t>4</w:t>
      </w:r>
      <w:r w:rsidRPr="00FB4364">
        <w:rPr>
          <w:rFonts w:ascii="Times New Roman" w:hAnsi="Times New Roman" w:cs="Times New Roman"/>
          <w:sz w:val="26"/>
          <w:szCs w:val="26"/>
        </w:rPr>
        <w:t xml:space="preserve"> № ______</w:t>
      </w:r>
    </w:p>
    <w:p w14:paraId="360AD618" w14:textId="65433ACB" w:rsidR="008205C1" w:rsidRPr="00FB4364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A527C1C" w14:textId="77777777" w:rsidR="003E191E" w:rsidRPr="00FB4364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ИЗМЕНЕНИЯ, </w:t>
      </w:r>
    </w:p>
    <w:p w14:paraId="69700CB2" w14:textId="108EA11F" w:rsidR="003E191E" w:rsidRPr="00FB4364" w:rsidRDefault="003E191E" w:rsidP="00BE53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вносимые в постановление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 xml:space="preserve">20.06.2023 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№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1209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сертификатом»</w:t>
      </w:r>
    </w:p>
    <w:p w14:paraId="3976E92B" w14:textId="77777777" w:rsidR="000E46EE" w:rsidRPr="00FB4364" w:rsidRDefault="000E46EE" w:rsidP="001D34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C52BFA9" w14:textId="228A2C30" w:rsidR="00BC5C94" w:rsidRPr="00FB4364" w:rsidRDefault="00BC5C94" w:rsidP="00BC5C94">
      <w:pPr>
        <w:pStyle w:val="a3"/>
        <w:numPr>
          <w:ilvl w:val="0"/>
          <w:numId w:val="2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</w:t>
      </w:r>
      <w:r w:rsidR="00831E53" w:rsidRPr="00FB4364">
        <w:rPr>
          <w:rFonts w:ascii="Times New Roman" w:hAnsi="Times New Roman" w:cs="Times New Roman"/>
          <w:sz w:val="26"/>
          <w:szCs w:val="26"/>
        </w:rPr>
        <w:t xml:space="preserve"> (далее – Порядок)</w:t>
      </w:r>
      <w:r w:rsidRPr="00FB4364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3D8F9721" w14:textId="0A914297" w:rsidR="00BC5C94" w:rsidRPr="00FB436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4364">
        <w:rPr>
          <w:rFonts w:ascii="Times New Roman" w:hAnsi="Times New Roman" w:cs="Times New Roman"/>
          <w:sz w:val="26"/>
          <w:szCs w:val="26"/>
        </w:rPr>
        <w:t>Pj</w:t>
      </w:r>
      <w:proofErr w:type="spellEnd"/>
      <w:r w:rsidRPr="00FB4364">
        <w:rPr>
          <w:rFonts w:ascii="Times New Roman" w:hAnsi="Times New Roman" w:cs="Times New Roman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E53A9">
        <w:rPr>
          <w:rFonts w:ascii="Times New Roman" w:hAnsi="Times New Roman" w:cs="Times New Roman"/>
          <w:sz w:val="26"/>
          <w:szCs w:val="26"/>
        </w:rPr>
        <w:t>администрацией 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>».</w:t>
      </w:r>
    </w:p>
    <w:p w14:paraId="29EE76C9" w14:textId="77777777" w:rsidR="00831E53" w:rsidRPr="00FB4364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2. </w:t>
      </w:r>
      <w:r w:rsidR="00831E53" w:rsidRPr="00FB4364">
        <w:rPr>
          <w:rFonts w:ascii="Times New Roman" w:hAnsi="Times New Roman" w:cs="Times New Roman"/>
          <w:sz w:val="26"/>
          <w:szCs w:val="26"/>
        </w:rPr>
        <w:t>Абзац 1 пункта 8 Порядка изложить в следующей редакции:</w:t>
      </w:r>
    </w:p>
    <w:p w14:paraId="3C4FC540" w14:textId="77777777" w:rsidR="00831E53" w:rsidRPr="00FB4364" w:rsidRDefault="00831E53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«8. Уполномоченный орган в течение 5 рабочих дней после представления получателем субсидии отчета осуществляет проверку отчета.».</w:t>
      </w:r>
    </w:p>
    <w:p w14:paraId="297BB541" w14:textId="29CDE1D0" w:rsidR="00BC5C94" w:rsidRPr="00FB4364" w:rsidRDefault="001C21C1" w:rsidP="00831E5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3. </w:t>
      </w:r>
      <w:r w:rsidR="00BC5C94" w:rsidRPr="00FB4364">
        <w:rPr>
          <w:rFonts w:ascii="Times New Roman" w:hAnsi="Times New Roman" w:cs="Times New Roman"/>
          <w:sz w:val="26"/>
          <w:szCs w:val="26"/>
        </w:rPr>
        <w:t>Абзац 4 пункта 10 Порядка изложить в следующей редакции:</w:t>
      </w:r>
    </w:p>
    <w:p w14:paraId="7CC2D09B" w14:textId="7B311B70" w:rsidR="00BC5C94" w:rsidRPr="00FB4364" w:rsidRDefault="00BC5C94" w:rsidP="00BC5C94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FB4364">
        <w:rPr>
          <w:rFonts w:ascii="Times New Roman" w:hAnsi="Times New Roman" w:cs="Times New Roman"/>
          <w:sz w:val="26"/>
          <w:szCs w:val="26"/>
        </w:rPr>
        <w:t>Pj</w:t>
      </w:r>
      <w:proofErr w:type="spellEnd"/>
      <w:r w:rsidRPr="00FB4364">
        <w:rPr>
          <w:rFonts w:ascii="Times New Roman" w:hAnsi="Times New Roman" w:cs="Times New Roman"/>
          <w:sz w:val="26"/>
          <w:szCs w:val="26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 w:rsidR="00BE53A9">
        <w:rPr>
          <w:rFonts w:ascii="Times New Roman" w:hAnsi="Times New Roman" w:cs="Times New Roman"/>
          <w:sz w:val="26"/>
          <w:szCs w:val="26"/>
        </w:rPr>
        <w:t>администрацией 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>».</w:t>
      </w:r>
    </w:p>
    <w:p w14:paraId="0EB5C442" w14:textId="77777777" w:rsidR="000E46EE" w:rsidRPr="00FB4364" w:rsidRDefault="000E46EE" w:rsidP="001D34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61D57C8" w14:textId="21505A5C" w:rsidR="000E46EE" w:rsidRPr="00FB4364" w:rsidRDefault="000E46EE" w:rsidP="001D34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370DBD5" w14:textId="77777777" w:rsidR="003E191E" w:rsidRPr="00FB436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472789D" w14:textId="77777777" w:rsidR="003E191E" w:rsidRPr="00FB436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046BE4B" w14:textId="77777777" w:rsidR="003E191E" w:rsidRPr="00FB4364" w:rsidRDefault="003E191E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F680592" w14:textId="0D3E365B" w:rsidR="003E191E" w:rsidRPr="00FB4364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E457F" w:rsidRPr="00FB4364">
        <w:rPr>
          <w:rFonts w:ascii="Times New Roman" w:hAnsi="Times New Roman" w:cs="Times New Roman"/>
          <w:sz w:val="26"/>
          <w:szCs w:val="26"/>
        </w:rPr>
        <w:t>4</w:t>
      </w:r>
    </w:p>
    <w:p w14:paraId="24AA5EEC" w14:textId="77777777" w:rsidR="003E191E" w:rsidRPr="00FB4364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к постановлению администрации муниципального образования</w:t>
      </w:r>
    </w:p>
    <w:p w14:paraId="37085602" w14:textId="15661CFC" w:rsidR="003E191E" w:rsidRPr="00FB4364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от ___________202</w:t>
      </w:r>
      <w:r w:rsidR="001E457F" w:rsidRPr="00FB4364">
        <w:rPr>
          <w:rFonts w:ascii="Times New Roman" w:hAnsi="Times New Roman" w:cs="Times New Roman"/>
          <w:sz w:val="26"/>
          <w:szCs w:val="26"/>
        </w:rPr>
        <w:t>4</w:t>
      </w:r>
      <w:r w:rsidRPr="00FB4364">
        <w:rPr>
          <w:rFonts w:ascii="Times New Roman" w:hAnsi="Times New Roman" w:cs="Times New Roman"/>
          <w:sz w:val="26"/>
          <w:szCs w:val="26"/>
        </w:rPr>
        <w:t xml:space="preserve"> № ______</w:t>
      </w:r>
    </w:p>
    <w:p w14:paraId="55D84F23" w14:textId="77777777" w:rsidR="003E191E" w:rsidRPr="00FB4364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660C555" w14:textId="77777777" w:rsidR="003E191E" w:rsidRPr="00FB4364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ИЗМЕНЕНИЯ, </w:t>
      </w:r>
    </w:p>
    <w:p w14:paraId="297F42FE" w14:textId="1D47DA9F" w:rsidR="003E191E" w:rsidRPr="00FB4364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вносимые в постановление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дминистрации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20.06.2023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2011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FB4364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969DC39" w14:textId="2D8363BB" w:rsidR="00392DF0" w:rsidRPr="00FB4364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1. </w:t>
      </w:r>
      <w:r w:rsidR="00392DF0" w:rsidRPr="00FB4364">
        <w:rPr>
          <w:rFonts w:ascii="Times New Roman" w:hAnsi="Times New Roman" w:cs="Times New Roman"/>
          <w:sz w:val="26"/>
          <w:szCs w:val="26"/>
        </w:rPr>
        <w:t xml:space="preserve">В </w:t>
      </w:r>
      <w:r w:rsidR="00922457" w:rsidRPr="00FB4364">
        <w:rPr>
          <w:rFonts w:ascii="Times New Roman" w:hAnsi="Times New Roman" w:cs="Times New Roman"/>
          <w:sz w:val="26"/>
          <w:szCs w:val="26"/>
        </w:rPr>
        <w:t>Правил</w:t>
      </w:r>
      <w:r w:rsidR="00392DF0" w:rsidRPr="00FB4364">
        <w:rPr>
          <w:rFonts w:ascii="Times New Roman" w:hAnsi="Times New Roman" w:cs="Times New Roman"/>
          <w:sz w:val="26"/>
          <w:szCs w:val="26"/>
        </w:rPr>
        <w:t>ах</w:t>
      </w:r>
      <w:r w:rsidR="00922457" w:rsidRPr="00FB4364">
        <w:rPr>
          <w:rFonts w:ascii="Times New Roman" w:hAnsi="Times New Roman" w:cs="Times New Roman"/>
          <w:sz w:val="26"/>
          <w:szCs w:val="26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FB43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122681E" w14:textId="2F19AC88" w:rsidR="008E2B62" w:rsidRPr="00FB4364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1) подпункт 3 пункта 2 изложить в следующей редакции:</w:t>
      </w:r>
    </w:p>
    <w:p w14:paraId="467406EE" w14:textId="39BAB790" w:rsidR="00922457" w:rsidRPr="00FB4364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FB4364">
        <w:rPr>
          <w:rFonts w:ascii="Times New Roman" w:hAnsi="Times New Roman" w:cs="Times New Roman"/>
          <w:sz w:val="26"/>
          <w:szCs w:val="26"/>
        </w:rPr>
        <w:t xml:space="preserve">включенный в реестр исполнителей </w:t>
      </w:r>
      <w:r w:rsidR="00583D37" w:rsidRPr="00FB4364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583D37" w:rsidRPr="00FB4364">
        <w:rPr>
          <w:rStyle w:val="a6"/>
          <w:rFonts w:ascii="Times New Roman" w:hAnsi="Times New Roman"/>
          <w:bCs/>
          <w:color w:val="auto"/>
          <w:sz w:val="26"/>
          <w:szCs w:val="26"/>
        </w:rPr>
        <w:t>Реализация дополнительных общеразвивающих программ</w:t>
      </w:r>
      <w:r w:rsidR="00583D37" w:rsidRPr="00FB4364">
        <w:rPr>
          <w:rStyle w:val="a6"/>
          <w:rFonts w:ascii="Times New Roman" w:hAnsi="Times New Roman"/>
          <w:color w:val="auto"/>
          <w:sz w:val="26"/>
          <w:szCs w:val="26"/>
        </w:rPr>
        <w:t>»</w:t>
      </w:r>
      <w:r w:rsidR="00583D37" w:rsidRPr="00FB4364">
        <w:rPr>
          <w:rFonts w:ascii="Times New Roman" w:hAnsi="Times New Roman" w:cs="Times New Roman"/>
          <w:sz w:val="26"/>
          <w:szCs w:val="26"/>
        </w:rPr>
        <w:t xml:space="preserve"> в соответствии с социальным сертификатом</w:t>
      </w:r>
      <w:r w:rsidRPr="00FB4364">
        <w:rPr>
          <w:rFonts w:ascii="Times New Roman" w:hAnsi="Times New Roman" w:cs="Times New Roman"/>
          <w:sz w:val="26"/>
          <w:szCs w:val="26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FB4364">
        <w:rPr>
          <w:rFonts w:ascii="Times New Roman" w:hAnsi="Times New Roman" w:cs="Times New Roman"/>
          <w:sz w:val="26"/>
          <w:szCs w:val="26"/>
        </w:rPr>
        <w:t>»;</w:t>
      </w:r>
    </w:p>
    <w:p w14:paraId="2645CD1A" w14:textId="2431EA0C" w:rsidR="00583D37" w:rsidRPr="00FB4364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2</w:t>
      </w:r>
      <w:r w:rsidR="00392DF0" w:rsidRPr="00FB4364">
        <w:rPr>
          <w:rFonts w:ascii="Times New Roman" w:hAnsi="Times New Roman" w:cs="Times New Roman"/>
          <w:sz w:val="26"/>
          <w:szCs w:val="26"/>
        </w:rPr>
        <w:t>)</w:t>
      </w:r>
      <w:r w:rsidRPr="00FB4364">
        <w:rPr>
          <w:rFonts w:ascii="Times New Roman" w:hAnsi="Times New Roman" w:cs="Times New Roman"/>
          <w:sz w:val="26"/>
          <w:szCs w:val="26"/>
        </w:rPr>
        <w:t xml:space="preserve"> </w:t>
      </w:r>
      <w:r w:rsidR="00392DF0" w:rsidRPr="00FB4364">
        <w:rPr>
          <w:rFonts w:ascii="Times New Roman" w:hAnsi="Times New Roman" w:cs="Times New Roman"/>
          <w:sz w:val="26"/>
          <w:szCs w:val="26"/>
        </w:rPr>
        <w:t>а</w:t>
      </w:r>
      <w:r w:rsidR="00583D37" w:rsidRPr="00FB4364">
        <w:rPr>
          <w:rFonts w:ascii="Times New Roman" w:hAnsi="Times New Roman" w:cs="Times New Roman"/>
          <w:sz w:val="26"/>
          <w:szCs w:val="26"/>
        </w:rPr>
        <w:t>бзац третий пункта 4 Правил изложить в следующей редакции:</w:t>
      </w:r>
    </w:p>
    <w:p w14:paraId="4B0EC976" w14:textId="34ABEBBE" w:rsidR="00583D37" w:rsidRPr="00FB4364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«Норматив обеспечения (номинал) социального сертификата, </w:t>
      </w:r>
      <w:r w:rsidRPr="00FB4364">
        <w:rPr>
          <w:rFonts w:ascii="Times New Roman" w:hAnsi="Times New Roman" w:cs="Times New Roman"/>
          <w:sz w:val="26"/>
          <w:szCs w:val="26"/>
          <w:lang w:bidi="ru-RU"/>
        </w:rPr>
        <w:t>объем обеспечения социальных сертификатов</w:t>
      </w:r>
      <w:r w:rsidRPr="00FB4364">
        <w:rPr>
          <w:rFonts w:ascii="Times New Roman" w:hAnsi="Times New Roman" w:cs="Times New Roman"/>
          <w:sz w:val="26"/>
          <w:szCs w:val="26"/>
        </w:rPr>
        <w:t xml:space="preserve"> устанавливаются программой персонифицированного финансирования, утверждаемой </w:t>
      </w:r>
      <w:r w:rsidR="006D56E6" w:rsidRPr="00FB4364">
        <w:rPr>
          <w:rFonts w:ascii="Times New Roman" w:hAnsi="Times New Roman" w:cs="Times New Roman"/>
          <w:sz w:val="26"/>
          <w:szCs w:val="26"/>
        </w:rPr>
        <w:t xml:space="preserve">нормативным правовым актом </w:t>
      </w:r>
      <w:r w:rsidRPr="00FB4364">
        <w:rPr>
          <w:rFonts w:ascii="Times New Roman" w:hAnsi="Times New Roman" w:cs="Times New Roman"/>
          <w:sz w:val="26"/>
          <w:szCs w:val="26"/>
        </w:rPr>
        <w:t>уполномоченн</w:t>
      </w:r>
      <w:r w:rsidR="006D56E6" w:rsidRPr="00FB4364">
        <w:rPr>
          <w:rFonts w:ascii="Times New Roman" w:hAnsi="Times New Roman" w:cs="Times New Roman"/>
          <w:sz w:val="26"/>
          <w:szCs w:val="26"/>
        </w:rPr>
        <w:t>ого</w:t>
      </w:r>
      <w:r w:rsidRPr="00FB4364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6D56E6" w:rsidRPr="00FB4364">
        <w:rPr>
          <w:rFonts w:ascii="Times New Roman" w:hAnsi="Times New Roman" w:cs="Times New Roman"/>
          <w:sz w:val="26"/>
          <w:szCs w:val="26"/>
        </w:rPr>
        <w:t>а</w:t>
      </w:r>
      <w:r w:rsidRPr="00FB4364">
        <w:rPr>
          <w:rFonts w:ascii="Times New Roman" w:hAnsi="Times New Roman" w:cs="Times New Roman"/>
          <w:sz w:val="26"/>
          <w:szCs w:val="26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FB4364">
        <w:rPr>
          <w:rFonts w:ascii="Times New Roman" w:hAnsi="Times New Roman" w:cs="Times New Roman"/>
          <w:sz w:val="26"/>
          <w:szCs w:val="26"/>
        </w:rPr>
        <w:t>;</w:t>
      </w:r>
    </w:p>
    <w:p w14:paraId="2B8D3B80" w14:textId="2E4BF697" w:rsidR="00583D37" w:rsidRPr="00FB4364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3</w:t>
      </w:r>
      <w:r w:rsidR="00392DF0" w:rsidRPr="00FB4364">
        <w:rPr>
          <w:rFonts w:ascii="Times New Roman" w:hAnsi="Times New Roman" w:cs="Times New Roman"/>
          <w:sz w:val="26"/>
          <w:szCs w:val="26"/>
        </w:rPr>
        <w:t>)</w:t>
      </w:r>
      <w:r w:rsidRPr="00FB4364">
        <w:rPr>
          <w:rFonts w:ascii="Times New Roman" w:hAnsi="Times New Roman" w:cs="Times New Roman"/>
          <w:sz w:val="26"/>
          <w:szCs w:val="26"/>
        </w:rPr>
        <w:t xml:space="preserve"> </w:t>
      </w:r>
      <w:r w:rsidR="00392DF0" w:rsidRPr="00FB4364">
        <w:rPr>
          <w:rFonts w:ascii="Times New Roman" w:hAnsi="Times New Roman" w:cs="Times New Roman"/>
          <w:sz w:val="26"/>
          <w:szCs w:val="26"/>
        </w:rPr>
        <w:t>п</w:t>
      </w:r>
      <w:r w:rsidR="000F2673" w:rsidRPr="00FB4364">
        <w:rPr>
          <w:rFonts w:ascii="Times New Roman" w:hAnsi="Times New Roman" w:cs="Times New Roman"/>
          <w:sz w:val="26"/>
          <w:szCs w:val="26"/>
        </w:rPr>
        <w:t>ункт 9 изложить в следующей редакции:</w:t>
      </w:r>
    </w:p>
    <w:p w14:paraId="4D5D613D" w14:textId="391E2110" w:rsidR="000F2673" w:rsidRPr="00FB4364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«9. </w:t>
      </w:r>
      <w:bookmarkStart w:id="3" w:name="_Ref114175421"/>
      <w:r w:rsidRPr="00FB4364">
        <w:rPr>
          <w:rFonts w:ascii="Times New Roman" w:hAnsi="Times New Roman" w:cs="Times New Roman"/>
          <w:sz w:val="26"/>
          <w:szCs w:val="26"/>
        </w:rPr>
        <w:t xml:space="preserve">Социальный сертификат после его формирования или изменения информации, </w:t>
      </w:r>
      <w:r w:rsidRPr="00FB4364">
        <w:rPr>
          <w:rFonts w:ascii="Times New Roman" w:eastAsia="Calibri" w:hAnsi="Times New Roman" w:cs="Times New Roman"/>
          <w:sz w:val="26"/>
          <w:szCs w:val="26"/>
        </w:rPr>
        <w:t>содержащейся</w:t>
      </w:r>
      <w:r w:rsidRPr="00FB4364">
        <w:rPr>
          <w:rFonts w:ascii="Times New Roman" w:hAnsi="Times New Roman" w:cs="Times New Roman"/>
          <w:sz w:val="26"/>
          <w:szCs w:val="26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3"/>
      <w:r w:rsidRPr="00FB4364">
        <w:rPr>
          <w:rFonts w:ascii="Times New Roman" w:hAnsi="Times New Roman" w:cs="Times New Roman"/>
          <w:sz w:val="26"/>
          <w:szCs w:val="26"/>
        </w:rPr>
        <w:t>».</w:t>
      </w:r>
    </w:p>
    <w:p w14:paraId="40E82D08" w14:textId="3162A358" w:rsidR="00392DF0" w:rsidRPr="00FB4364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2. </w:t>
      </w:r>
      <w:r w:rsidR="002559CD" w:rsidRPr="00FB4364">
        <w:rPr>
          <w:rFonts w:ascii="Times New Roman" w:hAnsi="Times New Roman" w:cs="Times New Roman"/>
          <w:sz w:val="26"/>
          <w:szCs w:val="26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6DE40C43" w:rsidR="002559CD" w:rsidRPr="00FB4364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1) пункт 2.7 дополнить новым абзацем четвертым следующего содержания:</w:t>
      </w:r>
    </w:p>
    <w:p w14:paraId="60B74EB7" w14:textId="50AD2056" w:rsidR="002559CD" w:rsidRPr="00FB4364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1CBE73C9" w14:textId="3C9F85AC" w:rsidR="002559CD" w:rsidRPr="00FB4364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2) </w:t>
      </w:r>
      <w:r w:rsidR="00A66B18" w:rsidRPr="00FB4364">
        <w:rPr>
          <w:rFonts w:ascii="Times New Roman" w:hAnsi="Times New Roman" w:cs="Times New Roman"/>
          <w:sz w:val="26"/>
          <w:szCs w:val="26"/>
        </w:rPr>
        <w:t>в пункте 4.4 слово «направляет» исключить.</w:t>
      </w:r>
    </w:p>
    <w:p w14:paraId="09DACC01" w14:textId="77777777" w:rsidR="003E191E" w:rsidRPr="00FB4364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0406B7F" w14:textId="665FA33F" w:rsidR="003E191E" w:rsidRPr="00FB4364" w:rsidRDefault="003E191E" w:rsidP="003E191E">
      <w:pPr>
        <w:pStyle w:val="a3"/>
        <w:pageBreakBefore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1E457F" w:rsidRPr="00FB4364">
        <w:rPr>
          <w:rFonts w:ascii="Times New Roman" w:hAnsi="Times New Roman" w:cs="Times New Roman"/>
          <w:sz w:val="26"/>
          <w:szCs w:val="26"/>
        </w:rPr>
        <w:t>5</w:t>
      </w:r>
    </w:p>
    <w:p w14:paraId="2268DD27" w14:textId="77777777" w:rsidR="003E191E" w:rsidRPr="00FB4364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к постановлению администрации муниципального образования</w:t>
      </w:r>
    </w:p>
    <w:p w14:paraId="2BF8D7DE" w14:textId="5E7A0266" w:rsidR="003E191E" w:rsidRPr="00FB4364" w:rsidRDefault="003E191E" w:rsidP="003E191E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от ___________202</w:t>
      </w:r>
      <w:r w:rsidR="001E457F" w:rsidRPr="00FB4364">
        <w:rPr>
          <w:rFonts w:ascii="Times New Roman" w:hAnsi="Times New Roman" w:cs="Times New Roman"/>
          <w:sz w:val="26"/>
          <w:szCs w:val="26"/>
        </w:rPr>
        <w:t>4</w:t>
      </w:r>
      <w:r w:rsidRPr="00FB4364">
        <w:rPr>
          <w:rFonts w:ascii="Times New Roman" w:hAnsi="Times New Roman" w:cs="Times New Roman"/>
          <w:sz w:val="26"/>
          <w:szCs w:val="26"/>
        </w:rPr>
        <w:t xml:space="preserve"> № ______</w:t>
      </w:r>
    </w:p>
    <w:p w14:paraId="047E2A0E" w14:textId="77777777" w:rsidR="003E191E" w:rsidRPr="00FB4364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7201CB8" w14:textId="77777777" w:rsidR="003E191E" w:rsidRPr="00FB4364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ИЗМЕНЕНИЯ, </w:t>
      </w:r>
    </w:p>
    <w:p w14:paraId="25FAC38B" w14:textId="16DE62A6" w:rsidR="003E191E" w:rsidRPr="00FB4364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вносимые в постановление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от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14.07.2023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№ </w:t>
      </w:r>
      <w:r w:rsidR="00BE53A9">
        <w:rPr>
          <w:rFonts w:ascii="Times New Roman" w:hAnsi="Times New Roman" w:cs="Times New Roman"/>
          <w:b/>
          <w:bCs/>
          <w:sz w:val="26"/>
          <w:szCs w:val="26"/>
        </w:rPr>
        <w:t>1398</w:t>
      </w:r>
      <w:r w:rsidRPr="00FB4364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202C7959" w14:textId="77777777" w:rsidR="003E191E" w:rsidRPr="00FB4364" w:rsidRDefault="003E191E" w:rsidP="003E191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BE479D6" w14:textId="0D3F6F4C" w:rsidR="00745F79" w:rsidRPr="00FB4364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6E9E106B" w:rsidR="003E191E" w:rsidRPr="00FB4364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«Под исполнителем услуг в целях настоящих Правил понимаются юридическое лицо (кроме </w:t>
      </w:r>
      <w:r w:rsidRPr="00FB4364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FB4364">
        <w:rPr>
          <w:rFonts w:ascii="Times New Roman" w:hAnsi="Times New Roman" w:cs="Times New Roman"/>
          <w:sz w:val="26"/>
          <w:szCs w:val="26"/>
        </w:rPr>
        <w:t xml:space="preserve">учреждения, учрежденного </w:t>
      </w:r>
      <w:r w:rsidR="00B8482A" w:rsidRPr="00C409EE">
        <w:rPr>
          <w:rFonts w:ascii="Times New Roman" w:hAnsi="Times New Roman" w:cs="Times New Roman"/>
          <w:iCs/>
          <w:sz w:val="26"/>
          <w:szCs w:val="26"/>
        </w:rPr>
        <w:t>Чебоксарск</w:t>
      </w:r>
      <w:r w:rsidR="00B21CFF">
        <w:rPr>
          <w:rFonts w:ascii="Times New Roman" w:hAnsi="Times New Roman" w:cs="Times New Roman"/>
          <w:iCs/>
          <w:sz w:val="26"/>
          <w:szCs w:val="26"/>
        </w:rPr>
        <w:t>им</w:t>
      </w:r>
      <w:r w:rsidR="00B8482A" w:rsidRPr="00C409EE">
        <w:rPr>
          <w:rFonts w:ascii="Times New Roman" w:hAnsi="Times New Roman" w:cs="Times New Roman"/>
          <w:iCs/>
          <w:sz w:val="26"/>
          <w:szCs w:val="26"/>
        </w:rPr>
        <w:t xml:space="preserve"> муниципальн</w:t>
      </w:r>
      <w:r w:rsidR="00B21CFF">
        <w:rPr>
          <w:rFonts w:ascii="Times New Roman" w:hAnsi="Times New Roman" w:cs="Times New Roman"/>
          <w:iCs/>
          <w:sz w:val="26"/>
          <w:szCs w:val="26"/>
        </w:rPr>
        <w:t>ым</w:t>
      </w:r>
      <w:r w:rsidR="00B8482A" w:rsidRPr="00C409EE">
        <w:rPr>
          <w:rFonts w:ascii="Times New Roman" w:hAnsi="Times New Roman" w:cs="Times New Roman"/>
          <w:iCs/>
          <w:sz w:val="26"/>
          <w:szCs w:val="26"/>
        </w:rPr>
        <w:t xml:space="preserve"> округ</w:t>
      </w:r>
      <w:r w:rsidR="00B21CFF">
        <w:rPr>
          <w:rFonts w:ascii="Times New Roman" w:hAnsi="Times New Roman" w:cs="Times New Roman"/>
          <w:iCs/>
          <w:sz w:val="26"/>
          <w:szCs w:val="26"/>
        </w:rPr>
        <w:t>ом</w:t>
      </w:r>
      <w:r w:rsidR="00B8482A" w:rsidRPr="00C409EE">
        <w:rPr>
          <w:rFonts w:ascii="Times New Roman" w:hAnsi="Times New Roman" w:cs="Times New Roman"/>
          <w:iCs/>
          <w:sz w:val="26"/>
          <w:szCs w:val="26"/>
        </w:rPr>
        <w:t xml:space="preserve"> Чувашской Республики</w:t>
      </w:r>
      <w:r w:rsidRPr="00C409EE">
        <w:rPr>
          <w:rFonts w:ascii="Times New Roman" w:hAnsi="Times New Roman" w:cs="Times New Roman"/>
          <w:iCs/>
          <w:sz w:val="26"/>
          <w:szCs w:val="26"/>
        </w:rPr>
        <w:t>)</w:t>
      </w:r>
      <w:r w:rsidRPr="00FB4364">
        <w:rPr>
          <w:rFonts w:ascii="Times New Roman" w:hAnsi="Times New Roman" w:cs="Times New Roman"/>
          <w:sz w:val="26"/>
          <w:szCs w:val="26"/>
        </w:rPr>
        <w:t xml:space="preserve">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FB4364">
        <w:rPr>
          <w:rFonts w:ascii="Times New Roman" w:hAnsi="Times New Roman" w:cs="Times New Roman"/>
          <w:iCs/>
          <w:sz w:val="26"/>
          <w:szCs w:val="26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</w:t>
      </w:r>
      <w:r w:rsidRPr="00FB4364">
        <w:rPr>
          <w:rFonts w:ascii="Times New Roman" w:hAnsi="Times New Roman" w:cs="Times New Roman"/>
          <w:sz w:val="26"/>
          <w:szCs w:val="26"/>
        </w:rPr>
        <w:t>».</w:t>
      </w:r>
    </w:p>
    <w:p w14:paraId="25A4BEC6" w14:textId="2C499614" w:rsidR="003F7FF5" w:rsidRPr="00FB4364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2. </w:t>
      </w:r>
      <w:r w:rsidR="00B26D97" w:rsidRPr="00FB4364">
        <w:rPr>
          <w:rFonts w:ascii="Times New Roman" w:hAnsi="Times New Roman" w:cs="Times New Roman"/>
          <w:sz w:val="26"/>
          <w:szCs w:val="26"/>
        </w:rPr>
        <w:t>П</w:t>
      </w:r>
      <w:r w:rsidR="003F7FF5" w:rsidRPr="00FB4364">
        <w:rPr>
          <w:rFonts w:ascii="Times New Roman" w:hAnsi="Times New Roman" w:cs="Times New Roman"/>
          <w:sz w:val="26"/>
          <w:szCs w:val="26"/>
        </w:rPr>
        <w:t>ункт 2 Правил изложить в следующей редакции:</w:t>
      </w:r>
    </w:p>
    <w:p w14:paraId="4D374ABF" w14:textId="35D14280" w:rsidR="00B26D97" w:rsidRPr="00FB4364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</w:t>
      </w:r>
      <w:r w:rsidR="00B26D97" w:rsidRPr="00FB4364">
        <w:rPr>
          <w:rFonts w:ascii="Times New Roman" w:hAnsi="Times New Roman" w:cs="Times New Roman"/>
          <w:sz w:val="26"/>
          <w:szCs w:val="26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124555CE" w:rsidR="00B26D97" w:rsidRPr="00FB4364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информационной системы «Навигатор дополнительного образования детей </w:t>
      </w:r>
      <w:r w:rsidR="00BE53A9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FB436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051F3E" w14:textId="0DC0BD70" w:rsidR="003F7FF5" w:rsidRPr="00FB4364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</w:t>
      </w:r>
      <w:r w:rsidRPr="00FB4364">
        <w:rPr>
          <w:rFonts w:ascii="Times New Roman" w:hAnsi="Times New Roman" w:cs="Times New Roman"/>
          <w:sz w:val="26"/>
          <w:szCs w:val="26"/>
        </w:rPr>
        <w:lastRenderedPageBreak/>
        <w:t>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4BD19958" w14:textId="2F46CD6B" w:rsidR="005402FD" w:rsidRPr="00FB4364" w:rsidRDefault="00C409EE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66B18" w:rsidRPr="00FB4364">
        <w:rPr>
          <w:rFonts w:ascii="Times New Roman" w:hAnsi="Times New Roman" w:cs="Times New Roman"/>
          <w:sz w:val="26"/>
          <w:szCs w:val="26"/>
        </w:rPr>
        <w:t xml:space="preserve">. </w:t>
      </w:r>
      <w:r w:rsidR="005402FD" w:rsidRPr="00FB4364">
        <w:rPr>
          <w:rFonts w:ascii="Times New Roman" w:hAnsi="Times New Roman" w:cs="Times New Roman"/>
          <w:sz w:val="26"/>
          <w:szCs w:val="26"/>
        </w:rPr>
        <w:t>Пункт 5 изложить в следующей редакции:</w:t>
      </w:r>
    </w:p>
    <w:p w14:paraId="07524F68" w14:textId="56058770" w:rsidR="005402FD" w:rsidRPr="00FB4364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«5. Проект соглашения в соответствии с сертификатом формируется</w:t>
      </w:r>
      <w:r w:rsidR="00A66B18" w:rsidRPr="00FB4364">
        <w:rPr>
          <w:rFonts w:ascii="Times New Roman" w:hAnsi="Times New Roman" w:cs="Times New Roman"/>
          <w:sz w:val="26"/>
          <w:szCs w:val="26"/>
        </w:rPr>
        <w:t xml:space="preserve"> в</w:t>
      </w:r>
      <w:r w:rsidRPr="00FB4364">
        <w:rPr>
          <w:rFonts w:ascii="Times New Roman" w:hAnsi="Times New Roman" w:cs="Times New Roman"/>
          <w:sz w:val="26"/>
          <w:szCs w:val="26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 w:rsidR="00A66B18" w:rsidRPr="00FB4364">
        <w:rPr>
          <w:rFonts w:ascii="Times New Roman" w:hAnsi="Times New Roman" w:cs="Times New Roman"/>
          <w:sz w:val="26"/>
          <w:szCs w:val="26"/>
        </w:rPr>
        <w:t xml:space="preserve"> </w:t>
      </w:r>
      <w:r w:rsidR="00A66B18" w:rsidRPr="00C409EE">
        <w:rPr>
          <w:rFonts w:ascii="Times New Roman" w:hAnsi="Times New Roman" w:cs="Times New Roman"/>
          <w:sz w:val="26"/>
          <w:szCs w:val="26"/>
        </w:rPr>
        <w:t xml:space="preserve">в день принятия </w:t>
      </w:r>
      <w:r w:rsidRPr="00C409EE">
        <w:rPr>
          <w:rFonts w:ascii="Times New Roman" w:hAnsi="Times New Roman" w:cs="Times New Roman"/>
          <w:sz w:val="26"/>
          <w:szCs w:val="26"/>
        </w:rPr>
        <w:t xml:space="preserve">уполномоченным органом </w:t>
      </w:r>
      <w:r w:rsidR="00A66B18" w:rsidRPr="00C409EE">
        <w:rPr>
          <w:rFonts w:ascii="Times New Roman" w:hAnsi="Times New Roman" w:cs="Times New Roman"/>
          <w:sz w:val="26"/>
          <w:szCs w:val="26"/>
        </w:rPr>
        <w:t>решения</w:t>
      </w:r>
      <w:r w:rsidR="00A66B18" w:rsidRPr="00FB4364">
        <w:rPr>
          <w:rFonts w:ascii="Times New Roman" w:hAnsi="Times New Roman" w:cs="Times New Roman"/>
          <w:sz w:val="26"/>
          <w:szCs w:val="26"/>
        </w:rPr>
        <w:t xml:space="preserve"> о формировании соответствующей информации, включаемой в реестр исполнителей муниципальной услуги </w:t>
      </w:r>
      <w:r w:rsidRPr="00FB4364">
        <w:rPr>
          <w:rFonts w:ascii="Times New Roman" w:hAnsi="Times New Roman" w:cs="Times New Roman"/>
          <w:sz w:val="26"/>
          <w:szCs w:val="26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FB4364">
        <w:rPr>
          <w:rFonts w:ascii="Times New Roman" w:hAnsi="Times New Roman" w:cs="Times New Roman"/>
          <w:sz w:val="26"/>
          <w:szCs w:val="26"/>
        </w:rPr>
        <w:tab/>
        <w:t>услуг</w:t>
      </w:r>
      <w:r w:rsidRPr="00C409EE">
        <w:rPr>
          <w:rFonts w:ascii="Times New Roman" w:hAnsi="Times New Roman" w:cs="Times New Roman"/>
          <w:sz w:val="26"/>
          <w:szCs w:val="26"/>
        </w:rPr>
        <w:t xml:space="preserve">),  </w:t>
      </w:r>
      <w:r w:rsidR="00A66B18" w:rsidRPr="00C409EE">
        <w:rPr>
          <w:rFonts w:ascii="Times New Roman" w:hAnsi="Times New Roman" w:cs="Times New Roman"/>
          <w:sz w:val="26"/>
          <w:szCs w:val="26"/>
        </w:rPr>
        <w:t>и заключается с лицом, подавшим заявку</w:t>
      </w:r>
      <w:r w:rsidRPr="00FB4364">
        <w:rPr>
          <w:rFonts w:ascii="Times New Roman" w:hAnsi="Times New Roman" w:cs="Times New Roman"/>
          <w:sz w:val="26"/>
          <w:szCs w:val="26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FB4364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B4364">
        <w:rPr>
          <w:rFonts w:ascii="Times New Roman" w:hAnsi="Times New Roman" w:cs="Times New Roman"/>
          <w:sz w:val="26"/>
          <w:szCs w:val="26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4B7D51F6" w14:textId="1FE45585" w:rsidR="00A92117" w:rsidRPr="00480115" w:rsidRDefault="005402FD" w:rsidP="00C409EE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FB4364">
        <w:rPr>
          <w:rFonts w:ascii="Times New Roman" w:hAnsi="Times New Roman" w:cs="Times New Roman"/>
          <w:sz w:val="26"/>
          <w:szCs w:val="26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FB4364">
        <w:rPr>
          <w:rFonts w:ascii="Times New Roman" w:hAnsi="Times New Roman" w:cs="Times New Roman"/>
          <w:sz w:val="26"/>
          <w:szCs w:val="26"/>
        </w:rPr>
        <w:t>получателей социального сертификата</w:t>
      </w:r>
      <w:r w:rsidRPr="00FB4364">
        <w:rPr>
          <w:rFonts w:ascii="Times New Roman" w:hAnsi="Times New Roman" w:cs="Times New Roman"/>
          <w:sz w:val="26"/>
          <w:szCs w:val="26"/>
        </w:rPr>
        <w:t xml:space="preserve">, формируемый в порядке, установленном постановлением администрации </w:t>
      </w:r>
      <w:r w:rsidR="00C409EE">
        <w:rPr>
          <w:rFonts w:ascii="Times New Roman" w:hAnsi="Times New Roman" w:cs="Times New Roman"/>
          <w:sz w:val="26"/>
          <w:szCs w:val="26"/>
        </w:rPr>
        <w:t>Чебоксарского муниципального округа Чувашской Республики</w:t>
      </w:r>
      <w:r w:rsidRPr="00FB4364">
        <w:rPr>
          <w:rFonts w:ascii="Times New Roman" w:hAnsi="Times New Roman" w:cs="Times New Roman"/>
          <w:sz w:val="26"/>
          <w:szCs w:val="26"/>
        </w:rPr>
        <w:t xml:space="preserve"> (далее – реестр потребителей)».</w:t>
      </w:r>
    </w:p>
    <w:sectPr w:rsidR="00A92117" w:rsidRPr="00480115" w:rsidSect="00E8402E">
      <w:footerReference w:type="first" r:id="rId10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EDD2" w14:textId="77777777" w:rsidR="00E8402E" w:rsidRDefault="00E8402E" w:rsidP="00C2352F">
      <w:pPr>
        <w:spacing w:after="0" w:line="240" w:lineRule="auto"/>
      </w:pPr>
      <w:r>
        <w:separator/>
      </w:r>
    </w:p>
  </w:endnote>
  <w:endnote w:type="continuationSeparator" w:id="0">
    <w:p w14:paraId="0884B56D" w14:textId="77777777" w:rsidR="00E8402E" w:rsidRDefault="00E8402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1C29F" w14:textId="77777777" w:rsidR="00E8402E" w:rsidRDefault="00E8402E" w:rsidP="00C2352F">
      <w:pPr>
        <w:spacing w:after="0" w:line="240" w:lineRule="auto"/>
      </w:pPr>
      <w:r>
        <w:separator/>
      </w:r>
    </w:p>
  </w:footnote>
  <w:footnote w:type="continuationSeparator" w:id="0">
    <w:p w14:paraId="1FBF1C30" w14:textId="77777777" w:rsidR="00E8402E" w:rsidRDefault="00E8402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3E02D25"/>
    <w:multiLevelType w:val="hybridMultilevel"/>
    <w:tmpl w:val="42C849D8"/>
    <w:lvl w:ilvl="0" w:tplc="41FCF00A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22"/>
  </w:num>
  <w:num w:numId="5">
    <w:abstractNumId w:val="30"/>
  </w:num>
  <w:num w:numId="6">
    <w:abstractNumId w:val="31"/>
  </w:num>
  <w:num w:numId="7">
    <w:abstractNumId w:val="3"/>
  </w:num>
  <w:num w:numId="8">
    <w:abstractNumId w:val="17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0"/>
  </w:num>
  <w:num w:numId="15">
    <w:abstractNumId w:val="1"/>
  </w:num>
  <w:num w:numId="16">
    <w:abstractNumId w:val="36"/>
  </w:num>
  <w:num w:numId="17">
    <w:abstractNumId w:val="13"/>
  </w:num>
  <w:num w:numId="18">
    <w:abstractNumId w:val="9"/>
  </w:num>
  <w:num w:numId="19">
    <w:abstractNumId w:val="35"/>
  </w:num>
  <w:num w:numId="20">
    <w:abstractNumId w:val="2"/>
  </w:num>
  <w:num w:numId="21">
    <w:abstractNumId w:val="32"/>
  </w:num>
  <w:num w:numId="22">
    <w:abstractNumId w:val="27"/>
  </w:num>
  <w:num w:numId="23">
    <w:abstractNumId w:val="21"/>
  </w:num>
  <w:num w:numId="24">
    <w:abstractNumId w:val="16"/>
  </w:num>
  <w:num w:numId="25">
    <w:abstractNumId w:val="15"/>
  </w:num>
  <w:num w:numId="26">
    <w:abstractNumId w:val="18"/>
  </w:num>
  <w:num w:numId="27">
    <w:abstractNumId w:val="10"/>
  </w:num>
  <w:num w:numId="28">
    <w:abstractNumId w:val="38"/>
  </w:num>
  <w:num w:numId="29">
    <w:abstractNumId w:val="28"/>
  </w:num>
  <w:num w:numId="30">
    <w:abstractNumId w:val="33"/>
  </w:num>
  <w:num w:numId="31">
    <w:abstractNumId w:val="25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4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29"/>
  </w:num>
  <w:num w:numId="37">
    <w:abstractNumId w:val="39"/>
  </w:num>
  <w:num w:numId="38">
    <w:abstractNumId w:val="19"/>
  </w:num>
  <w:num w:numId="39">
    <w:abstractNumId w:val="26"/>
  </w:num>
  <w:num w:numId="40">
    <w:abstractNumId w:val="24"/>
  </w:num>
  <w:num w:numId="41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0A8A"/>
    <w:rsid w:val="00104246"/>
    <w:rsid w:val="0010753C"/>
    <w:rsid w:val="00126461"/>
    <w:rsid w:val="00130210"/>
    <w:rsid w:val="001568AC"/>
    <w:rsid w:val="001758B6"/>
    <w:rsid w:val="001C21C1"/>
    <w:rsid w:val="001D3478"/>
    <w:rsid w:val="001E457F"/>
    <w:rsid w:val="001E4CA9"/>
    <w:rsid w:val="0020509B"/>
    <w:rsid w:val="0020554D"/>
    <w:rsid w:val="00213C58"/>
    <w:rsid w:val="00216BDA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0F05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3C25"/>
    <w:rsid w:val="003A4C6D"/>
    <w:rsid w:val="003B47EB"/>
    <w:rsid w:val="003B595B"/>
    <w:rsid w:val="003B7BD6"/>
    <w:rsid w:val="003E191E"/>
    <w:rsid w:val="003F17A3"/>
    <w:rsid w:val="003F3780"/>
    <w:rsid w:val="003F7FF5"/>
    <w:rsid w:val="004179F9"/>
    <w:rsid w:val="00426434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D057B"/>
    <w:rsid w:val="005F5857"/>
    <w:rsid w:val="00611D38"/>
    <w:rsid w:val="00626607"/>
    <w:rsid w:val="00627CEE"/>
    <w:rsid w:val="00636CEF"/>
    <w:rsid w:val="0064037A"/>
    <w:rsid w:val="00641BD3"/>
    <w:rsid w:val="006577E0"/>
    <w:rsid w:val="00657C5E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116C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22D5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1CFF"/>
    <w:rsid w:val="00B2465C"/>
    <w:rsid w:val="00B26D97"/>
    <w:rsid w:val="00B472AF"/>
    <w:rsid w:val="00B66977"/>
    <w:rsid w:val="00B7104F"/>
    <w:rsid w:val="00B82553"/>
    <w:rsid w:val="00B82640"/>
    <w:rsid w:val="00B8482A"/>
    <w:rsid w:val="00B875AE"/>
    <w:rsid w:val="00BA0BFE"/>
    <w:rsid w:val="00BA3BE2"/>
    <w:rsid w:val="00BA4157"/>
    <w:rsid w:val="00BB2B7A"/>
    <w:rsid w:val="00BC5C94"/>
    <w:rsid w:val="00BD27F8"/>
    <w:rsid w:val="00BD7092"/>
    <w:rsid w:val="00BE53A9"/>
    <w:rsid w:val="00BF6CEE"/>
    <w:rsid w:val="00C01E54"/>
    <w:rsid w:val="00C2352F"/>
    <w:rsid w:val="00C32184"/>
    <w:rsid w:val="00C328DF"/>
    <w:rsid w:val="00C32997"/>
    <w:rsid w:val="00C33279"/>
    <w:rsid w:val="00C34C15"/>
    <w:rsid w:val="00C409EE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D7CA1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36A28"/>
    <w:rsid w:val="00E403F2"/>
    <w:rsid w:val="00E54DD3"/>
    <w:rsid w:val="00E8399C"/>
    <w:rsid w:val="00E8402E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284"/>
    <w:rsid w:val="00F3694F"/>
    <w:rsid w:val="00F52460"/>
    <w:rsid w:val="00F67F1C"/>
    <w:rsid w:val="00F84E49"/>
    <w:rsid w:val="00F91148"/>
    <w:rsid w:val="00FA108A"/>
    <w:rsid w:val="00FB0AD1"/>
    <w:rsid w:val="00FB4364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7285E-33E8-4278-A07C-9DD0EC2F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6880</Words>
  <Characters>39217</Characters>
  <Application>Microsoft Office Word</Application>
  <DocSecurity>4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Чеб -р-н. - Ванюшкина Т.В.</cp:lastModifiedBy>
  <cp:revision>2</cp:revision>
  <dcterms:created xsi:type="dcterms:W3CDTF">2024-02-16T13:25:00Z</dcterms:created>
  <dcterms:modified xsi:type="dcterms:W3CDTF">2024-02-16T13:25:00Z</dcterms:modified>
</cp:coreProperties>
</file>