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537CD9" w:rsidRPr="00537CD9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D9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B8506C" wp14:editId="65F1EFA3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537CD9" w:rsidRPr="00537CD9" w:rsidTr="007069A6">
        <w:trPr>
          <w:cantSplit/>
          <w:trHeight w:val="1785"/>
        </w:trPr>
        <w:tc>
          <w:tcPr>
            <w:tcW w:w="4161" w:type="dxa"/>
          </w:tcPr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081A4F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537CD9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081A4F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645E80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537CD9" w:rsidRDefault="004561B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Шумерлинского муниципального округа Чувашской Республики от 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7FB4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2/4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постоянных комиссий Собрания депутатов Шумерлинского муниципального округа Чувашской Республики первого созыва»</w:t>
      </w:r>
    </w:p>
    <w:p w:rsidR="00E2068E" w:rsidRPr="00537CD9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B4" w:rsidRPr="00937FB4" w:rsidRDefault="00937FB4" w:rsidP="0093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FB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F103D1" w:rsidRPr="00F544C9" w:rsidRDefault="00F103D1" w:rsidP="004D2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53EF" w:rsidRPr="00D67906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06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981BB2" w:rsidRPr="00D67906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06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Pr="00D67906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1B4" w:rsidRPr="00D67906" w:rsidRDefault="00981BB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906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4561B4" w:rsidRPr="00D67906">
        <w:rPr>
          <w:rFonts w:ascii="Times New Roman" w:hAnsi="Times New Roman" w:cs="Times New Roman"/>
          <w:sz w:val="24"/>
          <w:szCs w:val="24"/>
        </w:rPr>
        <w:t xml:space="preserve">Собрания депутатов Шумерлинского муниципального округа от 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4561B4" w:rsidRPr="00D67906">
        <w:rPr>
          <w:rFonts w:ascii="Times New Roman" w:hAnsi="Times New Roman" w:cs="Times New Roman"/>
          <w:sz w:val="24"/>
          <w:szCs w:val="24"/>
        </w:rPr>
        <w:t>202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1 г. № 2/4 </w:t>
      </w:r>
      <w:r w:rsidR="004561B4" w:rsidRPr="00D67906">
        <w:rPr>
          <w:rFonts w:ascii="Times New Roman" w:hAnsi="Times New Roman" w:cs="Times New Roman"/>
          <w:sz w:val="24"/>
          <w:szCs w:val="24"/>
        </w:rPr>
        <w:t>«</w:t>
      </w:r>
      <w:r w:rsidR="00D67906" w:rsidRPr="00D67906">
        <w:rPr>
          <w:rFonts w:ascii="Times New Roman" w:hAnsi="Times New Roman" w:cs="Times New Roman"/>
          <w:sz w:val="24"/>
          <w:szCs w:val="24"/>
        </w:rPr>
        <w:t xml:space="preserve">Об утверждении состава постоянных комиссий Собрания депутатов Шумерлинского муниципального округа Чувашской Республики первого созыва» </w:t>
      </w:r>
      <w:r w:rsidRPr="00D67906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="004561B4" w:rsidRPr="00D6790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46AA2" w:rsidRDefault="00D46AA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BB2" w:rsidRPr="00D46AA2" w:rsidRDefault="00D67906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A2">
        <w:rPr>
          <w:rFonts w:ascii="Times New Roman" w:hAnsi="Times New Roman" w:cs="Times New Roman"/>
          <w:sz w:val="24"/>
          <w:szCs w:val="24"/>
        </w:rPr>
        <w:t xml:space="preserve">1.1. </w:t>
      </w:r>
      <w:r w:rsidR="00981BB2" w:rsidRPr="00D46AA2">
        <w:rPr>
          <w:rFonts w:ascii="Times New Roman" w:hAnsi="Times New Roman" w:cs="Times New Roman"/>
          <w:sz w:val="24"/>
          <w:szCs w:val="24"/>
        </w:rPr>
        <w:t xml:space="preserve">пункт 1. Решения </w:t>
      </w:r>
      <w:r w:rsidR="00B6159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1594">
        <w:rPr>
          <w:rFonts w:ascii="Times New Roman" w:hAnsi="Times New Roman" w:cs="Times New Roman"/>
          <w:sz w:val="24"/>
          <w:szCs w:val="24"/>
        </w:rPr>
        <w:t xml:space="preserve">1. Утвердить следующий состав постоянных комиссий Собрания депутатов Шумерлинского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B61594">
        <w:rPr>
          <w:rFonts w:ascii="Times New Roman" w:hAnsi="Times New Roman" w:cs="Times New Roman"/>
          <w:sz w:val="24"/>
          <w:szCs w:val="24"/>
        </w:rPr>
        <w:t>созыва: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 xml:space="preserve">1.1. Постоянная комиссия по </w:t>
      </w:r>
      <w:r w:rsidR="00331D54">
        <w:rPr>
          <w:rFonts w:ascii="Times New Roman" w:hAnsi="Times New Roman" w:cs="Times New Roman"/>
          <w:sz w:val="24"/>
          <w:szCs w:val="24"/>
        </w:rPr>
        <w:t xml:space="preserve">экономической деятельности </w:t>
      </w:r>
      <w:r w:rsidRPr="00B61594">
        <w:rPr>
          <w:rFonts w:ascii="Times New Roman" w:hAnsi="Times New Roman" w:cs="Times New Roman"/>
          <w:sz w:val="24"/>
          <w:szCs w:val="24"/>
        </w:rPr>
        <w:t>бюджета, финанс</w:t>
      </w:r>
      <w:r w:rsidR="00331D54">
        <w:rPr>
          <w:rFonts w:ascii="Times New Roman" w:hAnsi="Times New Roman" w:cs="Times New Roman"/>
          <w:sz w:val="24"/>
          <w:szCs w:val="24"/>
        </w:rPr>
        <w:t>ам</w:t>
      </w:r>
      <w:r w:rsidR="007456BF">
        <w:rPr>
          <w:rFonts w:ascii="Times New Roman" w:hAnsi="Times New Roman" w:cs="Times New Roman"/>
          <w:sz w:val="24"/>
          <w:szCs w:val="24"/>
        </w:rPr>
        <w:t>,</w:t>
      </w:r>
      <w:r w:rsidRPr="00B61594">
        <w:rPr>
          <w:rFonts w:ascii="Times New Roman" w:hAnsi="Times New Roman" w:cs="Times New Roman"/>
          <w:sz w:val="24"/>
          <w:szCs w:val="24"/>
        </w:rPr>
        <w:t xml:space="preserve"> </w:t>
      </w:r>
      <w:r w:rsidR="00331D54">
        <w:rPr>
          <w:rFonts w:ascii="Times New Roman" w:hAnsi="Times New Roman" w:cs="Times New Roman"/>
          <w:sz w:val="24"/>
          <w:szCs w:val="24"/>
        </w:rPr>
        <w:t xml:space="preserve">имущественным отношениям, </w:t>
      </w:r>
      <w:r w:rsidRPr="00B61594">
        <w:rPr>
          <w:rFonts w:ascii="Times New Roman" w:hAnsi="Times New Roman" w:cs="Times New Roman"/>
          <w:sz w:val="24"/>
          <w:szCs w:val="24"/>
        </w:rPr>
        <w:t>налог</w:t>
      </w:r>
      <w:r w:rsidR="00331D54">
        <w:rPr>
          <w:rFonts w:ascii="Times New Roman" w:hAnsi="Times New Roman" w:cs="Times New Roman"/>
          <w:sz w:val="24"/>
          <w:szCs w:val="24"/>
        </w:rPr>
        <w:t>ам</w:t>
      </w:r>
      <w:r w:rsidRPr="00B61594">
        <w:rPr>
          <w:rFonts w:ascii="Times New Roman" w:hAnsi="Times New Roman" w:cs="Times New Roman"/>
          <w:sz w:val="24"/>
          <w:szCs w:val="24"/>
        </w:rPr>
        <w:t xml:space="preserve"> и сбор</w:t>
      </w:r>
      <w:r w:rsidR="00331D54">
        <w:rPr>
          <w:rFonts w:ascii="Times New Roman" w:hAnsi="Times New Roman" w:cs="Times New Roman"/>
          <w:sz w:val="24"/>
          <w:szCs w:val="24"/>
        </w:rPr>
        <w:t>ам</w:t>
      </w:r>
      <w:r w:rsidRPr="00B61594">
        <w:rPr>
          <w:rFonts w:ascii="Times New Roman" w:hAnsi="Times New Roman" w:cs="Times New Roman"/>
          <w:sz w:val="24"/>
          <w:szCs w:val="24"/>
        </w:rPr>
        <w:t>:</w:t>
      </w:r>
    </w:p>
    <w:p w:rsidR="00B61594" w:rsidRPr="00B61594" w:rsidRDefault="00331D5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Январев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="00B61594" w:rsidRPr="00B61594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</w:p>
    <w:p w:rsidR="00B61594" w:rsidRDefault="00331D5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Мальков А.В</w:t>
      </w:r>
      <w:r w:rsidR="00B61594" w:rsidRPr="00B61594">
        <w:rPr>
          <w:rFonts w:ascii="Times New Roman" w:hAnsi="Times New Roman" w:cs="Times New Roman"/>
          <w:sz w:val="24"/>
          <w:szCs w:val="24"/>
        </w:rPr>
        <w:t>.</w:t>
      </w:r>
      <w:r w:rsidR="00B615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B61594">
        <w:rPr>
          <w:rFonts w:ascii="Times New Roman" w:hAnsi="Times New Roman" w:cs="Times New Roman"/>
          <w:sz w:val="24"/>
          <w:szCs w:val="24"/>
        </w:rPr>
        <w:t>;</w:t>
      </w:r>
    </w:p>
    <w:p w:rsidR="00B61594" w:rsidRPr="00B61594" w:rsidRDefault="00331D5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 Г.Н. – секретарь комиссии;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1.2. Постоянная комиссия по социально-культурной деятельности, здравоохранению, образованию и по делам молодежи: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Васильева А.С. - председатель комиссии;</w:t>
      </w:r>
    </w:p>
    <w:p w:rsidR="00331D54" w:rsidRPr="00B61594" w:rsidRDefault="00331D54" w:rsidP="00331D5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 xml:space="preserve">Данилов Л.Р. </w:t>
      </w:r>
      <w:r>
        <w:rPr>
          <w:rFonts w:ascii="Times New Roman" w:hAnsi="Times New Roman" w:cs="Times New Roman"/>
          <w:sz w:val="24"/>
          <w:szCs w:val="24"/>
        </w:rPr>
        <w:t>– заместитель председателя комиссии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594">
        <w:rPr>
          <w:rFonts w:ascii="Times New Roman" w:hAnsi="Times New Roman" w:cs="Times New Roman"/>
          <w:sz w:val="24"/>
          <w:szCs w:val="24"/>
        </w:rPr>
        <w:t>Пакулаева</w:t>
      </w:r>
      <w:proofErr w:type="spellEnd"/>
      <w:r w:rsidRPr="00B61594">
        <w:rPr>
          <w:rFonts w:ascii="Times New Roman" w:hAnsi="Times New Roman" w:cs="Times New Roman"/>
          <w:sz w:val="24"/>
          <w:szCs w:val="24"/>
        </w:rPr>
        <w:t xml:space="preserve"> Е.В. – секретарь комиссии;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1.3. Постоянная комиссия по укреплению законности, правопорядка, развитию местного самоуправления и депутатской этике: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Ефремов Г.А. - председатель комиссии;</w:t>
      </w:r>
    </w:p>
    <w:p w:rsidR="00E67085" w:rsidRPr="00B61594" w:rsidRDefault="00E67085" w:rsidP="00E6708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594">
        <w:rPr>
          <w:rFonts w:ascii="Times New Roman" w:hAnsi="Times New Roman" w:cs="Times New Roman"/>
          <w:sz w:val="24"/>
          <w:szCs w:val="24"/>
        </w:rPr>
        <w:t>Арюхина</w:t>
      </w:r>
      <w:proofErr w:type="spellEnd"/>
      <w:r w:rsidRPr="00B61594">
        <w:rPr>
          <w:rFonts w:ascii="Times New Roman" w:hAnsi="Times New Roman" w:cs="Times New Roman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Макарова З.В. – секретарь комиссии;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1.4. Постоянная комиссия по вопросам промышленности, транспорта, связи, строительства и жилищно-коммунального хозяйства: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Григорьев Д.В. - председатель комиссии;</w:t>
      </w:r>
    </w:p>
    <w:p w:rsidR="00E67085" w:rsidRDefault="00B61594" w:rsidP="00E6708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Кадеев В.И. –</w:t>
      </w:r>
      <w:r w:rsidR="00E67085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комиссии;</w:t>
      </w:r>
    </w:p>
    <w:p w:rsidR="00E67085" w:rsidRPr="00B61594" w:rsidRDefault="00B61594" w:rsidP="00E67085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Самсонов С.В.</w:t>
      </w:r>
      <w:r w:rsidR="00E67085" w:rsidRPr="00E67085"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 xml:space="preserve">- </w:t>
      </w:r>
      <w:r w:rsidR="00E67085" w:rsidRPr="00B61594">
        <w:rPr>
          <w:rFonts w:ascii="Times New Roman" w:hAnsi="Times New Roman" w:cs="Times New Roman"/>
          <w:sz w:val="24"/>
          <w:szCs w:val="24"/>
        </w:rPr>
        <w:t>секретарь комиссии;</w:t>
      </w: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594" w:rsidRPr="00B61594" w:rsidRDefault="00B61594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94">
        <w:rPr>
          <w:rFonts w:ascii="Times New Roman" w:hAnsi="Times New Roman" w:cs="Times New Roman"/>
          <w:sz w:val="24"/>
          <w:szCs w:val="24"/>
        </w:rPr>
        <w:t>1.5. Постоянная комиссия по аграрным вопросам, развития</w:t>
      </w:r>
      <w:r w:rsidR="00E67085">
        <w:rPr>
          <w:rFonts w:ascii="Times New Roman" w:hAnsi="Times New Roman" w:cs="Times New Roman"/>
          <w:sz w:val="24"/>
          <w:szCs w:val="24"/>
        </w:rPr>
        <w:t xml:space="preserve"> сельских территорий, экологии и </w:t>
      </w:r>
      <w:r w:rsidRPr="00B61594">
        <w:rPr>
          <w:rFonts w:ascii="Times New Roman" w:hAnsi="Times New Roman" w:cs="Times New Roman"/>
          <w:sz w:val="24"/>
          <w:szCs w:val="24"/>
        </w:rPr>
        <w:t xml:space="preserve"> земельных</w:t>
      </w:r>
      <w:r w:rsidR="007456BF" w:rsidRPr="007456BF"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 xml:space="preserve"> </w:t>
      </w:r>
      <w:r w:rsidR="007456BF" w:rsidRPr="007456BF">
        <w:rPr>
          <w:rFonts w:ascii="Times New Roman" w:hAnsi="Times New Roman" w:cs="Times New Roman"/>
          <w:sz w:val="24"/>
          <w:szCs w:val="24"/>
        </w:rPr>
        <w:t>отношений</w:t>
      </w:r>
      <w:r w:rsidRPr="00B61594">
        <w:rPr>
          <w:rFonts w:ascii="Times New Roman" w:hAnsi="Times New Roman" w:cs="Times New Roman"/>
          <w:sz w:val="24"/>
          <w:szCs w:val="24"/>
        </w:rPr>
        <w:t>:</w:t>
      </w:r>
    </w:p>
    <w:p w:rsidR="00B61594" w:rsidRPr="00B61594" w:rsidRDefault="00E67085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331D54">
        <w:rPr>
          <w:rFonts w:ascii="Times New Roman" w:hAnsi="Times New Roman" w:cs="Times New Roman"/>
          <w:sz w:val="24"/>
          <w:szCs w:val="24"/>
        </w:rPr>
        <w:t>ариф</w:t>
      </w:r>
      <w:r>
        <w:rPr>
          <w:rFonts w:ascii="Times New Roman" w:hAnsi="Times New Roman" w:cs="Times New Roman"/>
          <w:sz w:val="24"/>
          <w:szCs w:val="24"/>
        </w:rPr>
        <w:t>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</w:t>
      </w:r>
      <w:r w:rsidR="00B61594" w:rsidRPr="00B61594">
        <w:rPr>
          <w:rFonts w:ascii="Times New Roman" w:hAnsi="Times New Roman" w:cs="Times New Roman"/>
          <w:sz w:val="24"/>
          <w:szCs w:val="24"/>
        </w:rPr>
        <w:t>. - председатель комиссии;</w:t>
      </w:r>
    </w:p>
    <w:p w:rsidR="00331D54" w:rsidRDefault="00E67085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331D54">
        <w:rPr>
          <w:rFonts w:ascii="Times New Roman" w:hAnsi="Times New Roman" w:cs="Times New Roman"/>
          <w:sz w:val="24"/>
          <w:szCs w:val="24"/>
        </w:rPr>
        <w:t xml:space="preserve">адеждина </w:t>
      </w:r>
      <w:r>
        <w:rPr>
          <w:rFonts w:ascii="Times New Roman" w:hAnsi="Times New Roman" w:cs="Times New Roman"/>
          <w:sz w:val="24"/>
          <w:szCs w:val="24"/>
        </w:rPr>
        <w:t xml:space="preserve">А.А. – </w:t>
      </w:r>
      <w:r w:rsidR="00331D54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комиссии;</w:t>
      </w:r>
    </w:p>
    <w:p w:rsidR="00D46AA2" w:rsidRPr="00B61594" w:rsidRDefault="00E67085" w:rsidP="00B6159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1D54">
        <w:rPr>
          <w:rFonts w:ascii="Times New Roman" w:hAnsi="Times New Roman" w:cs="Times New Roman"/>
          <w:sz w:val="24"/>
          <w:szCs w:val="24"/>
        </w:rPr>
        <w:t>убанов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331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секретарь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31D54">
        <w:rPr>
          <w:rFonts w:ascii="Times New Roman" w:hAnsi="Times New Roman" w:cs="Times New Roman"/>
          <w:sz w:val="24"/>
          <w:szCs w:val="24"/>
        </w:rPr>
        <w:t xml:space="preserve"> </w:t>
      </w:r>
      <w:r w:rsidR="00B6159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61594" w:rsidRDefault="00B6159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61B4" w:rsidRPr="00B61594" w:rsidRDefault="004561B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94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981BB2" w:rsidRPr="00B61594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</w:t>
      </w:r>
      <w:r w:rsidR="00981BB2"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Шумерл</w:t>
      </w:r>
      <w:r w:rsidR="009731DC"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муниципального округа» и </w:t>
      </w:r>
      <w:r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Шумерлинского муниципального округа в информационно-телек</w:t>
      </w:r>
      <w:r w:rsidR="009731DC" w:rsidRPr="00B6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«Интернет».</w:t>
      </w:r>
    </w:p>
    <w:p w:rsidR="00D46AA2" w:rsidRPr="00B61594" w:rsidRDefault="00D46AA2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31DC" w:rsidRPr="00D46AA2" w:rsidRDefault="009731DC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61B4" w:rsidRPr="00D46AA2" w:rsidRDefault="004561B4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D46AA2" w:rsidRPr="00D46AA2" w:rsidTr="003440BA">
        <w:tc>
          <w:tcPr>
            <w:tcW w:w="5637" w:type="dxa"/>
            <w:hideMark/>
          </w:tcPr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D46AA2" w:rsidRDefault="004561B4" w:rsidP="00D46AA2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B4" w:rsidRPr="00D46AA2" w:rsidRDefault="004561B4" w:rsidP="00D46AA2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D46AA2" w:rsidRDefault="00D46AA2" w:rsidP="00D46AA2">
            <w:pPr>
              <w:spacing w:after="0" w:line="240" w:lineRule="auto"/>
              <w:ind w:left="142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4561B4"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D46AA2" w:rsidRDefault="004561B4" w:rsidP="00D46AA2">
            <w:pPr>
              <w:spacing w:after="0" w:line="240" w:lineRule="auto"/>
              <w:ind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Pr="00D46AA2" w:rsidRDefault="00E67085" w:rsidP="00D46AA2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bookmarkStart w:id="2" w:name="_GoBack"/>
      <w:bookmarkEnd w:id="2"/>
    </w:p>
    <w:p w:rsidR="004561B4" w:rsidRPr="00F544C9" w:rsidRDefault="004561B4" w:rsidP="00D46AA2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FF0000"/>
          <w:sz w:val="24"/>
          <w:szCs w:val="26"/>
        </w:rPr>
      </w:pPr>
    </w:p>
    <w:p w:rsidR="004561B4" w:rsidRPr="00F544C9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sectPr w:rsidR="004561B4" w:rsidRPr="00F544C9" w:rsidSect="009731DC">
      <w:pgSz w:w="11906" w:h="16838"/>
      <w:pgMar w:top="709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58" w:rsidRDefault="00146F58" w:rsidP="00200E18">
      <w:pPr>
        <w:spacing w:after="0" w:line="240" w:lineRule="auto"/>
      </w:pPr>
      <w:r>
        <w:separator/>
      </w:r>
    </w:p>
  </w:endnote>
  <w:endnote w:type="continuationSeparator" w:id="0">
    <w:p w:rsidR="00146F58" w:rsidRDefault="00146F5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58" w:rsidRDefault="00146F58" w:rsidP="00200E18">
      <w:pPr>
        <w:spacing w:after="0" w:line="240" w:lineRule="auto"/>
      </w:pPr>
      <w:r>
        <w:separator/>
      </w:r>
    </w:p>
  </w:footnote>
  <w:footnote w:type="continuationSeparator" w:id="0">
    <w:p w:rsidR="00146F58" w:rsidRDefault="00146F5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E63AD"/>
    <w:rsid w:val="00110CBD"/>
    <w:rsid w:val="00135E34"/>
    <w:rsid w:val="00137E33"/>
    <w:rsid w:val="00141BF1"/>
    <w:rsid w:val="00146949"/>
    <w:rsid w:val="00146F58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200E18"/>
    <w:rsid w:val="00200E58"/>
    <w:rsid w:val="002020D2"/>
    <w:rsid w:val="00203768"/>
    <w:rsid w:val="002044FA"/>
    <w:rsid w:val="00204EC4"/>
    <w:rsid w:val="002231A1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B1CFA"/>
    <w:rsid w:val="002B5206"/>
    <w:rsid w:val="002E3851"/>
    <w:rsid w:val="003068EB"/>
    <w:rsid w:val="00314403"/>
    <w:rsid w:val="00315CE7"/>
    <w:rsid w:val="00320910"/>
    <w:rsid w:val="00331D54"/>
    <w:rsid w:val="00333C67"/>
    <w:rsid w:val="0035336B"/>
    <w:rsid w:val="003609CB"/>
    <w:rsid w:val="003670ED"/>
    <w:rsid w:val="00394242"/>
    <w:rsid w:val="003948FD"/>
    <w:rsid w:val="003A0CF4"/>
    <w:rsid w:val="003A472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51D"/>
    <w:rsid w:val="00505F52"/>
    <w:rsid w:val="00510EE6"/>
    <w:rsid w:val="00520C15"/>
    <w:rsid w:val="005248FE"/>
    <w:rsid w:val="00535E89"/>
    <w:rsid w:val="00537CD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A770A"/>
    <w:rsid w:val="006B2703"/>
    <w:rsid w:val="006B3E3F"/>
    <w:rsid w:val="006B3FA0"/>
    <w:rsid w:val="006D5075"/>
    <w:rsid w:val="006D7E9B"/>
    <w:rsid w:val="006E5A41"/>
    <w:rsid w:val="006F556E"/>
    <w:rsid w:val="006F5DA7"/>
    <w:rsid w:val="007069A6"/>
    <w:rsid w:val="007347D4"/>
    <w:rsid w:val="00740A27"/>
    <w:rsid w:val="007456BF"/>
    <w:rsid w:val="007546C6"/>
    <w:rsid w:val="00757F5C"/>
    <w:rsid w:val="007901EF"/>
    <w:rsid w:val="00791DE9"/>
    <w:rsid w:val="007953CF"/>
    <w:rsid w:val="007A378D"/>
    <w:rsid w:val="007A6C27"/>
    <w:rsid w:val="007C4396"/>
    <w:rsid w:val="007E3546"/>
    <w:rsid w:val="007F0E39"/>
    <w:rsid w:val="0080120B"/>
    <w:rsid w:val="00801354"/>
    <w:rsid w:val="00803EC9"/>
    <w:rsid w:val="0082008A"/>
    <w:rsid w:val="00820EED"/>
    <w:rsid w:val="00837685"/>
    <w:rsid w:val="0085718E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31DC"/>
    <w:rsid w:val="00976CA5"/>
    <w:rsid w:val="00981BB2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66EA"/>
    <w:rsid w:val="00AA2B10"/>
    <w:rsid w:val="00AC6048"/>
    <w:rsid w:val="00AF01EC"/>
    <w:rsid w:val="00AF3753"/>
    <w:rsid w:val="00B05A13"/>
    <w:rsid w:val="00B06DA5"/>
    <w:rsid w:val="00B1756F"/>
    <w:rsid w:val="00B20A6F"/>
    <w:rsid w:val="00B22202"/>
    <w:rsid w:val="00B24375"/>
    <w:rsid w:val="00B31062"/>
    <w:rsid w:val="00B46EDB"/>
    <w:rsid w:val="00B61594"/>
    <w:rsid w:val="00B66380"/>
    <w:rsid w:val="00B67CB7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A66DB"/>
    <w:rsid w:val="00CC4914"/>
    <w:rsid w:val="00CD2EC5"/>
    <w:rsid w:val="00CD5695"/>
    <w:rsid w:val="00CD60EF"/>
    <w:rsid w:val="00CE21E0"/>
    <w:rsid w:val="00CF1A65"/>
    <w:rsid w:val="00D1315D"/>
    <w:rsid w:val="00D20DBC"/>
    <w:rsid w:val="00D34608"/>
    <w:rsid w:val="00D46AA2"/>
    <w:rsid w:val="00D61A5A"/>
    <w:rsid w:val="00D64DF3"/>
    <w:rsid w:val="00D67906"/>
    <w:rsid w:val="00D72B28"/>
    <w:rsid w:val="00D94087"/>
    <w:rsid w:val="00D9776C"/>
    <w:rsid w:val="00DA1CB6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3170A"/>
    <w:rsid w:val="00E3412E"/>
    <w:rsid w:val="00E362A3"/>
    <w:rsid w:val="00E45BDF"/>
    <w:rsid w:val="00E54947"/>
    <w:rsid w:val="00E55776"/>
    <w:rsid w:val="00E67085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544C9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7E6B-D049-4130-B6BA-23AA299D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8</cp:revision>
  <cp:lastPrinted>2023-12-08T10:59:00Z</cp:lastPrinted>
  <dcterms:created xsi:type="dcterms:W3CDTF">2023-11-24T11:08:00Z</dcterms:created>
  <dcterms:modified xsi:type="dcterms:W3CDTF">2023-12-08T10:59:00Z</dcterms:modified>
</cp:coreProperties>
</file>