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91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DE6AC5" w:rsidTr="00DE6AC5">
        <w:trPr>
          <w:trHeight w:val="715"/>
        </w:trPr>
        <w:tc>
          <w:tcPr>
            <w:tcW w:w="4503" w:type="dxa"/>
            <w:hideMark/>
          </w:tcPr>
          <w:p w:rsidR="00DE6AC5" w:rsidRPr="00D651B2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DE6AC5" w:rsidRDefault="00DE6AC5" w:rsidP="00DE6AC5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DE6AC5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DE6AC5" w:rsidRPr="00E20981" w:rsidTr="00DE6AC5">
        <w:trPr>
          <w:trHeight w:val="416"/>
        </w:trPr>
        <w:tc>
          <w:tcPr>
            <w:tcW w:w="4503" w:type="dxa"/>
            <w:hideMark/>
          </w:tcPr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DE6AC5" w:rsidRPr="00E20981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DE6AC5" w:rsidRPr="00A8091C" w:rsidTr="00DE6AC5">
        <w:tc>
          <w:tcPr>
            <w:tcW w:w="4503" w:type="dxa"/>
            <w:hideMark/>
          </w:tcPr>
          <w:p w:rsidR="00DE6AC5" w:rsidRPr="00A8091C" w:rsidRDefault="00994D05" w:rsidP="00B661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 w:rsidR="00C141B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</w:t>
            </w:r>
            <w:r w:rsidR="00DE6AC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2020</w:t>
            </w:r>
            <w:r w:rsidR="00DE6AC5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E6AC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DE6AC5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DE6AC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="0076023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C141B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DE6AC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/ </w:t>
            </w:r>
            <w:r w:rsidR="0076023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B661A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DE6AC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DE6AC5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E6AC5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DE6AC5" w:rsidRPr="00A8091C" w:rsidRDefault="00C141B9" w:rsidP="00B661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08.09.2020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133/ 55</w:t>
            </w:r>
            <w:r w:rsidR="00B661A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DE6AC5" w:rsidRPr="00C13864" w:rsidTr="00DE6AC5">
        <w:tc>
          <w:tcPr>
            <w:tcW w:w="4503" w:type="dxa"/>
            <w:hideMark/>
          </w:tcPr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Pr="00994D05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6AC5" w:rsidRDefault="00DE6AC5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5D4594">
        <w:rPr>
          <w:rFonts w:ascii="Times New Roman" w:hAnsi="Times New Roman" w:cs="Times New Roman"/>
          <w:b/>
          <w:sz w:val="26"/>
          <w:szCs w:val="26"/>
        </w:rPr>
        <w:t>применении стационарных ящиков при проведении досрочного голосования</w:t>
      </w:r>
    </w:p>
    <w:p w:rsidR="00DE6AC5" w:rsidRPr="00DE6AC5" w:rsidRDefault="00DE6AC5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511" w:rsidRDefault="00B661AD" w:rsidP="00AB4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2511">
        <w:rPr>
          <w:rFonts w:ascii="Times New Roman" w:hAnsi="Times New Roman" w:cs="Times New Roman"/>
          <w:sz w:val="26"/>
          <w:szCs w:val="26"/>
        </w:rPr>
        <w:t xml:space="preserve">В соответствии с пунктом </w:t>
      </w:r>
      <w:r>
        <w:rPr>
          <w:rFonts w:ascii="Times New Roman" w:hAnsi="Times New Roman" w:cs="Times New Roman"/>
          <w:sz w:val="26"/>
          <w:szCs w:val="26"/>
        </w:rPr>
        <w:t xml:space="preserve">1.8 </w:t>
      </w:r>
      <w:r w:rsidR="00F102BF">
        <w:rPr>
          <w:rFonts w:ascii="Times New Roman" w:hAnsi="Times New Roman" w:cs="Times New Roman"/>
          <w:sz w:val="26"/>
          <w:szCs w:val="26"/>
        </w:rPr>
        <w:t xml:space="preserve">Порядка досрочного голсования избирателей, участников референдума с примененением дополнительных форм организации голосования при проведении выборов, референдумов в единый день голосования 13 сентября 2020 года» утвержденного постановлением Центральной избирательной комиссии Российской Федерации от 24 июля 2020 года № 260/1916-7 </w:t>
      </w:r>
      <w:r w:rsidR="00CA2511">
        <w:rPr>
          <w:rFonts w:ascii="Times New Roman" w:hAnsi="Times New Roman" w:cs="Times New Roman"/>
          <w:sz w:val="26"/>
          <w:szCs w:val="26"/>
        </w:rPr>
        <w:t xml:space="preserve"> </w:t>
      </w:r>
      <w:r w:rsidR="003F09FA">
        <w:rPr>
          <w:rFonts w:ascii="Times New Roman" w:hAnsi="Times New Roman" w:cs="Times New Roman"/>
          <w:sz w:val="26"/>
          <w:szCs w:val="26"/>
        </w:rPr>
        <w:t>Красночетайская территориальная избирательная комиссия р е ш и л а:</w:t>
      </w:r>
    </w:p>
    <w:p w:rsidR="00B661AD" w:rsidRDefault="00F102BF" w:rsidP="00AB4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Разрешить участковым избирательным комиссиям использовать стационарный ящик для голосования при проведениии досрочного голсования в помещении для голосования.</w:t>
      </w:r>
    </w:p>
    <w:p w:rsidR="00F102BF" w:rsidRDefault="00F102BF" w:rsidP="00AB4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 Направить настоящее решение в участковые избирательные комиссии.</w:t>
      </w:r>
    </w:p>
    <w:p w:rsidR="00F269AA" w:rsidRDefault="00F102BF" w:rsidP="00AB4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269AA">
        <w:rPr>
          <w:rFonts w:ascii="Times New Roman" w:hAnsi="Times New Roman" w:cs="Times New Roman"/>
          <w:sz w:val="26"/>
          <w:szCs w:val="26"/>
        </w:rPr>
        <w:t xml:space="preserve">. Направить настоящее </w:t>
      </w:r>
      <w:r w:rsidR="00760232">
        <w:rPr>
          <w:rFonts w:ascii="Times New Roman" w:hAnsi="Times New Roman" w:cs="Times New Roman"/>
          <w:sz w:val="26"/>
          <w:szCs w:val="26"/>
        </w:rPr>
        <w:t>решение</w:t>
      </w:r>
      <w:r w:rsidR="00F269AA">
        <w:rPr>
          <w:rFonts w:ascii="Times New Roman" w:hAnsi="Times New Roman" w:cs="Times New Roman"/>
          <w:sz w:val="26"/>
          <w:szCs w:val="26"/>
        </w:rPr>
        <w:t xml:space="preserve"> в средства массовой информации для опубликования.</w:t>
      </w:r>
    </w:p>
    <w:p w:rsidR="004C26EB" w:rsidRDefault="004C26EB" w:rsidP="00AB4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0277CD">
        <w:tc>
          <w:tcPr>
            <w:tcW w:w="4785" w:type="dxa"/>
          </w:tcPr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0277CD">
        <w:tc>
          <w:tcPr>
            <w:tcW w:w="4785" w:type="dxa"/>
          </w:tcPr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8B5F86"/>
    <w:multiLevelType w:val="hybridMultilevel"/>
    <w:tmpl w:val="0EC4B962"/>
    <w:lvl w:ilvl="0" w:tplc="CDB41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11829"/>
    <w:rsid w:val="000277CD"/>
    <w:rsid w:val="00056EE4"/>
    <w:rsid w:val="00094ADA"/>
    <w:rsid w:val="000B5DFA"/>
    <w:rsid w:val="000D0AD2"/>
    <w:rsid w:val="000E5141"/>
    <w:rsid w:val="0010532F"/>
    <w:rsid w:val="0011352B"/>
    <w:rsid w:val="0012107A"/>
    <w:rsid w:val="00191BA8"/>
    <w:rsid w:val="001923A5"/>
    <w:rsid w:val="001F703B"/>
    <w:rsid w:val="00245E93"/>
    <w:rsid w:val="00270C65"/>
    <w:rsid w:val="002A5F82"/>
    <w:rsid w:val="002A6C0C"/>
    <w:rsid w:val="002B1499"/>
    <w:rsid w:val="002B409C"/>
    <w:rsid w:val="00305B5F"/>
    <w:rsid w:val="00337559"/>
    <w:rsid w:val="00370DF5"/>
    <w:rsid w:val="003820AB"/>
    <w:rsid w:val="003B41EF"/>
    <w:rsid w:val="003E45F0"/>
    <w:rsid w:val="003F09FA"/>
    <w:rsid w:val="003F4834"/>
    <w:rsid w:val="00443714"/>
    <w:rsid w:val="0047010F"/>
    <w:rsid w:val="00486EC2"/>
    <w:rsid w:val="004C26EB"/>
    <w:rsid w:val="004C703D"/>
    <w:rsid w:val="00507ADE"/>
    <w:rsid w:val="0052662E"/>
    <w:rsid w:val="00532928"/>
    <w:rsid w:val="00544C18"/>
    <w:rsid w:val="00546F08"/>
    <w:rsid w:val="00550E32"/>
    <w:rsid w:val="00551540"/>
    <w:rsid w:val="0056078A"/>
    <w:rsid w:val="0058041D"/>
    <w:rsid w:val="005816F8"/>
    <w:rsid w:val="00592F32"/>
    <w:rsid w:val="005930DF"/>
    <w:rsid w:val="00597B75"/>
    <w:rsid w:val="005C6997"/>
    <w:rsid w:val="005D29A8"/>
    <w:rsid w:val="005D4594"/>
    <w:rsid w:val="005E14E6"/>
    <w:rsid w:val="005E5C3D"/>
    <w:rsid w:val="00650193"/>
    <w:rsid w:val="00654176"/>
    <w:rsid w:val="006619F8"/>
    <w:rsid w:val="006B3F0F"/>
    <w:rsid w:val="006F02E8"/>
    <w:rsid w:val="00747037"/>
    <w:rsid w:val="00756752"/>
    <w:rsid w:val="00760232"/>
    <w:rsid w:val="007606FC"/>
    <w:rsid w:val="00765B2D"/>
    <w:rsid w:val="007B073F"/>
    <w:rsid w:val="007B1739"/>
    <w:rsid w:val="007D4993"/>
    <w:rsid w:val="00804517"/>
    <w:rsid w:val="00804B3F"/>
    <w:rsid w:val="00826422"/>
    <w:rsid w:val="00832191"/>
    <w:rsid w:val="00846C9C"/>
    <w:rsid w:val="00861274"/>
    <w:rsid w:val="00863334"/>
    <w:rsid w:val="008D5393"/>
    <w:rsid w:val="008E7282"/>
    <w:rsid w:val="00904DAE"/>
    <w:rsid w:val="0093358B"/>
    <w:rsid w:val="00946B5B"/>
    <w:rsid w:val="00954E40"/>
    <w:rsid w:val="00986E45"/>
    <w:rsid w:val="00994D05"/>
    <w:rsid w:val="009B140E"/>
    <w:rsid w:val="00A13849"/>
    <w:rsid w:val="00A438D9"/>
    <w:rsid w:val="00A55DFA"/>
    <w:rsid w:val="00A72931"/>
    <w:rsid w:val="00A94878"/>
    <w:rsid w:val="00AA540D"/>
    <w:rsid w:val="00AB3168"/>
    <w:rsid w:val="00AB4A66"/>
    <w:rsid w:val="00B35113"/>
    <w:rsid w:val="00B3542E"/>
    <w:rsid w:val="00B5050E"/>
    <w:rsid w:val="00B62B55"/>
    <w:rsid w:val="00B661AD"/>
    <w:rsid w:val="00B96B7A"/>
    <w:rsid w:val="00BB66BB"/>
    <w:rsid w:val="00BF048E"/>
    <w:rsid w:val="00BF4084"/>
    <w:rsid w:val="00C1413F"/>
    <w:rsid w:val="00C141B9"/>
    <w:rsid w:val="00C26895"/>
    <w:rsid w:val="00C31553"/>
    <w:rsid w:val="00C514D7"/>
    <w:rsid w:val="00C76BE3"/>
    <w:rsid w:val="00C90FB0"/>
    <w:rsid w:val="00CA2511"/>
    <w:rsid w:val="00CB741B"/>
    <w:rsid w:val="00CF0D20"/>
    <w:rsid w:val="00D26B5D"/>
    <w:rsid w:val="00D62996"/>
    <w:rsid w:val="00D80BF1"/>
    <w:rsid w:val="00D924F5"/>
    <w:rsid w:val="00DB4B50"/>
    <w:rsid w:val="00DE2F3B"/>
    <w:rsid w:val="00DE343A"/>
    <w:rsid w:val="00DE6AC5"/>
    <w:rsid w:val="00E45507"/>
    <w:rsid w:val="00E56EFE"/>
    <w:rsid w:val="00E82B60"/>
    <w:rsid w:val="00ED03BA"/>
    <w:rsid w:val="00EE3D59"/>
    <w:rsid w:val="00EF0D1E"/>
    <w:rsid w:val="00EF5986"/>
    <w:rsid w:val="00F102BF"/>
    <w:rsid w:val="00F256D6"/>
    <w:rsid w:val="00F269AA"/>
    <w:rsid w:val="00F80AE9"/>
    <w:rsid w:val="00F959CF"/>
    <w:rsid w:val="00F96E12"/>
    <w:rsid w:val="00FB5E0C"/>
    <w:rsid w:val="00FD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7602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2021-02-04T11:01:00Z</dcterms:created>
  <dcterms:modified xsi:type="dcterms:W3CDTF">2022-03-30T13:54:00Z</dcterms:modified>
</cp:coreProperties>
</file>