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FAB405" w14:textId="1D97AC48" w:rsidR="0039726E" w:rsidRPr="005925F6" w:rsidRDefault="0039726E" w:rsidP="004D735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  <w:r w:rsidRPr="005925F6">
        <w:rPr>
          <w:rFonts w:ascii="Times New Roman" w:hAnsi="Times New Roman"/>
          <w:sz w:val="24"/>
          <w:szCs w:val="24"/>
        </w:rPr>
        <w:t>№</w:t>
      </w:r>
      <w:r w:rsidR="009908BA">
        <w:rPr>
          <w:rFonts w:ascii="Times New Roman" w:hAnsi="Times New Roman"/>
          <w:sz w:val="24"/>
          <w:szCs w:val="24"/>
        </w:rPr>
        <w:t>1</w:t>
      </w:r>
    </w:p>
    <w:p w14:paraId="38BBD7E7" w14:textId="40B3FCEF" w:rsidR="0039726E" w:rsidRPr="005925F6" w:rsidRDefault="0039726E" w:rsidP="003972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r w:rsidRPr="005925F6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 xml:space="preserve">постановлению </w:t>
      </w:r>
      <w:r w:rsidR="00711825">
        <w:rPr>
          <w:rFonts w:ascii="Times New Roman" w:hAnsi="Times New Roman"/>
          <w:sz w:val="24"/>
          <w:szCs w:val="24"/>
        </w:rPr>
        <w:t>главы</w:t>
      </w:r>
    </w:p>
    <w:p w14:paraId="24CFEFFB" w14:textId="4FEBD133" w:rsidR="0039726E" w:rsidRDefault="00FA5551" w:rsidP="003972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Ядринского </w:t>
      </w:r>
      <w:r w:rsidR="0039726E" w:rsidRPr="005925F6">
        <w:rPr>
          <w:rFonts w:ascii="Times New Roman" w:hAnsi="Times New Roman"/>
          <w:sz w:val="24"/>
          <w:szCs w:val="24"/>
        </w:rPr>
        <w:t>муниципального округа</w:t>
      </w:r>
    </w:p>
    <w:p w14:paraId="24C583DF" w14:textId="0CDB6E43" w:rsidR="00CD360B" w:rsidRPr="00CD360B" w:rsidRDefault="00CD360B" w:rsidP="003972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№              от                 2025</w:t>
      </w:r>
    </w:p>
    <w:bookmarkEnd w:id="0"/>
    <w:p w14:paraId="37C75686" w14:textId="77777777" w:rsidR="0039726E" w:rsidRDefault="0039726E" w:rsidP="00AD30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5ABA72E" w14:textId="77777777" w:rsidR="0039726E" w:rsidRDefault="0039726E" w:rsidP="00E930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F6464F" w14:textId="7F368315" w:rsidR="00ED00DE" w:rsidRPr="00536012" w:rsidRDefault="00D436E5" w:rsidP="005360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6012">
        <w:rPr>
          <w:rFonts w:ascii="Times New Roman" w:hAnsi="Times New Roman" w:cs="Times New Roman"/>
          <w:sz w:val="24"/>
          <w:szCs w:val="24"/>
        </w:rPr>
        <w:t>График</w:t>
      </w:r>
      <w:r w:rsidR="00E9301E" w:rsidRPr="00536012">
        <w:rPr>
          <w:rFonts w:ascii="Times New Roman" w:hAnsi="Times New Roman" w:cs="Times New Roman"/>
          <w:sz w:val="24"/>
          <w:szCs w:val="24"/>
        </w:rPr>
        <w:t xml:space="preserve"> </w:t>
      </w:r>
      <w:r w:rsidRPr="00536012">
        <w:rPr>
          <w:rFonts w:ascii="Times New Roman" w:hAnsi="Times New Roman" w:cs="Times New Roman"/>
          <w:sz w:val="24"/>
          <w:szCs w:val="24"/>
        </w:rPr>
        <w:t xml:space="preserve">проведения публичных слушаний </w:t>
      </w:r>
      <w:r w:rsidR="00536012" w:rsidRPr="00536012">
        <w:rPr>
          <w:rFonts w:ascii="Times New Roman" w:hAnsi="Times New Roman" w:cs="Times New Roman"/>
          <w:sz w:val="24"/>
          <w:szCs w:val="24"/>
        </w:rPr>
        <w:t>по проекту решения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 «Магазина товаров первой необходимости на участке с кадастровым номером 21:24:120115:272 Чувашская Республика, Ядринский муниципальный округ, г. Ядрин, ул. 50 лет Октября, д. 39-1»</w:t>
      </w:r>
    </w:p>
    <w:p w14:paraId="694FBDBA" w14:textId="77777777" w:rsidR="00536012" w:rsidRPr="00536012" w:rsidRDefault="00536012" w:rsidP="005360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923" w:type="dxa"/>
        <w:tblLook w:val="04A0" w:firstRow="1" w:lastRow="0" w:firstColumn="1" w:lastColumn="0" w:noHBand="0" w:noVBand="1"/>
      </w:tblPr>
      <w:tblGrid>
        <w:gridCol w:w="456"/>
        <w:gridCol w:w="2499"/>
        <w:gridCol w:w="2653"/>
        <w:gridCol w:w="14"/>
        <w:gridCol w:w="1540"/>
        <w:gridCol w:w="2761"/>
      </w:tblGrid>
      <w:tr w:rsidR="00625330" w:rsidRPr="00AD3079" w14:paraId="1577FAEA" w14:textId="77777777" w:rsidTr="00ED00DE">
        <w:tc>
          <w:tcPr>
            <w:tcW w:w="456" w:type="dxa"/>
          </w:tcPr>
          <w:p w14:paraId="12189BEB" w14:textId="4D3E6134" w:rsidR="00625330" w:rsidRPr="00AD3079" w:rsidRDefault="00625330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99" w:type="dxa"/>
          </w:tcPr>
          <w:p w14:paraId="6562A38D" w14:textId="492B02D6" w:rsidR="00625330" w:rsidRPr="00AD3079" w:rsidRDefault="00625330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14:paraId="3A399EDE" w14:textId="6247B50C" w:rsidR="00625330" w:rsidRPr="00AD3079" w:rsidRDefault="00625330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9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территориального отдела </w:t>
            </w:r>
          </w:p>
        </w:tc>
        <w:tc>
          <w:tcPr>
            <w:tcW w:w="2667" w:type="dxa"/>
            <w:gridSpan w:val="2"/>
          </w:tcPr>
          <w:p w14:paraId="2099F61C" w14:textId="73525FFF" w:rsidR="00625330" w:rsidRPr="00AD3079" w:rsidRDefault="00625330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3086CCFC" w14:textId="716A9318" w:rsidR="00625330" w:rsidRPr="00AD3079" w:rsidRDefault="00625330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9">
              <w:rPr>
                <w:rFonts w:ascii="Times New Roman" w:hAnsi="Times New Roman" w:cs="Times New Roman"/>
                <w:sz w:val="24"/>
                <w:szCs w:val="24"/>
              </w:rPr>
              <w:t>населенного пункта</w:t>
            </w:r>
          </w:p>
        </w:tc>
        <w:tc>
          <w:tcPr>
            <w:tcW w:w="1540" w:type="dxa"/>
          </w:tcPr>
          <w:p w14:paraId="50956FC7" w14:textId="3B6F3888" w:rsidR="00625330" w:rsidRPr="00AD3079" w:rsidRDefault="00625330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9"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 публичных слушаний</w:t>
            </w:r>
          </w:p>
        </w:tc>
        <w:tc>
          <w:tcPr>
            <w:tcW w:w="2761" w:type="dxa"/>
          </w:tcPr>
          <w:p w14:paraId="6BB0AE4B" w14:textId="23742E10" w:rsidR="00625330" w:rsidRPr="00AD3079" w:rsidRDefault="00625330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9">
              <w:rPr>
                <w:rFonts w:ascii="Times New Roman" w:hAnsi="Times New Roman" w:cs="Times New Roman"/>
                <w:sz w:val="24"/>
                <w:szCs w:val="24"/>
              </w:rPr>
              <w:t xml:space="preserve">Место проведения экспозиции и </w:t>
            </w:r>
          </w:p>
          <w:p w14:paraId="28AF3CAF" w14:textId="741B5E64" w:rsidR="00625330" w:rsidRPr="00AD3079" w:rsidRDefault="00625330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9">
              <w:rPr>
                <w:rFonts w:ascii="Times New Roman" w:hAnsi="Times New Roman" w:cs="Times New Roman"/>
                <w:sz w:val="24"/>
                <w:szCs w:val="24"/>
              </w:rPr>
              <w:t>публичных слушаний</w:t>
            </w:r>
          </w:p>
        </w:tc>
      </w:tr>
      <w:tr w:rsidR="00ED00DE" w:rsidRPr="00AD3079" w14:paraId="3AF9EA36" w14:textId="66ECB226" w:rsidTr="00061C6C">
        <w:trPr>
          <w:trHeight w:val="1074"/>
        </w:trPr>
        <w:tc>
          <w:tcPr>
            <w:tcW w:w="456" w:type="dxa"/>
          </w:tcPr>
          <w:p w14:paraId="1F1D33F8" w14:textId="504CB831" w:rsidR="00ED00DE" w:rsidRPr="00AD3079" w:rsidRDefault="00ED00DE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9" w:type="dxa"/>
          </w:tcPr>
          <w:p w14:paraId="6A4C6661" w14:textId="22A7AF60" w:rsidR="00ED00DE" w:rsidRPr="00AD3079" w:rsidRDefault="00ED00DE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Ядринский городской</w:t>
            </w:r>
          </w:p>
        </w:tc>
        <w:tc>
          <w:tcPr>
            <w:tcW w:w="2653" w:type="dxa"/>
          </w:tcPr>
          <w:p w14:paraId="65B06404" w14:textId="4527A621" w:rsidR="00ED00DE" w:rsidRPr="00AE509E" w:rsidRDefault="00E9301E" w:rsidP="00AE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г</w:t>
            </w:r>
            <w:r w:rsidR="00ED00DE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. Ядрин</w:t>
            </w:r>
          </w:p>
        </w:tc>
        <w:tc>
          <w:tcPr>
            <w:tcW w:w="1554" w:type="dxa"/>
            <w:gridSpan w:val="2"/>
          </w:tcPr>
          <w:p w14:paraId="3D740FED" w14:textId="4A173A27" w:rsidR="00ED00DE" w:rsidRPr="00BA48D5" w:rsidRDefault="007175D8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12.03.2025</w:t>
            </w:r>
            <w:r w:rsidR="00ED00DE" w:rsidRPr="00BA48D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14:paraId="09544B16" w14:textId="201420FC" w:rsidR="00ED00DE" w:rsidRPr="00AD3079" w:rsidRDefault="00536012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8D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E9301E" w:rsidRPr="00BA48D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D00DE" w:rsidRPr="00BA48D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761" w:type="dxa"/>
          </w:tcPr>
          <w:p w14:paraId="49281FD8" w14:textId="77777777" w:rsidR="00ED00DE" w:rsidRDefault="00ED00DE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Г. Ядрин,</w:t>
            </w:r>
          </w:p>
          <w:p w14:paraId="217B5232" w14:textId="4A915F90" w:rsidR="00ED00DE" w:rsidRPr="00AD3079" w:rsidRDefault="00ED00DE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Ул. 30 лет Победы, д.1</w:t>
            </w:r>
            <w:r w:rsidR="00E9301E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, Актовый зал</w:t>
            </w:r>
          </w:p>
        </w:tc>
      </w:tr>
    </w:tbl>
    <w:p w14:paraId="4F3559F3" w14:textId="77777777" w:rsidR="00D75423" w:rsidRPr="00AD3079" w:rsidRDefault="00D75423" w:rsidP="00AD30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D75423" w:rsidRPr="00AD3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F1D84F" w14:textId="77777777" w:rsidR="0090687C" w:rsidRDefault="0090687C" w:rsidP="0039726E">
      <w:pPr>
        <w:spacing w:after="0" w:line="240" w:lineRule="auto"/>
      </w:pPr>
      <w:r>
        <w:separator/>
      </w:r>
    </w:p>
  </w:endnote>
  <w:endnote w:type="continuationSeparator" w:id="0">
    <w:p w14:paraId="625FF31C" w14:textId="77777777" w:rsidR="0090687C" w:rsidRDefault="0090687C" w:rsidP="00397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22FF91" w14:textId="77777777" w:rsidR="0090687C" w:rsidRDefault="0090687C" w:rsidP="0039726E">
      <w:pPr>
        <w:spacing w:after="0" w:line="240" w:lineRule="auto"/>
      </w:pPr>
      <w:r>
        <w:separator/>
      </w:r>
    </w:p>
  </w:footnote>
  <w:footnote w:type="continuationSeparator" w:id="0">
    <w:p w14:paraId="2CDC1D5D" w14:textId="77777777" w:rsidR="0090687C" w:rsidRDefault="0090687C" w:rsidP="003972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6E5"/>
    <w:rsid w:val="000036F7"/>
    <w:rsid w:val="000071EF"/>
    <w:rsid w:val="0001613A"/>
    <w:rsid w:val="000518B1"/>
    <w:rsid w:val="00060F37"/>
    <w:rsid w:val="0008520D"/>
    <w:rsid w:val="000C668D"/>
    <w:rsid w:val="000D154B"/>
    <w:rsid w:val="00126736"/>
    <w:rsid w:val="0016016A"/>
    <w:rsid w:val="001A1B77"/>
    <w:rsid w:val="001F4B8A"/>
    <w:rsid w:val="00212A1F"/>
    <w:rsid w:val="00224151"/>
    <w:rsid w:val="002250DB"/>
    <w:rsid w:val="002469DF"/>
    <w:rsid w:val="002616AD"/>
    <w:rsid w:val="00273DB1"/>
    <w:rsid w:val="00277397"/>
    <w:rsid w:val="002D1311"/>
    <w:rsid w:val="002E3C33"/>
    <w:rsid w:val="00324040"/>
    <w:rsid w:val="0032484F"/>
    <w:rsid w:val="00337467"/>
    <w:rsid w:val="00352685"/>
    <w:rsid w:val="00374104"/>
    <w:rsid w:val="00391167"/>
    <w:rsid w:val="0039726E"/>
    <w:rsid w:val="003A47FF"/>
    <w:rsid w:val="003B4CB0"/>
    <w:rsid w:val="003C1145"/>
    <w:rsid w:val="003C474F"/>
    <w:rsid w:val="003F1A12"/>
    <w:rsid w:val="00480AB1"/>
    <w:rsid w:val="004B0EC5"/>
    <w:rsid w:val="004B7E81"/>
    <w:rsid w:val="004C1042"/>
    <w:rsid w:val="004D735D"/>
    <w:rsid w:val="004E1235"/>
    <w:rsid w:val="004E2F25"/>
    <w:rsid w:val="00526234"/>
    <w:rsid w:val="00536012"/>
    <w:rsid w:val="00597895"/>
    <w:rsid w:val="005D2EDC"/>
    <w:rsid w:val="00614C1E"/>
    <w:rsid w:val="00625330"/>
    <w:rsid w:val="006A7C4F"/>
    <w:rsid w:val="006B6AFF"/>
    <w:rsid w:val="006C5417"/>
    <w:rsid w:val="006F197D"/>
    <w:rsid w:val="00711825"/>
    <w:rsid w:val="007175D8"/>
    <w:rsid w:val="007565FD"/>
    <w:rsid w:val="007B6A1C"/>
    <w:rsid w:val="007E1D71"/>
    <w:rsid w:val="00817ACA"/>
    <w:rsid w:val="008369D4"/>
    <w:rsid w:val="00893BB8"/>
    <w:rsid w:val="008D3231"/>
    <w:rsid w:val="008E1AB6"/>
    <w:rsid w:val="008F2489"/>
    <w:rsid w:val="0090687C"/>
    <w:rsid w:val="0092343F"/>
    <w:rsid w:val="009908BA"/>
    <w:rsid w:val="00A00FFD"/>
    <w:rsid w:val="00A40417"/>
    <w:rsid w:val="00A436EF"/>
    <w:rsid w:val="00A75C4D"/>
    <w:rsid w:val="00AD3079"/>
    <w:rsid w:val="00AE509E"/>
    <w:rsid w:val="00AF318B"/>
    <w:rsid w:val="00AF4DC9"/>
    <w:rsid w:val="00B00AE5"/>
    <w:rsid w:val="00B45856"/>
    <w:rsid w:val="00B735F2"/>
    <w:rsid w:val="00BA48D5"/>
    <w:rsid w:val="00C45BE5"/>
    <w:rsid w:val="00CA1EF8"/>
    <w:rsid w:val="00CB7DA9"/>
    <w:rsid w:val="00CD2B11"/>
    <w:rsid w:val="00CD360B"/>
    <w:rsid w:val="00CD6C97"/>
    <w:rsid w:val="00D14207"/>
    <w:rsid w:val="00D436E5"/>
    <w:rsid w:val="00D645A7"/>
    <w:rsid w:val="00D73C24"/>
    <w:rsid w:val="00D75423"/>
    <w:rsid w:val="00E9301E"/>
    <w:rsid w:val="00E97FA3"/>
    <w:rsid w:val="00EA043A"/>
    <w:rsid w:val="00EB3711"/>
    <w:rsid w:val="00ED00DE"/>
    <w:rsid w:val="00F52408"/>
    <w:rsid w:val="00F71A35"/>
    <w:rsid w:val="00F87082"/>
    <w:rsid w:val="00F9295D"/>
    <w:rsid w:val="00F93B4C"/>
    <w:rsid w:val="00FA5551"/>
    <w:rsid w:val="00FF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703BF"/>
  <w15:docId w15:val="{3BA2D28A-E7A6-4FEC-B1CC-B4ADC92B3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A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3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72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726E"/>
  </w:style>
  <w:style w:type="paragraph" w:styleId="a6">
    <w:name w:val="footer"/>
    <w:basedOn w:val="a"/>
    <w:link w:val="a7"/>
    <w:uiPriority w:val="99"/>
    <w:unhideWhenUsed/>
    <w:rsid w:val="003972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726E"/>
  </w:style>
  <w:style w:type="paragraph" w:styleId="a8">
    <w:name w:val="Normal (Web)"/>
    <w:basedOn w:val="a"/>
    <w:uiPriority w:val="99"/>
    <w:semiHidden/>
    <w:unhideWhenUsed/>
    <w:rsid w:val="00EB3711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western">
    <w:name w:val="western"/>
    <w:basedOn w:val="a"/>
    <w:rsid w:val="008D3231"/>
    <w:pPr>
      <w:spacing w:before="100" w:beforeAutospacing="1" w:after="142" w:line="276" w:lineRule="auto"/>
    </w:pPr>
    <w:rPr>
      <w:rFonts w:ascii="Calibri" w:eastAsia="Times New Roman" w:hAnsi="Calibri" w:cs="Calibri"/>
      <w:color w:val="000000"/>
      <w:kern w:val="0"/>
      <w:lang w:eastAsia="ru-RU"/>
      <w14:ligatures w14:val="none"/>
    </w:rPr>
  </w:style>
  <w:style w:type="paragraph" w:styleId="a9">
    <w:name w:val="Balloon Text"/>
    <w:basedOn w:val="a"/>
    <w:link w:val="aa"/>
    <w:uiPriority w:val="99"/>
    <w:semiHidden/>
    <w:unhideWhenUsed/>
    <w:rsid w:val="00BA48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A48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84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8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9446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8CDA70-D92C-4DF4-880B-0614E649C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Грацилева Надежда Григорьевна</dc:creator>
  <cp:lastModifiedBy>Судаков Александр Сергеевич</cp:lastModifiedBy>
  <cp:revision>3</cp:revision>
  <cp:lastPrinted>2024-12-09T06:36:00Z</cp:lastPrinted>
  <dcterms:created xsi:type="dcterms:W3CDTF">2025-02-19T04:57:00Z</dcterms:created>
  <dcterms:modified xsi:type="dcterms:W3CDTF">2025-02-20T12:43:00Z</dcterms:modified>
</cp:coreProperties>
</file>