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5A2477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2538D7B" w:rsidR="00340D10" w:rsidRPr="005A2477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5A2477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FA7902" w:rsidRPr="005A2477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5A2477" w:rsidRDefault="00340D10" w:rsidP="00C64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057FCD45" w:rsidR="00340D10" w:rsidRPr="005A2477" w:rsidRDefault="00C64C75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05</w:t>
      </w:r>
      <w:r w:rsidR="002B3854" w:rsidRPr="005A2477">
        <w:rPr>
          <w:rFonts w:ascii="Times New Roman" w:hAnsi="Times New Roman" w:cs="Times New Roman"/>
          <w:sz w:val="24"/>
          <w:szCs w:val="24"/>
        </w:rPr>
        <w:t>.0</w:t>
      </w:r>
      <w:r w:rsidRPr="005A2477">
        <w:rPr>
          <w:rFonts w:ascii="Times New Roman" w:hAnsi="Times New Roman" w:cs="Times New Roman"/>
          <w:sz w:val="24"/>
          <w:szCs w:val="24"/>
        </w:rPr>
        <w:t>3</w:t>
      </w:r>
      <w:r w:rsidR="002B3854" w:rsidRPr="005A2477">
        <w:rPr>
          <w:rFonts w:ascii="Times New Roman" w:hAnsi="Times New Roman" w:cs="Times New Roman"/>
          <w:sz w:val="24"/>
          <w:szCs w:val="24"/>
        </w:rPr>
        <w:t>.2024</w:t>
      </w:r>
      <w:r w:rsidR="00340D10" w:rsidRPr="005A247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5A24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D10" w:rsidRPr="005A2477">
        <w:rPr>
          <w:rFonts w:ascii="Times New Roman" w:hAnsi="Times New Roman" w:cs="Times New Roman"/>
          <w:sz w:val="24"/>
          <w:szCs w:val="24"/>
        </w:rPr>
        <w:t>п.Кугеси</w:t>
      </w:r>
    </w:p>
    <w:p w14:paraId="4DB9AB45" w14:textId="77777777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4F2D4715" w:rsidR="00340D10" w:rsidRPr="005A2477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В соответ</w:t>
      </w:r>
      <w:r w:rsidR="00392826" w:rsidRPr="005A2477">
        <w:rPr>
          <w:rFonts w:ascii="Times New Roman" w:hAnsi="Times New Roman" w:cs="Times New Roman"/>
          <w:sz w:val="24"/>
          <w:szCs w:val="24"/>
        </w:rPr>
        <w:t>ствии со статьей</w:t>
      </w:r>
      <w:r w:rsidRPr="005A2477">
        <w:rPr>
          <w:rFonts w:ascii="Times New Roman" w:hAnsi="Times New Roman" w:cs="Times New Roman"/>
          <w:sz w:val="24"/>
          <w:szCs w:val="24"/>
        </w:rPr>
        <w:t xml:space="preserve"> 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о порядке организации 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2B3854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</w:t>
      </w:r>
      <w:r w:rsidR="00AC3754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66B95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477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5A2477">
        <w:rPr>
          <w:rFonts w:ascii="Times New Roman" w:hAnsi="Times New Roman" w:cs="Times New Roman"/>
          <w:sz w:val="24"/>
          <w:szCs w:val="24"/>
        </w:rPr>
        <w:t>я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5A2477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</w:t>
      </w:r>
      <w:r w:rsidR="00DF72A1" w:rsidRPr="005A2477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7330ED" w:rsidRPr="005A247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64C75" w:rsidRPr="005A2477">
        <w:rPr>
          <w:rFonts w:ascii="Times New Roman" w:hAnsi="Times New Roman" w:cs="Times New Roman"/>
          <w:bCs/>
          <w:sz w:val="24"/>
          <w:szCs w:val="24"/>
        </w:rPr>
        <w:t xml:space="preserve"> 20.02.2024 № 3 </w:t>
      </w:r>
      <w:r w:rsidR="007330ED" w:rsidRPr="005A2477">
        <w:rPr>
          <w:rFonts w:ascii="Times New Roman" w:hAnsi="Times New Roman" w:cs="Times New Roman"/>
          <w:bCs/>
          <w:sz w:val="24"/>
          <w:szCs w:val="24"/>
        </w:rPr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92826" w:rsidRPr="005A24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A247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A2477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5A2477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5A2477">
        <w:rPr>
          <w:rFonts w:ascii="Times New Roman" w:hAnsi="Times New Roman" w:cs="Times New Roman"/>
          <w:sz w:val="24"/>
          <w:szCs w:val="24"/>
        </w:rPr>
        <w:t>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5A2477" w:rsidRPr="005A2477">
        <w:rPr>
          <w:rFonts w:ascii="Times New Roman" w:hAnsi="Times New Roman" w:cs="Times New Roman"/>
          <w:sz w:val="24"/>
          <w:szCs w:val="24"/>
        </w:rPr>
        <w:t xml:space="preserve">» 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C64C75" w:rsidRPr="005A2477">
        <w:rPr>
          <w:rFonts w:ascii="Times New Roman" w:hAnsi="Times New Roman" w:cs="Times New Roman"/>
          <w:sz w:val="24"/>
          <w:szCs w:val="24"/>
        </w:rPr>
        <w:t>05 марта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 2024</w:t>
      </w:r>
      <w:r w:rsidRPr="005A2477">
        <w:rPr>
          <w:rFonts w:ascii="Times New Roman" w:hAnsi="Times New Roman" w:cs="Times New Roman"/>
          <w:sz w:val="24"/>
          <w:szCs w:val="24"/>
        </w:rPr>
        <w:t xml:space="preserve"> г</w:t>
      </w:r>
      <w:r w:rsidR="00392826" w:rsidRPr="005A2477">
        <w:rPr>
          <w:rFonts w:ascii="Times New Roman" w:hAnsi="Times New Roman" w:cs="Times New Roman"/>
          <w:sz w:val="24"/>
          <w:szCs w:val="24"/>
        </w:rPr>
        <w:t>ода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5A2477">
        <w:rPr>
          <w:rFonts w:ascii="Times New Roman" w:hAnsi="Times New Roman" w:cs="Times New Roman"/>
          <w:sz w:val="24"/>
          <w:szCs w:val="24"/>
        </w:rPr>
        <w:t>0</w:t>
      </w:r>
      <w:r w:rsidRPr="005A2477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9766032" w14:textId="06014542" w:rsidR="00392826" w:rsidRPr="005A2477" w:rsidRDefault="00340D10" w:rsidP="00C6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7558940"/>
      <w:r w:rsidR="005A2477"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Константинов А.Н. -</w:t>
      </w:r>
      <w:r w:rsidR="007330ED"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477" w:rsidRPr="005A2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отдела</w:t>
      </w:r>
      <w:r w:rsidR="005A2477"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477" w:rsidRPr="005A2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градостроительства</w:t>
      </w:r>
      <w:r w:rsidR="00392826" w:rsidRPr="005A2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архитектуры, транспорта и дорожного хозяйства администрации Чебоксарского муниципального округа Чувашской Республики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2477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5A2477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92826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7D553CCC" w14:textId="77777777" w:rsidR="00392826" w:rsidRPr="005A2477" w:rsidRDefault="00392826" w:rsidP="00C64C7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5A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Грацилева Н.Г.</w:t>
      </w: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5D9D08F7" w14:textId="71761BBD" w:rsidR="00392826" w:rsidRPr="005A2477" w:rsidRDefault="00392826" w:rsidP="00C64C7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D20F73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шаний, члены Комиссии – всего 1</w:t>
      </w:r>
      <w:r w:rsidR="005A2477"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14:paraId="6E31F264" w14:textId="77777777" w:rsidR="00C64C75" w:rsidRPr="005A2477" w:rsidRDefault="00C64C75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20.02.2024 № 3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«Таван Ен» от 22.02.2024 № 7 (11241-11242).</w:t>
      </w:r>
    </w:p>
    <w:p w14:paraId="1930B22C" w14:textId="6CFB2BCC" w:rsidR="00340D10" w:rsidRPr="005A2477" w:rsidRDefault="00340D10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27C5837D" w14:textId="77777777" w:rsidR="00C64C75" w:rsidRPr="005A2477" w:rsidRDefault="00C64C75" w:rsidP="00C64C7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21:21:076442:1170, расположенного по адресу: д. Аркасы, ул.Лесная, уч. 31, в части уменьшения минимального отступа от границ земельного участка с северо-восточной стороны 5 м до 4,42 м, от границ земельного участка с юго-восточной стороны 5 м до 3,29 м;</w:t>
      </w:r>
    </w:p>
    <w:p w14:paraId="5F520B21" w14:textId="77777777" w:rsidR="00C64C75" w:rsidRPr="005A2477" w:rsidRDefault="00C64C75" w:rsidP="00C64C7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lastRenderedPageBreak/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21:21:130106:261, расположенного по адресу: д.Большие Карачуры, ул.Октября, д.33А, в части уменьшения минимального отступа от границ земельного участка с западной стороны 5 м до 1,5 м;</w:t>
      </w:r>
    </w:p>
    <w:p w14:paraId="6981DE15" w14:textId="77777777" w:rsidR="00C64C75" w:rsidRPr="005A2477" w:rsidRDefault="00C64C75" w:rsidP="00C64C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21:21:100205:134, расположенного по адресу: д. Вурманкасы, ул.Шоссейная, д.17В, в части уменьшения минимального отступа от границ земельного участка с восточной стороны 5 м до 1 м.</w:t>
      </w:r>
    </w:p>
    <w:p w14:paraId="25A7B604" w14:textId="2B498D48" w:rsidR="00340D10" w:rsidRPr="005A2477" w:rsidRDefault="00340D10" w:rsidP="00C64C7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C64C75" w:rsidRPr="005A2477">
        <w:rPr>
          <w:rFonts w:ascii="Times New Roman" w:hAnsi="Times New Roman" w:cs="Times New Roman"/>
          <w:sz w:val="24"/>
          <w:szCs w:val="24"/>
        </w:rPr>
        <w:t>2</w:t>
      </w:r>
      <w:r w:rsidR="00D20F73" w:rsidRPr="005A2477">
        <w:rPr>
          <w:rFonts w:ascii="Times New Roman" w:hAnsi="Times New Roman" w:cs="Times New Roman"/>
          <w:sz w:val="24"/>
          <w:szCs w:val="24"/>
        </w:rPr>
        <w:t xml:space="preserve"> от </w:t>
      </w:r>
      <w:r w:rsidR="00C64C75" w:rsidRPr="005A2477">
        <w:rPr>
          <w:rFonts w:ascii="Times New Roman" w:hAnsi="Times New Roman" w:cs="Times New Roman"/>
          <w:sz w:val="24"/>
          <w:szCs w:val="24"/>
        </w:rPr>
        <w:t>05</w:t>
      </w:r>
      <w:r w:rsidR="00D20F73" w:rsidRPr="005A2477">
        <w:rPr>
          <w:rFonts w:ascii="Times New Roman" w:hAnsi="Times New Roman" w:cs="Times New Roman"/>
          <w:sz w:val="24"/>
          <w:szCs w:val="24"/>
        </w:rPr>
        <w:t>.0</w:t>
      </w:r>
      <w:r w:rsidR="00C64C75" w:rsidRPr="005A2477">
        <w:rPr>
          <w:rFonts w:ascii="Times New Roman" w:hAnsi="Times New Roman" w:cs="Times New Roman"/>
          <w:sz w:val="24"/>
          <w:szCs w:val="24"/>
        </w:rPr>
        <w:t>3</w:t>
      </w:r>
      <w:r w:rsidR="00D20F73" w:rsidRPr="005A2477">
        <w:rPr>
          <w:rFonts w:ascii="Times New Roman" w:hAnsi="Times New Roman" w:cs="Times New Roman"/>
          <w:sz w:val="24"/>
          <w:szCs w:val="24"/>
        </w:rPr>
        <w:t>.2024</w:t>
      </w:r>
      <w:r w:rsidRPr="005A2477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2DFE8501" w14:textId="7AABC281" w:rsidR="00340D10" w:rsidRPr="005A2477" w:rsidRDefault="00340D10" w:rsidP="00C64C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5A2477">
        <w:rPr>
          <w:rFonts w:ascii="Times New Roman" w:hAnsi="Times New Roman" w:cs="Times New Roman"/>
          <w:sz w:val="24"/>
          <w:szCs w:val="24"/>
        </w:rPr>
        <w:t>й</w:t>
      </w:r>
      <w:r w:rsidRPr="005A2477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4981DC8F" w14:textId="0E71A97C" w:rsidR="0053408F" w:rsidRPr="005A2477" w:rsidRDefault="00340D10" w:rsidP="00C64C7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0C6E07">
        <w:rPr>
          <w:rFonts w:ascii="Times New Roman" w:hAnsi="Times New Roman" w:cs="Times New Roman"/>
          <w:sz w:val="24"/>
          <w:szCs w:val="24"/>
        </w:rPr>
        <w:t>:</w:t>
      </w:r>
      <w:r w:rsidR="0080245C" w:rsidRPr="005A2477">
        <w:rPr>
          <w:rFonts w:ascii="Times New Roman" w:hAnsi="Times New Roman" w:cs="Times New Roman"/>
          <w:sz w:val="24"/>
          <w:szCs w:val="24"/>
        </w:rPr>
        <w:t xml:space="preserve"> рекомендовать</w:t>
      </w:r>
    </w:p>
    <w:p w14:paraId="039A1C1E" w14:textId="7CF1BB62" w:rsidR="00C64C75" w:rsidRPr="005A2477" w:rsidRDefault="00C64C75" w:rsidP="00C64C75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21:21:076442:1170, расположенного по адресу: д. Аркасы, ул.Лесная, уч. 31, в части уменьшения минимального отступа от границ земельного участка с северо-восточной стороны 5 м до 4,42 м, от границ земельного участка с юго-восточной стороны 5 м до 3,29 м;</w:t>
      </w:r>
    </w:p>
    <w:p w14:paraId="4A3564F8" w14:textId="3B906117" w:rsidR="00C64C75" w:rsidRPr="005A2477" w:rsidRDefault="00C64C75" w:rsidP="00C64C75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21:21:130106:261, расположенного по адресу: д.Большие Карачуры, ул.Октября, д.33А, в части уменьшения минимального отступа от границ земельного участка с западной стороны 5 м до 1,5 м;</w:t>
      </w:r>
    </w:p>
    <w:p w14:paraId="7D6F6628" w14:textId="0A2FC24D" w:rsidR="00C64C75" w:rsidRPr="005A2477" w:rsidRDefault="00C64C75" w:rsidP="00C64C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21:21:100205:134, расположенного по адресу: д. Вурманкасы, ул.Шоссейная, д.17В, в части уменьшения минимального отступа от границ земельного участка с восточной стороны 5 м до 1 м.</w:t>
      </w:r>
    </w:p>
    <w:p w14:paraId="411D762B" w14:textId="37FAABA2" w:rsidR="00340D10" w:rsidRPr="005A2477" w:rsidRDefault="00340D10" w:rsidP="005A24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5A2477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5A2477">
        <w:rPr>
          <w:rFonts w:ascii="Times New Roman" w:hAnsi="Times New Roman" w:cs="Times New Roman"/>
          <w:sz w:val="24"/>
          <w:szCs w:val="24"/>
        </w:rPr>
        <w:t>, указанным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5A2477" w:rsidRDefault="00340D10" w:rsidP="005A247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152F5C63" w:rsidR="00340D10" w:rsidRPr="005A2477" w:rsidRDefault="00340D10" w:rsidP="005A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</w:t>
      </w:r>
      <w:r w:rsidR="001D53E0" w:rsidRPr="005A2477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5A2477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5A2477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Pr="005A2477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5A2477" w:rsidRDefault="0049674E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365E8143" w:rsidR="00340D10" w:rsidRPr="005A2477" w:rsidRDefault="00340D10" w:rsidP="00C6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r w:rsidR="005A2477" w:rsidRPr="005A2477">
        <w:rPr>
          <w:rFonts w:ascii="Times New Roman" w:hAnsi="Times New Roman" w:cs="Times New Roman"/>
          <w:sz w:val="24"/>
          <w:szCs w:val="24"/>
        </w:rPr>
        <w:t>А.Н.Константинов</w:t>
      </w:r>
    </w:p>
    <w:p w14:paraId="551ADBE7" w14:textId="77777777" w:rsidR="00340D10" w:rsidRPr="005A2477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5A2477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5575FA" w:rsidRPr="005A2477" w:rsidRDefault="005575FA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5FA" w:rsidRPr="005A2477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2440F"/>
    <w:multiLevelType w:val="hybridMultilevel"/>
    <w:tmpl w:val="6C349854"/>
    <w:lvl w:ilvl="0" w:tplc="34E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4140678">
    <w:abstractNumId w:val="7"/>
  </w:num>
  <w:num w:numId="2" w16cid:durableId="1262493851">
    <w:abstractNumId w:val="1"/>
  </w:num>
  <w:num w:numId="3" w16cid:durableId="1693721848">
    <w:abstractNumId w:val="2"/>
  </w:num>
  <w:num w:numId="4" w16cid:durableId="2051492073">
    <w:abstractNumId w:val="5"/>
  </w:num>
  <w:num w:numId="5" w16cid:durableId="626354340">
    <w:abstractNumId w:val="0"/>
  </w:num>
  <w:num w:numId="6" w16cid:durableId="400179426">
    <w:abstractNumId w:val="6"/>
  </w:num>
  <w:num w:numId="7" w16cid:durableId="1727142545">
    <w:abstractNumId w:val="4"/>
  </w:num>
  <w:num w:numId="8" w16cid:durableId="82184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27F2D"/>
    <w:rsid w:val="00080FFA"/>
    <w:rsid w:val="000C6E07"/>
    <w:rsid w:val="000F3DBE"/>
    <w:rsid w:val="0016386B"/>
    <w:rsid w:val="0017088A"/>
    <w:rsid w:val="001D53E0"/>
    <w:rsid w:val="002B3854"/>
    <w:rsid w:val="00307E43"/>
    <w:rsid w:val="00334CEF"/>
    <w:rsid w:val="00340D10"/>
    <w:rsid w:val="00392826"/>
    <w:rsid w:val="003F7ACD"/>
    <w:rsid w:val="004005C5"/>
    <w:rsid w:val="0049674E"/>
    <w:rsid w:val="0053408F"/>
    <w:rsid w:val="005575FA"/>
    <w:rsid w:val="005A2477"/>
    <w:rsid w:val="00600695"/>
    <w:rsid w:val="006C5202"/>
    <w:rsid w:val="007330ED"/>
    <w:rsid w:val="0075005D"/>
    <w:rsid w:val="007F3E56"/>
    <w:rsid w:val="0080245C"/>
    <w:rsid w:val="00813E08"/>
    <w:rsid w:val="0084134D"/>
    <w:rsid w:val="00893E65"/>
    <w:rsid w:val="00984F56"/>
    <w:rsid w:val="00A57254"/>
    <w:rsid w:val="00A9136B"/>
    <w:rsid w:val="00AC3754"/>
    <w:rsid w:val="00AD1B82"/>
    <w:rsid w:val="00BA7A50"/>
    <w:rsid w:val="00C64C75"/>
    <w:rsid w:val="00C66B95"/>
    <w:rsid w:val="00C8739C"/>
    <w:rsid w:val="00D20F73"/>
    <w:rsid w:val="00DF72A1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2024-03-07T07:58:00Z</cp:lastPrinted>
  <dcterms:created xsi:type="dcterms:W3CDTF">2024-03-07T08:02:00Z</dcterms:created>
  <dcterms:modified xsi:type="dcterms:W3CDTF">2024-03-07T10:15:00Z</dcterms:modified>
</cp:coreProperties>
</file>